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C5" w:rsidRDefault="00727765">
      <w:pPr>
        <w:spacing w:after="16" w:line="270" w:lineRule="auto"/>
        <w:ind w:left="672" w:right="18"/>
        <w:jc w:val="center"/>
      </w:pPr>
      <w:r>
        <w:rPr>
          <w:b/>
          <w:sz w:val="28"/>
        </w:rPr>
        <w:t xml:space="preserve">ЧАСТНОЕ ОБРАЗОВАТЕЛЬНОЕ УЧРЕЖДЕНИЕ </w:t>
      </w:r>
    </w:p>
    <w:p w:rsidR="004267C5" w:rsidRDefault="00727765">
      <w:pPr>
        <w:spacing w:after="16" w:line="270" w:lineRule="auto"/>
        <w:ind w:left="672"/>
        <w:jc w:val="center"/>
      </w:pPr>
      <w:r>
        <w:rPr>
          <w:b/>
          <w:sz w:val="28"/>
        </w:rPr>
        <w:t xml:space="preserve">ПРОФЕССИОНАЛЬНОГО ОБРАЗОВАНИЯ «СТАВРОПОЛЬСКИЙ МНОГОПРОФИЛЬНЫЙ КОЛЛЕДЖ»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73" w:line="259" w:lineRule="auto"/>
        <w:ind w:left="708" w:firstLine="0"/>
        <w:jc w:val="left"/>
      </w:pPr>
      <w:r>
        <w:rPr>
          <w:b/>
        </w:rPr>
        <w:t xml:space="preserve"> </w:t>
      </w:r>
    </w:p>
    <w:p w:rsidR="004267C5" w:rsidRDefault="00727765">
      <w:pPr>
        <w:spacing w:line="268" w:lineRule="auto"/>
        <w:ind w:left="659" w:right="-67"/>
        <w:jc w:val="center"/>
      </w:pPr>
      <w:r>
        <w:rPr>
          <w:b/>
          <w:sz w:val="28"/>
        </w:rPr>
        <w:t xml:space="preserve">МЕТОДИЧЕСКИЕ УКАЗАНИЯ </w:t>
      </w:r>
      <w:r>
        <w:rPr>
          <w:sz w:val="28"/>
        </w:rPr>
        <w:t>к практическим занятиям</w:t>
      </w:r>
      <w:r>
        <w:rPr>
          <w:b/>
          <w:sz w:val="28"/>
        </w:rPr>
        <w:t xml:space="preserve"> </w:t>
      </w:r>
    </w:p>
    <w:p w:rsidR="004267C5" w:rsidRDefault="00727765">
      <w:pPr>
        <w:spacing w:line="268" w:lineRule="auto"/>
        <w:ind w:left="659" w:right="3"/>
        <w:jc w:val="center"/>
      </w:pPr>
      <w:r>
        <w:rPr>
          <w:sz w:val="28"/>
        </w:rPr>
        <w:t xml:space="preserve">для обучающихся по специальности </w:t>
      </w:r>
    </w:p>
    <w:p w:rsidR="004267C5" w:rsidRDefault="00727765">
      <w:pPr>
        <w:spacing w:after="7" w:line="281" w:lineRule="auto"/>
        <w:ind w:left="4102" w:right="654" w:hanging="2439"/>
      </w:pPr>
      <w:r>
        <w:rPr>
          <w:sz w:val="28"/>
        </w:rPr>
        <w:t xml:space="preserve">38.02.01 Экономика и бухгалтерский учет (по отраслям)  по дисциплине </w:t>
      </w:r>
    </w:p>
    <w:p w:rsidR="004267C5" w:rsidRDefault="00727765">
      <w:pPr>
        <w:spacing w:after="0" w:line="259" w:lineRule="auto"/>
        <w:ind w:left="2036"/>
        <w:jc w:val="left"/>
      </w:pPr>
      <w:r>
        <w:rPr>
          <w:b/>
          <w:sz w:val="28"/>
        </w:rPr>
        <w:t xml:space="preserve">«Основы предпринимательской деятельности» </w:t>
      </w:r>
    </w:p>
    <w:p w:rsidR="004267C5" w:rsidRDefault="00727765">
      <w:pPr>
        <w:spacing w:after="0" w:line="259" w:lineRule="auto"/>
        <w:ind w:left="708" w:firstLine="0"/>
        <w:jc w:val="left"/>
      </w:pPr>
      <w:r>
        <w:rPr>
          <w:sz w:val="28"/>
        </w:rP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rPr>
          <w:b/>
        </w:rP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60" w:line="259" w:lineRule="auto"/>
        <w:ind w:left="708" w:firstLine="0"/>
        <w:jc w:val="left"/>
      </w:pPr>
      <w:r>
        <w:t xml:space="preserve"> </w:t>
      </w:r>
    </w:p>
    <w:p w:rsidR="004267C5" w:rsidRDefault="00727765">
      <w:pPr>
        <w:spacing w:line="268" w:lineRule="auto"/>
        <w:ind w:left="659"/>
        <w:jc w:val="center"/>
      </w:pPr>
      <w:r>
        <w:rPr>
          <w:sz w:val="28"/>
        </w:rPr>
        <w:t>Ставрополь 202</w:t>
      </w:r>
      <w:r w:rsidR="00C97430">
        <w:rPr>
          <w:sz w:val="28"/>
        </w:rPr>
        <w:t>4</w:t>
      </w:r>
      <w:r>
        <w:rPr>
          <w:sz w:val="28"/>
        </w:rPr>
        <w:t xml:space="preserve"> </w:t>
      </w:r>
    </w:p>
    <w:p w:rsidR="004267C5" w:rsidRDefault="00727765">
      <w:pPr>
        <w:spacing w:after="0" w:line="259" w:lineRule="auto"/>
        <w:ind w:left="708" w:firstLine="0"/>
        <w:jc w:val="left"/>
      </w:pPr>
      <w:r>
        <w:lastRenderedPageBreak/>
        <w:t xml:space="preserve"> </w:t>
      </w:r>
    </w:p>
    <w:p w:rsidR="004267C5" w:rsidRDefault="00727765">
      <w:pPr>
        <w:spacing w:after="192" w:line="281" w:lineRule="auto"/>
        <w:ind w:left="-15" w:right="44" w:firstLine="698"/>
      </w:pPr>
      <w:r>
        <w:rPr>
          <w:sz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и программой дисциплины «Основы предпринимательской деятельности».  </w:t>
      </w:r>
    </w:p>
    <w:p w:rsidR="004267C5" w:rsidRDefault="00727765">
      <w:pPr>
        <w:ind w:right="54"/>
      </w:pPr>
      <w:r>
        <w:t xml:space="preserve">Составитель: Астафьев В. А. </w:t>
      </w:r>
    </w:p>
    <w:p w:rsidR="004267C5" w:rsidRDefault="00727765">
      <w:pPr>
        <w:spacing w:after="16" w:line="259" w:lineRule="auto"/>
        <w:ind w:left="0" w:firstLine="0"/>
        <w:jc w:val="left"/>
      </w:pPr>
      <w:r>
        <w:t xml:space="preserve"> </w:t>
      </w:r>
    </w:p>
    <w:p w:rsidR="004267C5" w:rsidRDefault="00727765">
      <w:pPr>
        <w:spacing w:after="217" w:line="259" w:lineRule="auto"/>
        <w:ind w:left="708" w:firstLine="0"/>
        <w:jc w:val="left"/>
      </w:pPr>
      <w:r>
        <w:rPr>
          <w:sz w:val="28"/>
        </w:rPr>
        <w:t xml:space="preserve"> </w:t>
      </w: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784E77" w:rsidRDefault="00784E77">
      <w:pPr>
        <w:spacing w:after="167" w:line="281" w:lineRule="auto"/>
        <w:ind w:left="-15" w:right="44" w:firstLine="698"/>
        <w:rPr>
          <w:sz w:val="28"/>
          <w:szCs w:val="28"/>
        </w:rPr>
      </w:pPr>
    </w:p>
    <w:p w:rsidR="004267C5" w:rsidRDefault="00784E77">
      <w:pPr>
        <w:spacing w:after="167" w:line="281" w:lineRule="auto"/>
        <w:ind w:left="-15" w:right="44" w:firstLine="698"/>
      </w:pPr>
      <w:r w:rsidRPr="00F13FF4">
        <w:rPr>
          <w:sz w:val="28"/>
          <w:szCs w:val="28"/>
        </w:rPr>
        <w:t xml:space="preserve">Рассмотрено </w:t>
      </w:r>
      <w:r>
        <w:rPr>
          <w:sz w:val="28"/>
          <w:szCs w:val="28"/>
        </w:rPr>
        <w:t xml:space="preserve">и рекомендовано </w:t>
      </w:r>
      <w:r w:rsidRPr="00F13FF4">
        <w:rPr>
          <w:sz w:val="28"/>
          <w:szCs w:val="28"/>
        </w:rPr>
        <w:t xml:space="preserve">на заседании </w:t>
      </w:r>
      <w:r>
        <w:rPr>
          <w:sz w:val="28"/>
          <w:szCs w:val="28"/>
        </w:rPr>
        <w:t>кафедры</w:t>
      </w:r>
      <w:r w:rsidRPr="00F13FF4">
        <w:rPr>
          <w:sz w:val="28"/>
          <w:szCs w:val="28"/>
        </w:rPr>
        <w:t xml:space="preserve"> «</w:t>
      </w:r>
      <w:r>
        <w:rPr>
          <w:sz w:val="28"/>
          <w:szCs w:val="28"/>
        </w:rPr>
        <w:t>Экономики</w:t>
      </w:r>
      <w:r w:rsidRPr="00F13FF4">
        <w:rPr>
          <w:sz w:val="28"/>
          <w:szCs w:val="28"/>
        </w:rPr>
        <w:t xml:space="preserve"> и туризм</w:t>
      </w:r>
      <w:r>
        <w:rPr>
          <w:sz w:val="28"/>
          <w:szCs w:val="28"/>
        </w:rPr>
        <w:t>а</w:t>
      </w:r>
      <w:r w:rsidRPr="00F13FF4">
        <w:rPr>
          <w:sz w:val="28"/>
          <w:szCs w:val="28"/>
        </w:rPr>
        <w:t xml:space="preserve">». </w:t>
      </w:r>
      <w:r w:rsidR="00727765">
        <w:rPr>
          <w:sz w:val="28"/>
        </w:rPr>
        <w:t xml:space="preserve"> Протокол № </w:t>
      </w:r>
      <w:r w:rsidR="00EB22FA">
        <w:rPr>
          <w:sz w:val="28"/>
        </w:rPr>
        <w:t>9</w:t>
      </w:r>
      <w:r w:rsidR="00727765">
        <w:rPr>
          <w:sz w:val="28"/>
        </w:rPr>
        <w:t xml:space="preserve"> от 2</w:t>
      </w:r>
      <w:r w:rsidR="00EB22FA">
        <w:rPr>
          <w:sz w:val="28"/>
        </w:rPr>
        <w:t>0</w:t>
      </w:r>
      <w:r w:rsidR="00727765">
        <w:rPr>
          <w:sz w:val="28"/>
        </w:rPr>
        <w:t>.05.202</w:t>
      </w:r>
      <w:r w:rsidR="00EB22FA">
        <w:rPr>
          <w:sz w:val="28"/>
        </w:rPr>
        <w:t>4</w:t>
      </w:r>
      <w:r w:rsidR="00727765">
        <w:rPr>
          <w:sz w:val="28"/>
        </w:rPr>
        <w:t xml:space="preserve"> г. </w:t>
      </w:r>
    </w:p>
    <w:p w:rsidR="004267C5" w:rsidRDefault="00727765" w:rsidP="00784E77">
      <w:pPr>
        <w:spacing w:after="196" w:line="259" w:lineRule="auto"/>
        <w:ind w:left="708" w:firstLine="0"/>
        <w:jc w:val="left"/>
      </w:pPr>
      <w:r>
        <w:rPr>
          <w:sz w:val="28"/>
        </w:rPr>
        <w:t xml:space="preserve"> </w:t>
      </w:r>
      <w:r>
        <w:br w:type="page"/>
      </w:r>
    </w:p>
    <w:p w:rsidR="004267C5" w:rsidRDefault="00727765">
      <w:pPr>
        <w:spacing w:after="0" w:line="259" w:lineRule="auto"/>
        <w:ind w:left="703"/>
        <w:jc w:val="left"/>
      </w:pPr>
      <w:r>
        <w:rPr>
          <w:b/>
          <w:sz w:val="28"/>
        </w:rPr>
        <w:lastRenderedPageBreak/>
        <w:t xml:space="preserve">Содержание </w:t>
      </w:r>
    </w:p>
    <w:p w:rsidR="004267C5" w:rsidRDefault="00727765">
      <w:pPr>
        <w:spacing w:after="0" w:line="259" w:lineRule="auto"/>
        <w:ind w:left="716" w:firstLine="0"/>
        <w:jc w:val="center"/>
      </w:pPr>
      <w:r>
        <w:rPr>
          <w:b/>
          <w:sz w:val="28"/>
        </w:rPr>
        <w:t xml:space="preserve"> </w:t>
      </w:r>
    </w:p>
    <w:sdt>
      <w:sdtPr>
        <w:id w:val="-12842836"/>
        <w:docPartObj>
          <w:docPartGallery w:val="Table of Contents"/>
        </w:docPartObj>
      </w:sdtPr>
      <w:sdtEndPr/>
      <w:sdtContent>
        <w:p w:rsidR="004267C5" w:rsidRDefault="00727765">
          <w:pPr>
            <w:pStyle w:val="11"/>
            <w:tabs>
              <w:tab w:val="right" w:leader="dot" w:pos="9417"/>
            </w:tabs>
            <w:rPr>
              <w:noProof/>
            </w:rPr>
          </w:pPr>
          <w:r>
            <w:fldChar w:fldCharType="begin"/>
          </w:r>
          <w:r>
            <w:instrText xml:space="preserve"> TOC \o "1-1" \h \z \u </w:instrText>
          </w:r>
          <w:r>
            <w:fldChar w:fldCharType="separate"/>
          </w:r>
          <w:hyperlink w:anchor="_Toc34967">
            <w:r>
              <w:rPr>
                <w:noProof/>
              </w:rPr>
              <w:t>Введение</w:t>
            </w:r>
            <w:r>
              <w:rPr>
                <w:noProof/>
              </w:rPr>
              <w:tab/>
            </w:r>
            <w:r>
              <w:rPr>
                <w:noProof/>
              </w:rPr>
              <w:fldChar w:fldCharType="begin"/>
            </w:r>
            <w:r>
              <w:rPr>
                <w:noProof/>
              </w:rPr>
              <w:instrText>PAGEREF _Toc34967 \h</w:instrText>
            </w:r>
            <w:r>
              <w:rPr>
                <w:noProof/>
              </w:rPr>
            </w:r>
            <w:r>
              <w:rPr>
                <w:noProof/>
              </w:rPr>
              <w:fldChar w:fldCharType="separate"/>
            </w:r>
            <w:r>
              <w:rPr>
                <w:noProof/>
              </w:rPr>
              <w:t xml:space="preserve">4 </w:t>
            </w:r>
            <w:r>
              <w:rPr>
                <w:noProof/>
              </w:rPr>
              <w:fldChar w:fldCharType="end"/>
            </w:r>
          </w:hyperlink>
        </w:p>
        <w:p w:rsidR="004267C5" w:rsidRDefault="00D5141F">
          <w:pPr>
            <w:pStyle w:val="11"/>
            <w:tabs>
              <w:tab w:val="right" w:leader="dot" w:pos="9417"/>
            </w:tabs>
            <w:rPr>
              <w:noProof/>
            </w:rPr>
          </w:pPr>
          <w:hyperlink w:anchor="_Toc34968">
            <w:r w:rsidR="00727765">
              <w:rPr>
                <w:noProof/>
              </w:rPr>
              <w:t>Практическая работ № 1 Предпринимательская идея</w:t>
            </w:r>
            <w:r w:rsidR="00727765">
              <w:rPr>
                <w:noProof/>
              </w:rPr>
              <w:tab/>
            </w:r>
            <w:r w:rsidR="00727765">
              <w:rPr>
                <w:noProof/>
              </w:rPr>
              <w:fldChar w:fldCharType="begin"/>
            </w:r>
            <w:r w:rsidR="00727765">
              <w:rPr>
                <w:noProof/>
              </w:rPr>
              <w:instrText>PAGEREF _Toc34968 \h</w:instrText>
            </w:r>
            <w:r w:rsidR="00727765">
              <w:rPr>
                <w:noProof/>
              </w:rPr>
            </w:r>
            <w:r w:rsidR="00727765">
              <w:rPr>
                <w:noProof/>
              </w:rPr>
              <w:fldChar w:fldCharType="separate"/>
            </w:r>
            <w:r w:rsidR="00727765">
              <w:rPr>
                <w:noProof/>
              </w:rPr>
              <w:t xml:space="preserve">5 </w:t>
            </w:r>
            <w:r w:rsidR="00727765">
              <w:rPr>
                <w:noProof/>
              </w:rPr>
              <w:fldChar w:fldCharType="end"/>
            </w:r>
          </w:hyperlink>
        </w:p>
        <w:p w:rsidR="004267C5" w:rsidRDefault="00D5141F">
          <w:pPr>
            <w:pStyle w:val="11"/>
            <w:tabs>
              <w:tab w:val="right" w:leader="dot" w:pos="9417"/>
            </w:tabs>
            <w:rPr>
              <w:noProof/>
            </w:rPr>
          </w:pPr>
          <w:hyperlink w:anchor="_Toc34969">
            <w:r w:rsidR="00727765">
              <w:rPr>
                <w:noProof/>
              </w:rPr>
              <w:t>Практическое занятие № 2 Предпринимательский выбор</w:t>
            </w:r>
            <w:r w:rsidR="00727765">
              <w:rPr>
                <w:noProof/>
              </w:rPr>
              <w:tab/>
            </w:r>
            <w:r w:rsidR="00727765">
              <w:rPr>
                <w:noProof/>
              </w:rPr>
              <w:fldChar w:fldCharType="begin"/>
            </w:r>
            <w:r w:rsidR="00727765">
              <w:rPr>
                <w:noProof/>
              </w:rPr>
              <w:instrText>PAGEREF _Toc34969 \h</w:instrText>
            </w:r>
            <w:r w:rsidR="00727765">
              <w:rPr>
                <w:noProof/>
              </w:rPr>
            </w:r>
            <w:r w:rsidR="00727765">
              <w:rPr>
                <w:noProof/>
              </w:rPr>
              <w:fldChar w:fldCharType="separate"/>
            </w:r>
            <w:r w:rsidR="00727765">
              <w:rPr>
                <w:noProof/>
              </w:rPr>
              <w:t xml:space="preserve">7 </w:t>
            </w:r>
            <w:r w:rsidR="00727765">
              <w:rPr>
                <w:noProof/>
              </w:rPr>
              <w:fldChar w:fldCharType="end"/>
            </w:r>
          </w:hyperlink>
        </w:p>
        <w:p w:rsidR="004267C5" w:rsidRDefault="00D5141F">
          <w:pPr>
            <w:pStyle w:val="11"/>
            <w:tabs>
              <w:tab w:val="right" w:leader="dot" w:pos="9417"/>
            </w:tabs>
            <w:rPr>
              <w:noProof/>
            </w:rPr>
          </w:pPr>
          <w:hyperlink w:anchor="_Toc34970">
            <w:r w:rsidR="00727765">
              <w:rPr>
                <w:noProof/>
              </w:rPr>
              <w:t>Практическое занятие № 3 Принятие решений и ответственность предпринимателя</w:t>
            </w:r>
            <w:r w:rsidR="00727765">
              <w:rPr>
                <w:noProof/>
              </w:rPr>
              <w:tab/>
            </w:r>
            <w:r w:rsidR="00727765">
              <w:rPr>
                <w:noProof/>
              </w:rPr>
              <w:fldChar w:fldCharType="begin"/>
            </w:r>
            <w:r w:rsidR="00727765">
              <w:rPr>
                <w:noProof/>
              </w:rPr>
              <w:instrText>PAGEREF _Toc34970 \h</w:instrText>
            </w:r>
            <w:r w:rsidR="00727765">
              <w:rPr>
                <w:noProof/>
              </w:rPr>
            </w:r>
            <w:r w:rsidR="00727765">
              <w:rPr>
                <w:noProof/>
              </w:rPr>
              <w:fldChar w:fldCharType="separate"/>
            </w:r>
            <w:r w:rsidR="00727765">
              <w:rPr>
                <w:noProof/>
              </w:rPr>
              <w:t xml:space="preserve">9 </w:t>
            </w:r>
            <w:r w:rsidR="00727765">
              <w:rPr>
                <w:noProof/>
              </w:rPr>
              <w:fldChar w:fldCharType="end"/>
            </w:r>
          </w:hyperlink>
        </w:p>
        <w:p w:rsidR="004267C5" w:rsidRDefault="00D5141F">
          <w:pPr>
            <w:pStyle w:val="11"/>
            <w:tabs>
              <w:tab w:val="right" w:leader="dot" w:pos="9417"/>
            </w:tabs>
            <w:rPr>
              <w:noProof/>
            </w:rPr>
          </w:pPr>
          <w:hyperlink w:anchor="_Toc34971">
            <w:r w:rsidR="00727765">
              <w:rPr>
                <w:noProof/>
              </w:rPr>
              <w:t xml:space="preserve">Практическая работа  № 4 Бухгалтерский учет и налогообложение предпринимательской </w:t>
            </w:r>
            <w:r w:rsidR="00727765">
              <w:rPr>
                <w:noProof/>
              </w:rPr>
              <w:tab/>
            </w:r>
            <w:r w:rsidR="00727765">
              <w:rPr>
                <w:noProof/>
              </w:rPr>
              <w:fldChar w:fldCharType="begin"/>
            </w:r>
            <w:r w:rsidR="00727765">
              <w:rPr>
                <w:noProof/>
              </w:rPr>
              <w:instrText>PAGEREF _Toc34971 \h</w:instrText>
            </w:r>
            <w:r w:rsidR="00727765">
              <w:rPr>
                <w:noProof/>
              </w:rPr>
            </w:r>
            <w:r w:rsidR="00727765">
              <w:rPr>
                <w:noProof/>
              </w:rPr>
              <w:fldChar w:fldCharType="end"/>
            </w:r>
          </w:hyperlink>
        </w:p>
        <w:p w:rsidR="004267C5" w:rsidRDefault="00D5141F">
          <w:pPr>
            <w:pStyle w:val="11"/>
            <w:tabs>
              <w:tab w:val="right" w:leader="dot" w:pos="9417"/>
            </w:tabs>
            <w:rPr>
              <w:noProof/>
            </w:rPr>
          </w:pPr>
          <w:hyperlink w:anchor="_Toc34972">
            <w:r w:rsidR="00727765">
              <w:rPr>
                <w:noProof/>
              </w:rPr>
              <w:t>деятельности</w:t>
            </w:r>
            <w:r w:rsidR="00727765">
              <w:rPr>
                <w:noProof/>
              </w:rPr>
              <w:tab/>
            </w:r>
            <w:r w:rsidR="00727765">
              <w:rPr>
                <w:noProof/>
              </w:rPr>
              <w:fldChar w:fldCharType="begin"/>
            </w:r>
            <w:r w:rsidR="00727765">
              <w:rPr>
                <w:noProof/>
              </w:rPr>
              <w:instrText>PAGEREF _Toc34972 \h</w:instrText>
            </w:r>
            <w:r w:rsidR="00727765">
              <w:rPr>
                <w:noProof/>
              </w:rPr>
            </w:r>
            <w:r w:rsidR="00727765">
              <w:rPr>
                <w:noProof/>
              </w:rPr>
              <w:fldChar w:fldCharType="separate"/>
            </w:r>
            <w:r w:rsidR="00727765">
              <w:rPr>
                <w:noProof/>
              </w:rPr>
              <w:t xml:space="preserve">12 </w:t>
            </w:r>
            <w:r w:rsidR="00727765">
              <w:rPr>
                <w:noProof/>
              </w:rPr>
              <w:fldChar w:fldCharType="end"/>
            </w:r>
          </w:hyperlink>
        </w:p>
        <w:p w:rsidR="004267C5" w:rsidRDefault="00D5141F">
          <w:pPr>
            <w:pStyle w:val="11"/>
            <w:tabs>
              <w:tab w:val="right" w:leader="dot" w:pos="9417"/>
            </w:tabs>
            <w:rPr>
              <w:noProof/>
            </w:rPr>
          </w:pPr>
          <w:hyperlink w:anchor="_Toc34973">
            <w:r w:rsidR="00727765">
              <w:rPr>
                <w:noProof/>
              </w:rPr>
              <w:t>Практическая работа  № 5 Расчеты по налогам</w:t>
            </w:r>
            <w:r w:rsidR="00727765">
              <w:rPr>
                <w:noProof/>
              </w:rPr>
              <w:tab/>
            </w:r>
            <w:r w:rsidR="00727765">
              <w:rPr>
                <w:noProof/>
              </w:rPr>
              <w:fldChar w:fldCharType="begin"/>
            </w:r>
            <w:r w:rsidR="00727765">
              <w:rPr>
                <w:noProof/>
              </w:rPr>
              <w:instrText>PAGEREF _Toc34973 \h</w:instrText>
            </w:r>
            <w:r w:rsidR="00727765">
              <w:rPr>
                <w:noProof/>
              </w:rPr>
            </w:r>
            <w:r w:rsidR="00727765">
              <w:rPr>
                <w:noProof/>
              </w:rPr>
              <w:fldChar w:fldCharType="separate"/>
            </w:r>
            <w:r w:rsidR="00727765">
              <w:rPr>
                <w:noProof/>
              </w:rPr>
              <w:t xml:space="preserve">14 </w:t>
            </w:r>
            <w:r w:rsidR="00727765">
              <w:rPr>
                <w:noProof/>
              </w:rPr>
              <w:fldChar w:fldCharType="end"/>
            </w:r>
          </w:hyperlink>
        </w:p>
        <w:p w:rsidR="004267C5" w:rsidRDefault="00D5141F">
          <w:pPr>
            <w:pStyle w:val="11"/>
            <w:tabs>
              <w:tab w:val="right" w:leader="dot" w:pos="9417"/>
            </w:tabs>
            <w:rPr>
              <w:noProof/>
            </w:rPr>
          </w:pPr>
          <w:hyperlink w:anchor="_Toc34974">
            <w:r w:rsidR="00727765">
              <w:rPr>
                <w:noProof/>
              </w:rPr>
              <w:t xml:space="preserve">Практическая работа  № 6 Имущественные, финансово- кредитные ресурсы для малого </w:t>
            </w:r>
            <w:r w:rsidR="00727765">
              <w:rPr>
                <w:noProof/>
              </w:rPr>
              <w:tab/>
            </w:r>
            <w:r w:rsidR="00727765">
              <w:rPr>
                <w:noProof/>
              </w:rPr>
              <w:fldChar w:fldCharType="begin"/>
            </w:r>
            <w:r w:rsidR="00727765">
              <w:rPr>
                <w:noProof/>
              </w:rPr>
              <w:instrText>PAGEREF _Toc34974 \h</w:instrText>
            </w:r>
            <w:r w:rsidR="00727765">
              <w:rPr>
                <w:noProof/>
              </w:rPr>
            </w:r>
            <w:r w:rsidR="00727765">
              <w:rPr>
                <w:noProof/>
              </w:rPr>
              <w:fldChar w:fldCharType="end"/>
            </w:r>
          </w:hyperlink>
        </w:p>
        <w:p w:rsidR="004267C5" w:rsidRDefault="00D5141F">
          <w:pPr>
            <w:pStyle w:val="11"/>
            <w:tabs>
              <w:tab w:val="right" w:leader="dot" w:pos="9417"/>
            </w:tabs>
            <w:rPr>
              <w:noProof/>
            </w:rPr>
          </w:pPr>
          <w:hyperlink w:anchor="_Toc34975">
            <w:r w:rsidR="00727765">
              <w:rPr>
                <w:noProof/>
              </w:rPr>
              <w:t>предпринимательства</w:t>
            </w:r>
            <w:r w:rsidR="00727765">
              <w:rPr>
                <w:noProof/>
              </w:rPr>
              <w:tab/>
            </w:r>
            <w:r w:rsidR="00727765">
              <w:rPr>
                <w:noProof/>
              </w:rPr>
              <w:fldChar w:fldCharType="begin"/>
            </w:r>
            <w:r w:rsidR="00727765">
              <w:rPr>
                <w:noProof/>
              </w:rPr>
              <w:instrText>PAGEREF _Toc34975 \h</w:instrText>
            </w:r>
            <w:r w:rsidR="00727765">
              <w:rPr>
                <w:noProof/>
              </w:rPr>
            </w:r>
            <w:r w:rsidR="00727765">
              <w:rPr>
                <w:noProof/>
              </w:rPr>
              <w:fldChar w:fldCharType="separate"/>
            </w:r>
            <w:r w:rsidR="00727765">
              <w:rPr>
                <w:noProof/>
              </w:rPr>
              <w:t xml:space="preserve">17 </w:t>
            </w:r>
            <w:r w:rsidR="00727765">
              <w:rPr>
                <w:noProof/>
              </w:rPr>
              <w:fldChar w:fldCharType="end"/>
            </w:r>
          </w:hyperlink>
        </w:p>
        <w:p w:rsidR="004267C5" w:rsidRDefault="00D5141F">
          <w:pPr>
            <w:pStyle w:val="11"/>
            <w:tabs>
              <w:tab w:val="right" w:leader="dot" w:pos="9417"/>
            </w:tabs>
            <w:rPr>
              <w:noProof/>
            </w:rPr>
          </w:pPr>
          <w:hyperlink w:anchor="_Toc34976">
            <w:r w:rsidR="00727765">
              <w:rPr>
                <w:noProof/>
              </w:rPr>
              <w:t>Практическое занятие № 7  Маркетинг в предпринимательской деятельности</w:t>
            </w:r>
            <w:r w:rsidR="00727765">
              <w:rPr>
                <w:noProof/>
              </w:rPr>
              <w:tab/>
            </w:r>
            <w:r w:rsidR="00727765">
              <w:rPr>
                <w:noProof/>
              </w:rPr>
              <w:fldChar w:fldCharType="begin"/>
            </w:r>
            <w:r w:rsidR="00727765">
              <w:rPr>
                <w:noProof/>
              </w:rPr>
              <w:instrText>PAGEREF _Toc34976 \h</w:instrText>
            </w:r>
            <w:r w:rsidR="00727765">
              <w:rPr>
                <w:noProof/>
              </w:rPr>
            </w:r>
            <w:r w:rsidR="00727765">
              <w:rPr>
                <w:noProof/>
              </w:rPr>
              <w:fldChar w:fldCharType="separate"/>
            </w:r>
            <w:r w:rsidR="00727765">
              <w:rPr>
                <w:noProof/>
              </w:rPr>
              <w:t xml:space="preserve">20 </w:t>
            </w:r>
            <w:r w:rsidR="00727765">
              <w:rPr>
                <w:noProof/>
              </w:rPr>
              <w:fldChar w:fldCharType="end"/>
            </w:r>
          </w:hyperlink>
        </w:p>
        <w:p w:rsidR="004267C5" w:rsidRDefault="00D5141F">
          <w:pPr>
            <w:pStyle w:val="11"/>
            <w:tabs>
              <w:tab w:val="right" w:leader="dot" w:pos="9417"/>
            </w:tabs>
            <w:rPr>
              <w:noProof/>
            </w:rPr>
          </w:pPr>
          <w:hyperlink w:anchor="_Toc34977">
            <w:r w:rsidR="00727765">
              <w:rPr>
                <w:noProof/>
              </w:rPr>
              <w:t>Практическое занятие № 8  Управление персоналом</w:t>
            </w:r>
            <w:r w:rsidR="00727765">
              <w:rPr>
                <w:noProof/>
              </w:rPr>
              <w:tab/>
            </w:r>
            <w:r w:rsidR="00727765">
              <w:rPr>
                <w:noProof/>
              </w:rPr>
              <w:fldChar w:fldCharType="begin"/>
            </w:r>
            <w:r w:rsidR="00727765">
              <w:rPr>
                <w:noProof/>
              </w:rPr>
              <w:instrText>PAGEREF _Toc34977 \h</w:instrText>
            </w:r>
            <w:r w:rsidR="00727765">
              <w:rPr>
                <w:noProof/>
              </w:rPr>
            </w:r>
            <w:r w:rsidR="00727765">
              <w:rPr>
                <w:noProof/>
              </w:rPr>
              <w:fldChar w:fldCharType="separate"/>
            </w:r>
            <w:r w:rsidR="00727765">
              <w:rPr>
                <w:noProof/>
              </w:rPr>
              <w:t xml:space="preserve">22 </w:t>
            </w:r>
            <w:r w:rsidR="00727765">
              <w:rPr>
                <w:noProof/>
              </w:rPr>
              <w:fldChar w:fldCharType="end"/>
            </w:r>
          </w:hyperlink>
        </w:p>
        <w:p w:rsidR="004267C5" w:rsidRDefault="00D5141F">
          <w:pPr>
            <w:pStyle w:val="11"/>
            <w:tabs>
              <w:tab w:val="right" w:leader="dot" w:pos="9417"/>
            </w:tabs>
            <w:rPr>
              <w:noProof/>
            </w:rPr>
          </w:pPr>
          <w:hyperlink w:anchor="_Toc34978">
            <w:r w:rsidR="00727765">
              <w:rPr>
                <w:noProof/>
              </w:rPr>
              <w:t>Практическое занятие № 9 Система мотивации</w:t>
            </w:r>
            <w:r w:rsidR="00727765">
              <w:rPr>
                <w:noProof/>
              </w:rPr>
              <w:tab/>
            </w:r>
            <w:r w:rsidR="00727765">
              <w:rPr>
                <w:noProof/>
              </w:rPr>
              <w:fldChar w:fldCharType="begin"/>
            </w:r>
            <w:r w:rsidR="00727765">
              <w:rPr>
                <w:noProof/>
              </w:rPr>
              <w:instrText>PAGEREF _Toc34978 \h</w:instrText>
            </w:r>
            <w:r w:rsidR="00727765">
              <w:rPr>
                <w:noProof/>
              </w:rPr>
            </w:r>
            <w:r w:rsidR="00727765">
              <w:rPr>
                <w:noProof/>
              </w:rPr>
              <w:fldChar w:fldCharType="separate"/>
            </w:r>
            <w:r w:rsidR="00727765">
              <w:rPr>
                <w:noProof/>
              </w:rPr>
              <w:t xml:space="preserve">25 </w:t>
            </w:r>
            <w:r w:rsidR="00727765">
              <w:rPr>
                <w:noProof/>
              </w:rPr>
              <w:fldChar w:fldCharType="end"/>
            </w:r>
          </w:hyperlink>
        </w:p>
        <w:p w:rsidR="004267C5" w:rsidRDefault="00D5141F">
          <w:pPr>
            <w:pStyle w:val="11"/>
            <w:tabs>
              <w:tab w:val="right" w:leader="dot" w:pos="9417"/>
            </w:tabs>
            <w:rPr>
              <w:noProof/>
            </w:rPr>
          </w:pPr>
          <w:hyperlink w:anchor="_Toc34979">
            <w:r w:rsidR="00727765">
              <w:rPr>
                <w:noProof/>
              </w:rPr>
              <w:t>Практическая работа  № 10 Структура бизнес-плана. Технология разработки бизнес-плана</w:t>
            </w:r>
            <w:r w:rsidR="00727765">
              <w:rPr>
                <w:noProof/>
              </w:rPr>
              <w:tab/>
            </w:r>
            <w:r w:rsidR="00727765">
              <w:rPr>
                <w:noProof/>
              </w:rPr>
              <w:fldChar w:fldCharType="begin"/>
            </w:r>
            <w:r w:rsidR="00727765">
              <w:rPr>
                <w:noProof/>
              </w:rPr>
              <w:instrText>PAGEREF _Toc34979 \h</w:instrText>
            </w:r>
            <w:r w:rsidR="00727765">
              <w:rPr>
                <w:noProof/>
              </w:rPr>
            </w:r>
            <w:r w:rsidR="00727765">
              <w:rPr>
                <w:noProof/>
              </w:rPr>
              <w:fldChar w:fldCharType="separate"/>
            </w:r>
            <w:r w:rsidR="00727765">
              <w:rPr>
                <w:noProof/>
              </w:rPr>
              <w:t xml:space="preserve"> 26 </w:t>
            </w:r>
            <w:r w:rsidR="00727765">
              <w:rPr>
                <w:noProof/>
              </w:rPr>
              <w:fldChar w:fldCharType="end"/>
            </w:r>
          </w:hyperlink>
        </w:p>
        <w:p w:rsidR="00784E77" w:rsidRDefault="00727765">
          <w:r>
            <w:fldChar w:fldCharType="end"/>
          </w:r>
        </w:p>
        <w:p w:rsidR="00784E77" w:rsidRDefault="00784E77">
          <w:pPr>
            <w:spacing w:after="160" w:line="259" w:lineRule="auto"/>
            <w:ind w:left="0" w:firstLine="0"/>
            <w:jc w:val="left"/>
          </w:pPr>
          <w:r>
            <w:br w:type="page"/>
          </w:r>
        </w:p>
        <w:p w:rsidR="004267C5" w:rsidRDefault="00D5141F"/>
      </w:sdtContent>
    </w:sdt>
    <w:p w:rsidR="004267C5" w:rsidRDefault="00727765" w:rsidP="00784E77">
      <w:pPr>
        <w:pStyle w:val="1"/>
        <w:spacing w:after="107" w:line="267" w:lineRule="auto"/>
        <w:ind w:left="-5" w:right="54"/>
      </w:pPr>
      <w:bookmarkStart w:id="0" w:name="_Toc34967"/>
      <w:r>
        <w:t>Введение</w:t>
      </w:r>
      <w:bookmarkEnd w:id="0"/>
    </w:p>
    <w:p w:rsidR="004267C5" w:rsidRDefault="00727765">
      <w:pPr>
        <w:spacing w:after="21" w:line="259" w:lineRule="auto"/>
        <w:ind w:left="708" w:firstLine="0"/>
        <w:jc w:val="left"/>
      </w:pPr>
      <w:r>
        <w:rPr>
          <w:b/>
        </w:rPr>
        <w:t xml:space="preserve"> </w:t>
      </w:r>
    </w:p>
    <w:p w:rsidR="004267C5" w:rsidRDefault="00727765">
      <w:pPr>
        <w:spacing w:after="14" w:line="268" w:lineRule="auto"/>
        <w:ind w:left="-15" w:right="5" w:firstLine="708"/>
        <w:jc w:val="left"/>
      </w:pPr>
      <w:r>
        <w:t xml:space="preserve">      Целью практических работ является овладение  знаниями, умениями и практическим </w:t>
      </w:r>
      <w:r>
        <w:tab/>
        <w:t xml:space="preserve">опытом </w:t>
      </w:r>
      <w:r>
        <w:tab/>
        <w:t xml:space="preserve">по </w:t>
      </w:r>
      <w:r>
        <w:tab/>
        <w:t xml:space="preserve"> </w:t>
      </w:r>
      <w:r>
        <w:tab/>
        <w:t xml:space="preserve">учебной </w:t>
      </w:r>
      <w:r>
        <w:tab/>
        <w:t xml:space="preserve">дисциплине </w:t>
      </w:r>
      <w:r>
        <w:tab/>
        <w:t xml:space="preserve">Основы </w:t>
      </w:r>
      <w:r>
        <w:tab/>
        <w:t xml:space="preserve">предпринимательской деятельности. В результате выполнения практических работ формируются:  </w:t>
      </w:r>
    </w:p>
    <w:p w:rsidR="004267C5" w:rsidRDefault="00727765">
      <w:pPr>
        <w:ind w:right="54"/>
      </w:pPr>
      <w:r>
        <w:t xml:space="preserve">обобщение и систематизация знаний по организации предпринимательской </w:t>
      </w:r>
    </w:p>
    <w:p w:rsidR="004267C5" w:rsidRDefault="00727765" w:rsidP="00784E77">
      <w:pPr>
        <w:ind w:left="693" w:right="54" w:hanging="708"/>
      </w:pPr>
      <w:r>
        <w:t xml:space="preserve">деятельности в Российской Федерации в современных условиях;  приобретение умений по созданию   собственного предприятия и процедуре его ликвидации; освоение разработки бизнес-плана для обоснования создания предприятия; </w:t>
      </w:r>
    </w:p>
    <w:p w:rsidR="004267C5" w:rsidRDefault="00727765">
      <w:pPr>
        <w:ind w:right="54"/>
      </w:pPr>
      <w:r>
        <w:t xml:space="preserve">ориентация выпускников на создание ими в перспективе собственного дела; </w:t>
      </w:r>
    </w:p>
    <w:p w:rsidR="004267C5" w:rsidRDefault="00784E77">
      <w:pPr>
        <w:ind w:left="-15" w:right="54" w:firstLine="708"/>
      </w:pPr>
      <w:r>
        <w:t xml:space="preserve">овладение навыками предпринимательской культуры в </w:t>
      </w:r>
      <w:r w:rsidR="00727765">
        <w:t xml:space="preserve">области предпринимательства. </w:t>
      </w:r>
    </w:p>
    <w:p w:rsidR="004267C5" w:rsidRDefault="00727765">
      <w:pPr>
        <w:ind w:right="54"/>
      </w:pPr>
      <w:r>
        <w:t xml:space="preserve">умения поиска оптимальных вариантов ответов, решений;  </w:t>
      </w:r>
    </w:p>
    <w:p w:rsidR="004267C5" w:rsidRDefault="00727765">
      <w:pPr>
        <w:numPr>
          <w:ilvl w:val="0"/>
          <w:numId w:val="1"/>
        </w:numPr>
        <w:ind w:right="54" w:hanging="144"/>
      </w:pPr>
      <w:r>
        <w:t xml:space="preserve">навыки учебного исследования; </w:t>
      </w:r>
    </w:p>
    <w:p w:rsidR="004267C5" w:rsidRDefault="00727765">
      <w:pPr>
        <w:numPr>
          <w:ilvl w:val="0"/>
          <w:numId w:val="1"/>
        </w:numPr>
        <w:ind w:right="54" w:hanging="144"/>
      </w:pPr>
      <w:r>
        <w:t xml:space="preserve">самостоятельность, ответственность;  </w:t>
      </w:r>
    </w:p>
    <w:p w:rsidR="004267C5" w:rsidRDefault="00727765">
      <w:pPr>
        <w:numPr>
          <w:ilvl w:val="0"/>
          <w:numId w:val="1"/>
        </w:numPr>
        <w:ind w:right="54" w:hanging="144"/>
      </w:pPr>
      <w:r>
        <w:t xml:space="preserve">творчество, инициативность, уверенность; </w:t>
      </w:r>
    </w:p>
    <w:p w:rsidR="004267C5" w:rsidRDefault="00727765">
      <w:pPr>
        <w:ind w:left="-15" w:right="54" w:firstLine="708"/>
      </w:pPr>
      <w:r>
        <w:t xml:space="preserve">•навыки работы с учебником, классическими первоисточниками, современной учебной и научной литературой, а так же Интернетом. </w:t>
      </w:r>
    </w:p>
    <w:p w:rsidR="004267C5" w:rsidRDefault="00727765">
      <w:pPr>
        <w:ind w:left="-15" w:right="54" w:firstLine="708"/>
      </w:pPr>
      <w:r>
        <w:t xml:space="preserve">Практические работы направлены на усвоение, повторение и закрепление знаний, полученных при изучении дисциплины обществознание. Некоторые задания содержат дополнительный материал, который позволяет расширить кругозор обучающихся. </w:t>
      </w:r>
    </w:p>
    <w:p w:rsidR="004267C5" w:rsidRDefault="00727765">
      <w:pPr>
        <w:ind w:left="-15" w:right="54" w:firstLine="708"/>
      </w:pPr>
      <w:r>
        <w:t xml:space="preserve">Для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план своей самостоятельной работы  и выбрать информационные источники.  </w:t>
      </w:r>
    </w:p>
    <w:p w:rsidR="004267C5" w:rsidRDefault="00727765">
      <w:pPr>
        <w:ind w:left="-15" w:right="54" w:firstLine="708"/>
      </w:pPr>
      <w:r>
        <w:t xml:space="preserve">Практические занятия чередуются с теоретическими в процессе изучения соответствующих разделов и тем учебной дисциплины. Работы выполняются по предложенным заданиям в тетрадях для практических работ в рамках учебного времени. В соответствии с задачами формирования необходимых компетенций,  выполнение обучающимися практических работ позволяет им понять, где и когда изучаемые теоретические положения и практические умения могут быть использованы в будущей практической деятельности.   </w:t>
      </w:r>
    </w:p>
    <w:p w:rsidR="004267C5" w:rsidRDefault="00727765">
      <w:pPr>
        <w:ind w:left="-15" w:right="54" w:firstLine="708"/>
      </w:pPr>
      <w:r>
        <w:t xml:space="preserve">Перед выполнением обучающимися практической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обучающихся о возможных типичных ошибках, встречающихся при выполнении задания.      </w:t>
      </w:r>
    </w:p>
    <w:p w:rsidR="004267C5" w:rsidRDefault="00727765" w:rsidP="00784E77">
      <w:pPr>
        <w:ind w:left="-5" w:right="54"/>
      </w:pPr>
      <w:r>
        <w:t xml:space="preserve">Критериями оценки результатов практической работы обучающихся являются: уровень освоения обучающимся учебного материала; -умение обучающегося использовать теоретические знания при выполнении практических задач; сформированность предметных умений; обоснованность и четкость изложения ответа; </w:t>
      </w:r>
      <w:bookmarkStart w:id="1" w:name="_GoBack"/>
      <w:bookmarkEnd w:id="1"/>
      <w:r>
        <w:t xml:space="preserve">оформление материала в соответствии с требованиями. </w:t>
      </w:r>
    </w:p>
    <w:p w:rsidR="004267C5" w:rsidRDefault="00727765">
      <w:pPr>
        <w:pStyle w:val="1"/>
        <w:ind w:left="28" w:right="83"/>
      </w:pPr>
      <w:bookmarkStart w:id="2" w:name="_Toc34968"/>
      <w:r>
        <w:lastRenderedPageBreak/>
        <w:t xml:space="preserve">Практическая работ № 1 Предпринимательская идея </w:t>
      </w:r>
      <w:bookmarkEnd w:id="2"/>
    </w:p>
    <w:p w:rsidR="004267C5" w:rsidRDefault="00727765">
      <w:pPr>
        <w:spacing w:after="23" w:line="259" w:lineRule="auto"/>
        <w:ind w:left="708" w:firstLine="0"/>
        <w:jc w:val="left"/>
      </w:pPr>
      <w:r>
        <w:t xml:space="preserve"> </w:t>
      </w:r>
    </w:p>
    <w:p w:rsidR="004267C5" w:rsidRDefault="00727765">
      <w:pPr>
        <w:ind w:left="-15" w:right="54" w:firstLine="708"/>
      </w:pPr>
      <w:r>
        <w:t xml:space="preserve">Предпринимательская идея – это отражение в сознании предпринимателя присущего потребителю желания (осознанного или нет) иметь тот товар, который будет произведен предпринимателем. </w:t>
      </w:r>
    </w:p>
    <w:p w:rsidR="004267C5" w:rsidRDefault="00727765">
      <w:pPr>
        <w:ind w:left="-15" w:right="54" w:firstLine="708"/>
      </w:pPr>
      <w:r>
        <w:t xml:space="preserve">Таким образом, идея – это четкое представление о том, как и путем каких конкретных действий предпринимателя потребность потенциального покупателя может быть удовлетворена. </w:t>
      </w:r>
    </w:p>
    <w:p w:rsidR="004267C5" w:rsidRDefault="00727765">
      <w:pPr>
        <w:ind w:left="-15" w:right="54" w:firstLine="708"/>
      </w:pPr>
      <w:r>
        <w:t xml:space="preserve">Разработка (придумывание) идей не является основой профессиональной деятельности предпринимателя. Но предпринимателем может быть лишь тот, кто способен на «рождение» идей или чуток к их восприятию. </w:t>
      </w:r>
    </w:p>
    <w:p w:rsidR="004267C5" w:rsidRDefault="00727765">
      <w:pPr>
        <w:ind w:right="54"/>
      </w:pPr>
      <w:r>
        <w:t xml:space="preserve">Источниками формирования предпринимательских идей обычно считают: </w:t>
      </w:r>
    </w:p>
    <w:p w:rsidR="004267C5" w:rsidRDefault="00727765">
      <w:pPr>
        <w:numPr>
          <w:ilvl w:val="0"/>
          <w:numId w:val="3"/>
        </w:numPr>
        <w:ind w:right="54" w:firstLine="708"/>
      </w:pPr>
      <w:r>
        <w:t xml:space="preserve">товарный рынок. Сущность использования товарного рынка как источника идей сводится к выявлению существующего на рынке дефицита и прибыльности своих усилии по возможной ликвидации такого дефицита. Обычно к этому источнику прибегают начинающие предприниматели, имеющие малый опыт. Опытный предприниматель тоже анализирует товарный рынок, но обычно имеет другие цели; </w:t>
      </w:r>
    </w:p>
    <w:p w:rsidR="004267C5" w:rsidRDefault="00727765">
      <w:pPr>
        <w:numPr>
          <w:ilvl w:val="0"/>
          <w:numId w:val="3"/>
        </w:numPr>
        <w:ind w:right="54" w:firstLine="708"/>
      </w:pPr>
      <w:r>
        <w:t xml:space="preserve">географический или структурный «разрывы» в системе общественного производства.  При использовании в качестве источника идей географических или структурных «разрывов» в системе общественного производства предприниматель анализирует: </w:t>
      </w:r>
    </w:p>
    <w:p w:rsidR="004267C5" w:rsidRDefault="00727765">
      <w:pPr>
        <w:numPr>
          <w:ilvl w:val="0"/>
          <w:numId w:val="4"/>
        </w:numPr>
        <w:ind w:right="408"/>
      </w:pPr>
      <w:r>
        <w:t xml:space="preserve">процесс производства товара, его отдельных компонентов или даже целой товарной группы; </w:t>
      </w:r>
    </w:p>
    <w:p w:rsidR="004267C5" w:rsidRDefault="00727765">
      <w:pPr>
        <w:numPr>
          <w:ilvl w:val="0"/>
          <w:numId w:val="4"/>
        </w:numPr>
        <w:ind w:right="408"/>
      </w:pPr>
      <w:r>
        <w:t xml:space="preserve">источник и «маршрут» продвижения товара от производителя к потребителю; - форму предложения товара потребителю. </w:t>
      </w:r>
    </w:p>
    <w:p w:rsidR="004267C5" w:rsidRDefault="00727765">
      <w:pPr>
        <w:ind w:left="-15" w:right="54" w:firstLine="708"/>
      </w:pPr>
      <w:r>
        <w:t xml:space="preserve">Цель этого анализа: обнаружение разрывов» в процессе производства — структурных (это производится, то не производится) или в процессе постановок — географических (это производится в нашей стране, а то ввозится из-за рубежа, почему?). Если в результате обнаружения «разрывов» предприниматель формирует идею и реализует ее, то это означает, что он сумел интегрироваться в процесс производства. Обычно это происходит в форме организации производства товара или отдельных его компонентов взамен ввозимых из-за рубежа, налаживания прямых связей с производителем взамен существующих, включающих ряд посредников; </w:t>
      </w:r>
    </w:p>
    <w:p w:rsidR="004267C5" w:rsidRDefault="00727765">
      <w:pPr>
        <w:numPr>
          <w:ilvl w:val="0"/>
          <w:numId w:val="5"/>
        </w:numPr>
        <w:ind w:right="54" w:firstLine="708"/>
      </w:pPr>
      <w:r>
        <w:t xml:space="preserve">достижения науки и техники. Достижения науки и техники в качестве источника идей требуют хорошей информированности в этой области и значительного интеллектуального труда. С одной стороны, такой подход направлен на поиск конкретных форм совмещения имеющихся достижении науки, техники и технологии, с другой — возможностей производства новых товаров. </w:t>
      </w:r>
    </w:p>
    <w:p w:rsidR="004267C5" w:rsidRDefault="00727765">
      <w:pPr>
        <w:numPr>
          <w:ilvl w:val="0"/>
          <w:numId w:val="5"/>
        </w:numPr>
        <w:ind w:right="54" w:firstLine="708"/>
      </w:pPr>
      <w:r>
        <w:t xml:space="preserve">новые возможности применения уже производимого товара или продукта. Новые возможности применения уже производимого товара или продукта являются специфическим источником идей. Например, приборы ночного видения, ранее используемые только в военной технике, в результате конверсии ВПК стали широко применяться для гражданских целей (в охранных системах или для прицелов охотничьих ружей). </w:t>
      </w:r>
    </w:p>
    <w:p w:rsidR="004267C5" w:rsidRDefault="00727765">
      <w:pPr>
        <w:numPr>
          <w:ilvl w:val="0"/>
          <w:numId w:val="5"/>
        </w:numPr>
        <w:ind w:right="54" w:firstLine="708"/>
      </w:pPr>
      <w:r>
        <w:lastRenderedPageBreak/>
        <w:t xml:space="preserve">не осознанные потребителем или пока не удовлетворенные потребительские запросы. Не осознанные потребителем и пока не удовлетворенные запросы, угадываемые предпринимателем, представляют собой практически неисчерпаемый источник идей.  </w:t>
      </w:r>
    </w:p>
    <w:p w:rsidR="004267C5" w:rsidRDefault="00727765">
      <w:pPr>
        <w:ind w:right="4573"/>
      </w:pPr>
      <w:r>
        <w:t xml:space="preserve">Пример разработки бизнес-идей: Табл. 1. – Бизнес – идеи товара и услуги </w:t>
      </w:r>
    </w:p>
    <w:p w:rsidR="004267C5" w:rsidRDefault="00727765">
      <w:pPr>
        <w:spacing w:after="0" w:line="259" w:lineRule="auto"/>
        <w:ind w:left="708" w:firstLine="0"/>
        <w:jc w:val="left"/>
      </w:pPr>
      <w:r>
        <w:t xml:space="preserve"> </w:t>
      </w:r>
    </w:p>
    <w:tbl>
      <w:tblPr>
        <w:tblStyle w:val="TableGrid"/>
        <w:tblW w:w="9573" w:type="dxa"/>
        <w:tblInd w:w="-108" w:type="dxa"/>
        <w:tblCellMar>
          <w:top w:w="58" w:type="dxa"/>
          <w:left w:w="108" w:type="dxa"/>
          <w:right w:w="48" w:type="dxa"/>
        </w:tblCellMar>
        <w:tblLook w:val="04A0" w:firstRow="1" w:lastRow="0" w:firstColumn="1" w:lastColumn="0" w:noHBand="0" w:noVBand="1"/>
      </w:tblPr>
      <w:tblGrid>
        <w:gridCol w:w="1726"/>
        <w:gridCol w:w="2125"/>
        <w:gridCol w:w="2103"/>
        <w:gridCol w:w="3619"/>
      </w:tblGrid>
      <w:tr w:rsidR="004267C5">
        <w:trPr>
          <w:trHeight w:val="286"/>
        </w:trPr>
        <w:tc>
          <w:tcPr>
            <w:tcW w:w="172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Сфера </w:t>
            </w:r>
          </w:p>
        </w:tc>
        <w:tc>
          <w:tcPr>
            <w:tcW w:w="212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Идея бизнеса </w:t>
            </w:r>
          </w:p>
        </w:tc>
        <w:tc>
          <w:tcPr>
            <w:tcW w:w="210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Идея товара </w:t>
            </w:r>
          </w:p>
        </w:tc>
        <w:tc>
          <w:tcPr>
            <w:tcW w:w="362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Идея нововведения </w:t>
            </w:r>
          </w:p>
        </w:tc>
      </w:tr>
      <w:tr w:rsidR="004267C5">
        <w:trPr>
          <w:trHeight w:val="286"/>
        </w:trPr>
        <w:tc>
          <w:tcPr>
            <w:tcW w:w="172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Производство </w:t>
            </w:r>
          </w:p>
        </w:tc>
        <w:tc>
          <w:tcPr>
            <w:tcW w:w="212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Производство </w:t>
            </w:r>
          </w:p>
        </w:tc>
        <w:tc>
          <w:tcPr>
            <w:tcW w:w="210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Маргарин </w:t>
            </w:r>
          </w:p>
        </w:tc>
        <w:tc>
          <w:tcPr>
            <w:tcW w:w="362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Разовые упаковки-контейнеры. </w:t>
            </w:r>
          </w:p>
        </w:tc>
      </w:tr>
      <w:tr w:rsidR="004267C5">
        <w:trPr>
          <w:trHeight w:val="1668"/>
        </w:trPr>
        <w:tc>
          <w:tcPr>
            <w:tcW w:w="172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продуктов питания </w:t>
            </w:r>
          </w:p>
        </w:tc>
        <w:tc>
          <w:tcPr>
            <w:tcW w:w="212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масла </w:t>
            </w:r>
            <w:r>
              <w:tab/>
              <w:t xml:space="preserve">из регионального сырья </w:t>
            </w:r>
          </w:p>
        </w:tc>
        <w:tc>
          <w:tcPr>
            <w:tcW w:w="2103" w:type="dxa"/>
            <w:tcBorders>
              <w:top w:val="single" w:sz="4" w:space="0" w:color="000000"/>
              <w:left w:val="single" w:sz="4" w:space="0" w:color="000000"/>
              <w:bottom w:val="single" w:sz="4" w:space="0" w:color="000000"/>
              <w:right w:val="single" w:sz="4" w:space="0" w:color="000000"/>
            </w:tcBorders>
          </w:tcPr>
          <w:p w:rsidR="004267C5" w:rsidRDefault="00727765">
            <w:pPr>
              <w:spacing w:after="20" w:line="259" w:lineRule="auto"/>
              <w:ind w:left="0" w:firstLine="0"/>
              <w:jc w:val="left"/>
            </w:pPr>
            <w:r>
              <w:t xml:space="preserve">Сметана </w:t>
            </w:r>
          </w:p>
          <w:p w:rsidR="004267C5" w:rsidRDefault="00727765">
            <w:pPr>
              <w:spacing w:after="17" w:line="259" w:lineRule="auto"/>
              <w:ind w:left="0" w:firstLine="0"/>
              <w:jc w:val="left"/>
            </w:pPr>
            <w:r>
              <w:t xml:space="preserve">Масло </w:t>
            </w:r>
          </w:p>
          <w:p w:rsidR="004267C5" w:rsidRDefault="00727765">
            <w:pPr>
              <w:spacing w:after="18" w:line="259" w:lineRule="auto"/>
              <w:ind w:left="0" w:firstLine="0"/>
              <w:jc w:val="left"/>
            </w:pPr>
            <w:r>
              <w:t xml:space="preserve">-топленое </w:t>
            </w:r>
          </w:p>
          <w:p w:rsidR="004267C5" w:rsidRDefault="00727765">
            <w:pPr>
              <w:spacing w:after="18" w:line="259" w:lineRule="auto"/>
              <w:ind w:left="0" w:firstLine="0"/>
              <w:jc w:val="left"/>
            </w:pPr>
            <w:r>
              <w:t xml:space="preserve">-шоколадное </w:t>
            </w:r>
          </w:p>
          <w:p w:rsidR="004267C5" w:rsidRDefault="00727765">
            <w:pPr>
              <w:spacing w:after="16" w:line="259" w:lineRule="auto"/>
              <w:ind w:left="0" w:firstLine="0"/>
              <w:jc w:val="left"/>
            </w:pPr>
            <w:r>
              <w:t xml:space="preserve">-фруктовое </w:t>
            </w:r>
          </w:p>
          <w:p w:rsidR="004267C5" w:rsidRDefault="00727765">
            <w:pPr>
              <w:spacing w:after="0" w:line="259" w:lineRule="auto"/>
              <w:ind w:left="0" w:firstLine="0"/>
              <w:jc w:val="left"/>
            </w:pPr>
            <w:r>
              <w:t xml:space="preserve">-ягодное </w:t>
            </w:r>
          </w:p>
        </w:tc>
        <w:tc>
          <w:tcPr>
            <w:tcW w:w="3620" w:type="dxa"/>
            <w:tcBorders>
              <w:top w:val="single" w:sz="4" w:space="0" w:color="000000"/>
              <w:left w:val="single" w:sz="4" w:space="0" w:color="000000"/>
              <w:bottom w:val="single" w:sz="4" w:space="0" w:color="000000"/>
              <w:right w:val="single" w:sz="4" w:space="0" w:color="000000"/>
            </w:tcBorders>
          </w:tcPr>
          <w:p w:rsidR="004267C5" w:rsidRDefault="00727765">
            <w:pPr>
              <w:spacing w:after="22" w:line="259" w:lineRule="auto"/>
              <w:ind w:left="0" w:firstLine="0"/>
              <w:jc w:val="left"/>
            </w:pPr>
            <w:r>
              <w:t xml:space="preserve">Витаминные добавки. </w:t>
            </w:r>
          </w:p>
          <w:p w:rsidR="004267C5" w:rsidRDefault="00727765">
            <w:pPr>
              <w:spacing w:after="0" w:line="259" w:lineRule="auto"/>
              <w:ind w:left="0" w:firstLine="0"/>
              <w:jc w:val="left"/>
            </w:pPr>
            <w:r>
              <w:t xml:space="preserve">Наполнители. </w:t>
            </w:r>
          </w:p>
          <w:p w:rsidR="004267C5" w:rsidRDefault="00727765">
            <w:pPr>
              <w:spacing w:after="0" w:line="259" w:lineRule="auto"/>
              <w:ind w:left="0" w:firstLine="0"/>
            </w:pPr>
            <w:r>
              <w:t xml:space="preserve">Многосменный график работы + изменение способов доставки. </w:t>
            </w:r>
          </w:p>
        </w:tc>
      </w:tr>
      <w:tr w:rsidR="004267C5">
        <w:trPr>
          <w:trHeight w:val="1390"/>
        </w:trPr>
        <w:tc>
          <w:tcPr>
            <w:tcW w:w="172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Бытовое обслуживание населения </w:t>
            </w:r>
          </w:p>
        </w:tc>
        <w:tc>
          <w:tcPr>
            <w:tcW w:w="212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18" w:firstLine="0"/>
              <w:jc w:val="left"/>
            </w:pPr>
            <w:r>
              <w:t xml:space="preserve">Адресное оказание услуг </w:t>
            </w:r>
          </w:p>
        </w:tc>
        <w:tc>
          <w:tcPr>
            <w:tcW w:w="210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Услуги доставки </w:t>
            </w:r>
          </w:p>
        </w:tc>
        <w:tc>
          <w:tcPr>
            <w:tcW w:w="3620" w:type="dxa"/>
            <w:tcBorders>
              <w:top w:val="single" w:sz="4" w:space="0" w:color="000000"/>
              <w:left w:val="single" w:sz="4" w:space="0" w:color="000000"/>
              <w:bottom w:val="single" w:sz="4" w:space="0" w:color="000000"/>
              <w:right w:val="single" w:sz="4" w:space="0" w:color="000000"/>
            </w:tcBorders>
          </w:tcPr>
          <w:p w:rsidR="004267C5" w:rsidRDefault="00727765">
            <w:pPr>
              <w:spacing w:after="21" w:line="259" w:lineRule="auto"/>
              <w:ind w:left="0" w:firstLine="0"/>
              <w:jc w:val="left"/>
            </w:pPr>
            <w:r>
              <w:t xml:space="preserve">Заявки на сайт </w:t>
            </w:r>
          </w:p>
          <w:p w:rsidR="004267C5" w:rsidRDefault="00727765">
            <w:pPr>
              <w:spacing w:after="21" w:line="259" w:lineRule="auto"/>
              <w:ind w:left="0" w:firstLine="0"/>
              <w:jc w:val="left"/>
            </w:pPr>
            <w:r>
              <w:t xml:space="preserve">+лекарства </w:t>
            </w:r>
          </w:p>
          <w:p w:rsidR="004267C5" w:rsidRDefault="00727765">
            <w:pPr>
              <w:spacing w:after="22" w:line="259" w:lineRule="auto"/>
              <w:ind w:left="0" w:firstLine="0"/>
              <w:jc w:val="left"/>
            </w:pPr>
            <w:r>
              <w:t xml:space="preserve">+абонемент </w:t>
            </w:r>
          </w:p>
          <w:p w:rsidR="004267C5" w:rsidRDefault="00727765">
            <w:pPr>
              <w:spacing w:after="0" w:line="259" w:lineRule="auto"/>
              <w:ind w:left="0" w:firstLine="0"/>
              <w:jc w:val="left"/>
            </w:pPr>
            <w:r>
              <w:t xml:space="preserve">Сезонные работники + системы скидок </w:t>
            </w:r>
          </w:p>
        </w:tc>
      </w:tr>
    </w:tbl>
    <w:p w:rsidR="004267C5" w:rsidRDefault="00727765">
      <w:pPr>
        <w:spacing w:after="0" w:line="259" w:lineRule="auto"/>
        <w:ind w:left="708" w:firstLine="0"/>
        <w:jc w:val="left"/>
      </w:pPr>
      <w:r>
        <w:t xml:space="preserve"> </w:t>
      </w:r>
    </w:p>
    <w:p w:rsidR="004267C5" w:rsidRDefault="00727765">
      <w:pPr>
        <w:spacing w:after="22" w:line="259" w:lineRule="auto"/>
        <w:ind w:left="708" w:firstLine="0"/>
        <w:jc w:val="left"/>
      </w:pPr>
      <w:r>
        <w:t xml:space="preserve"> </w:t>
      </w:r>
    </w:p>
    <w:p w:rsidR="004267C5" w:rsidRDefault="00727765">
      <w:pPr>
        <w:ind w:right="54"/>
      </w:pPr>
      <w:r>
        <w:t xml:space="preserve">Как оценить </w:t>
      </w:r>
    </w:p>
    <w:tbl>
      <w:tblPr>
        <w:tblStyle w:val="TableGrid"/>
        <w:tblW w:w="8877" w:type="dxa"/>
        <w:tblInd w:w="-108" w:type="dxa"/>
        <w:tblCellMar>
          <w:top w:w="14" w:type="dxa"/>
          <w:left w:w="106" w:type="dxa"/>
          <w:bottom w:w="6" w:type="dxa"/>
          <w:right w:w="50" w:type="dxa"/>
        </w:tblCellMar>
        <w:tblLook w:val="04A0" w:firstRow="1" w:lastRow="0" w:firstColumn="1" w:lastColumn="0" w:noHBand="0" w:noVBand="1"/>
      </w:tblPr>
      <w:tblGrid>
        <w:gridCol w:w="3599"/>
        <w:gridCol w:w="684"/>
        <w:gridCol w:w="3908"/>
        <w:gridCol w:w="686"/>
      </w:tblGrid>
      <w:tr w:rsidR="004267C5">
        <w:trPr>
          <w:trHeight w:val="562"/>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Формальные критерии </w:t>
            </w:r>
          </w:p>
        </w:tc>
        <w:tc>
          <w:tcPr>
            <w:tcW w:w="684" w:type="dxa"/>
            <w:tcBorders>
              <w:top w:val="single" w:sz="4" w:space="0" w:color="000000"/>
              <w:left w:val="single" w:sz="4" w:space="0" w:color="000000"/>
              <w:bottom w:val="single" w:sz="4" w:space="0" w:color="000000"/>
              <w:right w:val="single" w:sz="4" w:space="0" w:color="000000"/>
            </w:tcBorders>
            <w:vAlign w:val="bottom"/>
          </w:tcPr>
          <w:p w:rsidR="004267C5" w:rsidRDefault="00727765">
            <w:pPr>
              <w:spacing w:after="0" w:line="259" w:lineRule="auto"/>
              <w:ind w:left="0" w:firstLine="0"/>
              <w:jc w:val="left"/>
            </w:pPr>
            <w:r>
              <w:t xml:space="preserve">алл </w:t>
            </w: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Неформальные </w:t>
            </w:r>
          </w:p>
        </w:tc>
        <w:tc>
          <w:tcPr>
            <w:tcW w:w="686" w:type="dxa"/>
            <w:tcBorders>
              <w:top w:val="single" w:sz="4" w:space="0" w:color="000000"/>
              <w:left w:val="single" w:sz="4" w:space="0" w:color="000000"/>
              <w:bottom w:val="single" w:sz="4" w:space="0" w:color="000000"/>
              <w:right w:val="single" w:sz="4" w:space="0" w:color="000000"/>
            </w:tcBorders>
            <w:vAlign w:val="bottom"/>
          </w:tcPr>
          <w:p w:rsidR="004267C5" w:rsidRDefault="00727765">
            <w:pPr>
              <w:spacing w:after="0" w:line="259" w:lineRule="auto"/>
              <w:ind w:left="2" w:firstLine="0"/>
              <w:jc w:val="left"/>
            </w:pPr>
            <w:r>
              <w:t xml:space="preserve">алл </w:t>
            </w:r>
          </w:p>
        </w:tc>
      </w:tr>
      <w:tr w:rsidR="004267C5">
        <w:trPr>
          <w:trHeight w:val="286"/>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Объем рынка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Нравится идея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86"/>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Доходность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Мнение экспертов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86"/>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47" w:firstLine="0"/>
              <w:jc w:val="center"/>
            </w:pPr>
            <w:r>
              <w:t xml:space="preserve">Конкурентность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Наличие команды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564"/>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Уникальность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tabs>
                <w:tab w:val="center" w:pos="1190"/>
                <w:tab w:val="right" w:pos="3753"/>
              </w:tabs>
              <w:spacing w:after="27" w:line="259" w:lineRule="auto"/>
              <w:ind w:left="0" w:firstLine="0"/>
              <w:jc w:val="left"/>
            </w:pPr>
            <w:r>
              <w:rPr>
                <w:rFonts w:ascii="Calibri" w:eastAsia="Calibri" w:hAnsi="Calibri" w:cs="Calibri"/>
                <w:sz w:val="22"/>
              </w:rPr>
              <w:tab/>
            </w:r>
            <w:r>
              <w:t xml:space="preserve">Решается </w:t>
            </w:r>
            <w:r>
              <w:tab/>
              <w:t xml:space="preserve">значимая </w:t>
            </w:r>
          </w:p>
          <w:p w:rsidR="004267C5" w:rsidRDefault="00727765">
            <w:pPr>
              <w:spacing w:after="0" w:line="259" w:lineRule="auto"/>
              <w:ind w:left="3" w:firstLine="0"/>
              <w:jc w:val="left"/>
            </w:pPr>
            <w:r>
              <w:t xml:space="preserve">проблема </w:t>
            </w:r>
          </w:p>
        </w:tc>
        <w:tc>
          <w:tcPr>
            <w:tcW w:w="686" w:type="dxa"/>
            <w:tcBorders>
              <w:top w:val="single" w:sz="4" w:space="0" w:color="000000"/>
              <w:left w:val="single" w:sz="4" w:space="0" w:color="000000"/>
              <w:bottom w:val="single" w:sz="4" w:space="0" w:color="000000"/>
              <w:right w:val="single" w:sz="4" w:space="0" w:color="000000"/>
            </w:tcBorders>
            <w:vAlign w:val="center"/>
          </w:tcPr>
          <w:p w:rsidR="004267C5" w:rsidRDefault="004267C5">
            <w:pPr>
              <w:spacing w:after="160" w:line="259" w:lineRule="auto"/>
              <w:ind w:left="0" w:firstLine="0"/>
              <w:jc w:val="left"/>
            </w:pPr>
          </w:p>
        </w:tc>
      </w:tr>
      <w:tr w:rsidR="004267C5">
        <w:trPr>
          <w:trHeight w:val="562"/>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708"/>
            </w:pPr>
            <w:r>
              <w:t xml:space="preserve">Сложность выхода на рынок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Компетентность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562"/>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708"/>
            </w:pPr>
            <w:r>
              <w:t xml:space="preserve">Возможность повторных продаж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21" w:firstLine="0"/>
              <w:jc w:val="center"/>
            </w:pPr>
            <w:r>
              <w:t xml:space="preserve">Готовность изучать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86"/>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Инвестиции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74" w:firstLine="0"/>
              <w:jc w:val="right"/>
            </w:pPr>
            <w:r>
              <w:t xml:space="preserve">Психологическая готовность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562"/>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708"/>
            </w:pPr>
            <w:r>
              <w:t xml:space="preserve">Скорость оборота по 1 сделке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итого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86"/>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Охват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всего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564"/>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tabs>
                <w:tab w:val="center" w:pos="1152"/>
                <w:tab w:val="right" w:pos="3443"/>
              </w:tabs>
              <w:spacing w:after="27" w:line="259" w:lineRule="auto"/>
              <w:ind w:left="0" w:firstLine="0"/>
              <w:jc w:val="left"/>
            </w:pPr>
            <w:r>
              <w:rPr>
                <w:rFonts w:ascii="Calibri" w:eastAsia="Calibri" w:hAnsi="Calibri" w:cs="Calibri"/>
                <w:sz w:val="22"/>
              </w:rPr>
              <w:tab/>
            </w:r>
            <w:r>
              <w:t xml:space="preserve">Наличие </w:t>
            </w:r>
            <w:r>
              <w:tab/>
              <w:t xml:space="preserve">образца, </w:t>
            </w:r>
          </w:p>
          <w:p w:rsidR="004267C5" w:rsidRDefault="00727765">
            <w:pPr>
              <w:spacing w:after="0" w:line="259" w:lineRule="auto"/>
              <w:ind w:left="2" w:firstLine="0"/>
              <w:jc w:val="left"/>
            </w:pPr>
            <w:r>
              <w:t xml:space="preserve">технологии </w:t>
            </w:r>
          </w:p>
        </w:tc>
        <w:tc>
          <w:tcPr>
            <w:tcW w:w="684" w:type="dxa"/>
            <w:tcBorders>
              <w:top w:val="single" w:sz="4" w:space="0" w:color="000000"/>
              <w:left w:val="single" w:sz="4" w:space="0" w:color="000000"/>
              <w:bottom w:val="single" w:sz="4" w:space="0" w:color="000000"/>
              <w:right w:val="single" w:sz="4" w:space="0" w:color="000000"/>
            </w:tcBorders>
            <w:vAlign w:val="center"/>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562"/>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708"/>
              <w:jc w:val="left"/>
            </w:pPr>
            <w:r>
              <w:t xml:space="preserve">Перспективность (рост/убыль)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86"/>
        </w:trPr>
        <w:tc>
          <w:tcPr>
            <w:tcW w:w="359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0" w:firstLine="0"/>
              <w:jc w:val="left"/>
            </w:pPr>
            <w:r>
              <w:t xml:space="preserve">итого </w:t>
            </w:r>
          </w:p>
        </w:tc>
        <w:tc>
          <w:tcPr>
            <w:tcW w:w="684"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3908"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11" w:firstLine="0"/>
              <w:jc w:val="left"/>
            </w:pPr>
            <w:r>
              <w:t xml:space="preserve"> </w:t>
            </w:r>
          </w:p>
        </w:tc>
        <w:tc>
          <w:tcPr>
            <w:tcW w:w="6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bl>
    <w:p w:rsidR="004267C5" w:rsidRDefault="00727765">
      <w:pPr>
        <w:spacing w:after="22" w:line="259" w:lineRule="auto"/>
        <w:ind w:left="708" w:firstLine="0"/>
        <w:jc w:val="left"/>
      </w:pPr>
      <w:r>
        <w:lastRenderedPageBreak/>
        <w:t xml:space="preserve"> </w:t>
      </w:r>
    </w:p>
    <w:p w:rsidR="004267C5" w:rsidRDefault="00727765">
      <w:pPr>
        <w:ind w:left="720" w:right="2360" w:firstLine="3178"/>
      </w:pPr>
      <w:r>
        <w:t xml:space="preserve">Практическое задание Задание 1.  </w:t>
      </w:r>
    </w:p>
    <w:p w:rsidR="004267C5" w:rsidRDefault="00727765">
      <w:pPr>
        <w:ind w:left="-5" w:right="3161"/>
      </w:pPr>
      <w:r>
        <w:t xml:space="preserve">Привести свои бизнес идеи по предложенной схеме. Задание 2.  </w:t>
      </w:r>
    </w:p>
    <w:p w:rsidR="004267C5" w:rsidRDefault="00727765">
      <w:pPr>
        <w:ind w:left="-5" w:right="54"/>
      </w:pPr>
      <w:r>
        <w:t xml:space="preserve">Провести оценку идей и их обоснование.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0" w:line="259" w:lineRule="auto"/>
        <w:ind w:left="708" w:firstLine="0"/>
        <w:jc w:val="left"/>
      </w:pPr>
      <w:r>
        <w:t xml:space="preserve"> </w:t>
      </w:r>
    </w:p>
    <w:p w:rsidR="004267C5" w:rsidRDefault="00727765">
      <w:pPr>
        <w:spacing w:after="284" w:line="259" w:lineRule="auto"/>
        <w:ind w:left="0" w:firstLine="0"/>
        <w:jc w:val="left"/>
      </w:pPr>
      <w:r>
        <w:rPr>
          <w:sz w:val="22"/>
        </w:rPr>
        <w:t xml:space="preserve"> </w:t>
      </w:r>
    </w:p>
    <w:p w:rsidR="004267C5" w:rsidRDefault="00727765">
      <w:pPr>
        <w:pStyle w:val="1"/>
        <w:ind w:left="28" w:right="80"/>
      </w:pPr>
      <w:bookmarkStart w:id="3" w:name="_Toc34969"/>
      <w:r>
        <w:t xml:space="preserve">Практическое занятие № 2 Предпринимательский выбор </w:t>
      </w:r>
      <w:bookmarkEnd w:id="3"/>
    </w:p>
    <w:p w:rsidR="004267C5" w:rsidRDefault="00727765">
      <w:pPr>
        <w:ind w:left="-15" w:right="54" w:firstLine="708"/>
      </w:pPr>
      <w:r>
        <w:t xml:space="preserve">Предпринимательский выбор предполагает оценку внешней среды. 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 </w:t>
      </w:r>
    </w:p>
    <w:p w:rsidR="004267C5" w:rsidRDefault="00727765">
      <w:pPr>
        <w:ind w:left="-15" w:right="54" w:firstLine="708"/>
      </w:pPr>
      <w:r>
        <w:t xml:space="preserve">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 </w:t>
      </w:r>
    </w:p>
    <w:p w:rsidR="004267C5" w:rsidRDefault="00727765">
      <w:pPr>
        <w:ind w:left="-15" w:right="54" w:firstLine="708"/>
      </w:pPr>
      <w:r>
        <w:t xml:space="preserve">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Друкер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w:t>
      </w:r>
    </w:p>
    <w:p w:rsidR="004267C5" w:rsidRDefault="00727765">
      <w:pPr>
        <w:ind w:left="-5" w:right="54"/>
      </w:pPr>
      <w:r>
        <w:t xml:space="preserve">Принципиально всех потребителей можно разделить на четыре большие группы: </w:t>
      </w:r>
    </w:p>
    <w:p w:rsidR="004267C5" w:rsidRDefault="00727765">
      <w:pPr>
        <w:ind w:right="54"/>
      </w:pPr>
      <w:r>
        <w:t xml:space="preserve">конечные потребители, или население; промышленные потребители, представители различных отраслей хозяйства; посредники или торговые организации, которые приобретают товар для </w:t>
      </w:r>
    </w:p>
    <w:p w:rsidR="004267C5" w:rsidRDefault="00727765">
      <w:pPr>
        <w:ind w:left="693" w:right="4392" w:hanging="708"/>
      </w:pPr>
      <w:r>
        <w:t xml:space="preserve">перепродажи; государство, как хозяйствующий субъект. </w:t>
      </w:r>
    </w:p>
    <w:p w:rsidR="004267C5" w:rsidRDefault="00727765">
      <w:pPr>
        <w:ind w:left="-15" w:right="54" w:firstLine="708"/>
      </w:pPr>
      <w:r>
        <w:t xml:space="preserve">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 </w:t>
      </w:r>
    </w:p>
    <w:p w:rsidR="004267C5" w:rsidRDefault="00727765">
      <w:pPr>
        <w:spacing w:after="0" w:line="259" w:lineRule="auto"/>
        <w:ind w:left="10" w:right="47"/>
        <w:jc w:val="right"/>
      </w:pPr>
      <w:r>
        <w:t xml:space="preserve">прямые конкуренты - производители аналогичных товаров (например, Coca-Cola и </w:t>
      </w:r>
    </w:p>
    <w:p w:rsidR="004267C5" w:rsidRDefault="00727765">
      <w:pPr>
        <w:ind w:left="-5" w:right="54"/>
      </w:pPr>
      <w:r>
        <w:t xml:space="preserve">Pepsi-Cola); косвенные конкуренты - производители заменителей (например, Coca-Cola и пиво Балтика). </w:t>
      </w:r>
    </w:p>
    <w:p w:rsidR="004267C5" w:rsidRDefault="00727765">
      <w:pPr>
        <w:ind w:left="-15" w:right="54" w:firstLine="708"/>
      </w:pPr>
      <w:r>
        <w:lastRenderedPageBreak/>
        <w:t xml:space="preserve">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 </w:t>
      </w:r>
    </w:p>
    <w:p w:rsidR="004267C5" w:rsidRDefault="00727765">
      <w:pPr>
        <w:ind w:left="-15" w:right="54" w:firstLine="708"/>
      </w:pPr>
      <w:r>
        <w:t xml:space="preserve">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организациями стоят правительственные органы, которые принудительно обеспечивают выполнение таких требований. </w:t>
      </w:r>
    </w:p>
    <w:p w:rsidR="004267C5" w:rsidRDefault="00727765">
      <w:pPr>
        <w:ind w:left="-15" w:right="54" w:firstLine="708"/>
      </w:pPr>
      <w:r>
        <w:t xml:space="preserve">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 </w:t>
      </w:r>
    </w:p>
    <w:p w:rsidR="004267C5" w:rsidRDefault="00727765">
      <w:pPr>
        <w:spacing w:after="22" w:line="259" w:lineRule="auto"/>
        <w:ind w:left="0" w:firstLine="0"/>
        <w:jc w:val="left"/>
      </w:pPr>
      <w: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numPr>
          <w:ilvl w:val="0"/>
          <w:numId w:val="6"/>
        </w:numPr>
        <w:ind w:right="54" w:hanging="240"/>
      </w:pPr>
      <w:r>
        <w:t xml:space="preserve">Пояснить термин «стейкхолдер», привести примеры. </w:t>
      </w:r>
    </w:p>
    <w:p w:rsidR="004267C5" w:rsidRDefault="00727765">
      <w:pPr>
        <w:numPr>
          <w:ilvl w:val="0"/>
          <w:numId w:val="6"/>
        </w:numPr>
        <w:ind w:right="54" w:hanging="240"/>
      </w:pPr>
      <w:r>
        <w:t xml:space="preserve">Охарактеризовать внешнюю среду прямого воздействия и привести примеры </w:t>
      </w:r>
    </w:p>
    <w:p w:rsidR="004267C5" w:rsidRDefault="00727765">
      <w:pPr>
        <w:spacing w:after="22" w:line="259" w:lineRule="auto"/>
        <w:ind w:left="720" w:firstLine="0"/>
        <w:jc w:val="left"/>
      </w:pPr>
      <w:r>
        <w:t xml:space="preserve"> </w:t>
      </w:r>
    </w:p>
    <w:p w:rsidR="004267C5" w:rsidRDefault="00727765">
      <w:pPr>
        <w:ind w:left="720" w:right="2360" w:firstLine="3178"/>
      </w:pPr>
      <w:r>
        <w:t xml:space="preserve">Практическое задание Задание 1.  </w:t>
      </w:r>
    </w:p>
    <w:p w:rsidR="004267C5" w:rsidRDefault="00727765">
      <w:pPr>
        <w:ind w:left="-5" w:right="54"/>
      </w:pPr>
      <w:r>
        <w:t xml:space="preserve">Провести оценку внешней среды техникума. Составить схему основных агентов влияния. 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 Задание 2.  </w:t>
      </w:r>
    </w:p>
    <w:p w:rsidR="004267C5" w:rsidRDefault="00727765">
      <w:pPr>
        <w:ind w:left="-5" w:right="54"/>
      </w:pPr>
      <w:r>
        <w:t xml:space="preserve">Провести оценку внешней среды по организации, на которой студенты проходили практику. Составить схему основных агентов влияния. </w:t>
      </w:r>
    </w:p>
    <w:p w:rsidR="004267C5" w:rsidRDefault="00727765">
      <w:pPr>
        <w:spacing w:after="0" w:line="259" w:lineRule="auto"/>
        <w:ind w:left="720" w:firstLine="0"/>
        <w:jc w:val="left"/>
      </w:pPr>
      <w:r>
        <w:t xml:space="preserve"> </w:t>
      </w:r>
    </w:p>
    <w:p w:rsidR="004267C5" w:rsidRDefault="00727765">
      <w:pPr>
        <w:spacing w:after="0" w:line="259" w:lineRule="auto"/>
        <w:ind w:left="720" w:firstLine="0"/>
        <w:jc w:val="left"/>
      </w:pPr>
      <w:r>
        <w:t xml:space="preserve"> </w:t>
      </w:r>
      <w:r>
        <w:br w:type="page"/>
      </w:r>
    </w:p>
    <w:p w:rsidR="004267C5" w:rsidRDefault="00727765">
      <w:pPr>
        <w:spacing w:after="27" w:line="259" w:lineRule="auto"/>
        <w:ind w:left="720" w:firstLine="0"/>
        <w:jc w:val="left"/>
      </w:pPr>
      <w:r>
        <w:lastRenderedPageBreak/>
        <w:t xml:space="preserve"> </w:t>
      </w:r>
    </w:p>
    <w:p w:rsidR="004267C5" w:rsidRDefault="00727765">
      <w:pPr>
        <w:pStyle w:val="1"/>
        <w:spacing w:line="268" w:lineRule="auto"/>
        <w:ind w:left="94" w:right="0"/>
        <w:jc w:val="left"/>
      </w:pPr>
      <w:bookmarkStart w:id="4" w:name="_Toc34970"/>
      <w:r>
        <w:t xml:space="preserve">Практическое занятие № 3 Принятие решений и ответственность предпринимателя </w:t>
      </w:r>
      <w:bookmarkEnd w:id="4"/>
    </w:p>
    <w:p w:rsidR="004267C5" w:rsidRDefault="00727765">
      <w:pPr>
        <w:spacing w:after="0" w:line="259" w:lineRule="auto"/>
        <w:ind w:left="991" w:firstLine="0"/>
        <w:jc w:val="left"/>
      </w:pPr>
      <w:r>
        <w:t xml:space="preserve"> </w:t>
      </w:r>
    </w:p>
    <w:p w:rsidR="004267C5" w:rsidRDefault="00727765">
      <w:pPr>
        <w:ind w:left="-15" w:right="54" w:firstLine="720"/>
      </w:pPr>
      <w:r>
        <w:t xml:space="preserve">Одним из инструментов принятия решений, оценки своей позвиии и понимания ответственности является SWOT-анализ. SWOT-анализ- один из самых распространенных методов, оценивающих в комплексе внутренние и внешние факторы, влияющие на развитие компании. Это анализ сильных и слабых сторон организации, а также возможностей и угроз со стороны внешней окружающей среды. «S» и «W» относятся к состоянию компании, а «O» и «T» к внешнему окружению организации. </w:t>
      </w:r>
    </w:p>
    <w:p w:rsidR="004267C5" w:rsidRDefault="00727765">
      <w:pPr>
        <w:ind w:left="-15" w:right="54" w:firstLine="720"/>
      </w:pPr>
      <w:r>
        <w:t xml:space="preserve">SWOT-анализ является предварительным исследовательским этапом при составлении стратегических планов, разработке стратегических целей и задач компании. </w:t>
      </w:r>
    </w:p>
    <w:p w:rsidR="004267C5" w:rsidRDefault="00727765">
      <w:pPr>
        <w:ind w:left="-15" w:right="54" w:firstLine="720"/>
      </w:pPr>
      <w:r>
        <w:t xml:space="preserve">Термин SWOT впервые был использован Кеннетом Эндрюсом (Kenneth Andrews) в 1963 году в Гарварде на конференции по проблемам бизнес-политики. </w:t>
      </w:r>
    </w:p>
    <w:p w:rsidR="004267C5" w:rsidRDefault="00727765">
      <w:pPr>
        <w:ind w:left="730" w:right="54"/>
      </w:pPr>
      <w:r>
        <w:t xml:space="preserve">Термин на английском языке: SWOT analysis. </w:t>
      </w:r>
    </w:p>
    <w:p w:rsidR="004267C5" w:rsidRDefault="00727765">
      <w:pPr>
        <w:ind w:left="730" w:right="54"/>
      </w:pPr>
      <w:r>
        <w:t xml:space="preserve">Strengths – сильные стороны, </w:t>
      </w:r>
    </w:p>
    <w:p w:rsidR="004267C5" w:rsidRDefault="00727765">
      <w:pPr>
        <w:spacing w:after="14" w:line="268" w:lineRule="auto"/>
        <w:ind w:left="730" w:right="4944"/>
        <w:jc w:val="left"/>
      </w:pPr>
      <w:r>
        <w:t xml:space="preserve">Weakness – слабые стороны, Opportunities – возможности, Threats – угрозы. </w:t>
      </w:r>
    </w:p>
    <w:p w:rsidR="004267C5" w:rsidRDefault="00727765">
      <w:pPr>
        <w:ind w:left="-15" w:right="54" w:firstLine="720"/>
      </w:pPr>
      <w:r>
        <w:t xml:space="preserve">По результатам ситуационного анализа можно оценить, обладает ли компания внутренними силами и ресурсами, чтобы реализовать имеющиеся возможности и противостоять внешним угрозам. Соответственно, необходим анализ внутренней и внешней ситуации. </w:t>
      </w:r>
    </w:p>
    <w:p w:rsidR="004267C5" w:rsidRDefault="00727765">
      <w:pPr>
        <w:ind w:left="730" w:right="54"/>
      </w:pPr>
      <w:r>
        <w:t xml:space="preserve">При оценке внешней ситуации стоит учитывать: </w:t>
      </w:r>
    </w:p>
    <w:p w:rsidR="004267C5" w:rsidRDefault="00727765">
      <w:pPr>
        <w:ind w:left="730" w:right="54"/>
      </w:pPr>
      <w:r>
        <w:t xml:space="preserve">законодательство и политический климат, </w:t>
      </w:r>
    </w:p>
    <w:p w:rsidR="004267C5" w:rsidRDefault="00727765">
      <w:pPr>
        <w:ind w:left="730" w:right="54"/>
      </w:pPr>
      <w:r>
        <w:t xml:space="preserve">ожидаемые или возможные его изменения, которые могут повлиять на работу </w:t>
      </w:r>
    </w:p>
    <w:p w:rsidR="004267C5" w:rsidRDefault="00727765">
      <w:pPr>
        <w:ind w:left="-5" w:right="54"/>
      </w:pPr>
      <w:r>
        <w:t xml:space="preserve">компании. (Пр.: изменения в таможенном законодательстве); экономическое положение страны, региона (изменение показателей ВНП, возможные крупные изменения в экономике, потенциально влияющие на компанию, ожидаемая инфляция); социально-демографические факторы; </w:t>
      </w:r>
    </w:p>
    <w:p w:rsidR="004267C5" w:rsidRDefault="00727765">
      <w:pPr>
        <w:ind w:left="730" w:right="1210"/>
      </w:pPr>
      <w:r>
        <w:t xml:space="preserve">изменение технологий (ожидание технических новинок); экологическую среду. </w:t>
      </w:r>
    </w:p>
    <w:p w:rsidR="004267C5" w:rsidRDefault="00727765">
      <w:pPr>
        <w:ind w:left="-15" w:right="54" w:firstLine="720"/>
      </w:pPr>
      <w:r>
        <w:t xml:space="preserve">В процессе проведения анализа внутренней ситуации компании оцениваются ресурсы фирмы, ее бизнес процессы, анализируется конкурентоспособность. </w:t>
      </w:r>
    </w:p>
    <w:p w:rsidR="004267C5" w:rsidRDefault="00727765">
      <w:pPr>
        <w:ind w:left="-15" w:right="54" w:firstLine="720"/>
      </w:pPr>
      <w:r>
        <w:t xml:space="preserve">В процессе проведения анализа подтверждается или изменяется формулировка устойчивых конкурентных преимуществ компании. Ключевые факторы анализа: </w:t>
      </w:r>
    </w:p>
    <w:p w:rsidR="004267C5" w:rsidRDefault="00727765">
      <w:pPr>
        <w:ind w:left="730" w:right="54"/>
      </w:pPr>
      <w:r>
        <w:t xml:space="preserve">менеджмент (оценивается потенциал сотрудников компании высшего и среднего </w:t>
      </w:r>
    </w:p>
    <w:p w:rsidR="004267C5" w:rsidRDefault="00727765">
      <w:pPr>
        <w:ind w:left="-5" w:right="54"/>
      </w:pPr>
      <w:r>
        <w:t xml:space="preserve">уровня, их квалификация, мотивация, лояльность); маркетинг (включая анализ коммуникационной программы (реклама, личные продажи, PR), сравнение рекламной активности с конкурентами, эффективность собственных маркетинговых усилий); персонал (особенно работа торгового персонала, уровень квалификации и заинтересованности, соответствие мотивационных программ целям и задачам организации, а также анализ контактов, новых потребителей, стоимости содержания торгового персонала); анализ системы сбыта компании, потребностей и запросов торговых партнеров (распределения объемов продаж по членам сети дистрибьюции, типам посредников, аудит дистрибьюторов, выделение приоритетных дилеров); анализ продуктового портфеля (оцениваются текущие </w:t>
      </w:r>
      <w:r>
        <w:lastRenderedPageBreak/>
        <w:t xml:space="preserve">и ожидаемые объемы продаж, доля рынка, прибыльность по каждому из продуктов или продуктовой группе, качество, имидж марки); </w:t>
      </w:r>
    </w:p>
    <w:p w:rsidR="004267C5" w:rsidRDefault="00727765">
      <w:pPr>
        <w:ind w:left="-15" w:right="54" w:firstLine="720"/>
      </w:pPr>
      <w:r>
        <w:t xml:space="preserve">анализируются приоритетные конкуренты, их доля рынка, возможные преимущества по издержкам, цене, имидж их товаров, их конкурентное поведение текущее и возможное, их основные слабости; наличие устойчивого конкурентного преимущества (например, ресурсной базы, </w:t>
      </w:r>
    </w:p>
    <w:p w:rsidR="004267C5" w:rsidRDefault="00727765">
      <w:pPr>
        <w:ind w:left="-5" w:right="54"/>
      </w:pPr>
      <w:r>
        <w:t xml:space="preserve">недоступной ближайшим конкурентам или патентованных технологий); анализ ценовой политики, возможные максимально приемлемые цены для товаров компании, сравнение с ценами конкурентов, политика скидок и других программ стимулирования сбыта и задач компании. . </w:t>
      </w:r>
    </w:p>
    <w:p w:rsidR="004267C5" w:rsidRDefault="00727765">
      <w:pPr>
        <w:spacing w:after="0" w:line="259" w:lineRule="auto"/>
        <w:ind w:left="720" w:firstLine="0"/>
        <w:jc w:val="left"/>
      </w:pPr>
      <w:r>
        <w:t xml:space="preserve"> </w:t>
      </w:r>
    </w:p>
    <w:p w:rsidR="004267C5" w:rsidRDefault="00727765">
      <w:pPr>
        <w:spacing w:after="21" w:line="259" w:lineRule="auto"/>
        <w:ind w:left="0" w:firstLine="0"/>
        <w:jc w:val="left"/>
      </w:pPr>
      <w:r>
        <w:t xml:space="preserve"> </w:t>
      </w:r>
    </w:p>
    <w:p w:rsidR="004267C5" w:rsidRDefault="00727765">
      <w:pPr>
        <w:spacing w:after="22" w:line="259" w:lineRule="auto"/>
        <w:ind w:left="667" w:right="718"/>
        <w:jc w:val="center"/>
      </w:pPr>
      <w:r>
        <w:t xml:space="preserve">Теоретические вопросы: </w:t>
      </w:r>
    </w:p>
    <w:p w:rsidR="004267C5" w:rsidRDefault="00727765">
      <w:pPr>
        <w:numPr>
          <w:ilvl w:val="0"/>
          <w:numId w:val="7"/>
        </w:numPr>
        <w:ind w:right="54" w:hanging="240"/>
      </w:pPr>
      <w:r>
        <w:t xml:space="preserve">Охарактеризовать принципы разработки целей. </w:t>
      </w:r>
    </w:p>
    <w:p w:rsidR="004267C5" w:rsidRDefault="00727765">
      <w:pPr>
        <w:numPr>
          <w:ilvl w:val="0"/>
          <w:numId w:val="7"/>
        </w:numPr>
        <w:ind w:right="54" w:hanging="240"/>
      </w:pPr>
      <w:r>
        <w:t xml:space="preserve">Пояснить понятие и содержание миссия организации, привести примеры. </w:t>
      </w:r>
    </w:p>
    <w:p w:rsidR="004267C5" w:rsidRDefault="00727765">
      <w:pPr>
        <w:numPr>
          <w:ilvl w:val="0"/>
          <w:numId w:val="7"/>
        </w:numPr>
        <w:ind w:right="54" w:hanging="240"/>
      </w:pPr>
      <w:r>
        <w:t xml:space="preserve">Дать характеристику сильных и слабых сторон организации, угроз и возможностей ее развития. </w:t>
      </w:r>
    </w:p>
    <w:p w:rsidR="004267C5" w:rsidRDefault="00727765">
      <w:pPr>
        <w:spacing w:after="22" w:line="259" w:lineRule="auto"/>
        <w:ind w:left="0" w:firstLine="0"/>
        <w:jc w:val="left"/>
      </w:pPr>
      <w:r>
        <w:t xml:space="preserve"> </w:t>
      </w:r>
    </w:p>
    <w:p w:rsidR="004267C5" w:rsidRDefault="00727765">
      <w:pPr>
        <w:ind w:left="-15" w:right="3599" w:firstLine="3538"/>
      </w:pPr>
      <w:r>
        <w:t xml:space="preserve">Практическое задание Задание 1.  Провести SWOT–анализ техникума.  </w:t>
      </w:r>
    </w:p>
    <w:p w:rsidR="004267C5" w:rsidRDefault="00727765">
      <w:pPr>
        <w:spacing w:after="20" w:line="259" w:lineRule="auto"/>
        <w:ind w:left="0" w:firstLine="0"/>
        <w:jc w:val="left"/>
      </w:pPr>
      <w:r>
        <w:t xml:space="preserve"> </w:t>
      </w:r>
    </w:p>
    <w:p w:rsidR="004267C5" w:rsidRDefault="00727765">
      <w:pPr>
        <w:ind w:left="-5" w:right="54"/>
      </w:pPr>
      <w:r>
        <w:t xml:space="preserve">Пример. </w:t>
      </w:r>
    </w:p>
    <w:p w:rsidR="004267C5" w:rsidRDefault="00727765">
      <w:pPr>
        <w:ind w:left="-5" w:right="54"/>
      </w:pPr>
      <w:r>
        <w:t xml:space="preserve">Таблица 1 – Пример проведения SWOT–анализ с весовой оценкой </w:t>
      </w:r>
    </w:p>
    <w:tbl>
      <w:tblPr>
        <w:tblStyle w:val="TableGrid"/>
        <w:tblW w:w="9357" w:type="dxa"/>
        <w:tblInd w:w="0" w:type="dxa"/>
        <w:tblCellMar>
          <w:top w:w="15" w:type="dxa"/>
          <w:left w:w="108" w:type="dxa"/>
          <w:right w:w="65" w:type="dxa"/>
        </w:tblCellMar>
        <w:tblLook w:val="04A0" w:firstRow="1" w:lastRow="0" w:firstColumn="1" w:lastColumn="0" w:noHBand="0" w:noVBand="1"/>
      </w:tblPr>
      <w:tblGrid>
        <w:gridCol w:w="3545"/>
        <w:gridCol w:w="2127"/>
        <w:gridCol w:w="1133"/>
        <w:gridCol w:w="1277"/>
        <w:gridCol w:w="1275"/>
      </w:tblGrid>
      <w:tr w:rsidR="004267C5">
        <w:trPr>
          <w:trHeight w:val="470"/>
        </w:trPr>
        <w:tc>
          <w:tcPr>
            <w:tcW w:w="3545"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5" w:firstLine="0"/>
              <w:jc w:val="left"/>
            </w:pPr>
            <w:r>
              <w:rPr>
                <w:sz w:val="20"/>
              </w:rPr>
              <w:t xml:space="preserve">Факторы внутренней и внешней среды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center"/>
            </w:pPr>
            <w:r>
              <w:rPr>
                <w:sz w:val="20"/>
              </w:rPr>
              <w:t xml:space="preserve">Качественная оценка/влияние </w:t>
            </w:r>
          </w:p>
        </w:tc>
        <w:tc>
          <w:tcPr>
            <w:tcW w:w="1133"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50" w:firstLine="0"/>
              <w:jc w:val="center"/>
            </w:pPr>
            <w:r>
              <w:rPr>
                <w:sz w:val="20"/>
              </w:rPr>
              <w:t xml:space="preserve">Баллы, Б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4" w:firstLine="0"/>
              <w:jc w:val="center"/>
            </w:pPr>
            <w:r>
              <w:rPr>
                <w:sz w:val="20"/>
              </w:rPr>
              <w:t xml:space="preserve">Вес фактора,  В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center"/>
            </w:pPr>
            <w:r>
              <w:rPr>
                <w:sz w:val="20"/>
              </w:rPr>
              <w:t xml:space="preserve">Влияние, Б*В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7" w:firstLine="0"/>
              <w:jc w:val="center"/>
            </w:pPr>
            <w:r>
              <w:rPr>
                <w:sz w:val="20"/>
              </w:rPr>
              <w:t xml:space="preserve">1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8" w:firstLine="0"/>
              <w:jc w:val="center"/>
            </w:pPr>
            <w:r>
              <w:rPr>
                <w:sz w:val="20"/>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3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4" w:firstLine="0"/>
              <w:jc w:val="center"/>
            </w:pPr>
            <w:r>
              <w:rPr>
                <w:sz w:val="20"/>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7" w:firstLine="0"/>
              <w:jc w:val="center"/>
            </w:pPr>
            <w:r>
              <w:rPr>
                <w:sz w:val="20"/>
              </w:rPr>
              <w:t xml:space="preserve">5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4267C5">
            <w:pPr>
              <w:spacing w:after="160" w:line="259" w:lineRule="auto"/>
              <w:ind w:left="0" w:firstLine="0"/>
              <w:jc w:val="left"/>
            </w:pPr>
          </w:p>
        </w:tc>
        <w:tc>
          <w:tcPr>
            <w:tcW w:w="2127" w:type="dxa"/>
            <w:tcBorders>
              <w:top w:val="single" w:sz="4" w:space="0" w:color="000000"/>
              <w:left w:val="nil"/>
              <w:bottom w:val="single" w:sz="4" w:space="0" w:color="000000"/>
              <w:right w:val="nil"/>
            </w:tcBorders>
          </w:tcPr>
          <w:p w:rsidR="004267C5" w:rsidRDefault="00727765">
            <w:pPr>
              <w:spacing w:after="0" w:line="259" w:lineRule="auto"/>
              <w:ind w:left="95" w:firstLine="0"/>
              <w:jc w:val="center"/>
            </w:pPr>
            <w:r>
              <w:rPr>
                <w:sz w:val="20"/>
              </w:rPr>
              <w:t xml:space="preserve">Сильные стороны </w:t>
            </w: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5"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Организация размещения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очень высокое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0,280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2,520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ППС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0,338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2,366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Дополнительный ассортимент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существенное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5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0,102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0,510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Управление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0,150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1,050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Система коммуникаций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существенное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5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0,130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0,650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727765">
            <w:pPr>
              <w:spacing w:after="0" w:line="259" w:lineRule="auto"/>
              <w:ind w:left="0" w:firstLine="0"/>
              <w:jc w:val="left"/>
            </w:pPr>
            <w:r>
              <w:rPr>
                <w:sz w:val="20"/>
              </w:rPr>
              <w:t xml:space="preserve">∑ Б*В </w:t>
            </w:r>
          </w:p>
        </w:tc>
        <w:tc>
          <w:tcPr>
            <w:tcW w:w="212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7,069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4267C5">
            <w:pPr>
              <w:spacing w:after="160" w:line="259" w:lineRule="auto"/>
              <w:ind w:left="0" w:firstLine="0"/>
              <w:jc w:val="left"/>
            </w:pPr>
          </w:p>
        </w:tc>
        <w:tc>
          <w:tcPr>
            <w:tcW w:w="2127" w:type="dxa"/>
            <w:tcBorders>
              <w:top w:val="single" w:sz="4" w:space="0" w:color="000000"/>
              <w:left w:val="nil"/>
              <w:bottom w:val="single" w:sz="4" w:space="0" w:color="000000"/>
              <w:right w:val="nil"/>
            </w:tcBorders>
          </w:tcPr>
          <w:p w:rsidR="004267C5" w:rsidRDefault="00727765">
            <w:pPr>
              <w:spacing w:after="0" w:line="259" w:lineRule="auto"/>
              <w:ind w:left="95" w:firstLine="0"/>
              <w:jc w:val="center"/>
            </w:pPr>
            <w:r>
              <w:rPr>
                <w:sz w:val="20"/>
              </w:rPr>
              <w:t xml:space="preserve">Слабые стороны </w:t>
            </w: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5"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Финансы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0,254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1,778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Функциональное качество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0,352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2,464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Недостаточность набора услуг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очень высокое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0,175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1,575 </w:t>
            </w:r>
          </w:p>
        </w:tc>
      </w:tr>
      <w:tr w:rsidR="004267C5">
        <w:trPr>
          <w:trHeight w:val="47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Недообеспеченность современным оборудованием  </w:t>
            </w:r>
          </w:p>
        </w:tc>
        <w:tc>
          <w:tcPr>
            <w:tcW w:w="212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9" w:firstLine="0"/>
              <w:jc w:val="center"/>
            </w:pPr>
            <w:r>
              <w:rPr>
                <w:sz w:val="20"/>
              </w:rPr>
              <w:t xml:space="preserve">очень высокое </w:t>
            </w:r>
          </w:p>
        </w:tc>
        <w:tc>
          <w:tcPr>
            <w:tcW w:w="1133"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9"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2" w:firstLine="0"/>
              <w:jc w:val="center"/>
            </w:pPr>
            <w:r>
              <w:rPr>
                <w:sz w:val="20"/>
              </w:rPr>
              <w:t xml:space="preserve">0,219 </w:t>
            </w:r>
          </w:p>
        </w:tc>
        <w:tc>
          <w:tcPr>
            <w:tcW w:w="1275"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5" w:firstLine="0"/>
              <w:jc w:val="center"/>
            </w:pPr>
            <w:r>
              <w:rPr>
                <w:sz w:val="20"/>
              </w:rPr>
              <w:t xml:space="preserve">1,971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727765">
            <w:pPr>
              <w:spacing w:after="0" w:line="259" w:lineRule="auto"/>
              <w:ind w:left="0" w:firstLine="0"/>
              <w:jc w:val="left"/>
            </w:pPr>
            <w:r>
              <w:rPr>
                <w:sz w:val="20"/>
              </w:rPr>
              <w:t xml:space="preserve">∑ Б*В </w:t>
            </w:r>
          </w:p>
        </w:tc>
        <w:tc>
          <w:tcPr>
            <w:tcW w:w="212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7,788 </w:t>
            </w:r>
          </w:p>
        </w:tc>
      </w:tr>
      <w:tr w:rsidR="004267C5">
        <w:trPr>
          <w:trHeight w:val="241"/>
        </w:trPr>
        <w:tc>
          <w:tcPr>
            <w:tcW w:w="3545" w:type="dxa"/>
            <w:tcBorders>
              <w:top w:val="single" w:sz="4" w:space="0" w:color="000000"/>
              <w:left w:val="single" w:sz="4" w:space="0" w:color="000000"/>
              <w:bottom w:val="single" w:sz="4" w:space="0" w:color="000000"/>
              <w:right w:val="nil"/>
            </w:tcBorders>
          </w:tcPr>
          <w:p w:rsidR="004267C5" w:rsidRDefault="004267C5">
            <w:pPr>
              <w:spacing w:after="160" w:line="259" w:lineRule="auto"/>
              <w:ind w:left="0" w:firstLine="0"/>
              <w:jc w:val="left"/>
            </w:pPr>
          </w:p>
        </w:tc>
        <w:tc>
          <w:tcPr>
            <w:tcW w:w="2127" w:type="dxa"/>
            <w:tcBorders>
              <w:top w:val="single" w:sz="4" w:space="0" w:color="000000"/>
              <w:left w:val="nil"/>
              <w:bottom w:val="single" w:sz="4" w:space="0" w:color="000000"/>
              <w:right w:val="nil"/>
            </w:tcBorders>
          </w:tcPr>
          <w:p w:rsidR="004267C5" w:rsidRDefault="00727765">
            <w:pPr>
              <w:spacing w:after="0" w:line="259" w:lineRule="auto"/>
              <w:ind w:left="92" w:firstLine="0"/>
              <w:jc w:val="center"/>
            </w:pPr>
            <w:r>
              <w:rPr>
                <w:sz w:val="20"/>
              </w:rPr>
              <w:t xml:space="preserve">Возможности </w:t>
            </w: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5"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Повышение конкурентоспособности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0,185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1,295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Преемственность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0,180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1,260 </w:t>
            </w:r>
          </w:p>
        </w:tc>
      </w:tr>
      <w:tr w:rsidR="004267C5">
        <w:trPr>
          <w:trHeight w:val="47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19" w:firstLine="0"/>
              <w:jc w:val="left"/>
            </w:pPr>
            <w:r>
              <w:rPr>
                <w:sz w:val="20"/>
              </w:rPr>
              <w:t xml:space="preserve">Выгодная территориальная дислокация </w:t>
            </w:r>
          </w:p>
        </w:tc>
        <w:tc>
          <w:tcPr>
            <w:tcW w:w="212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54" w:firstLine="0"/>
              <w:jc w:val="center"/>
            </w:pPr>
            <w:r>
              <w:rPr>
                <w:sz w:val="20"/>
              </w:rPr>
              <w:t xml:space="preserve">существенное </w:t>
            </w:r>
          </w:p>
        </w:tc>
        <w:tc>
          <w:tcPr>
            <w:tcW w:w="1133"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9" w:firstLine="0"/>
              <w:jc w:val="center"/>
            </w:pPr>
            <w:r>
              <w:rPr>
                <w:sz w:val="20"/>
              </w:rPr>
              <w:t xml:space="preserve">5 </w:t>
            </w:r>
          </w:p>
        </w:tc>
        <w:tc>
          <w:tcPr>
            <w:tcW w:w="127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2" w:firstLine="0"/>
              <w:jc w:val="center"/>
            </w:pPr>
            <w:r>
              <w:rPr>
                <w:sz w:val="20"/>
              </w:rPr>
              <w:t xml:space="preserve">0,250 </w:t>
            </w:r>
          </w:p>
        </w:tc>
        <w:tc>
          <w:tcPr>
            <w:tcW w:w="1275"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5" w:firstLine="0"/>
              <w:jc w:val="center"/>
            </w:pPr>
            <w:r>
              <w:rPr>
                <w:sz w:val="20"/>
              </w:rPr>
              <w:t xml:space="preserve">1,250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Кадровый потенциал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0,190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1,330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lastRenderedPageBreak/>
              <w:t xml:space="preserve">Имидж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очень высокое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0,195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1,755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727765">
            <w:pPr>
              <w:spacing w:after="0" w:line="259" w:lineRule="auto"/>
              <w:ind w:left="0" w:firstLine="0"/>
              <w:jc w:val="left"/>
            </w:pPr>
            <w:r>
              <w:rPr>
                <w:sz w:val="20"/>
              </w:rPr>
              <w:t xml:space="preserve">∑ Б*В </w:t>
            </w:r>
          </w:p>
        </w:tc>
        <w:tc>
          <w:tcPr>
            <w:tcW w:w="212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6,890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4267C5">
            <w:pPr>
              <w:spacing w:after="160" w:line="259" w:lineRule="auto"/>
              <w:ind w:left="0" w:firstLine="0"/>
              <w:jc w:val="left"/>
            </w:pPr>
          </w:p>
        </w:tc>
        <w:tc>
          <w:tcPr>
            <w:tcW w:w="2127" w:type="dxa"/>
            <w:tcBorders>
              <w:top w:val="single" w:sz="4" w:space="0" w:color="000000"/>
              <w:left w:val="nil"/>
              <w:bottom w:val="single" w:sz="4" w:space="0" w:color="000000"/>
              <w:right w:val="nil"/>
            </w:tcBorders>
          </w:tcPr>
          <w:p w:rsidR="004267C5" w:rsidRDefault="00727765">
            <w:pPr>
              <w:spacing w:after="0" w:line="259" w:lineRule="auto"/>
              <w:ind w:left="98" w:firstLine="0"/>
              <w:jc w:val="center"/>
            </w:pPr>
            <w:r>
              <w:rPr>
                <w:sz w:val="20"/>
              </w:rPr>
              <w:t xml:space="preserve">Угрозы </w:t>
            </w: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5"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Рост цен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очень высокое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9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0,310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2,790 </w:t>
            </w:r>
          </w:p>
        </w:tc>
      </w:tr>
      <w:tr w:rsidR="004267C5">
        <w:trPr>
          <w:trHeight w:val="240"/>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Демографические процессы яма </w:t>
            </w:r>
          </w:p>
        </w:tc>
        <w:tc>
          <w:tcPr>
            <w:tcW w:w="212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54" w:firstLine="0"/>
              <w:jc w:val="center"/>
            </w:pPr>
            <w:r>
              <w:rPr>
                <w:sz w:val="20"/>
              </w:rPr>
              <w:t xml:space="preserve">значительное </w:t>
            </w:r>
          </w:p>
        </w:tc>
        <w:tc>
          <w:tcPr>
            <w:tcW w:w="113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9" w:firstLine="0"/>
              <w:jc w:val="center"/>
            </w:pPr>
            <w:r>
              <w:rPr>
                <w:sz w:val="20"/>
              </w:rPr>
              <w:t xml:space="preserve">7 </w:t>
            </w:r>
          </w:p>
        </w:tc>
        <w:tc>
          <w:tcPr>
            <w:tcW w:w="127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2" w:firstLine="0"/>
              <w:jc w:val="center"/>
            </w:pPr>
            <w:r>
              <w:rPr>
                <w:sz w:val="20"/>
              </w:rPr>
              <w:t xml:space="preserve">0,260 </w:t>
            </w: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1,820 </w:t>
            </w:r>
          </w:p>
        </w:tc>
      </w:tr>
      <w:tr w:rsidR="004267C5">
        <w:trPr>
          <w:trHeight w:val="468"/>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Политическая и экономическая нестабильность </w:t>
            </w:r>
          </w:p>
        </w:tc>
        <w:tc>
          <w:tcPr>
            <w:tcW w:w="212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51" w:firstLine="0"/>
              <w:jc w:val="center"/>
            </w:pPr>
            <w:r>
              <w:rPr>
                <w:sz w:val="20"/>
              </w:rPr>
              <w:t xml:space="preserve">очень слабое </w:t>
            </w:r>
          </w:p>
        </w:tc>
        <w:tc>
          <w:tcPr>
            <w:tcW w:w="1133"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9" w:firstLine="0"/>
              <w:jc w:val="center"/>
            </w:pPr>
            <w:r>
              <w:rPr>
                <w:sz w:val="20"/>
              </w:rPr>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2" w:firstLine="0"/>
              <w:jc w:val="center"/>
            </w:pPr>
            <w:r>
              <w:rPr>
                <w:sz w:val="20"/>
              </w:rPr>
              <w:t xml:space="preserve">0,190 </w:t>
            </w:r>
          </w:p>
        </w:tc>
        <w:tc>
          <w:tcPr>
            <w:tcW w:w="1275"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5" w:firstLine="0"/>
              <w:jc w:val="center"/>
            </w:pPr>
            <w:r>
              <w:rPr>
                <w:sz w:val="20"/>
              </w:rPr>
              <w:t xml:space="preserve">0,190 </w:t>
            </w:r>
          </w:p>
        </w:tc>
      </w:tr>
      <w:tr w:rsidR="004267C5">
        <w:trPr>
          <w:trHeight w:val="471"/>
        </w:trPr>
        <w:tc>
          <w:tcPr>
            <w:tcW w:w="354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rPr>
                <w:sz w:val="20"/>
              </w:rPr>
              <w:t xml:space="preserve">Нехватка необходимых финансовых ресурсов </w:t>
            </w:r>
          </w:p>
        </w:tc>
        <w:tc>
          <w:tcPr>
            <w:tcW w:w="212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54" w:firstLine="0"/>
              <w:jc w:val="center"/>
            </w:pPr>
            <w:r>
              <w:rPr>
                <w:sz w:val="20"/>
              </w:rPr>
              <w:t xml:space="preserve">существенное </w:t>
            </w:r>
          </w:p>
        </w:tc>
        <w:tc>
          <w:tcPr>
            <w:tcW w:w="1133"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9" w:firstLine="0"/>
              <w:jc w:val="center"/>
            </w:pPr>
            <w:r>
              <w:rPr>
                <w:sz w:val="20"/>
              </w:rPr>
              <w:t xml:space="preserve">5 </w:t>
            </w:r>
          </w:p>
        </w:tc>
        <w:tc>
          <w:tcPr>
            <w:tcW w:w="1277"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2" w:firstLine="0"/>
              <w:jc w:val="center"/>
            </w:pPr>
            <w:r>
              <w:rPr>
                <w:sz w:val="20"/>
              </w:rPr>
              <w:t xml:space="preserve">0,240 </w:t>
            </w:r>
          </w:p>
        </w:tc>
        <w:tc>
          <w:tcPr>
            <w:tcW w:w="1275" w:type="dxa"/>
            <w:tcBorders>
              <w:top w:val="single" w:sz="4" w:space="0" w:color="000000"/>
              <w:left w:val="single" w:sz="4" w:space="0" w:color="000000"/>
              <w:bottom w:val="single" w:sz="4" w:space="0" w:color="000000"/>
              <w:right w:val="single" w:sz="4" w:space="0" w:color="000000"/>
            </w:tcBorders>
            <w:vAlign w:val="center"/>
          </w:tcPr>
          <w:p w:rsidR="004267C5" w:rsidRDefault="00727765">
            <w:pPr>
              <w:spacing w:after="0" w:line="259" w:lineRule="auto"/>
              <w:ind w:left="0" w:right="45" w:firstLine="0"/>
              <w:jc w:val="center"/>
            </w:pPr>
            <w:r>
              <w:rPr>
                <w:sz w:val="20"/>
              </w:rPr>
              <w:t xml:space="preserve">1,200 </w:t>
            </w:r>
          </w:p>
        </w:tc>
      </w:tr>
      <w:tr w:rsidR="004267C5">
        <w:trPr>
          <w:trHeight w:val="240"/>
        </w:trPr>
        <w:tc>
          <w:tcPr>
            <w:tcW w:w="3545" w:type="dxa"/>
            <w:tcBorders>
              <w:top w:val="single" w:sz="4" w:space="0" w:color="000000"/>
              <w:left w:val="single" w:sz="4" w:space="0" w:color="000000"/>
              <w:bottom w:val="single" w:sz="4" w:space="0" w:color="000000"/>
              <w:right w:val="nil"/>
            </w:tcBorders>
          </w:tcPr>
          <w:p w:rsidR="004267C5" w:rsidRDefault="00727765">
            <w:pPr>
              <w:spacing w:after="0" w:line="259" w:lineRule="auto"/>
              <w:ind w:left="0" w:firstLine="0"/>
              <w:jc w:val="left"/>
            </w:pPr>
            <w:r>
              <w:rPr>
                <w:sz w:val="20"/>
              </w:rPr>
              <w:t xml:space="preserve">∑ Б*В </w:t>
            </w:r>
          </w:p>
        </w:tc>
        <w:tc>
          <w:tcPr>
            <w:tcW w:w="2127"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133" w:type="dxa"/>
            <w:tcBorders>
              <w:top w:val="single" w:sz="4" w:space="0" w:color="000000"/>
              <w:left w:val="nil"/>
              <w:bottom w:val="single" w:sz="4" w:space="0" w:color="000000"/>
              <w:right w:val="nil"/>
            </w:tcBorders>
          </w:tcPr>
          <w:p w:rsidR="004267C5" w:rsidRDefault="004267C5">
            <w:pPr>
              <w:spacing w:after="160" w:line="259" w:lineRule="auto"/>
              <w:ind w:left="0" w:firstLine="0"/>
              <w:jc w:val="left"/>
            </w:pPr>
          </w:p>
        </w:tc>
        <w:tc>
          <w:tcPr>
            <w:tcW w:w="1277"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45" w:firstLine="0"/>
              <w:jc w:val="center"/>
            </w:pPr>
            <w:r>
              <w:rPr>
                <w:sz w:val="20"/>
              </w:rPr>
              <w:t xml:space="preserve">6,000 </w:t>
            </w:r>
          </w:p>
        </w:tc>
      </w:tr>
    </w:tbl>
    <w:p w:rsidR="004267C5" w:rsidRDefault="00727765">
      <w:pPr>
        <w:spacing w:after="0" w:line="259" w:lineRule="auto"/>
        <w:ind w:left="708" w:firstLine="0"/>
        <w:jc w:val="left"/>
      </w:pPr>
      <w:r>
        <w:rPr>
          <w:sz w:val="28"/>
        </w:rPr>
        <w:t xml:space="preserve"> </w:t>
      </w:r>
    </w:p>
    <w:p w:rsidR="004267C5" w:rsidRDefault="00727765">
      <w:pPr>
        <w:ind w:left="-5" w:right="54"/>
      </w:pPr>
      <w:r>
        <w:t xml:space="preserve">Откуда, получаем основной вектор развития: </w:t>
      </w:r>
    </w:p>
    <w:p w:rsidR="004267C5" w:rsidRDefault="00727765">
      <w:pPr>
        <w:ind w:left="-5" w:right="54"/>
      </w:pPr>
      <w:r>
        <w:t xml:space="preserve">Х=7,069–7,788=0,692; У = 6,89–6,0 = 0,89 – представляем полученные результаты наглядно. </w:t>
      </w:r>
    </w:p>
    <w:p w:rsidR="004267C5" w:rsidRDefault="00727765">
      <w:pPr>
        <w:spacing w:after="11" w:line="259" w:lineRule="auto"/>
        <w:ind w:left="0" w:firstLine="0"/>
        <w:jc w:val="left"/>
      </w:pPr>
      <w:r>
        <w:t xml:space="preserve"> </w:t>
      </w:r>
    </w:p>
    <w:p w:rsidR="004267C5" w:rsidRDefault="00727765">
      <w:pPr>
        <w:ind w:left="-5" w:right="757"/>
      </w:pPr>
      <w:r>
        <w:t xml:space="preserve">Задание 2.  Провести SWOT–анализ по организации, на которой студенты проходили практику.  </w:t>
      </w:r>
    </w:p>
    <w:p w:rsidR="004267C5" w:rsidRDefault="00727765">
      <w:pPr>
        <w:spacing w:after="0" w:line="259" w:lineRule="auto"/>
        <w:ind w:left="0" w:firstLine="0"/>
        <w:jc w:val="left"/>
      </w:pPr>
      <w:r>
        <w:t xml:space="preserve"> </w:t>
      </w:r>
    </w:p>
    <w:p w:rsidR="004267C5" w:rsidRDefault="00727765">
      <w:pPr>
        <w:spacing w:after="0" w:line="259" w:lineRule="auto"/>
        <w:ind w:left="0" w:firstLine="0"/>
        <w:jc w:val="left"/>
      </w:pPr>
      <w:r>
        <w:t xml:space="preserve"> </w:t>
      </w:r>
      <w:r>
        <w:br w:type="page"/>
      </w:r>
    </w:p>
    <w:p w:rsidR="004267C5" w:rsidRDefault="00727765">
      <w:pPr>
        <w:spacing w:after="233" w:line="259" w:lineRule="auto"/>
        <w:ind w:left="0" w:firstLine="0"/>
        <w:jc w:val="left"/>
      </w:pPr>
      <w:r>
        <w:rPr>
          <w:sz w:val="22"/>
        </w:rPr>
        <w:lastRenderedPageBreak/>
        <w:t xml:space="preserve"> </w:t>
      </w:r>
    </w:p>
    <w:p w:rsidR="004267C5" w:rsidRDefault="00727765">
      <w:pPr>
        <w:pStyle w:val="1"/>
        <w:spacing w:after="0" w:line="402" w:lineRule="auto"/>
        <w:ind w:left="28" w:right="18"/>
      </w:pPr>
      <w:bookmarkStart w:id="5" w:name="_Toc34971"/>
      <w:r>
        <w:t xml:space="preserve">Практическая работа  № 4 Бухгалтерский учет и налогообложение </w:t>
      </w:r>
      <w:bookmarkEnd w:id="5"/>
    </w:p>
    <w:p w:rsidR="004267C5" w:rsidRDefault="00727765">
      <w:pPr>
        <w:pStyle w:val="1"/>
        <w:spacing w:after="0" w:line="402" w:lineRule="auto"/>
        <w:ind w:left="28" w:right="18"/>
      </w:pPr>
      <w:bookmarkStart w:id="6" w:name="_Toc34972"/>
      <w:r>
        <w:t xml:space="preserve">предпринимательской деятельности </w:t>
      </w:r>
      <w:bookmarkEnd w:id="6"/>
    </w:p>
    <w:p w:rsidR="004267C5" w:rsidRDefault="00727765">
      <w:pPr>
        <w:ind w:left="-5" w:right="54"/>
      </w:pPr>
      <w:r>
        <w:t xml:space="preserve">Для налогообложения индивидуальных предпринимателей и юридических лиц, ведущих предпринимательскую деятельность, современным налоговым законодательством предусматриваются различные виды налогов. Их количество на одного субъекта налогообложения может значительно варьироваться и составлять от одного-двух до десяти и выше. </w:t>
      </w:r>
    </w:p>
    <w:p w:rsidR="004267C5" w:rsidRDefault="00727765">
      <w:pPr>
        <w:ind w:left="-5" w:right="54"/>
      </w:pPr>
      <w:r>
        <w:t xml:space="preserve">Такой большой разброс по численности налогов связан с различными объективными и субъективными обстоятельствами, а также особенностями налоговой системы, применяемой в той или иной стране. Отметим коротко эти обстоятельства и особенности. Одно из главных требований к налогу состоит в его адекватности и справедливости. Однако одним универсальным налогом практически невозможно удовлетворить требования этих критериев в силу различий предпринимательской деятельности по доходности, срокам окупаемости, капиталоемкости и т.д. Один вид предпринимательской деятельности требует в основном профессиональных знаний и умений (например, финансовый консалтинг, ремонт и наладка компьютеров и проч.), другой – привлечения значительных трудовых ресурсов (промышленность, строительство, аграрный бизнес), третий – имущества и капитала. Все перечисленные виды бизнеса настолько разные, что справедливое и адекватное налогообложение на основании одного-двух налогов – дело малореальное. Для более или менее справедливого налогообложения государство вынуждено пользоваться некими усредненными значениями, которые для одних предпринимателей оборачиваются облегченными платежами, для других – тяжелым бременем. Иными словами, налог в данном случае становится произвольным и несправедливым. </w:t>
      </w:r>
    </w:p>
    <w:p w:rsidR="004267C5" w:rsidRDefault="00727765">
      <w:pPr>
        <w:ind w:left="-5" w:right="54"/>
      </w:pPr>
      <w:r>
        <w:t xml:space="preserve">Для более полного учета всех ресурсов и возможностей предпринимателя или предприятия государством вводятся дифференцированные налоги, которые взимаются в зависимости от определенных параметров – величины прибыли, оборота, имущества, количества работающих. Увеличение числа налогов, таким образом, дает возможность взимать налоги на основании более объективных показателей, но в то же время усложняет налоговую систему. </w:t>
      </w:r>
    </w:p>
    <w:p w:rsidR="004267C5" w:rsidRDefault="00727765">
      <w:pPr>
        <w:ind w:left="-5" w:right="54"/>
      </w:pPr>
      <w:r>
        <w:t xml:space="preserve">Еще более сложной налоговую систему делает набор льгот и преференций, предоставляемых предпринимателям и их сотрудникам. Льготы чаще всего предоставляются государством в виде снижения ставок налогов или налоговых вычетах. Если, к примеру, какой-либо предприниматель строит за свой счет жилье для персонала или осуществляет инвестиции в социально значимые проекты, государство поддерживает такого рода действия путем налоговых послаблений, льгот или рассрочки платежей. </w:t>
      </w:r>
    </w:p>
    <w:p w:rsidR="004267C5" w:rsidRDefault="00727765">
      <w:pPr>
        <w:ind w:left="-5" w:right="54"/>
      </w:pPr>
      <w:r>
        <w:t xml:space="preserve">Таким образом, можно констатировать, что усложнение налоговой системы чаще всего носит объективный характер, так как делает налогообложение более гибким и справедливым. Однако платой за гибкость является громоздкость и трудность пользования налоговым законодательством для неспециалиста. </w:t>
      </w:r>
    </w:p>
    <w:p w:rsidR="004267C5" w:rsidRDefault="00727765">
      <w:pPr>
        <w:spacing w:after="22" w:line="259" w:lineRule="auto"/>
        <w:ind w:left="0" w:firstLine="0"/>
        <w:jc w:val="center"/>
      </w:pPr>
      <w:r>
        <w:rPr>
          <w:b/>
        </w:rP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numPr>
          <w:ilvl w:val="0"/>
          <w:numId w:val="8"/>
        </w:numPr>
        <w:ind w:right="54" w:hanging="240"/>
      </w:pPr>
      <w:r>
        <w:t xml:space="preserve">Пояснить необходимость и содержание налогов. </w:t>
      </w:r>
    </w:p>
    <w:p w:rsidR="004267C5" w:rsidRDefault="00727765">
      <w:pPr>
        <w:numPr>
          <w:ilvl w:val="0"/>
          <w:numId w:val="8"/>
        </w:numPr>
        <w:ind w:right="54" w:hanging="240"/>
      </w:pPr>
      <w:r>
        <w:t xml:space="preserve">Привести примеры налогов и способы их расчета </w:t>
      </w:r>
    </w:p>
    <w:p w:rsidR="004267C5" w:rsidRDefault="00727765">
      <w:pPr>
        <w:spacing w:after="22" w:line="259" w:lineRule="auto"/>
        <w:ind w:left="667"/>
        <w:jc w:val="center"/>
      </w:pPr>
      <w:r>
        <w:t xml:space="preserve">Практические задания </w:t>
      </w:r>
    </w:p>
    <w:p w:rsidR="004267C5" w:rsidRDefault="00727765">
      <w:pPr>
        <w:spacing w:after="27" w:line="259" w:lineRule="auto"/>
        <w:ind w:left="720" w:firstLine="0"/>
        <w:jc w:val="left"/>
      </w:pPr>
      <w:r>
        <w:lastRenderedPageBreak/>
        <w:t xml:space="preserve"> </w:t>
      </w:r>
    </w:p>
    <w:p w:rsidR="004267C5" w:rsidRDefault="00727765">
      <w:pPr>
        <w:pStyle w:val="2"/>
        <w:spacing w:after="16"/>
        <w:ind w:left="28" w:right="77"/>
      </w:pPr>
      <w:r>
        <w:t xml:space="preserve">Примеры: схема взимания НДС </w:t>
      </w:r>
    </w:p>
    <w:p w:rsidR="004267C5" w:rsidRDefault="00727765">
      <w:pPr>
        <w:spacing w:after="14" w:line="268" w:lineRule="auto"/>
        <w:ind w:left="-5" w:right="1513"/>
        <w:jc w:val="left"/>
      </w:pPr>
      <w:r>
        <w:rPr>
          <w:b/>
        </w:rPr>
        <w:t xml:space="preserve">1.Производитель сырья -  Покупатель сырья/ производитель продукции </w:t>
      </w:r>
      <w:r>
        <w:t xml:space="preserve">10000 (без НДС) + 1800 (НДС) = 11800 (цена реализации с НДС) 1800 руб. НДС производитель  сырья перечислит бюджет. </w:t>
      </w:r>
    </w:p>
    <w:p w:rsidR="004267C5" w:rsidRDefault="00727765">
      <w:pPr>
        <w:pStyle w:val="2"/>
        <w:spacing w:after="12" w:line="268" w:lineRule="auto"/>
        <w:ind w:left="-5" w:right="0"/>
        <w:jc w:val="left"/>
      </w:pPr>
      <w:r>
        <w:t xml:space="preserve">2. покупатель сырья/производитель продукции – Розничный продавец </w:t>
      </w:r>
    </w:p>
    <w:p w:rsidR="004267C5" w:rsidRDefault="00727765">
      <w:pPr>
        <w:ind w:left="-5" w:right="54"/>
      </w:pPr>
      <w:r>
        <w:t xml:space="preserve">15000 (без НДС) + 2700 (НДС)= 17700 (цена реализации с НДС) </w:t>
      </w:r>
    </w:p>
    <w:p w:rsidR="004267C5" w:rsidRDefault="00727765">
      <w:pPr>
        <w:spacing w:after="14" w:line="268" w:lineRule="auto"/>
        <w:ind w:left="-5" w:right="150"/>
        <w:jc w:val="left"/>
      </w:pPr>
      <w:r>
        <w:t xml:space="preserve">В бюджет производитель продукции уплатит 900 руб. (2700-1800), так  как к возмещению 1800 руб. (это его ранее уплаченный НДС), а к уплате- 3600 руб. 15000-10000=5000руб. (добавочная стоимость) 5000 * 18% = 900 руб. </w:t>
      </w:r>
    </w:p>
    <w:p w:rsidR="004267C5" w:rsidRDefault="00727765">
      <w:pPr>
        <w:pStyle w:val="2"/>
        <w:spacing w:after="12" w:line="268" w:lineRule="auto"/>
        <w:ind w:left="-5" w:right="0"/>
        <w:jc w:val="left"/>
      </w:pPr>
      <w:r>
        <w:t xml:space="preserve">2. Розничный продавец – Конечный потребитель </w:t>
      </w:r>
    </w:p>
    <w:p w:rsidR="004267C5" w:rsidRDefault="00727765">
      <w:pPr>
        <w:ind w:left="-5" w:right="54"/>
      </w:pPr>
      <w:r>
        <w:t xml:space="preserve">20000 (без НДС) + 3600 (НДС) = 23600 (цена реализации с НДС) </w:t>
      </w:r>
    </w:p>
    <w:p w:rsidR="004267C5" w:rsidRDefault="00727765">
      <w:pPr>
        <w:spacing w:after="14" w:line="268" w:lineRule="auto"/>
        <w:ind w:left="-5" w:right="492"/>
        <w:jc w:val="left"/>
      </w:pPr>
      <w:r>
        <w:t xml:space="preserve">В бюджет розничный продавец уплатит 900 руб. (3600-2700), так как ранее он уплатил 2700 руб. (сумма к возмещению), а общая сумма НДС к уплате – 3600руб.  20000-15000= 5000 руб. (добавочная стоимость)  5000 * 18% = 900 руб. </w:t>
      </w:r>
    </w:p>
    <w:p w:rsidR="004267C5" w:rsidRDefault="00727765">
      <w:pPr>
        <w:ind w:left="-5" w:right="54"/>
      </w:pPr>
      <w:r>
        <w:t xml:space="preserve">В результате на конечного потребителя легло бремя уплаты НДС в размере 3600 руб. </w:t>
      </w:r>
    </w:p>
    <w:p w:rsidR="004267C5" w:rsidRDefault="00727765">
      <w:pPr>
        <w:spacing w:after="0" w:line="259" w:lineRule="auto"/>
        <w:ind w:left="0" w:firstLine="0"/>
        <w:jc w:val="left"/>
      </w:pPr>
      <w:r>
        <w:t xml:space="preserve"> </w:t>
      </w:r>
    </w:p>
    <w:p w:rsidR="004267C5" w:rsidRDefault="00727765">
      <w:pPr>
        <w:spacing w:after="14" w:line="268" w:lineRule="auto"/>
        <w:ind w:left="-5" w:right="5"/>
        <w:jc w:val="left"/>
      </w:pPr>
      <w:r>
        <w:rPr>
          <w:b/>
        </w:rPr>
        <w:t>Задание 1</w:t>
      </w:r>
      <w:r>
        <w:t xml:space="preserve">. Торговая организация ведёт учет доходов и расходов для целей налогообложения прибыли по кассовому методу. В отчетном периоде реализовано продукции на сумму 38000 руб. (в т.ч. НДС). Затраты без учета НДС, связанные с реализацией продукции, составили 10000 руб. Рассчитайте налог на прибыль, если в регионе ставка налога на прибыль, зачисляемая в региональный бюджет, составляет 13,5%. </w:t>
      </w:r>
    </w:p>
    <w:p w:rsidR="004267C5" w:rsidRDefault="00727765">
      <w:pPr>
        <w:spacing w:after="0" w:line="259" w:lineRule="auto"/>
        <w:ind w:left="0" w:firstLine="0"/>
        <w:jc w:val="left"/>
      </w:pPr>
      <w:r>
        <w:t xml:space="preserve"> </w:t>
      </w:r>
      <w:r>
        <w:br w:type="page"/>
      </w:r>
    </w:p>
    <w:p w:rsidR="004267C5" w:rsidRDefault="00727765">
      <w:pPr>
        <w:pStyle w:val="1"/>
        <w:ind w:left="28" w:right="83"/>
      </w:pPr>
      <w:bookmarkStart w:id="7" w:name="_Toc34973"/>
      <w:r>
        <w:lastRenderedPageBreak/>
        <w:t xml:space="preserve">Практическая работа  № 5 Расчеты по налогам </w:t>
      </w:r>
      <w:bookmarkEnd w:id="7"/>
    </w:p>
    <w:p w:rsidR="004267C5" w:rsidRDefault="00727765">
      <w:pPr>
        <w:spacing w:after="315"/>
        <w:ind w:left="-5" w:right="54"/>
      </w:pPr>
      <w:r>
        <w:t xml:space="preserve">Юридические лица, а также индивидуальные предприниматели, начинающие свою профессиональную коммерческую деятельность, могут выбрать один из двух вариантов системы налогообложения: общую либо упрощенную. </w:t>
      </w:r>
    </w:p>
    <w:p w:rsidR="004267C5" w:rsidRDefault="00727765">
      <w:pPr>
        <w:spacing w:after="145" w:line="364" w:lineRule="auto"/>
        <w:ind w:left="-5" w:right="5"/>
        <w:jc w:val="left"/>
      </w:pPr>
      <w:r>
        <w:t xml:space="preserve">Упрощенная система налогообложения (УСН) – это один из налоговых режимов, который подразумевает особый порядок уплаты налогов и ориентирован на представителей малого и среднего бизнеса. Для применения УСН необходимо выполнение определенных условий: Сотрудников менее 100 человек Доход менее 150 млн.руб. </w:t>
      </w:r>
    </w:p>
    <w:p w:rsidR="004267C5" w:rsidRDefault="00727765">
      <w:pPr>
        <w:spacing w:after="257"/>
        <w:ind w:left="-5" w:right="54"/>
      </w:pPr>
      <w:r>
        <w:t xml:space="preserve">Остаточная стоимость менее 150 млн. руб. </w:t>
      </w:r>
    </w:p>
    <w:p w:rsidR="004267C5" w:rsidRDefault="00727765">
      <w:pPr>
        <w:spacing w:after="274"/>
        <w:ind w:left="-5" w:right="54"/>
      </w:pPr>
      <w:r>
        <w:t xml:space="preserve">Отдельные условия для организаций: </w:t>
      </w:r>
    </w:p>
    <w:p w:rsidR="004267C5" w:rsidRDefault="00727765">
      <w:pPr>
        <w:ind w:left="-5" w:right="54"/>
      </w:pPr>
      <w:r>
        <w:rPr>
          <w:rFonts w:ascii="Segoe UI Symbol" w:eastAsia="Segoe UI Symbol" w:hAnsi="Segoe UI Symbol" w:cs="Segoe UI Symbol"/>
        </w:rPr>
        <w:t>−</w:t>
      </w:r>
      <w:r>
        <w:rPr>
          <w:rFonts w:ascii="Arial" w:eastAsia="Arial" w:hAnsi="Arial" w:cs="Arial"/>
        </w:rPr>
        <w:t xml:space="preserve"> </w:t>
      </w:r>
      <w:r>
        <w:t xml:space="preserve">Доля участия в ней других организаций не может превышать 25% </w:t>
      </w:r>
    </w:p>
    <w:p w:rsidR="004267C5" w:rsidRDefault="00727765">
      <w:pPr>
        <w:spacing w:after="140"/>
        <w:ind w:left="-5" w:right="54"/>
      </w:pPr>
      <w:r>
        <w:rPr>
          <w:rFonts w:ascii="Segoe UI Symbol" w:eastAsia="Segoe UI Symbol" w:hAnsi="Segoe UI Symbol" w:cs="Segoe UI Symbol"/>
        </w:rPr>
        <w:t>−</w:t>
      </w:r>
      <w:r>
        <w:rPr>
          <w:rFonts w:ascii="Arial" w:eastAsia="Arial" w:hAnsi="Arial" w:cs="Arial"/>
        </w:rPr>
        <w:t xml:space="preserve"> </w:t>
      </w:r>
      <w:r>
        <w:t xml:space="preserve">Запрет применения УСН для организаций, у которых есть филиалы </w:t>
      </w:r>
    </w:p>
    <w:p w:rsidR="004267C5" w:rsidRDefault="00727765">
      <w:pPr>
        <w:ind w:left="345" w:right="54" w:hanging="360"/>
      </w:pPr>
      <w:r>
        <w:rPr>
          <w:rFonts w:ascii="Segoe UI Symbol" w:eastAsia="Segoe UI Symbol" w:hAnsi="Segoe UI Symbol" w:cs="Segoe UI Symbol"/>
        </w:rPr>
        <w:t>−</w:t>
      </w:r>
      <w:r>
        <w:rPr>
          <w:rFonts w:ascii="Arial" w:eastAsia="Arial" w:hAnsi="Arial" w:cs="Arial"/>
        </w:rPr>
        <w:t xml:space="preserve"> </w:t>
      </w:r>
      <w:r>
        <w:t>Организация имеет право перейти на УСН, если по итогам девяти месяцев того года, в котором организация подает уведомление о переходе, ее доходы не превысили 112,5 млн. рублей (</w:t>
      </w:r>
      <w:hyperlink r:id="rId7" w:anchor="block_34612">
        <w:r>
          <w:t>ст. 346.12 НК РФ</w:t>
        </w:r>
      </w:hyperlink>
      <w:hyperlink r:id="rId8" w:anchor="block_34612">
        <w:r>
          <w:t>)</w:t>
        </w:r>
      </w:hyperlink>
      <w:r>
        <w:t xml:space="preserve"> </w:t>
      </w:r>
    </w:p>
    <w:p w:rsidR="004267C5" w:rsidRDefault="00727765">
      <w:pPr>
        <w:ind w:left="-5" w:right="54"/>
      </w:pPr>
      <w:r>
        <w:t xml:space="preserve">В связи с применением УСН, налогоплательщики освобождаются от уплаты налогов, уплачиваемых в связи с применением общей системой налогообложения: </w:t>
      </w:r>
    </w:p>
    <w:p w:rsidR="004267C5" w:rsidRDefault="00727765">
      <w:pPr>
        <w:ind w:left="720" w:right="54" w:hanging="360"/>
      </w:pPr>
      <w:r>
        <w:rPr>
          <w:rFonts w:ascii="Segoe UI Symbol" w:eastAsia="Segoe UI Symbol" w:hAnsi="Segoe UI Symbol" w:cs="Segoe UI Symbol"/>
        </w:rPr>
        <w:t>−</w:t>
      </w:r>
      <w:r>
        <w:rPr>
          <w:rFonts w:ascii="Arial" w:eastAsia="Arial" w:hAnsi="Arial" w:cs="Arial"/>
        </w:rPr>
        <w:t xml:space="preserve"> </w:t>
      </w:r>
      <w:r>
        <w:t xml:space="preserve">уплачиваемого с доходов по дивидендам и отдельным видам долговых обязательств; </w:t>
      </w:r>
    </w:p>
    <w:p w:rsidR="004267C5" w:rsidRDefault="00727765">
      <w:pPr>
        <w:spacing w:after="35"/>
        <w:ind w:left="720" w:right="54" w:hanging="360"/>
      </w:pPr>
      <w:r>
        <w:rPr>
          <w:rFonts w:ascii="Segoe UI Symbol" w:eastAsia="Segoe UI Symbol" w:hAnsi="Segoe UI Symbol" w:cs="Segoe UI Symbol"/>
        </w:rPr>
        <w:t>−</w:t>
      </w:r>
      <w:r>
        <w:rPr>
          <w:rFonts w:ascii="Arial" w:eastAsia="Arial" w:hAnsi="Arial" w:cs="Arial"/>
        </w:rPr>
        <w:t xml:space="preserve"> </w:t>
      </w:r>
      <w:r>
        <w:t xml:space="preserve">налога на имущество организаций, однако, с 1 января 2015 г. для организаций, применяющих УСН, устанавливается обязанность уплачивать налог на имущество в отношении объектов недвижимости, налоговая база по которым определяется как их кадастровая стоимость (п. 2 ст. 346.11 НК РФ, п. 1 ст. 2, ч. 4 ст. 7 Федерального закона от 02.04.2014 № 52-ФЗ); </w:t>
      </w:r>
    </w:p>
    <w:p w:rsidR="004267C5" w:rsidRDefault="00727765">
      <w:pPr>
        <w:ind w:left="370" w:right="54"/>
      </w:pPr>
      <w:r>
        <w:rPr>
          <w:rFonts w:ascii="Segoe UI Symbol" w:eastAsia="Segoe UI Symbol" w:hAnsi="Segoe UI Symbol" w:cs="Segoe UI Symbol"/>
        </w:rPr>
        <w:t>−</w:t>
      </w:r>
      <w:r>
        <w:rPr>
          <w:rFonts w:ascii="Arial" w:eastAsia="Arial" w:hAnsi="Arial" w:cs="Arial"/>
        </w:rPr>
        <w:t xml:space="preserve"> </w:t>
      </w:r>
      <w:r>
        <w:t xml:space="preserve">налога на добавленную стоимость. </w:t>
      </w:r>
    </w:p>
    <w:p w:rsidR="004267C5" w:rsidRDefault="00727765">
      <w:pPr>
        <w:spacing w:after="22" w:line="259" w:lineRule="auto"/>
        <w:ind w:left="0" w:firstLine="0"/>
        <w:jc w:val="left"/>
      </w:pPr>
      <w: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spacing w:after="23" w:line="259" w:lineRule="auto"/>
        <w:ind w:left="0" w:firstLine="0"/>
        <w:jc w:val="left"/>
      </w:pPr>
      <w:r>
        <w:t xml:space="preserve"> </w:t>
      </w:r>
    </w:p>
    <w:p w:rsidR="004267C5" w:rsidRDefault="00727765">
      <w:pPr>
        <w:ind w:left="-5" w:right="1095"/>
      </w:pPr>
      <w:r>
        <w:t xml:space="preserve">1. Охарактеризовать особенности налогообложения ИП и малых предприятий. 2. Привести примеры основных вариантов УСН и дать им характеристику. </w:t>
      </w:r>
    </w:p>
    <w:p w:rsidR="004267C5" w:rsidRDefault="00727765">
      <w:pPr>
        <w:spacing w:after="0" w:line="259" w:lineRule="auto"/>
        <w:ind w:left="0" w:firstLine="0"/>
        <w:jc w:val="left"/>
      </w:pPr>
      <w:r>
        <w:t xml:space="preserve"> </w:t>
      </w:r>
    </w:p>
    <w:p w:rsidR="004267C5" w:rsidRDefault="00727765">
      <w:pPr>
        <w:spacing w:after="22" w:line="259" w:lineRule="auto"/>
        <w:ind w:left="0" w:firstLine="0"/>
        <w:jc w:val="left"/>
      </w:pPr>
      <w:r>
        <w:t xml:space="preserve"> </w:t>
      </w:r>
    </w:p>
    <w:p w:rsidR="004267C5" w:rsidRDefault="00727765">
      <w:pPr>
        <w:spacing w:after="22" w:line="259" w:lineRule="auto"/>
        <w:ind w:left="667" w:right="720"/>
        <w:jc w:val="center"/>
      </w:pPr>
      <w:r>
        <w:t xml:space="preserve">Практические задания </w:t>
      </w:r>
    </w:p>
    <w:p w:rsidR="004267C5" w:rsidRDefault="00727765">
      <w:pPr>
        <w:spacing w:after="14" w:line="268" w:lineRule="auto"/>
        <w:ind w:left="-5" w:right="5"/>
        <w:jc w:val="left"/>
      </w:pPr>
      <w:r>
        <w:rPr>
          <w:b/>
        </w:rPr>
        <w:t>Пример 1.</w:t>
      </w:r>
      <w:r>
        <w:t xml:space="preserve"> Фирма перешла на упрощенную систему налогообложения с 1 января 2004 г. В первый же год работы был получен убыток в сумме 13 000 руб. Фирма уплатила минимальный налог с доходов в сумме 500 руб. Общая сумма убытков по итогам 2004 г. составила 13 500 руб. (13 000 + 500). </w:t>
      </w:r>
    </w:p>
    <w:p w:rsidR="004267C5" w:rsidRDefault="00727765">
      <w:pPr>
        <w:ind w:left="-5" w:right="54"/>
      </w:pPr>
      <w:r>
        <w:t xml:space="preserve">В 2005 г. доходы фирмы составили 40 000 руб., а расходы - 35 000 руб. Налоговая база равна: </w:t>
      </w:r>
    </w:p>
    <w:p w:rsidR="004267C5" w:rsidRDefault="00727765">
      <w:pPr>
        <w:ind w:left="-5" w:right="54"/>
      </w:pPr>
      <w:r>
        <w:t xml:space="preserve">40 000 руб. - 35 000 руб. = 5000 руб. </w:t>
      </w:r>
    </w:p>
    <w:p w:rsidR="004267C5" w:rsidRDefault="00727765">
      <w:pPr>
        <w:ind w:left="-5" w:right="54"/>
      </w:pPr>
      <w:r>
        <w:t xml:space="preserve">Фирма имеет право уменьшить налоговую базу не более чем на 30%: </w:t>
      </w:r>
    </w:p>
    <w:p w:rsidR="004267C5" w:rsidRDefault="00727765">
      <w:pPr>
        <w:ind w:left="-5" w:right="54"/>
      </w:pPr>
      <w:r>
        <w:lastRenderedPageBreak/>
        <w:t xml:space="preserve">5000 руб. x 30% = 1500 руб. </w:t>
      </w:r>
    </w:p>
    <w:p w:rsidR="004267C5" w:rsidRDefault="00727765">
      <w:pPr>
        <w:ind w:left="-5" w:right="54"/>
      </w:pPr>
      <w:r>
        <w:t xml:space="preserve">Часть убытка в сумме 1500 руб. принимается в уменьшение налоговой базы: </w:t>
      </w:r>
    </w:p>
    <w:p w:rsidR="004267C5" w:rsidRDefault="00727765">
      <w:pPr>
        <w:ind w:left="-5" w:right="54"/>
      </w:pPr>
      <w:r>
        <w:t xml:space="preserve">5000 руб. - 1500 руб. = 3500 руб. </w:t>
      </w:r>
    </w:p>
    <w:p w:rsidR="004267C5" w:rsidRDefault="00727765">
      <w:pPr>
        <w:ind w:left="-5" w:right="54"/>
      </w:pPr>
      <w:r>
        <w:t xml:space="preserve">Единый налог исчисляется в сумме 525 руб. (3500 руб. x 15%). </w:t>
      </w:r>
    </w:p>
    <w:p w:rsidR="004267C5" w:rsidRDefault="00727765">
      <w:pPr>
        <w:ind w:left="-5" w:right="54"/>
      </w:pPr>
      <w:r>
        <w:t xml:space="preserve">Минимальный налог равен 400 руб. (40 000 руб. x 1%). Следовательно, фирма уплачивает единый налог в сумме 525 руб., рассчитанный в обычном порядке. </w:t>
      </w:r>
    </w:p>
    <w:p w:rsidR="004267C5" w:rsidRDefault="00727765">
      <w:pPr>
        <w:ind w:left="-5" w:right="54"/>
      </w:pPr>
      <w:r>
        <w:t xml:space="preserve">Оставшаяся часть убытка - 12 000 руб. (13 500 - 1500) - переносится на следующие налоговые периоды. </w:t>
      </w:r>
    </w:p>
    <w:p w:rsidR="004267C5" w:rsidRDefault="00727765">
      <w:pPr>
        <w:spacing w:after="14" w:line="268" w:lineRule="auto"/>
        <w:ind w:left="-5" w:right="5"/>
        <w:jc w:val="left"/>
      </w:pPr>
      <w:r>
        <w:t xml:space="preserve">Как правило, фирмам выгодно платить единый налог. Он заменяет основные платежи в бюджет (ЕСН, налог на прибыль, НДС). Но особенно большая экономия на налогах получается, если у вашей фирмы большая прибыль, то есть при высоком уровне рентабельности. </w:t>
      </w:r>
    </w:p>
    <w:p w:rsidR="004267C5" w:rsidRDefault="00727765">
      <w:pPr>
        <w:spacing w:after="14" w:line="268" w:lineRule="auto"/>
        <w:ind w:left="-5" w:right="5"/>
        <w:jc w:val="left"/>
      </w:pPr>
      <w:r>
        <w:t xml:space="preserve">С нее приходится платить налог на прибыль. Он рассчитывается по ставке 20%. Если же платить единый налог с разницы между доходами и расходами, то его ставка равна всего 15%. </w:t>
      </w:r>
    </w:p>
    <w:p w:rsidR="004267C5" w:rsidRDefault="00727765">
      <w:pPr>
        <w:spacing w:after="14" w:line="268" w:lineRule="auto"/>
        <w:ind w:left="-5" w:right="5"/>
        <w:jc w:val="left"/>
      </w:pPr>
      <w:r>
        <w:t xml:space="preserve">Кроме того, вам не придется платить еще и ЕСН, НДС и налог на имущество. А если вы выберете уплату единого налога с доходов, то его сумму вы сможете уменьшить на сумму уплаченных взносов на обязательное пенсионное страхование (но не более чем наполовину). </w:t>
      </w:r>
    </w:p>
    <w:p w:rsidR="004267C5" w:rsidRDefault="00727765">
      <w:pPr>
        <w:spacing w:after="12" w:line="268" w:lineRule="auto"/>
        <w:ind w:left="-5"/>
        <w:jc w:val="left"/>
      </w:pPr>
      <w:r>
        <w:rPr>
          <w:b/>
        </w:rPr>
        <w:t xml:space="preserve">Пример 2 Фирма торгует в розницу. </w:t>
      </w:r>
    </w:p>
    <w:p w:rsidR="004267C5" w:rsidRDefault="00727765">
      <w:pPr>
        <w:ind w:left="-5" w:right="54"/>
      </w:pPr>
      <w:r>
        <w:t xml:space="preserve">В 2008 г. доход фирмы составил 1 770 000 руб. (в том числе НДС - 270 000 руб.). Покупная стоимость товаров - 944 000 руб. (в том числе НДС - 144 000 руб.). В 2008 г. </w:t>
      </w:r>
    </w:p>
    <w:p w:rsidR="004267C5" w:rsidRDefault="00727765">
      <w:pPr>
        <w:ind w:left="-5" w:right="54"/>
      </w:pPr>
      <w:r>
        <w:t xml:space="preserve">сотрудникам фирмы выплачена зарплата 200 000 руб. </w:t>
      </w:r>
    </w:p>
    <w:p w:rsidR="004267C5" w:rsidRDefault="00727765">
      <w:pPr>
        <w:ind w:left="-5" w:right="54"/>
      </w:pPr>
      <w:r>
        <w:t xml:space="preserve">Рассмотрим, что выгоднее: платить все налоги или работать по упрощенной системе. </w:t>
      </w:r>
    </w:p>
    <w:p w:rsidR="004267C5" w:rsidRDefault="00727765">
      <w:pPr>
        <w:ind w:left="-5" w:right="54"/>
      </w:pPr>
      <w:r>
        <w:t xml:space="preserve">Если фирма платит все налоги, то нужно заплатить: </w:t>
      </w:r>
    </w:p>
    <w:p w:rsidR="004267C5" w:rsidRDefault="00727765">
      <w:pPr>
        <w:spacing w:after="14" w:line="268" w:lineRule="auto"/>
        <w:ind w:left="-5" w:right="5765"/>
        <w:jc w:val="left"/>
      </w:pPr>
      <w:r>
        <w:t xml:space="preserve">ЕСН и взносы в Пенсионный фонд; НДС; налог на прибыль. </w:t>
      </w:r>
    </w:p>
    <w:p w:rsidR="004267C5" w:rsidRDefault="00727765">
      <w:pPr>
        <w:ind w:left="-5" w:right="54"/>
      </w:pPr>
      <w:r>
        <w:t xml:space="preserve">ЕСН и взносы в Пенсионный фонд равны: </w:t>
      </w:r>
    </w:p>
    <w:p w:rsidR="004267C5" w:rsidRDefault="00727765">
      <w:pPr>
        <w:ind w:left="-5" w:right="54"/>
      </w:pPr>
      <w:r>
        <w:t xml:space="preserve">200 000 руб. x 26% = 52 000 руб. </w:t>
      </w:r>
    </w:p>
    <w:p w:rsidR="004267C5" w:rsidRDefault="00727765">
      <w:pPr>
        <w:ind w:left="-5" w:right="54"/>
      </w:pPr>
      <w:r>
        <w:t xml:space="preserve">Фирма может уменьшить НДС к уплате на сумму налога, которая перечислена поставщикам за товары (144 000 руб.). В результате в бюджет надо заплатить: </w:t>
      </w:r>
    </w:p>
    <w:p w:rsidR="004267C5" w:rsidRDefault="00727765">
      <w:pPr>
        <w:ind w:left="-5" w:right="54"/>
      </w:pPr>
      <w:r>
        <w:t xml:space="preserve">270 000 руб. - 144 000 руб. = 126 000 руб. </w:t>
      </w:r>
    </w:p>
    <w:p w:rsidR="004267C5" w:rsidRDefault="00727765">
      <w:pPr>
        <w:ind w:left="-5" w:right="54"/>
      </w:pPr>
      <w:r>
        <w:t xml:space="preserve">Прибыль фирмы составит: </w:t>
      </w:r>
    </w:p>
    <w:p w:rsidR="004267C5" w:rsidRDefault="00727765">
      <w:pPr>
        <w:ind w:left="-5" w:right="54"/>
      </w:pPr>
      <w:r>
        <w:t xml:space="preserve">(1 770 000 руб. - 270 000 руб.) - (944 000 руб. - 144 000 руб.) - 200 000 руб. - 52000 руб. = 448 000 руб. </w:t>
      </w:r>
    </w:p>
    <w:p w:rsidR="004267C5" w:rsidRDefault="00727765">
      <w:pPr>
        <w:ind w:left="-5" w:right="54"/>
      </w:pPr>
      <w:r>
        <w:t xml:space="preserve">Рассчитаем налог на прибыль: </w:t>
      </w:r>
    </w:p>
    <w:p w:rsidR="004267C5" w:rsidRDefault="00727765">
      <w:pPr>
        <w:ind w:left="-5" w:right="54"/>
      </w:pPr>
      <w:r>
        <w:t xml:space="preserve">448 000 руб. x 20% = 89600 руб. </w:t>
      </w:r>
    </w:p>
    <w:p w:rsidR="004267C5" w:rsidRDefault="00727765">
      <w:pPr>
        <w:ind w:left="-5" w:right="54"/>
      </w:pPr>
      <w:r>
        <w:t xml:space="preserve">Всего фирма заплатит в бюджет: </w:t>
      </w:r>
    </w:p>
    <w:p w:rsidR="004267C5" w:rsidRDefault="00727765">
      <w:pPr>
        <w:ind w:left="-5" w:right="54"/>
      </w:pPr>
      <w:r>
        <w:t xml:space="preserve">52000 руб. + 126 000 руб. + 89600 руб. = 267600 руб. </w:t>
      </w:r>
    </w:p>
    <w:p w:rsidR="004267C5" w:rsidRDefault="00727765">
      <w:pPr>
        <w:ind w:left="-5" w:right="54"/>
      </w:pPr>
      <w:r>
        <w:t xml:space="preserve">Если фирма работает по упрощенной системе, то она может платить единый налог с доходов или с разницы между доходами и расходами. </w:t>
      </w:r>
    </w:p>
    <w:p w:rsidR="004267C5" w:rsidRDefault="00727765">
      <w:pPr>
        <w:ind w:left="-5" w:right="54"/>
      </w:pPr>
      <w:r>
        <w:t xml:space="preserve">Если фирма платит единый налог с доходов, сумма единого налога составит: </w:t>
      </w:r>
    </w:p>
    <w:p w:rsidR="004267C5" w:rsidRDefault="00727765">
      <w:pPr>
        <w:ind w:left="-5" w:right="54"/>
      </w:pPr>
      <w:r>
        <w:t xml:space="preserve">1 770 000 руб. x 6% = 106 200 руб. </w:t>
      </w:r>
    </w:p>
    <w:p w:rsidR="004267C5" w:rsidRDefault="00727765">
      <w:pPr>
        <w:ind w:left="-5" w:right="54"/>
      </w:pPr>
      <w:r>
        <w:t xml:space="preserve">Кроме того, с заработной платы сотрудников нужно заплатить взносы в Пенсионный фонд: </w:t>
      </w:r>
    </w:p>
    <w:p w:rsidR="004267C5" w:rsidRDefault="00727765">
      <w:pPr>
        <w:ind w:left="-5" w:right="54"/>
      </w:pPr>
      <w:r>
        <w:t xml:space="preserve">200 000 руб. x 14% = 28 000 руб. </w:t>
      </w:r>
    </w:p>
    <w:p w:rsidR="004267C5" w:rsidRDefault="00727765">
      <w:pPr>
        <w:ind w:left="-5" w:right="54"/>
      </w:pPr>
      <w:r>
        <w:lastRenderedPageBreak/>
        <w:t xml:space="preserve">Сумму единого налога можно уменьшить на сумму страховых взносов, уплаченных в Пенсионный фонд (но не более чем наполовину). </w:t>
      </w:r>
    </w:p>
    <w:p w:rsidR="004267C5" w:rsidRDefault="00727765">
      <w:pPr>
        <w:ind w:left="-5" w:right="54"/>
      </w:pPr>
      <w:r>
        <w:t xml:space="preserve">106 200 руб. : 2 = 53 100 руб. Это больше, чем 28 000 руб. </w:t>
      </w:r>
    </w:p>
    <w:p w:rsidR="004267C5" w:rsidRDefault="00727765">
      <w:pPr>
        <w:ind w:left="-5" w:right="54"/>
      </w:pPr>
      <w:r>
        <w:t xml:space="preserve">Сумма единого налога к уплате составит: </w:t>
      </w:r>
    </w:p>
    <w:p w:rsidR="004267C5" w:rsidRDefault="00727765">
      <w:pPr>
        <w:ind w:left="-5" w:right="54"/>
      </w:pPr>
      <w:r>
        <w:t xml:space="preserve">106 200 руб. - 28 000 руб. = 78 200 руб. </w:t>
      </w:r>
    </w:p>
    <w:p w:rsidR="004267C5" w:rsidRDefault="00727765">
      <w:pPr>
        <w:ind w:left="-5" w:right="54"/>
      </w:pPr>
      <w:r>
        <w:t xml:space="preserve">Всего фирма заплатит: </w:t>
      </w:r>
    </w:p>
    <w:p w:rsidR="004267C5" w:rsidRDefault="00727765">
      <w:pPr>
        <w:ind w:left="-5" w:right="54"/>
      </w:pPr>
      <w:r>
        <w:t xml:space="preserve">78 200 руб. + 28 000 руб. = 106 200 руб. </w:t>
      </w:r>
    </w:p>
    <w:p w:rsidR="004267C5" w:rsidRDefault="00727765">
      <w:pPr>
        <w:ind w:left="-5" w:right="54"/>
      </w:pPr>
      <w:r>
        <w:t xml:space="preserve">Если фирма платит единый налог с разницы между доходами и расходами, сумма единого налога составит: </w:t>
      </w:r>
    </w:p>
    <w:p w:rsidR="004267C5" w:rsidRDefault="00727765">
      <w:pPr>
        <w:ind w:left="-5" w:right="54"/>
      </w:pPr>
      <w:r>
        <w:t xml:space="preserve">(1 770 000 руб. - 944 000 руб. - 200 000 руб. - 28 000 руб.) x 15% = 89 700 руб. </w:t>
      </w:r>
    </w:p>
    <w:p w:rsidR="004267C5" w:rsidRDefault="00727765">
      <w:pPr>
        <w:ind w:left="-5" w:right="54"/>
      </w:pPr>
      <w:r>
        <w:t xml:space="preserve">Всего фирма заплатит: </w:t>
      </w:r>
    </w:p>
    <w:p w:rsidR="004267C5" w:rsidRDefault="00727765">
      <w:pPr>
        <w:ind w:left="-5" w:right="54"/>
      </w:pPr>
      <w:r>
        <w:t xml:space="preserve">89 700 руб. + 28 000 руб. = 117 700 руб. </w:t>
      </w:r>
    </w:p>
    <w:p w:rsidR="004267C5" w:rsidRDefault="00727765">
      <w:pPr>
        <w:spacing w:after="14" w:line="268" w:lineRule="auto"/>
        <w:ind w:left="-5" w:right="5"/>
        <w:jc w:val="left"/>
      </w:pPr>
      <w:r>
        <w:t xml:space="preserve">Как видим, фирме выгоднее применять упрощенную систему. Причем единый налог лучше рассчитать с разницы между доходами и расходами. В этом случае фирма сэкономит: </w:t>
      </w:r>
    </w:p>
    <w:p w:rsidR="004267C5" w:rsidRDefault="00727765">
      <w:pPr>
        <w:ind w:left="-5" w:right="54"/>
      </w:pPr>
      <w:r>
        <w:t xml:space="preserve">285 520 руб. - 106 200 руб. = 179 320 руб. </w:t>
      </w:r>
    </w:p>
    <w:p w:rsidR="004267C5" w:rsidRDefault="00727765">
      <w:pPr>
        <w:spacing w:after="14" w:line="268" w:lineRule="auto"/>
        <w:ind w:left="-5" w:right="5"/>
        <w:jc w:val="left"/>
      </w:pPr>
      <w:r>
        <w:t xml:space="preserve">Если принимать единый налог с доходов по 6%, то экономия составит  179 320 рублей. Если же принимать доходы минус расходы, то экономия составит 267600 – 106200 = 161400 рублей. </w:t>
      </w:r>
    </w:p>
    <w:p w:rsidR="004267C5" w:rsidRDefault="00727765">
      <w:pPr>
        <w:ind w:left="-5" w:right="54"/>
      </w:pPr>
      <w:r>
        <w:rPr>
          <w:b/>
        </w:rPr>
        <w:t xml:space="preserve">Задание 1. </w:t>
      </w:r>
      <w: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текущего года получен доход 350 000 руб., расходы составили 340 000 руб.  </w:t>
      </w:r>
    </w:p>
    <w:p w:rsidR="004267C5" w:rsidRDefault="00727765">
      <w:pPr>
        <w:spacing w:after="0" w:line="259" w:lineRule="auto"/>
        <w:ind w:left="-5"/>
        <w:jc w:val="left"/>
      </w:pPr>
      <w:r>
        <w:rPr>
          <w:i/>
        </w:rPr>
        <w:t xml:space="preserve">Рассчитайте сумму единого налога, подлежащего уплате.  </w:t>
      </w:r>
    </w:p>
    <w:p w:rsidR="004267C5" w:rsidRDefault="00727765">
      <w:pPr>
        <w:ind w:left="-5" w:right="54"/>
      </w:pPr>
      <w:r>
        <w:rPr>
          <w:b/>
        </w:rPr>
        <w:t xml:space="preserve">Задание 2. </w:t>
      </w:r>
      <w:r>
        <w:t xml:space="preserve">Организация применяет УСНО с 1 января текущего года. В качестве объекта налогообложения выбран доход. Сумм доходов за 1 кв. составила 1 200 000 руб. За этот период организация перечислила в ПФ 20 000 руб., а также выплатила пособие по временной нетрудоспособности 10 600 руб.  </w:t>
      </w:r>
      <w:r>
        <w:rPr>
          <w:i/>
        </w:rPr>
        <w:t xml:space="preserve">Рассчитайте сумму налога, подлежащего уплате. </w:t>
      </w:r>
    </w:p>
    <w:p w:rsidR="004267C5" w:rsidRDefault="00727765">
      <w:pPr>
        <w:ind w:left="-5" w:right="54"/>
      </w:pPr>
      <w:r>
        <w:rPr>
          <w:b/>
        </w:rPr>
        <w:t xml:space="preserve">Задание 3. </w:t>
      </w:r>
      <w:r>
        <w:t xml:space="preserve">Организация применяет упрощенную систему налогообложения. Объектом налогообложения являются доходы, уменьшенные на величину расходов. За налоговый период доходы от реализации товаров, работ, услуг составили 12 350 000 руб., расходы – 11 850 000 руб. Безвозмездно получено оборудование стоимостью 105 000 руб. Кроме этого приобретены и оплачены три станка по цене 40 000 руб. каждый, из них 2 введены в эксплуатацию (на сумму 80 000 руб.). Срок полезного использования станков – 3 г. </w:t>
      </w:r>
    </w:p>
    <w:p w:rsidR="004267C5" w:rsidRDefault="00727765">
      <w:pPr>
        <w:ind w:left="-5" w:right="54"/>
      </w:pPr>
      <w:r>
        <w:t xml:space="preserve">Убыток по итогам деятельности за предыдущий налоговый период – 65 000 руб.  </w:t>
      </w:r>
    </w:p>
    <w:p w:rsidR="004267C5" w:rsidRDefault="00727765">
      <w:pPr>
        <w:spacing w:after="0" w:line="259" w:lineRule="auto"/>
        <w:ind w:left="-5"/>
        <w:jc w:val="left"/>
      </w:pPr>
      <w:r>
        <w:rPr>
          <w:i/>
        </w:rPr>
        <w:t xml:space="preserve">Рассчитайте сумму налога, подлежащую уплате в бюджет. </w:t>
      </w:r>
    </w:p>
    <w:p w:rsidR="004267C5" w:rsidRDefault="00727765">
      <w:pPr>
        <w:ind w:left="-5" w:right="54"/>
      </w:pPr>
      <w:r>
        <w:rPr>
          <w:b/>
        </w:rPr>
        <w:t xml:space="preserve">Задание 4. </w:t>
      </w:r>
      <w:r>
        <w:t xml:space="preserve">Организация переведена на упрощенную систему налогообложения, объектом налогообложения признаны доходы, уменьшенные на сумму расходов. По итогам налогового периода налогоплательщик получил доходы в сумме 7 450 000 руб. Расходы составили 6 650 000 руб., в том числе на оплату работы в праздничные дни – 10 000 руб., премии к дню профессионального праздника – 35 000 руб. Сумма убытка прошлых лет составила 45 000 руб.  </w:t>
      </w:r>
    </w:p>
    <w:p w:rsidR="004267C5" w:rsidRDefault="00727765">
      <w:pPr>
        <w:spacing w:after="0" w:line="259" w:lineRule="auto"/>
        <w:ind w:left="-5"/>
        <w:jc w:val="left"/>
      </w:pPr>
      <w:r>
        <w:rPr>
          <w:i/>
        </w:rPr>
        <w:t xml:space="preserve">Рассчитайте сумму налога, подлежащую уплате в бюджет. </w:t>
      </w:r>
    </w:p>
    <w:p w:rsidR="004267C5" w:rsidRDefault="00727765">
      <w:pPr>
        <w:ind w:left="-5" w:right="54"/>
      </w:pPr>
      <w:r>
        <w:rPr>
          <w:b/>
        </w:rPr>
        <w:t xml:space="preserve">Задание 5. </w:t>
      </w:r>
      <w:r>
        <w:t xml:space="preserve">Организация переведена на упрощенную систему налогообложения, объектом налогообложения признаны доходы. По итогам отчетного периода получены доходы в сумме 780 000 руб., расходы составили 550 000 руб. Кроме того, организации оказана финансовая помощь на развитие производства в размере 340 000 руб. Сумма страховых </w:t>
      </w:r>
      <w:r>
        <w:lastRenderedPageBreak/>
        <w:t xml:space="preserve">взносов на обязательное пенсионное страхование начислена в размере 30 000 руб., уплачена в размере 25 000 руб. </w:t>
      </w:r>
    </w:p>
    <w:p w:rsidR="004267C5" w:rsidRDefault="00727765">
      <w:pPr>
        <w:spacing w:after="0" w:line="259" w:lineRule="auto"/>
        <w:ind w:left="-5"/>
        <w:jc w:val="left"/>
      </w:pPr>
      <w:r>
        <w:rPr>
          <w:i/>
        </w:rPr>
        <w:t xml:space="preserve">Рассчитайте сумму налога, подлежащую уплате в бюджет. </w:t>
      </w:r>
    </w:p>
    <w:p w:rsidR="004267C5" w:rsidRDefault="00727765">
      <w:pPr>
        <w:spacing w:after="0" w:line="259" w:lineRule="auto"/>
        <w:ind w:left="0" w:firstLine="0"/>
        <w:jc w:val="left"/>
      </w:pPr>
      <w:r>
        <w:t xml:space="preserve"> </w:t>
      </w:r>
    </w:p>
    <w:p w:rsidR="004267C5" w:rsidRDefault="00727765">
      <w:pPr>
        <w:pStyle w:val="1"/>
        <w:spacing w:after="0" w:line="402" w:lineRule="auto"/>
        <w:ind w:left="28" w:right="18"/>
      </w:pPr>
      <w:bookmarkStart w:id="8" w:name="_Toc34974"/>
      <w:r>
        <w:t xml:space="preserve">Практическая работа  № 6 Имущественные, финансово- кредитные ресурсы для </w:t>
      </w:r>
      <w:bookmarkEnd w:id="8"/>
    </w:p>
    <w:p w:rsidR="004267C5" w:rsidRDefault="00727765">
      <w:pPr>
        <w:pStyle w:val="1"/>
        <w:spacing w:after="0" w:line="402" w:lineRule="auto"/>
        <w:ind w:left="28" w:right="18"/>
      </w:pPr>
      <w:bookmarkStart w:id="9" w:name="_Toc34975"/>
      <w:r>
        <w:t xml:space="preserve">малого предпринимательства </w:t>
      </w:r>
      <w:bookmarkEnd w:id="9"/>
    </w:p>
    <w:p w:rsidR="004267C5" w:rsidRDefault="00727765">
      <w:pPr>
        <w:ind w:left="-15" w:right="54" w:firstLine="720"/>
      </w:pPr>
      <w:r>
        <w:t xml:space="preserve">Одной </w:t>
      </w:r>
      <w:r>
        <w:tab/>
        <w:t xml:space="preserve">из </w:t>
      </w:r>
      <w:r>
        <w:tab/>
        <w:t xml:space="preserve">важнейших </w:t>
      </w:r>
      <w:r>
        <w:tab/>
        <w:t xml:space="preserve">проблем </w:t>
      </w:r>
      <w:r>
        <w:tab/>
        <w:t xml:space="preserve">при </w:t>
      </w:r>
      <w:r>
        <w:tab/>
        <w:t xml:space="preserve">предпринимательства </w:t>
      </w:r>
      <w:r>
        <w:tab/>
        <w:t xml:space="preserve">является </w:t>
      </w:r>
      <w:r>
        <w:tab/>
        <w:t xml:space="preserve">его финансирование, которое должно обеспечить: </w:t>
      </w:r>
    </w:p>
    <w:p w:rsidR="004267C5" w:rsidRDefault="00727765">
      <w:pPr>
        <w:ind w:left="730" w:right="54"/>
      </w:pPr>
      <w:r>
        <w:t xml:space="preserve">реализацию проекта в проектируемом объеме; </w:t>
      </w:r>
    </w:p>
    <w:p w:rsidR="004267C5" w:rsidRDefault="00727765">
      <w:pPr>
        <w:ind w:left="730" w:right="54"/>
      </w:pPr>
      <w:r>
        <w:t xml:space="preserve">оптимальную структуру инвестиций и требуемых платежей (налогов, процентных </w:t>
      </w:r>
    </w:p>
    <w:p w:rsidR="004267C5" w:rsidRDefault="00727765">
      <w:pPr>
        <w:spacing w:after="14" w:line="268" w:lineRule="auto"/>
        <w:ind w:left="705" w:right="500" w:hanging="720"/>
        <w:jc w:val="left"/>
      </w:pPr>
      <w:r>
        <w:t xml:space="preserve">выплат по кредиту); снижение риска проектов; необходимое соотношение между привлеченными и собственными средствами. </w:t>
      </w:r>
    </w:p>
    <w:p w:rsidR="004267C5" w:rsidRDefault="00727765">
      <w:pPr>
        <w:ind w:left="730" w:right="54"/>
      </w:pPr>
      <w:r>
        <w:t xml:space="preserve">Система финансирования включает: </w:t>
      </w:r>
    </w:p>
    <w:p w:rsidR="004267C5" w:rsidRDefault="00727765">
      <w:pPr>
        <w:ind w:left="730" w:right="54"/>
      </w:pPr>
      <w:r>
        <w:t xml:space="preserve">Источники финансирования проекта. </w:t>
      </w:r>
    </w:p>
    <w:p w:rsidR="004267C5" w:rsidRDefault="00727765">
      <w:pPr>
        <w:ind w:left="730" w:right="54"/>
      </w:pPr>
      <w:r>
        <w:t xml:space="preserve">Формы финансирования. </w:t>
      </w:r>
    </w:p>
    <w:p w:rsidR="004267C5" w:rsidRDefault="00727765">
      <w:pPr>
        <w:ind w:left="730" w:right="54"/>
      </w:pPr>
      <w:r>
        <w:t xml:space="preserve">Источники </w:t>
      </w:r>
    </w:p>
    <w:p w:rsidR="004267C5" w:rsidRDefault="00727765">
      <w:pPr>
        <w:ind w:left="-15" w:right="54" w:firstLine="720"/>
      </w:pPr>
      <w:r>
        <w:t xml:space="preserve">Источники финансирования проектов можно классифицировать по следующим критериям: </w:t>
      </w:r>
    </w:p>
    <w:p w:rsidR="004267C5" w:rsidRDefault="00727765">
      <w:pPr>
        <w:ind w:left="730" w:right="5174"/>
      </w:pPr>
      <w:r>
        <w:t xml:space="preserve">по отношениям собственности; по видам собственности. </w:t>
      </w:r>
    </w:p>
    <w:p w:rsidR="004267C5" w:rsidRDefault="00727765">
      <w:pPr>
        <w:ind w:left="730" w:right="54"/>
      </w:pPr>
      <w:r>
        <w:t xml:space="preserve">По отношениям собственности источники финансирования делятся на: </w:t>
      </w:r>
    </w:p>
    <w:p w:rsidR="004267C5" w:rsidRDefault="00727765">
      <w:pPr>
        <w:ind w:left="730" w:right="5738"/>
      </w:pPr>
      <w:r>
        <w:t xml:space="preserve">собственные; привлеченные. </w:t>
      </w:r>
    </w:p>
    <w:p w:rsidR="004267C5" w:rsidRDefault="00727765">
      <w:pPr>
        <w:ind w:left="730" w:right="3698"/>
      </w:pPr>
      <w:r>
        <w:t xml:space="preserve">К собственным источникам относятся: прибыль; </w:t>
      </w:r>
    </w:p>
    <w:p w:rsidR="004267C5" w:rsidRDefault="00727765">
      <w:pPr>
        <w:ind w:left="730" w:right="54"/>
      </w:pPr>
      <w:r>
        <w:t xml:space="preserve">амортизационные отчисления; страховые суммы в виде возмещения потерь от аварий, стихийных бедствий и др.; денежные накопления и сбережения граждан и юридических лиц, переданные на </w:t>
      </w:r>
    </w:p>
    <w:p w:rsidR="004267C5" w:rsidRDefault="00727765">
      <w:pPr>
        <w:ind w:left="-5" w:right="54"/>
      </w:pPr>
      <w:r>
        <w:t xml:space="preserve">безвозвратной основе (благотворительные взносы, пожертвования и т.п.). </w:t>
      </w:r>
    </w:p>
    <w:p w:rsidR="004267C5" w:rsidRDefault="00727765">
      <w:pPr>
        <w:ind w:left="730" w:right="54"/>
      </w:pPr>
      <w:r>
        <w:t xml:space="preserve">К привлеченным источникам: </w:t>
      </w:r>
    </w:p>
    <w:p w:rsidR="004267C5" w:rsidRDefault="00727765">
      <w:pPr>
        <w:ind w:left="730" w:right="54"/>
      </w:pPr>
      <w:r>
        <w:t xml:space="preserve">средства, получаемые от продажи акций, паевые и иные взносы членов трудовых </w:t>
      </w:r>
    </w:p>
    <w:p w:rsidR="004267C5" w:rsidRDefault="00727765">
      <w:pPr>
        <w:ind w:left="705" w:right="54" w:hanging="720"/>
      </w:pPr>
      <w:r>
        <w:t xml:space="preserve">коллективов, граждан, юридических лиц; заемные финансовые средства инвесторов (банковские и бюджетные кредиты, </w:t>
      </w:r>
    </w:p>
    <w:p w:rsidR="004267C5" w:rsidRDefault="00727765">
      <w:pPr>
        <w:ind w:left="705" w:right="54" w:hanging="720"/>
      </w:pPr>
      <w:r>
        <w:t xml:space="preserve">облигационные займы и другие средства); денежные средства, централизуемые объединениями (союзами) предприятий в </w:t>
      </w:r>
    </w:p>
    <w:p w:rsidR="004267C5" w:rsidRDefault="00727765">
      <w:pPr>
        <w:spacing w:after="14" w:line="268" w:lineRule="auto"/>
        <w:ind w:left="705" w:right="5" w:hanging="720"/>
        <w:jc w:val="left"/>
      </w:pPr>
      <w:r>
        <w:t xml:space="preserve">установленном порядке; инвестиционные ассигнования из бюджетов всех уровней и внебюджетных фондов; иностранные инвестиции. </w:t>
      </w:r>
    </w:p>
    <w:p w:rsidR="004267C5" w:rsidRDefault="00727765">
      <w:pPr>
        <w:ind w:left="730" w:right="54"/>
      </w:pPr>
      <w:r>
        <w:t xml:space="preserve">По видам собственности источники финансирования делятся на: </w:t>
      </w:r>
    </w:p>
    <w:p w:rsidR="004267C5" w:rsidRDefault="00727765">
      <w:pPr>
        <w:numPr>
          <w:ilvl w:val="0"/>
          <w:numId w:val="9"/>
        </w:numPr>
        <w:spacing w:after="14" w:line="268" w:lineRule="auto"/>
        <w:ind w:right="1796" w:hanging="489"/>
        <w:jc w:val="left"/>
      </w:pPr>
      <w:r>
        <w:t xml:space="preserve">государственные инвестиционные ресурсы: бюджетные средства; средства внебюджетных фондов; привлеченные (государственные займы, международные кредиты). </w:t>
      </w:r>
    </w:p>
    <w:p w:rsidR="004267C5" w:rsidRDefault="00727765">
      <w:pPr>
        <w:numPr>
          <w:ilvl w:val="0"/>
          <w:numId w:val="9"/>
        </w:numPr>
        <w:ind w:right="1796" w:hanging="489"/>
        <w:jc w:val="left"/>
      </w:pPr>
      <w:r>
        <w:t xml:space="preserve">частные </w:t>
      </w:r>
      <w:r>
        <w:tab/>
        <w:t xml:space="preserve">инвестиционные </w:t>
      </w:r>
      <w:r>
        <w:tab/>
        <w:t xml:space="preserve">ресурсы </w:t>
      </w:r>
      <w:r>
        <w:tab/>
        <w:t xml:space="preserve">коммерческих </w:t>
      </w:r>
      <w:r>
        <w:tab/>
        <w:t xml:space="preserve">и </w:t>
      </w:r>
      <w:r>
        <w:tab/>
        <w:t xml:space="preserve">некоммерческих </w:t>
      </w:r>
    </w:p>
    <w:p w:rsidR="004267C5" w:rsidRDefault="00727765">
      <w:pPr>
        <w:ind w:left="705" w:right="2931" w:hanging="720"/>
      </w:pPr>
      <w:r>
        <w:t xml:space="preserve">организаций, общественных объединений, физических лиц); 3) инвестиционные ресурсы иностранных инвесторов. </w:t>
      </w:r>
    </w:p>
    <w:p w:rsidR="004267C5" w:rsidRDefault="00727765">
      <w:pPr>
        <w:spacing w:after="22" w:line="259" w:lineRule="auto"/>
        <w:ind w:left="667" w:right="720"/>
        <w:jc w:val="center"/>
      </w:pPr>
      <w:r>
        <w:t xml:space="preserve">Теоретические вопросы: </w:t>
      </w:r>
    </w:p>
    <w:p w:rsidR="004267C5" w:rsidRDefault="00727765">
      <w:pPr>
        <w:spacing w:after="23" w:line="259" w:lineRule="auto"/>
        <w:ind w:left="0" w:firstLine="0"/>
        <w:jc w:val="center"/>
      </w:pPr>
      <w:r>
        <w:t xml:space="preserve"> </w:t>
      </w:r>
    </w:p>
    <w:p w:rsidR="004267C5" w:rsidRDefault="00727765">
      <w:pPr>
        <w:numPr>
          <w:ilvl w:val="0"/>
          <w:numId w:val="10"/>
        </w:numPr>
        <w:ind w:right="2614" w:hanging="240"/>
      </w:pPr>
      <w:r>
        <w:lastRenderedPageBreak/>
        <w:t xml:space="preserve">Привести варианты инвестирования проекта. </w:t>
      </w:r>
    </w:p>
    <w:p w:rsidR="004267C5" w:rsidRDefault="00727765">
      <w:pPr>
        <w:numPr>
          <w:ilvl w:val="0"/>
          <w:numId w:val="10"/>
        </w:numPr>
        <w:ind w:right="2614" w:hanging="240"/>
      </w:pPr>
      <w:r>
        <w:t xml:space="preserve">Дать характеристику основных вариантов инвестирования. 3. Выявит преимущества и недостатки банковского кредитования. </w:t>
      </w:r>
    </w:p>
    <w:p w:rsidR="004267C5" w:rsidRDefault="00727765">
      <w:pPr>
        <w:spacing w:after="0" w:line="259" w:lineRule="auto"/>
        <w:ind w:left="0" w:firstLine="0"/>
        <w:jc w:val="left"/>
      </w:pPr>
      <w:r>
        <w:t xml:space="preserve"> </w:t>
      </w:r>
    </w:p>
    <w:p w:rsidR="004267C5" w:rsidRDefault="00727765">
      <w:pPr>
        <w:spacing w:after="22" w:line="259" w:lineRule="auto"/>
        <w:ind w:left="0" w:firstLine="0"/>
        <w:jc w:val="center"/>
      </w:pPr>
      <w:r>
        <w:rPr>
          <w:b/>
        </w:rPr>
        <w:t xml:space="preserve"> </w:t>
      </w:r>
    </w:p>
    <w:p w:rsidR="004267C5" w:rsidRDefault="00727765">
      <w:pPr>
        <w:spacing w:after="22" w:line="259" w:lineRule="auto"/>
        <w:ind w:left="667" w:right="719"/>
        <w:jc w:val="center"/>
      </w:pPr>
      <w:r>
        <w:t xml:space="preserve">Практическое задание </w:t>
      </w:r>
    </w:p>
    <w:p w:rsidR="004267C5" w:rsidRDefault="00727765">
      <w:pPr>
        <w:spacing w:after="24" w:line="259" w:lineRule="auto"/>
        <w:ind w:left="720" w:firstLine="0"/>
        <w:jc w:val="left"/>
      </w:pPr>
      <w:r>
        <w:t xml:space="preserve"> </w:t>
      </w:r>
    </w:p>
    <w:p w:rsidR="004267C5" w:rsidRDefault="00727765">
      <w:pPr>
        <w:ind w:left="-15" w:right="54" w:firstLine="720"/>
      </w:pPr>
      <w:r>
        <w:rPr>
          <w:b/>
        </w:rPr>
        <w:t>Задание 1.</w:t>
      </w:r>
      <w:r>
        <w:t xml:space="preserve"> Выявить наиболее подходящие формы инвестирования в зависимости от вида предпринимательства и его специфики. </w:t>
      </w:r>
    </w:p>
    <w:p w:rsidR="004267C5" w:rsidRDefault="00727765">
      <w:pPr>
        <w:spacing w:after="25" w:line="259" w:lineRule="auto"/>
        <w:ind w:left="720" w:firstLine="0"/>
        <w:jc w:val="left"/>
      </w:pPr>
      <w:r>
        <w:t xml:space="preserve"> </w:t>
      </w:r>
    </w:p>
    <w:p w:rsidR="004267C5" w:rsidRDefault="00727765">
      <w:pPr>
        <w:numPr>
          <w:ilvl w:val="1"/>
          <w:numId w:val="10"/>
        </w:numPr>
        <w:ind w:right="54" w:firstLine="720"/>
      </w:pPr>
      <w:r>
        <w:t xml:space="preserve">Финансирование – один из важнейших аспектов вашего бизнес плана, благодаря которому ваш проект будет обеспечен не обходимыми ресурсами для воплощения его в жизнь.  </w:t>
      </w:r>
    </w:p>
    <w:p w:rsidR="004267C5" w:rsidRDefault="00727765">
      <w:pPr>
        <w:numPr>
          <w:ilvl w:val="1"/>
          <w:numId w:val="10"/>
        </w:numPr>
        <w:ind w:right="54" w:firstLine="720"/>
      </w:pPr>
      <w:r>
        <w:t xml:space="preserve">Поиск инвесторов и выбор способа обеспечения финансирования проекта является важнейшим этапом всей вашей подготовительной работы над проектом.  </w:t>
      </w:r>
    </w:p>
    <w:p w:rsidR="004267C5" w:rsidRDefault="00727765">
      <w:pPr>
        <w:numPr>
          <w:ilvl w:val="1"/>
          <w:numId w:val="10"/>
        </w:numPr>
        <w:ind w:right="54" w:firstLine="720"/>
      </w:pPr>
      <w:r>
        <w:t xml:space="preserve">Составляя смету затрат и отчет о движении денежных средств, получаем четкое представление о сроках и количестве финансов требующихся для его реализации.  </w:t>
      </w:r>
    </w:p>
    <w:p w:rsidR="004267C5" w:rsidRDefault="00727765">
      <w:pPr>
        <w:numPr>
          <w:ilvl w:val="1"/>
          <w:numId w:val="10"/>
        </w:numPr>
        <w:ind w:right="54" w:firstLine="720"/>
      </w:pPr>
      <w:r>
        <w:t xml:space="preserve">Возможны два способа финансирования проекта: это самофинансирование (внутреннее) и внешнее.  </w:t>
      </w:r>
    </w:p>
    <w:p w:rsidR="004267C5" w:rsidRDefault="00727765">
      <w:pPr>
        <w:numPr>
          <w:ilvl w:val="1"/>
          <w:numId w:val="11"/>
        </w:numPr>
        <w:ind w:right="54" w:firstLine="720"/>
      </w:pPr>
      <w:r>
        <w:t xml:space="preserve">Внутреннее финансирование осуществляется за счет самого предприятия, которое планирует осуществить инвестиционный проект. Предполагается использовать собственные средства, а так же поток средств, который формируется в процессе деятельности предприятия.  </w:t>
      </w:r>
    </w:p>
    <w:p w:rsidR="004267C5" w:rsidRDefault="00727765">
      <w:pPr>
        <w:numPr>
          <w:ilvl w:val="1"/>
          <w:numId w:val="11"/>
        </w:numPr>
        <w:ind w:right="54" w:firstLine="720"/>
      </w:pPr>
      <w:r>
        <w:t xml:space="preserve">Самофинансирование, как правило, применяется только для небольших проектов, а для более крупных привлекают сторонних инвесторов либо совмещают, частично используя оба ресурса.  </w:t>
      </w:r>
    </w:p>
    <w:p w:rsidR="004267C5" w:rsidRDefault="00727765">
      <w:pPr>
        <w:numPr>
          <w:ilvl w:val="1"/>
          <w:numId w:val="11"/>
        </w:numPr>
        <w:ind w:right="54" w:firstLine="720"/>
      </w:pPr>
      <w:r>
        <w:t xml:space="preserve">Внешнее финансирование подразумевает опираться на всевозможные посторонние источники средств. Финансовые институты, государство, нефинансовые компании, иностранные инвесторы и учредителей компании могут выступать в роли внешнего инвестора. </w:t>
      </w:r>
    </w:p>
    <w:p w:rsidR="004267C5" w:rsidRDefault="00727765">
      <w:pPr>
        <w:numPr>
          <w:ilvl w:val="1"/>
          <w:numId w:val="10"/>
        </w:numPr>
        <w:ind w:right="54" w:firstLine="720"/>
      </w:pPr>
      <w:r>
        <w:rPr>
          <w:b/>
        </w:rPr>
        <w:t>Финансирование с помощью акционеров  и авансированные платежи</w:t>
      </w:r>
      <w:r>
        <w:t xml:space="preserve"> Акционирование подразумевает под собой не только покупку акций, но и возможность передачи земли, оборудования, технологий и зданий в ваше распоряжение. Авансовые платежи в виде заинтересованных лиц в осуществлении проекта и готовых вложить свои средства с целью являться потребителями товаров и услуг, а не их собственниками. Таким партнерам предоставляют льготное обслуживание, взамен на материальную помощь либо консалтинговых услуг. </w:t>
      </w:r>
    </w:p>
    <w:p w:rsidR="004267C5" w:rsidRDefault="00727765">
      <w:pPr>
        <w:pStyle w:val="2"/>
        <w:spacing w:after="12" w:line="268" w:lineRule="auto"/>
        <w:ind w:left="730" w:right="0"/>
        <w:jc w:val="left"/>
      </w:pPr>
      <w:r>
        <w:rPr>
          <w:b w:val="0"/>
        </w:rPr>
        <w:t xml:space="preserve">6.  </w:t>
      </w:r>
      <w:r>
        <w:t xml:space="preserve">Кредитование в плане финансирования </w:t>
      </w:r>
    </w:p>
    <w:p w:rsidR="004267C5" w:rsidRDefault="00727765">
      <w:pPr>
        <w:ind w:left="-15" w:right="54" w:firstLine="720"/>
      </w:pPr>
      <w:r>
        <w:t xml:space="preserve"> Довольно распространенный способ финансирования бизнес плана. Обеспечивающими кредиторами могут выступать как банки и организации, так и частные лица. Банковский кредит обладает способностью учитывать особенности заемщика. Возможность изменения сроков и условий ссуды к более выгодным обстоятельствам заемщика важное преимущество по сравнению с рынком ценных бумаг и их стандартными сроками. Основные разделения банковских кредитов наблюдаются по: </w:t>
      </w:r>
    </w:p>
    <w:p w:rsidR="004267C5" w:rsidRDefault="00727765">
      <w:pPr>
        <w:ind w:left="-5" w:right="54"/>
      </w:pPr>
      <w:r>
        <w:lastRenderedPageBreak/>
        <w:t xml:space="preserve">обеспечению, назначению, срокам, виду процентных ставок и способы погашения.  </w:t>
      </w:r>
    </w:p>
    <w:p w:rsidR="004267C5" w:rsidRDefault="00727765">
      <w:pPr>
        <w:numPr>
          <w:ilvl w:val="0"/>
          <w:numId w:val="12"/>
        </w:numPr>
        <w:ind w:right="54" w:firstLine="720"/>
      </w:pPr>
      <w:r>
        <w:t xml:space="preserve">По обеспечению кредиты разделяют на обеспеченные и необеспеченные. Последние не имеют обеспечения либо предоставляемый залог не отвечает требованиям. Обеспеченные ссуды подтверждаются залогом, который отвечает определенным требованиям. В которые входят проценты, всевозможные издержки, суммы компенсации банку по договору и стоимость залога. Сроки на оформление необходимых документов не более 150 суток с момента залоговых прав.  </w:t>
      </w:r>
    </w:p>
    <w:p w:rsidR="004267C5" w:rsidRDefault="00727765">
      <w:pPr>
        <w:numPr>
          <w:ilvl w:val="0"/>
          <w:numId w:val="12"/>
        </w:numPr>
        <w:ind w:right="54" w:firstLine="720"/>
      </w:pPr>
      <w:r>
        <w:t xml:space="preserve">По назначению в кредитовании наблюдаются следующие группы:  ипотечные, предоставляются физическим лицам и организациям под залог недвижимости для строительства, приобретения либо реконструкции жилья. промышленные: предназначены для закупки производственных и материальных ресурсов на начальном этапе развития компании. потребительские: доступны физическим лицам для удовлетворения потребностей в ремонте недвижимости, бытовых нужд и приобретение жилплощади. сельскохозяйственные: для организаций занимающихся сельскохозяйственным видом деятельности. Эти, в свою очередь, делятся по срокам разделяют онкольные (до востребования) и срочные. По виду процентной ставки различают кредиты с фиксированной и плавающей процентной ставкой. Первая предполагает собой определенную ставку без изменения ее величины. Вторая имеет переменную величину.  По способу погашения разделяют на единовременно погашаемые и в рассрочку.  </w:t>
      </w:r>
    </w:p>
    <w:p w:rsidR="004267C5" w:rsidRDefault="00727765">
      <w:pPr>
        <w:numPr>
          <w:ilvl w:val="0"/>
          <w:numId w:val="12"/>
        </w:numPr>
        <w:ind w:right="54" w:firstLine="720"/>
      </w:pPr>
      <w:r>
        <w:rPr>
          <w:b/>
        </w:rPr>
        <w:t>Лизинг Аренда имущества, оборудования либо транспорта в долгосрочной перспективе.</w:t>
      </w:r>
      <w:r>
        <w:t xml:space="preserve"> Различают два основных вида лизинговых услуг: краткосрочный и капитальный. Данный вид финансирования наиболее предпочтителен непосредственно перед покупкой в связи с тем, что не требует большого количества финансов для старта проекта. Что невозможно купить сразу, вполне реально арендовать. Финансовый лизинг уместен, когда имеет смысл подвергнуть серьезным изменениям производство, внесение нано технологий, замена оборудования обзавестись транспортными средствами. Срок службы оборудования напрямую зависит на заключение сделки, если контракт разорван ранее оговоренной даты, арендодатель получает полное право на возмещение ущерба. Главное отличие лизинга щадящие условия соглашения, потому как дает возможность не изымать средства из оборота фирмы. Процедура оформления документов требует минимального пакета, что существенно экономит время. Государственное финансирование бизнес плана Возможность получения льготного инвестирования за бюджетный счет. Изучите программы бизнес поддержки в вашем городе, и при условии правильного составления заявки плюс выполнение необходимых условий, участие в конкурсе вам обеспечено. Государство проводит мероприятия, по поддержки предпринимателей выступая финансовым инвестором. Главным инструментом, которого являются региональные, федеральные, муниципальные и отраслевые программы поддержки и развития предпринимательства. Меры реализации по развитию бизнеса исполняет Федеральный фонд, который осуществляет поддержку федеральных и региональных программ. Финансовые возможности фонда формируются за счет поступлений средств из госбюджета. </w:t>
      </w:r>
    </w:p>
    <w:p w:rsidR="004267C5" w:rsidRDefault="00727765">
      <w:pPr>
        <w:numPr>
          <w:ilvl w:val="0"/>
          <w:numId w:val="12"/>
        </w:numPr>
        <w:ind w:right="54" w:firstLine="720"/>
      </w:pPr>
      <w:r>
        <w:t xml:space="preserve">Подведем итоги </w:t>
      </w:r>
    </w:p>
    <w:p w:rsidR="004267C5" w:rsidRDefault="00727765">
      <w:pPr>
        <w:spacing w:after="0" w:line="259" w:lineRule="auto"/>
        <w:ind w:left="720" w:firstLine="0"/>
        <w:jc w:val="left"/>
      </w:pPr>
      <w:r>
        <w:t xml:space="preserve"> </w:t>
      </w:r>
    </w:p>
    <w:p w:rsidR="004267C5" w:rsidRDefault="00727765">
      <w:pPr>
        <w:pStyle w:val="1"/>
        <w:spacing w:after="152"/>
        <w:ind w:left="28" w:right="86"/>
      </w:pPr>
      <w:bookmarkStart w:id="10" w:name="_Toc34976"/>
      <w:r>
        <w:lastRenderedPageBreak/>
        <w:t xml:space="preserve">Практическое занятие № 7  Маркетинг в предпринимательской деятельности </w:t>
      </w:r>
      <w:bookmarkEnd w:id="10"/>
    </w:p>
    <w:p w:rsidR="004267C5" w:rsidRDefault="00727765">
      <w:pPr>
        <w:ind w:left="-15" w:right="54" w:firstLine="720"/>
      </w:pPr>
      <w:r>
        <w:t xml:space="preserve">Маркетинговое исследование –основа маркетинга предпринимателя -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 </w:t>
      </w:r>
    </w:p>
    <w:p w:rsidR="004267C5" w:rsidRDefault="00727765">
      <w:pPr>
        <w:ind w:left="-15" w:right="54" w:firstLine="720"/>
      </w:pPr>
      <w:r>
        <w:t xml:space="preserve">Маркетинговое исследование также можно определить как систематический сбор, учет и анализ данных по маркетингу и маркетинговым проблемам в целях совершенствования качества процедур принятия решений и контроля в маркетинговой среде. </w:t>
      </w:r>
    </w:p>
    <w:p w:rsidR="004267C5" w:rsidRDefault="00727765">
      <w:pPr>
        <w:ind w:left="730" w:right="54"/>
      </w:pPr>
      <w:r>
        <w:t xml:space="preserve">Цели маркетинговых исследований: </w:t>
      </w:r>
    </w:p>
    <w:p w:rsidR="004267C5" w:rsidRDefault="00727765">
      <w:pPr>
        <w:ind w:left="-15" w:right="54" w:firstLine="720"/>
      </w:pPr>
      <w:r>
        <w:t xml:space="preserve">Поисковые цели — сбор информации для предварительной оценки проблемы и её структурирования; </w:t>
      </w:r>
    </w:p>
    <w:p w:rsidR="004267C5" w:rsidRDefault="00727765">
      <w:pPr>
        <w:ind w:left="-15" w:right="54" w:firstLine="720"/>
      </w:pPr>
      <w:r>
        <w:t xml:space="preserve">Описательные цели — описание выбранных явлений, объектов исследования и факторов, оказывающих воздействие на их состояние; </w:t>
      </w:r>
    </w:p>
    <w:p w:rsidR="004267C5" w:rsidRDefault="00727765">
      <w:pPr>
        <w:ind w:left="730" w:right="54"/>
      </w:pPr>
      <w:r>
        <w:t>Каузальные цели — проверка гипотезы о наличии некоторой причинно-</w:t>
      </w:r>
    </w:p>
    <w:p w:rsidR="004267C5" w:rsidRDefault="00727765">
      <w:pPr>
        <w:ind w:left="-5" w:right="54"/>
      </w:pPr>
      <w:r>
        <w:t xml:space="preserve">следственной связи; </w:t>
      </w:r>
    </w:p>
    <w:p w:rsidR="004267C5" w:rsidRDefault="00727765">
      <w:pPr>
        <w:ind w:left="-15" w:right="54" w:firstLine="720"/>
      </w:pPr>
      <w:r>
        <w:t xml:space="preserve">Тестовые цели — отбор перспективных вариантов или оценка правильности принятых решений; </w:t>
      </w:r>
    </w:p>
    <w:p w:rsidR="004267C5" w:rsidRDefault="00727765">
      <w:pPr>
        <w:ind w:left="730" w:right="54"/>
      </w:pPr>
      <w:r>
        <w:t xml:space="preserve">Прогнозные цели — предсказание состояния объекта в будущем. </w:t>
      </w:r>
    </w:p>
    <w:p w:rsidR="004267C5" w:rsidRDefault="00727765">
      <w:pPr>
        <w:ind w:left="-15" w:right="54" w:firstLine="720"/>
      </w:pPr>
      <w:r>
        <w:t xml:space="preserve">Принципиальной особенностью маркетингового исследования, отличающей его от сбора и анализа, внутренней и внешней текущей информации является его целевая направленность на решение определенной проблемы или комплекса проблем маркетинга. </w:t>
      </w:r>
    </w:p>
    <w:p w:rsidR="004267C5" w:rsidRDefault="00727765">
      <w:pPr>
        <w:ind w:left="-15" w:right="54" w:firstLine="720"/>
      </w:pPr>
      <w:r>
        <w:t xml:space="preserve">Каждая фирма самостоятельно определяет тематику и объем маркетинговых исследований исходя из имеющихся у неё возможностей и потребностей в маркетинговой информации, поэтому виды маркетинговых исследований, проводимых различными фирмами, могут быть развными. </w:t>
      </w:r>
    </w:p>
    <w:p w:rsidR="004267C5" w:rsidRDefault="00727765">
      <w:pPr>
        <w:ind w:left="730" w:right="54"/>
      </w:pPr>
      <w:r>
        <w:t xml:space="preserve">Основные понятия и направления, опыт проведения маркетинговых исследований </w:t>
      </w:r>
    </w:p>
    <w:p w:rsidR="004267C5" w:rsidRDefault="00727765">
      <w:pPr>
        <w:ind w:left="-15" w:right="54" w:firstLine="720"/>
      </w:pPr>
      <w:r>
        <w:t xml:space="preserve">Ранее особо подчеркивалось, что исследование маркетинга — это научный анализ всех факторов, влияющих на маркетинг товаров и услуг. Отсюда следует, что область приложения этой функции практически не ограничена, а потому мы будем рассматривать лишь те виды исследований, которые наиболее часто встречаются на практике. </w:t>
      </w:r>
    </w:p>
    <w:p w:rsidR="004267C5" w:rsidRDefault="00727765">
      <w:pPr>
        <w:ind w:left="-15" w:right="54" w:firstLine="720"/>
      </w:pPr>
      <w:r>
        <w:t xml:space="preserve">По существу, цель исследования маркетинга состоит в том, чтобы получить ответы на пять основных вопросов: кто? что? когда? где? и как? Связанный с ними вопрос: почему? — расширяет исследование до соприкосновения с областью социальной психологии и иногда выделяется в самостоятельную сферу, известную как мотивационный анализ (motivation research), т. е. изучение мотивов поведения покупателей. (К сожалению этот термин приобрел определенный нежелательный оттенок из-за сомнительной деятельности некоторых псидоапалистов.) На практике исследование маркетинга сводится к исследованиям, направленным на решение ограниченного числа периодически повторяющихся задач. </w:t>
      </w:r>
    </w:p>
    <w:p w:rsidR="004267C5" w:rsidRDefault="00727765">
      <w:pPr>
        <w:spacing w:after="22" w:line="259" w:lineRule="auto"/>
        <w:ind w:left="720" w:firstLine="0"/>
        <w:jc w:val="left"/>
      </w:pPr>
      <w: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numPr>
          <w:ilvl w:val="0"/>
          <w:numId w:val="13"/>
        </w:numPr>
        <w:ind w:right="54" w:hanging="240"/>
      </w:pPr>
      <w:r>
        <w:t xml:space="preserve">Охарактеризовать методы оценки предпочтений. </w:t>
      </w:r>
    </w:p>
    <w:p w:rsidR="004267C5" w:rsidRDefault="00727765">
      <w:pPr>
        <w:numPr>
          <w:ilvl w:val="0"/>
          <w:numId w:val="13"/>
        </w:numPr>
        <w:ind w:right="54" w:hanging="240"/>
      </w:pPr>
      <w:r>
        <w:t xml:space="preserve">Привести примеры приемы выявления предпочтений. </w:t>
      </w:r>
    </w:p>
    <w:p w:rsidR="004267C5" w:rsidRDefault="00727765">
      <w:pPr>
        <w:numPr>
          <w:ilvl w:val="0"/>
          <w:numId w:val="13"/>
        </w:numPr>
        <w:ind w:right="54" w:hanging="240"/>
      </w:pPr>
      <w:r>
        <w:t xml:space="preserve">Пояснить термин «функциональное качество». 4. Выявить основные задачи маркетинового исследования рынка. </w:t>
      </w:r>
    </w:p>
    <w:p w:rsidR="004267C5" w:rsidRDefault="00727765">
      <w:pPr>
        <w:spacing w:after="22" w:line="259" w:lineRule="auto"/>
        <w:ind w:left="0" w:firstLine="0"/>
        <w:jc w:val="left"/>
      </w:pPr>
      <w:r>
        <w:t xml:space="preserve"> </w:t>
      </w:r>
    </w:p>
    <w:p w:rsidR="004267C5" w:rsidRDefault="00727765">
      <w:pPr>
        <w:ind w:left="-15" w:right="1635" w:firstLine="3531"/>
      </w:pPr>
      <w:r>
        <w:lastRenderedPageBreak/>
        <w:t xml:space="preserve">Практические задания Задание 1. Провести анализ влияния потребителей по сегментам и группам. </w:t>
      </w:r>
    </w:p>
    <w:p w:rsidR="004267C5" w:rsidRDefault="00727765">
      <w:pPr>
        <w:spacing w:after="0" w:line="259" w:lineRule="auto"/>
        <w:ind w:left="0" w:firstLine="0"/>
        <w:jc w:val="left"/>
      </w:pPr>
      <w:r>
        <w:t xml:space="preserve"> </w:t>
      </w:r>
    </w:p>
    <w:tbl>
      <w:tblPr>
        <w:tblStyle w:val="TableGrid"/>
        <w:tblW w:w="9573" w:type="dxa"/>
        <w:tblInd w:w="-108" w:type="dxa"/>
        <w:tblCellMar>
          <w:top w:w="58" w:type="dxa"/>
          <w:right w:w="49" w:type="dxa"/>
        </w:tblCellMar>
        <w:tblLook w:val="04A0" w:firstRow="1" w:lastRow="0" w:firstColumn="1" w:lastColumn="0" w:noHBand="0" w:noVBand="1"/>
      </w:tblPr>
      <w:tblGrid>
        <w:gridCol w:w="1958"/>
        <w:gridCol w:w="436"/>
        <w:gridCol w:w="2393"/>
        <w:gridCol w:w="2393"/>
        <w:gridCol w:w="2393"/>
      </w:tblGrid>
      <w:tr w:rsidR="004267C5">
        <w:trPr>
          <w:trHeight w:val="286"/>
        </w:trPr>
        <w:tc>
          <w:tcPr>
            <w:tcW w:w="1958" w:type="dxa"/>
            <w:vMerge w:val="restart"/>
            <w:tcBorders>
              <w:top w:val="single" w:sz="4" w:space="0" w:color="000000"/>
              <w:left w:val="single" w:sz="4" w:space="0" w:color="000000"/>
              <w:bottom w:val="single" w:sz="4" w:space="0" w:color="000000"/>
              <w:right w:val="nil"/>
            </w:tcBorders>
          </w:tcPr>
          <w:p w:rsidR="004267C5" w:rsidRDefault="00727765">
            <w:pPr>
              <w:spacing w:after="0" w:line="259" w:lineRule="auto"/>
              <w:ind w:left="108" w:firstLine="0"/>
              <w:jc w:val="left"/>
            </w:pPr>
            <w:r>
              <w:t xml:space="preserve">Потребитель сегментам) </w:t>
            </w:r>
          </w:p>
        </w:tc>
        <w:tc>
          <w:tcPr>
            <w:tcW w:w="436" w:type="dxa"/>
            <w:vMerge w:val="restart"/>
            <w:tcBorders>
              <w:top w:val="single" w:sz="4" w:space="0" w:color="000000"/>
              <w:left w:val="nil"/>
              <w:bottom w:val="single" w:sz="4" w:space="0" w:color="000000"/>
              <w:right w:val="single" w:sz="4" w:space="0" w:color="000000"/>
            </w:tcBorders>
          </w:tcPr>
          <w:p w:rsidR="004267C5" w:rsidRDefault="00727765">
            <w:pPr>
              <w:spacing w:after="0" w:line="259" w:lineRule="auto"/>
              <w:ind w:left="0" w:firstLine="0"/>
            </w:pPr>
            <w:r>
              <w:t xml:space="preserve">(по </w:t>
            </w:r>
          </w:p>
        </w:tc>
        <w:tc>
          <w:tcPr>
            <w:tcW w:w="2393" w:type="dxa"/>
            <w:tcBorders>
              <w:top w:val="single" w:sz="4" w:space="0" w:color="000000"/>
              <w:left w:val="single" w:sz="4" w:space="0" w:color="000000"/>
              <w:bottom w:val="single" w:sz="4" w:space="0" w:color="000000"/>
              <w:right w:val="nil"/>
            </w:tcBorders>
          </w:tcPr>
          <w:p w:rsidR="004267C5" w:rsidRDefault="004267C5">
            <w:pPr>
              <w:spacing w:after="160" w:line="259" w:lineRule="auto"/>
              <w:ind w:left="0" w:firstLine="0"/>
              <w:jc w:val="left"/>
            </w:pPr>
          </w:p>
        </w:tc>
        <w:tc>
          <w:tcPr>
            <w:tcW w:w="2393" w:type="dxa"/>
            <w:tcBorders>
              <w:top w:val="single" w:sz="4" w:space="0" w:color="000000"/>
              <w:left w:val="nil"/>
              <w:bottom w:val="single" w:sz="4" w:space="0" w:color="000000"/>
              <w:right w:val="nil"/>
            </w:tcBorders>
          </w:tcPr>
          <w:p w:rsidR="004267C5" w:rsidRDefault="00727765">
            <w:pPr>
              <w:spacing w:after="0" w:line="259" w:lineRule="auto"/>
              <w:ind w:left="45" w:firstLine="0"/>
              <w:jc w:val="center"/>
            </w:pPr>
            <w:r>
              <w:t xml:space="preserve">Степень влияния </w:t>
            </w:r>
          </w:p>
        </w:tc>
        <w:tc>
          <w:tcPr>
            <w:tcW w:w="2393" w:type="dxa"/>
            <w:tcBorders>
              <w:top w:val="single" w:sz="4" w:space="0" w:color="000000"/>
              <w:left w:val="nil"/>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286"/>
        </w:trPr>
        <w:tc>
          <w:tcPr>
            <w:tcW w:w="0" w:type="auto"/>
            <w:vMerge/>
            <w:tcBorders>
              <w:top w:val="nil"/>
              <w:left w:val="single" w:sz="4" w:space="0" w:color="000000"/>
              <w:bottom w:val="single" w:sz="4" w:space="0" w:color="000000"/>
              <w:right w:val="nil"/>
            </w:tcBorders>
          </w:tcPr>
          <w:p w:rsidR="004267C5" w:rsidRDefault="004267C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267C5" w:rsidRDefault="004267C5">
            <w:pPr>
              <w:spacing w:after="160" w:line="259" w:lineRule="auto"/>
              <w:ind w:lef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106" w:firstLine="0"/>
              <w:jc w:val="left"/>
            </w:pPr>
            <w:r>
              <w:t xml:space="preserve">слабая </w:t>
            </w:r>
          </w:p>
        </w:tc>
        <w:tc>
          <w:tcPr>
            <w:tcW w:w="239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108" w:firstLine="0"/>
              <w:jc w:val="left"/>
            </w:pPr>
            <w:r>
              <w:t xml:space="preserve">средняя </w:t>
            </w:r>
          </w:p>
        </w:tc>
        <w:tc>
          <w:tcPr>
            <w:tcW w:w="2393"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108" w:firstLine="0"/>
              <w:jc w:val="left"/>
            </w:pPr>
            <w:r>
              <w:t xml:space="preserve">сильная </w:t>
            </w:r>
          </w:p>
        </w:tc>
      </w:tr>
    </w:tbl>
    <w:p w:rsidR="004267C5" w:rsidRDefault="00727765">
      <w:pPr>
        <w:spacing w:after="0" w:line="259" w:lineRule="auto"/>
        <w:ind w:left="0" w:firstLine="0"/>
        <w:jc w:val="left"/>
      </w:pPr>
      <w:r>
        <w:t xml:space="preserve"> </w:t>
      </w:r>
    </w:p>
    <w:p w:rsidR="004267C5" w:rsidRDefault="00727765">
      <w:pPr>
        <w:ind w:left="-5" w:right="54"/>
      </w:pPr>
      <w:r>
        <w:t xml:space="preserve">Задание 2. Выявить ключевые потребности и предложить мероприятия по их удовлетворению (мозговой штурм/имитационные технологии применения фокус-групп).  </w:t>
      </w:r>
    </w:p>
    <w:p w:rsidR="004267C5" w:rsidRDefault="00727765">
      <w:pPr>
        <w:ind w:left="-5" w:right="54"/>
      </w:pPr>
      <w:r>
        <w:t xml:space="preserve">Задание 3. Построить информационную карту процесса маркетинговых исследований. </w:t>
      </w:r>
      <w:r>
        <w:br w:type="page"/>
      </w:r>
    </w:p>
    <w:p w:rsidR="004267C5" w:rsidRDefault="00727765">
      <w:pPr>
        <w:pStyle w:val="1"/>
        <w:ind w:left="28" w:right="82"/>
      </w:pPr>
      <w:bookmarkStart w:id="11" w:name="_Toc34977"/>
      <w:r>
        <w:lastRenderedPageBreak/>
        <w:t xml:space="preserve">Практическое занятие № 8  Управление персоналом </w:t>
      </w:r>
      <w:bookmarkEnd w:id="11"/>
    </w:p>
    <w:p w:rsidR="004267C5" w:rsidRDefault="00727765">
      <w:pPr>
        <w:ind w:left="-15" w:right="54" w:firstLine="720"/>
      </w:pPr>
      <w:r>
        <w:t xml:space="preserve">В основе управления персоналом лежит мотивация, как наиболее важная функция в менеджменте человеческих ресурсов. Под системой мотивации понимают ряд материальных и нематериальных стимулов, а также мотивационных воздействий, используемых фирмой для поддержания лояльности своих сотрудников и выполнения ими более качественной работы. </w:t>
      </w:r>
    </w:p>
    <w:p w:rsidR="004267C5" w:rsidRDefault="00727765">
      <w:pPr>
        <w:ind w:left="-15" w:right="54" w:firstLine="720"/>
      </w:pPr>
      <w:r>
        <w:t xml:space="preserve">Для компании очень важно сформировать систему мотиваций, причем сделать это не так уж и трудно. Для этого необходимо не только создать условия, при которых у сотрудников появится возможность (а главное, желание) достигать собственных целей, работая на благосостояние самой организации, но и сделать так, чтобы цели стали совместными. </w:t>
      </w:r>
    </w:p>
    <w:p w:rsidR="004267C5" w:rsidRDefault="00727765">
      <w:pPr>
        <w:ind w:left="-15" w:right="54" w:firstLine="720"/>
      </w:pPr>
      <w:r>
        <w:t xml:space="preserve">Моделирование системы мотивации является одним из важных методов изучения реальной действительности и поведения объектов системы мотивации (сотрудников) в тех условиях, в которых этим объектам предстоит функционировать. По влиянию модели системы мотивации на сотрудников можно исследовать поведение того или иного экономического объекта (компании-конкурента) при изменяющихся показателях его функционирования и определить наилучшее сочетание факторов. </w:t>
      </w:r>
    </w:p>
    <w:p w:rsidR="004267C5" w:rsidRDefault="00727765">
      <w:pPr>
        <w:spacing w:after="0" w:line="259" w:lineRule="auto"/>
        <w:ind w:left="1003" w:firstLine="0"/>
        <w:jc w:val="left"/>
      </w:pPr>
      <w:r>
        <w:t xml:space="preserve"> </w:t>
      </w:r>
    </w:p>
    <w:p w:rsidR="004267C5" w:rsidRDefault="00727765">
      <w:pPr>
        <w:ind w:left="-15" w:right="54" w:firstLine="720"/>
      </w:pPr>
      <w:r>
        <w:t xml:space="preserve">Не следует забывать, что в процессе моделирования решающим фактором экономической целесообразности моделирования служит то, что при построении конкретной модели системы мотивации уже предполагается исполнение конкретного определенного метода решения, позволяющего целенаправленным образом получить оптимальный результат моделируемой системы. Другими словами, с помощью изучения системы мотивации конкурентов и моделирования собственной системы предполагается построение такой модели системы мотивации, с помощью которой можно будет решить ряд задач, направленных на повышение заинтересованности сотрудников оставаться в организации. </w:t>
      </w:r>
    </w:p>
    <w:p w:rsidR="004267C5" w:rsidRDefault="00727765">
      <w:pPr>
        <w:spacing w:after="22" w:line="259" w:lineRule="auto"/>
        <w:ind w:left="0" w:firstLine="0"/>
        <w:jc w:val="left"/>
      </w:pPr>
      <w: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spacing w:after="14" w:line="268" w:lineRule="auto"/>
        <w:ind w:left="-5" w:right="3747"/>
        <w:jc w:val="left"/>
      </w:pPr>
      <w:r>
        <w:t xml:space="preserve">1. Охарактеризовать понятие и содержание мотивации. 2. Пояснить основные теории мотивации 3. Раскрыть принципы мотивации. </w:t>
      </w:r>
    </w:p>
    <w:p w:rsidR="004267C5" w:rsidRDefault="00727765">
      <w:pPr>
        <w:numPr>
          <w:ilvl w:val="0"/>
          <w:numId w:val="14"/>
        </w:numPr>
        <w:ind w:right="54" w:hanging="240"/>
      </w:pPr>
      <w:r>
        <w:t xml:space="preserve">Охарактеризовать материальные и нематериальные мотиваторы. </w:t>
      </w:r>
    </w:p>
    <w:p w:rsidR="004267C5" w:rsidRDefault="00727765">
      <w:pPr>
        <w:numPr>
          <w:ilvl w:val="0"/>
          <w:numId w:val="14"/>
        </w:numPr>
        <w:ind w:right="54" w:hanging="240"/>
      </w:pPr>
      <w:r>
        <w:t xml:space="preserve">Раскрыть основные подходы к оценке мотивации. </w:t>
      </w:r>
    </w:p>
    <w:p w:rsidR="004267C5" w:rsidRDefault="00727765">
      <w:pPr>
        <w:spacing w:after="22" w:line="259" w:lineRule="auto"/>
        <w:ind w:left="0" w:firstLine="0"/>
        <w:jc w:val="left"/>
      </w:pPr>
      <w:r>
        <w:t xml:space="preserve"> </w:t>
      </w:r>
    </w:p>
    <w:p w:rsidR="004267C5" w:rsidRDefault="00727765">
      <w:pPr>
        <w:spacing w:after="22" w:line="259" w:lineRule="auto"/>
        <w:ind w:left="667" w:right="720"/>
        <w:jc w:val="center"/>
      </w:pPr>
      <w:r>
        <w:t xml:space="preserve">Практические задания </w:t>
      </w:r>
    </w:p>
    <w:p w:rsidR="004267C5" w:rsidRDefault="00727765">
      <w:pPr>
        <w:spacing w:after="22" w:line="259" w:lineRule="auto"/>
        <w:ind w:left="667" w:right="721"/>
        <w:jc w:val="center"/>
      </w:pPr>
      <w:r>
        <w:t xml:space="preserve">Задание 1. Провести оценку мотивации в техникуме. </w:t>
      </w:r>
    </w:p>
    <w:p w:rsidR="004267C5" w:rsidRDefault="00727765">
      <w:pPr>
        <w:ind w:left="-15" w:right="54" w:firstLine="540"/>
      </w:pPr>
      <w:r>
        <w:t xml:space="preserve">Анализ мотивационных моделей поведения персонала позволяет определить ее общие основы и специфические особенности.  </w:t>
      </w:r>
    </w:p>
    <w:p w:rsidR="004267C5" w:rsidRDefault="00727765">
      <w:pPr>
        <w:ind w:left="-15" w:right="54" w:firstLine="566"/>
      </w:pPr>
      <w:r>
        <w:t xml:space="preserve">Учитывая все надбавки, выплаты, материальную помощь, коэффициенты и премии материальная мотивация составляет порядка ___ в месяц от оклада. </w:t>
      </w:r>
    </w:p>
    <w:p w:rsidR="004267C5" w:rsidRDefault="00727765">
      <w:pPr>
        <w:tabs>
          <w:tab w:val="center" w:pos="704"/>
          <w:tab w:val="center" w:pos="2430"/>
          <w:tab w:val="center" w:pos="4526"/>
          <w:tab w:val="right" w:pos="9417"/>
        </w:tabs>
        <w:spacing w:after="0" w:line="259" w:lineRule="auto"/>
        <w:ind w:left="0" w:firstLine="0"/>
        <w:jc w:val="left"/>
      </w:pPr>
      <w:r>
        <w:rPr>
          <w:rFonts w:ascii="Calibri" w:eastAsia="Calibri" w:hAnsi="Calibri" w:cs="Calibri"/>
          <w:sz w:val="22"/>
        </w:rPr>
        <w:tab/>
      </w:r>
      <w:r>
        <w:t xml:space="preserve">На </w:t>
      </w:r>
      <w:r>
        <w:tab/>
        <w:t xml:space="preserve">оклады </w:t>
      </w:r>
      <w:r>
        <w:tab/>
        <w:t xml:space="preserve">персонала </w:t>
      </w:r>
      <w:r>
        <w:tab/>
        <w:t xml:space="preserve">_____________________влияет </w:t>
      </w:r>
    </w:p>
    <w:p w:rsidR="004267C5" w:rsidRDefault="00727765">
      <w:pPr>
        <w:ind w:left="-5" w:right="54"/>
      </w:pPr>
      <w:r>
        <w:t>________________________________________________________________________________ ________________________________________________________________________________</w:t>
      </w:r>
    </w:p>
    <w:p w:rsidR="004267C5" w:rsidRDefault="00727765">
      <w:pPr>
        <w:ind w:left="-5" w:right="54"/>
      </w:pPr>
      <w:r>
        <w:lastRenderedPageBreak/>
        <w:t xml:space="preserve">________________________________________________________________________________ _________________________________________________. </w:t>
      </w:r>
    </w:p>
    <w:p w:rsidR="004267C5" w:rsidRDefault="00727765">
      <w:pPr>
        <w:ind w:left="576" w:right="54"/>
      </w:pPr>
      <w:r>
        <w:t xml:space="preserve">Также следует учитывать поощрения, ответственности и наказания персонала. Поощрения (нематериальная мотивация): </w:t>
      </w:r>
    </w:p>
    <w:p w:rsidR="004267C5" w:rsidRDefault="00727765">
      <w:pPr>
        <w:numPr>
          <w:ilvl w:val="0"/>
          <w:numId w:val="15"/>
        </w:numPr>
        <w:spacing w:after="4" w:line="257" w:lineRule="auto"/>
        <w:ind w:right="7759" w:hanging="907"/>
        <w:jc w:val="left"/>
      </w:pPr>
      <w:r>
        <w:t xml:space="preserve">… </w:t>
      </w:r>
    </w:p>
    <w:p w:rsidR="004267C5" w:rsidRDefault="00727765">
      <w:pPr>
        <w:numPr>
          <w:ilvl w:val="0"/>
          <w:numId w:val="15"/>
        </w:numPr>
        <w:ind w:right="7759" w:hanging="907"/>
        <w:jc w:val="left"/>
      </w:pPr>
      <w:r>
        <w:t xml:space="preserve">…. </w:t>
      </w:r>
    </w:p>
    <w:p w:rsidR="004267C5" w:rsidRDefault="00727765">
      <w:pPr>
        <w:numPr>
          <w:ilvl w:val="0"/>
          <w:numId w:val="15"/>
        </w:numPr>
        <w:spacing w:after="4" w:line="257" w:lineRule="auto"/>
        <w:ind w:right="7759" w:hanging="907"/>
        <w:jc w:val="left"/>
      </w:pPr>
      <w:r>
        <w:t xml:space="preserve">… </w:t>
      </w:r>
    </w:p>
    <w:p w:rsidR="004267C5" w:rsidRDefault="00727765">
      <w:pPr>
        <w:numPr>
          <w:ilvl w:val="0"/>
          <w:numId w:val="15"/>
        </w:numPr>
        <w:spacing w:after="4" w:line="257" w:lineRule="auto"/>
        <w:ind w:right="7759" w:hanging="907"/>
        <w:jc w:val="left"/>
      </w:pPr>
      <w:r>
        <w:t xml:space="preserve">… </w:t>
      </w:r>
    </w:p>
    <w:p w:rsidR="004267C5" w:rsidRDefault="00727765">
      <w:pPr>
        <w:ind w:left="576" w:right="54"/>
      </w:pPr>
      <w:r>
        <w:t xml:space="preserve">Взыскания: </w:t>
      </w:r>
    </w:p>
    <w:p w:rsidR="004267C5" w:rsidRDefault="00727765">
      <w:pPr>
        <w:numPr>
          <w:ilvl w:val="0"/>
          <w:numId w:val="15"/>
        </w:numPr>
        <w:spacing w:after="4" w:line="257" w:lineRule="auto"/>
        <w:ind w:right="7759" w:hanging="907"/>
        <w:jc w:val="left"/>
      </w:pP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rsidR="004267C5" w:rsidRDefault="00727765">
      <w:pPr>
        <w:numPr>
          <w:ilvl w:val="0"/>
          <w:numId w:val="15"/>
        </w:numPr>
        <w:spacing w:after="4" w:line="257" w:lineRule="auto"/>
        <w:ind w:right="7759" w:hanging="907"/>
        <w:jc w:val="left"/>
      </w:pPr>
      <w:r>
        <w:t xml:space="preserve">… </w:t>
      </w:r>
    </w:p>
    <w:p w:rsidR="004267C5" w:rsidRDefault="00727765">
      <w:pPr>
        <w:spacing w:after="32" w:line="259" w:lineRule="auto"/>
        <w:ind w:left="1" w:right="-299" w:firstLine="0"/>
        <w:jc w:val="left"/>
      </w:pPr>
      <w:r>
        <w:rPr>
          <w:rFonts w:ascii="Calibri" w:eastAsia="Calibri" w:hAnsi="Calibri" w:cs="Calibri"/>
          <w:noProof/>
          <w:sz w:val="22"/>
        </w:rPr>
        <mc:AlternateContent>
          <mc:Choice Requires="wpg">
            <w:drawing>
              <wp:inline distT="0" distB="0" distL="0" distR="0">
                <wp:extent cx="6169091" cy="3838110"/>
                <wp:effectExtent l="0" t="0" r="0" b="0"/>
                <wp:docPr id="31908" name="Group 31908"/>
                <wp:cNvGraphicFramePr/>
                <a:graphic xmlns:a="http://schemas.openxmlformats.org/drawingml/2006/main">
                  <a:graphicData uri="http://schemas.microsoft.com/office/word/2010/wordprocessingGroup">
                    <wpg:wgp>
                      <wpg:cNvGrpSpPr/>
                      <wpg:grpSpPr>
                        <a:xfrm>
                          <a:off x="0" y="0"/>
                          <a:ext cx="6169091" cy="3838110"/>
                          <a:chOff x="0" y="0"/>
                          <a:chExt cx="6169091" cy="3838110"/>
                        </a:xfrm>
                      </wpg:grpSpPr>
                      <wps:wsp>
                        <wps:cNvPr id="3423" name="Shape 3423"/>
                        <wps:cNvSpPr/>
                        <wps:spPr>
                          <a:xfrm>
                            <a:off x="2079529" y="0"/>
                            <a:ext cx="1963551" cy="371370"/>
                          </a:xfrm>
                          <a:custGeom>
                            <a:avLst/>
                            <a:gdLst/>
                            <a:ahLst/>
                            <a:cxnLst/>
                            <a:rect l="0" t="0" r="0" b="0"/>
                            <a:pathLst>
                              <a:path w="1963551" h="371370">
                                <a:moveTo>
                                  <a:pt x="0" y="371369"/>
                                </a:moveTo>
                                <a:lnTo>
                                  <a:pt x="1963551" y="371370"/>
                                </a:lnTo>
                                <a:lnTo>
                                  <a:pt x="1963551"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426" name="Rectangle 3426"/>
                        <wps:cNvSpPr/>
                        <wps:spPr>
                          <a:xfrm>
                            <a:off x="2518297" y="95547"/>
                            <a:ext cx="1449358" cy="200723"/>
                          </a:xfrm>
                          <a:prstGeom prst="rect">
                            <a:avLst/>
                          </a:prstGeom>
                          <a:ln>
                            <a:noFill/>
                          </a:ln>
                        </wps:spPr>
                        <wps:txbx>
                          <w:txbxContent>
                            <w:p w:rsidR="004267C5" w:rsidRDefault="00727765">
                              <w:pPr>
                                <w:spacing w:after="160" w:line="259" w:lineRule="auto"/>
                                <w:ind w:left="0" w:firstLine="0"/>
                                <w:jc w:val="left"/>
                              </w:pPr>
                              <w:r>
                                <w:rPr>
                                  <w:sz w:val="26"/>
                                </w:rPr>
                                <w:t>МОТИВАТОРЫ</w:t>
                              </w:r>
                            </w:p>
                          </w:txbxContent>
                        </wps:txbx>
                        <wps:bodyPr horzOverflow="overflow" vert="horz" lIns="0" tIns="0" rIns="0" bIns="0" rtlCol="0">
                          <a:noAutofit/>
                        </wps:bodyPr>
                      </wps:wsp>
                      <wps:wsp>
                        <wps:cNvPr id="3427" name="Shape 3427"/>
                        <wps:cNvSpPr/>
                        <wps:spPr>
                          <a:xfrm>
                            <a:off x="350476" y="990250"/>
                            <a:ext cx="1963936" cy="371714"/>
                          </a:xfrm>
                          <a:custGeom>
                            <a:avLst/>
                            <a:gdLst/>
                            <a:ahLst/>
                            <a:cxnLst/>
                            <a:rect l="0" t="0" r="0" b="0"/>
                            <a:pathLst>
                              <a:path w="1963936" h="371714">
                                <a:moveTo>
                                  <a:pt x="0" y="371713"/>
                                </a:moveTo>
                                <a:lnTo>
                                  <a:pt x="1963936" y="371714"/>
                                </a:lnTo>
                                <a:lnTo>
                                  <a:pt x="1963936"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430" name="Rectangle 3430"/>
                        <wps:cNvSpPr/>
                        <wps:spPr>
                          <a:xfrm>
                            <a:off x="693087" y="1085867"/>
                            <a:ext cx="1697162" cy="200723"/>
                          </a:xfrm>
                          <a:prstGeom prst="rect">
                            <a:avLst/>
                          </a:prstGeom>
                          <a:ln>
                            <a:noFill/>
                          </a:ln>
                        </wps:spPr>
                        <wps:txbx>
                          <w:txbxContent>
                            <w:p w:rsidR="004267C5" w:rsidRDefault="00727765">
                              <w:pPr>
                                <w:spacing w:after="160" w:line="259" w:lineRule="auto"/>
                                <w:ind w:left="0" w:firstLine="0"/>
                                <w:jc w:val="left"/>
                              </w:pPr>
                              <w:r>
                                <w:rPr>
                                  <w:sz w:val="26"/>
                                </w:rPr>
                                <w:t>МАТЕРИАЛЬНЫЕ</w:t>
                              </w:r>
                            </w:p>
                          </w:txbxContent>
                        </wps:txbx>
                        <wps:bodyPr horzOverflow="overflow" vert="horz" lIns="0" tIns="0" rIns="0" bIns="0" rtlCol="0">
                          <a:noAutofit/>
                        </wps:bodyPr>
                      </wps:wsp>
                      <wps:wsp>
                        <wps:cNvPr id="3431" name="Shape 3431"/>
                        <wps:cNvSpPr/>
                        <wps:spPr>
                          <a:xfrm>
                            <a:off x="3581091" y="990250"/>
                            <a:ext cx="1963936" cy="371714"/>
                          </a:xfrm>
                          <a:custGeom>
                            <a:avLst/>
                            <a:gdLst/>
                            <a:ahLst/>
                            <a:cxnLst/>
                            <a:rect l="0" t="0" r="0" b="0"/>
                            <a:pathLst>
                              <a:path w="1963936" h="371714">
                                <a:moveTo>
                                  <a:pt x="0" y="371713"/>
                                </a:moveTo>
                                <a:lnTo>
                                  <a:pt x="1963936" y="371714"/>
                                </a:lnTo>
                                <a:lnTo>
                                  <a:pt x="1963936"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434" name="Rectangle 3434"/>
                        <wps:cNvSpPr/>
                        <wps:spPr>
                          <a:xfrm>
                            <a:off x="3804580" y="1085867"/>
                            <a:ext cx="2020088" cy="200722"/>
                          </a:xfrm>
                          <a:prstGeom prst="rect">
                            <a:avLst/>
                          </a:prstGeom>
                          <a:ln>
                            <a:noFill/>
                          </a:ln>
                        </wps:spPr>
                        <wps:txbx>
                          <w:txbxContent>
                            <w:p w:rsidR="004267C5" w:rsidRDefault="00727765">
                              <w:pPr>
                                <w:spacing w:after="160" w:line="259" w:lineRule="auto"/>
                                <w:ind w:left="0" w:firstLine="0"/>
                                <w:jc w:val="left"/>
                              </w:pPr>
                              <w:r>
                                <w:rPr>
                                  <w:sz w:val="26"/>
                                </w:rPr>
                                <w:t>НЕ МАТЕРИАЛЬНЫЕ</w:t>
                              </w:r>
                            </w:p>
                          </w:txbxContent>
                        </wps:txbx>
                        <wps:bodyPr horzOverflow="overflow" vert="horz" lIns="0" tIns="0" rIns="0" bIns="0" rtlCol="0">
                          <a:noAutofit/>
                        </wps:bodyPr>
                      </wps:wsp>
                      <wps:wsp>
                        <wps:cNvPr id="3435" name="Shape 3435"/>
                        <wps:cNvSpPr/>
                        <wps:spPr>
                          <a:xfrm>
                            <a:off x="1270811" y="371369"/>
                            <a:ext cx="1617232" cy="618949"/>
                          </a:xfrm>
                          <a:custGeom>
                            <a:avLst/>
                            <a:gdLst/>
                            <a:ahLst/>
                            <a:cxnLst/>
                            <a:rect l="0" t="0" r="0" b="0"/>
                            <a:pathLst>
                              <a:path w="1617232" h="618949">
                                <a:moveTo>
                                  <a:pt x="1617232" y="0"/>
                                </a:moveTo>
                                <a:lnTo>
                                  <a:pt x="0"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36" name="Shape 3436"/>
                        <wps:cNvSpPr/>
                        <wps:spPr>
                          <a:xfrm>
                            <a:off x="1270811" y="899814"/>
                            <a:ext cx="111565" cy="102883"/>
                          </a:xfrm>
                          <a:custGeom>
                            <a:avLst/>
                            <a:gdLst/>
                            <a:ahLst/>
                            <a:cxnLst/>
                            <a:rect l="0" t="0" r="0" b="0"/>
                            <a:pathLst>
                              <a:path w="111565" h="102883">
                                <a:moveTo>
                                  <a:pt x="73077" y="0"/>
                                </a:moveTo>
                                <a:lnTo>
                                  <a:pt x="0" y="90504"/>
                                </a:lnTo>
                                <a:lnTo>
                                  <a:pt x="111565" y="102883"/>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37" name="Shape 3437"/>
                        <wps:cNvSpPr/>
                        <wps:spPr>
                          <a:xfrm>
                            <a:off x="3118974" y="371369"/>
                            <a:ext cx="1501946" cy="618949"/>
                          </a:xfrm>
                          <a:custGeom>
                            <a:avLst/>
                            <a:gdLst/>
                            <a:ahLst/>
                            <a:cxnLst/>
                            <a:rect l="0" t="0" r="0" b="0"/>
                            <a:pathLst>
                              <a:path w="1501946" h="618949">
                                <a:moveTo>
                                  <a:pt x="0" y="0"/>
                                </a:moveTo>
                                <a:lnTo>
                                  <a:pt x="1501946"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38" name="Shape 3438"/>
                        <wps:cNvSpPr/>
                        <wps:spPr>
                          <a:xfrm>
                            <a:off x="4509304" y="903803"/>
                            <a:ext cx="111616" cy="103296"/>
                          </a:xfrm>
                          <a:custGeom>
                            <a:avLst/>
                            <a:gdLst/>
                            <a:ahLst/>
                            <a:cxnLst/>
                            <a:rect l="0" t="0" r="0" b="0"/>
                            <a:pathLst>
                              <a:path w="111616" h="103296">
                                <a:moveTo>
                                  <a:pt x="0" y="103296"/>
                                </a:moveTo>
                                <a:lnTo>
                                  <a:pt x="111616" y="86515"/>
                                </a:lnTo>
                                <a:lnTo>
                                  <a:pt x="34639" y="0"/>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39" name="Shape 3439"/>
                        <wps:cNvSpPr/>
                        <wps:spPr>
                          <a:xfrm>
                            <a:off x="2310588" y="1114384"/>
                            <a:ext cx="1270503" cy="0"/>
                          </a:xfrm>
                          <a:custGeom>
                            <a:avLst/>
                            <a:gdLst/>
                            <a:ahLst/>
                            <a:cxnLst/>
                            <a:rect l="0" t="0" r="0" b="0"/>
                            <a:pathLst>
                              <a:path w="1270503">
                                <a:moveTo>
                                  <a:pt x="0" y="0"/>
                                </a:moveTo>
                                <a:lnTo>
                                  <a:pt x="1270503" y="0"/>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40" name="Shape 3440"/>
                        <wps:cNvSpPr/>
                        <wps:spPr>
                          <a:xfrm>
                            <a:off x="2310588" y="1056477"/>
                            <a:ext cx="99942" cy="111411"/>
                          </a:xfrm>
                          <a:custGeom>
                            <a:avLst/>
                            <a:gdLst/>
                            <a:ahLst/>
                            <a:cxnLst/>
                            <a:rect l="0" t="0" r="0" b="0"/>
                            <a:pathLst>
                              <a:path w="99942" h="111411">
                                <a:moveTo>
                                  <a:pt x="99942" y="0"/>
                                </a:moveTo>
                                <a:lnTo>
                                  <a:pt x="0" y="57906"/>
                                </a:lnTo>
                                <a:lnTo>
                                  <a:pt x="99942" y="111411"/>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41" name="Shape 3441"/>
                        <wps:cNvSpPr/>
                        <wps:spPr>
                          <a:xfrm>
                            <a:off x="3481150" y="1060604"/>
                            <a:ext cx="99942" cy="111273"/>
                          </a:xfrm>
                          <a:custGeom>
                            <a:avLst/>
                            <a:gdLst/>
                            <a:ahLst/>
                            <a:cxnLst/>
                            <a:rect l="0" t="0" r="0" b="0"/>
                            <a:pathLst>
                              <a:path w="99942" h="111273">
                                <a:moveTo>
                                  <a:pt x="0" y="111273"/>
                                </a:moveTo>
                                <a:lnTo>
                                  <a:pt x="99942" y="53780"/>
                                </a:lnTo>
                                <a:lnTo>
                                  <a:pt x="0" y="0"/>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42" name="Shape 3442"/>
                        <wps:cNvSpPr/>
                        <wps:spPr>
                          <a:xfrm>
                            <a:off x="0" y="1980987"/>
                            <a:ext cx="1039778" cy="1857123"/>
                          </a:xfrm>
                          <a:custGeom>
                            <a:avLst/>
                            <a:gdLst/>
                            <a:ahLst/>
                            <a:cxnLst/>
                            <a:rect l="0" t="0" r="0" b="0"/>
                            <a:pathLst>
                              <a:path w="1039778" h="1857123">
                                <a:moveTo>
                                  <a:pt x="0" y="1857123"/>
                                </a:moveTo>
                                <a:lnTo>
                                  <a:pt x="1039778" y="1857123"/>
                                </a:lnTo>
                                <a:lnTo>
                                  <a:pt x="1039778"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445" name="Rectangle 3445"/>
                        <wps:cNvSpPr/>
                        <wps:spPr>
                          <a:xfrm>
                            <a:off x="180908" y="2022680"/>
                            <a:ext cx="910943" cy="200723"/>
                          </a:xfrm>
                          <a:prstGeom prst="rect">
                            <a:avLst/>
                          </a:prstGeom>
                          <a:ln>
                            <a:noFill/>
                          </a:ln>
                        </wps:spPr>
                        <wps:txbx>
                          <w:txbxContent>
                            <w:p w:rsidR="004267C5" w:rsidRDefault="00727765">
                              <w:pPr>
                                <w:spacing w:after="160" w:line="259" w:lineRule="auto"/>
                                <w:ind w:left="0" w:firstLine="0"/>
                                <w:jc w:val="left"/>
                              </w:pPr>
                              <w:r>
                                <w:rPr>
                                  <w:sz w:val="26"/>
                                </w:rPr>
                                <w:t>Денежные</w:t>
                              </w:r>
                            </w:p>
                          </w:txbxContent>
                        </wps:txbx>
                        <wps:bodyPr horzOverflow="overflow" vert="horz" lIns="0" tIns="0" rIns="0" bIns="0" rtlCol="0">
                          <a:noAutofit/>
                        </wps:bodyPr>
                      </wps:wsp>
                      <wps:wsp>
                        <wps:cNvPr id="35485" name="Shape 35485"/>
                        <wps:cNvSpPr/>
                        <wps:spPr>
                          <a:xfrm>
                            <a:off x="7564" y="2195571"/>
                            <a:ext cx="1028436" cy="9144"/>
                          </a:xfrm>
                          <a:custGeom>
                            <a:avLst/>
                            <a:gdLst/>
                            <a:ahLst/>
                            <a:cxnLst/>
                            <a:rect l="0" t="0" r="0" b="0"/>
                            <a:pathLst>
                              <a:path w="1028436" h="9144">
                                <a:moveTo>
                                  <a:pt x="0" y="0"/>
                                </a:moveTo>
                                <a:lnTo>
                                  <a:pt x="1028436" y="0"/>
                                </a:lnTo>
                                <a:lnTo>
                                  <a:pt x="102843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48" name="Shape 3448"/>
                        <wps:cNvSpPr/>
                        <wps:spPr>
                          <a:xfrm>
                            <a:off x="7564" y="2197407"/>
                            <a:ext cx="1028436" cy="0"/>
                          </a:xfrm>
                          <a:custGeom>
                            <a:avLst/>
                            <a:gdLst/>
                            <a:ahLst/>
                            <a:cxnLst/>
                            <a:rect l="0" t="0" r="0" b="0"/>
                            <a:pathLst>
                              <a:path w="1028436">
                                <a:moveTo>
                                  <a:pt x="1028436" y="0"/>
                                </a:moveTo>
                                <a:lnTo>
                                  <a:pt x="0" y="0"/>
                                </a:lnTo>
                              </a:path>
                            </a:pathLst>
                          </a:custGeom>
                          <a:ln w="3782" cap="sq">
                            <a:round/>
                          </a:ln>
                        </wps:spPr>
                        <wps:style>
                          <a:lnRef idx="1">
                            <a:srgbClr val="000000"/>
                          </a:lnRef>
                          <a:fillRef idx="0">
                            <a:srgbClr val="000000">
                              <a:alpha val="0"/>
                            </a:srgbClr>
                          </a:fillRef>
                          <a:effectRef idx="0">
                            <a:scrgbClr r="0" g="0" b="0"/>
                          </a:effectRef>
                          <a:fontRef idx="none"/>
                        </wps:style>
                        <wps:bodyPr/>
                      </wps:wsp>
                      <wps:wsp>
                        <wps:cNvPr id="3450" name="Rectangle 3450"/>
                        <wps:cNvSpPr/>
                        <wps:spPr>
                          <a:xfrm>
                            <a:off x="7564" y="2228510"/>
                            <a:ext cx="1296888" cy="165571"/>
                          </a:xfrm>
                          <a:prstGeom prst="rect">
                            <a:avLst/>
                          </a:prstGeom>
                          <a:ln>
                            <a:noFill/>
                          </a:ln>
                        </wps:spPr>
                        <wps:txbx>
                          <w:txbxContent>
                            <w:p w:rsidR="004267C5" w:rsidRDefault="00727765">
                              <w:pPr>
                                <w:spacing w:after="160" w:line="259" w:lineRule="auto"/>
                                <w:ind w:left="0" w:firstLine="0"/>
                                <w:jc w:val="left"/>
                              </w:pPr>
                              <w:r>
                                <w:rPr>
                                  <w:sz w:val="22"/>
                                </w:rPr>
                                <w:t>зарплата, бонусы,</w:t>
                              </w:r>
                            </w:p>
                          </w:txbxContent>
                        </wps:txbx>
                        <wps:bodyPr horzOverflow="overflow" vert="horz" lIns="0" tIns="0" rIns="0" bIns="0" rtlCol="0">
                          <a:noAutofit/>
                        </wps:bodyPr>
                      </wps:wsp>
                      <wps:wsp>
                        <wps:cNvPr id="3452" name="Rectangle 3452"/>
                        <wps:cNvSpPr/>
                        <wps:spPr>
                          <a:xfrm>
                            <a:off x="7564" y="2385229"/>
                            <a:ext cx="1079411" cy="165571"/>
                          </a:xfrm>
                          <a:prstGeom prst="rect">
                            <a:avLst/>
                          </a:prstGeom>
                          <a:ln>
                            <a:noFill/>
                          </a:ln>
                        </wps:spPr>
                        <wps:txbx>
                          <w:txbxContent>
                            <w:p w:rsidR="004267C5" w:rsidRDefault="00727765">
                              <w:pPr>
                                <w:spacing w:after="160" w:line="259" w:lineRule="auto"/>
                                <w:ind w:left="0" w:firstLine="0"/>
                                <w:jc w:val="left"/>
                              </w:pPr>
                              <w:r>
                                <w:rPr>
                                  <w:sz w:val="22"/>
                                </w:rPr>
                                <w:t>участие в приб</w:t>
                              </w:r>
                            </w:p>
                          </w:txbxContent>
                        </wps:txbx>
                        <wps:bodyPr horzOverflow="overflow" vert="horz" lIns="0" tIns="0" rIns="0" bIns="0" rtlCol="0">
                          <a:noAutofit/>
                        </wps:bodyPr>
                      </wps:wsp>
                      <wps:wsp>
                        <wps:cNvPr id="3454" name="Rectangle 3454"/>
                        <wps:cNvSpPr/>
                        <wps:spPr>
                          <a:xfrm>
                            <a:off x="820098" y="2385229"/>
                            <a:ext cx="114087" cy="165571"/>
                          </a:xfrm>
                          <a:prstGeom prst="rect">
                            <a:avLst/>
                          </a:prstGeom>
                          <a:ln>
                            <a:noFill/>
                          </a:ln>
                        </wps:spPr>
                        <wps:txbx>
                          <w:txbxContent>
                            <w:p w:rsidR="004267C5" w:rsidRDefault="00727765">
                              <w:pPr>
                                <w:spacing w:after="160" w:line="259" w:lineRule="auto"/>
                                <w:ind w:left="0" w:firstLine="0"/>
                                <w:jc w:val="left"/>
                              </w:pPr>
                              <w:r>
                                <w:rPr>
                                  <w:sz w:val="22"/>
                                </w:rPr>
                                <w:t>ы</w:t>
                              </w:r>
                            </w:p>
                          </w:txbxContent>
                        </wps:txbx>
                        <wps:bodyPr horzOverflow="overflow" vert="horz" lIns="0" tIns="0" rIns="0" bIns="0" rtlCol="0">
                          <a:noAutofit/>
                        </wps:bodyPr>
                      </wps:wsp>
                      <wps:wsp>
                        <wps:cNvPr id="3456" name="Rectangle 3456"/>
                        <wps:cNvSpPr/>
                        <wps:spPr>
                          <a:xfrm>
                            <a:off x="908660" y="2358182"/>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458" name="Rectangle 3458"/>
                        <wps:cNvSpPr/>
                        <wps:spPr>
                          <a:xfrm>
                            <a:off x="7564" y="2546362"/>
                            <a:ext cx="329867" cy="165570"/>
                          </a:xfrm>
                          <a:prstGeom prst="rect">
                            <a:avLst/>
                          </a:prstGeom>
                          <a:ln>
                            <a:noFill/>
                          </a:ln>
                        </wps:spPr>
                        <wps:txbx>
                          <w:txbxContent>
                            <w:p w:rsidR="004267C5" w:rsidRDefault="00727765">
                              <w:pPr>
                                <w:spacing w:after="160" w:line="259" w:lineRule="auto"/>
                                <w:ind w:left="0" w:firstLine="0"/>
                                <w:jc w:val="left"/>
                              </w:pPr>
                              <w:r>
                                <w:rPr>
                                  <w:sz w:val="22"/>
                                </w:rPr>
                                <w:t xml:space="preserve">лях, </w:t>
                              </w:r>
                            </w:p>
                          </w:txbxContent>
                        </wps:txbx>
                        <wps:bodyPr horzOverflow="overflow" vert="horz" lIns="0" tIns="0" rIns="0" bIns="0" rtlCol="0">
                          <a:noAutofit/>
                        </wps:bodyPr>
                      </wps:wsp>
                      <wps:wsp>
                        <wps:cNvPr id="3460" name="Rectangle 3460"/>
                        <wps:cNvSpPr/>
                        <wps:spPr>
                          <a:xfrm>
                            <a:off x="254036" y="2546362"/>
                            <a:ext cx="681125" cy="165570"/>
                          </a:xfrm>
                          <a:prstGeom prst="rect">
                            <a:avLst/>
                          </a:prstGeom>
                          <a:ln>
                            <a:noFill/>
                          </a:ln>
                        </wps:spPr>
                        <wps:txbx>
                          <w:txbxContent>
                            <w:p w:rsidR="004267C5" w:rsidRDefault="00727765">
                              <w:pPr>
                                <w:spacing w:after="160" w:line="259" w:lineRule="auto"/>
                                <w:ind w:left="0" w:firstLine="0"/>
                                <w:jc w:val="left"/>
                              </w:pPr>
                              <w:r>
                                <w:rPr>
                                  <w:sz w:val="22"/>
                                </w:rPr>
                                <w:t>дополни-</w:t>
                              </w:r>
                            </w:p>
                          </w:txbxContent>
                        </wps:txbx>
                        <wps:bodyPr horzOverflow="overflow" vert="horz" lIns="0" tIns="0" rIns="0" bIns="0" rtlCol="0">
                          <a:noAutofit/>
                        </wps:bodyPr>
                      </wps:wsp>
                      <wps:wsp>
                        <wps:cNvPr id="3462" name="Rectangle 3462"/>
                        <wps:cNvSpPr/>
                        <wps:spPr>
                          <a:xfrm>
                            <a:off x="7564" y="2703122"/>
                            <a:ext cx="1271083" cy="165570"/>
                          </a:xfrm>
                          <a:prstGeom prst="rect">
                            <a:avLst/>
                          </a:prstGeom>
                          <a:ln>
                            <a:noFill/>
                          </a:ln>
                        </wps:spPr>
                        <wps:txbx>
                          <w:txbxContent>
                            <w:p w:rsidR="004267C5" w:rsidRDefault="00727765">
                              <w:pPr>
                                <w:spacing w:after="160" w:line="259" w:lineRule="auto"/>
                                <w:ind w:left="0" w:firstLine="0"/>
                                <w:jc w:val="left"/>
                              </w:pPr>
                              <w:r>
                                <w:rPr>
                                  <w:sz w:val="22"/>
                                </w:rPr>
                                <w:t>тельные выплаты</w:t>
                              </w:r>
                            </w:p>
                          </w:txbxContent>
                        </wps:txbx>
                        <wps:bodyPr horzOverflow="overflow" vert="horz" lIns="0" tIns="0" rIns="0" bIns="0" rtlCol="0">
                          <a:noAutofit/>
                        </wps:bodyPr>
                      </wps:wsp>
                      <wps:wsp>
                        <wps:cNvPr id="3464" name="Rectangle 3464"/>
                        <wps:cNvSpPr/>
                        <wps:spPr>
                          <a:xfrm>
                            <a:off x="7564" y="2855836"/>
                            <a:ext cx="344807" cy="165571"/>
                          </a:xfrm>
                          <a:prstGeom prst="rect">
                            <a:avLst/>
                          </a:prstGeom>
                          <a:ln>
                            <a:noFill/>
                          </a:ln>
                        </wps:spPr>
                        <wps:txbx>
                          <w:txbxContent>
                            <w:p w:rsidR="004267C5" w:rsidRDefault="00727765">
                              <w:pPr>
                                <w:spacing w:after="160" w:line="259" w:lineRule="auto"/>
                                <w:ind w:left="0" w:firstLine="0"/>
                                <w:jc w:val="left"/>
                              </w:pPr>
                              <w:r>
                                <w:rPr>
                                  <w:sz w:val="22"/>
                                </w:rPr>
                                <w:t>и др.</w:t>
                              </w:r>
                            </w:p>
                          </w:txbxContent>
                        </wps:txbx>
                        <wps:bodyPr horzOverflow="overflow" vert="horz" lIns="0" tIns="0" rIns="0" bIns="0" rtlCol="0">
                          <a:noAutofit/>
                        </wps:bodyPr>
                      </wps:wsp>
                      <wps:wsp>
                        <wps:cNvPr id="3465" name="Shape 3465"/>
                        <wps:cNvSpPr/>
                        <wps:spPr>
                          <a:xfrm>
                            <a:off x="1270811" y="1980987"/>
                            <a:ext cx="1039777" cy="1857123"/>
                          </a:xfrm>
                          <a:custGeom>
                            <a:avLst/>
                            <a:gdLst/>
                            <a:ahLst/>
                            <a:cxnLst/>
                            <a:rect l="0" t="0" r="0" b="0"/>
                            <a:pathLst>
                              <a:path w="1039777" h="1857123">
                                <a:moveTo>
                                  <a:pt x="0" y="1857123"/>
                                </a:moveTo>
                                <a:lnTo>
                                  <a:pt x="1039777" y="1857123"/>
                                </a:lnTo>
                                <a:lnTo>
                                  <a:pt x="1039777"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468" name="Rectangle 3468"/>
                        <wps:cNvSpPr/>
                        <wps:spPr>
                          <a:xfrm>
                            <a:off x="1374806" y="2022680"/>
                            <a:ext cx="1115730" cy="200723"/>
                          </a:xfrm>
                          <a:prstGeom prst="rect">
                            <a:avLst/>
                          </a:prstGeom>
                          <a:ln>
                            <a:noFill/>
                          </a:ln>
                        </wps:spPr>
                        <wps:txbx>
                          <w:txbxContent>
                            <w:p w:rsidR="004267C5" w:rsidRDefault="00727765">
                              <w:pPr>
                                <w:spacing w:after="160" w:line="259" w:lineRule="auto"/>
                                <w:ind w:left="0" w:firstLine="0"/>
                                <w:jc w:val="left"/>
                              </w:pPr>
                              <w:r>
                                <w:rPr>
                                  <w:sz w:val="26"/>
                                </w:rPr>
                                <w:t>Неденежные</w:t>
                              </w:r>
                            </w:p>
                          </w:txbxContent>
                        </wps:txbx>
                        <wps:bodyPr horzOverflow="overflow" vert="horz" lIns="0" tIns="0" rIns="0" bIns="0" rtlCol="0">
                          <a:noAutofit/>
                        </wps:bodyPr>
                      </wps:wsp>
                      <wps:wsp>
                        <wps:cNvPr id="35486" name="Shape 35486"/>
                        <wps:cNvSpPr/>
                        <wps:spPr>
                          <a:xfrm>
                            <a:off x="1278367" y="2195571"/>
                            <a:ext cx="1028116" cy="9144"/>
                          </a:xfrm>
                          <a:custGeom>
                            <a:avLst/>
                            <a:gdLst/>
                            <a:ahLst/>
                            <a:cxnLst/>
                            <a:rect l="0" t="0" r="0" b="0"/>
                            <a:pathLst>
                              <a:path w="1028116" h="9144">
                                <a:moveTo>
                                  <a:pt x="0" y="0"/>
                                </a:moveTo>
                                <a:lnTo>
                                  <a:pt x="1028116" y="0"/>
                                </a:lnTo>
                                <a:lnTo>
                                  <a:pt x="10281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1" name="Shape 3471"/>
                        <wps:cNvSpPr/>
                        <wps:spPr>
                          <a:xfrm>
                            <a:off x="1278367" y="2197407"/>
                            <a:ext cx="1028116" cy="0"/>
                          </a:xfrm>
                          <a:custGeom>
                            <a:avLst/>
                            <a:gdLst/>
                            <a:ahLst/>
                            <a:cxnLst/>
                            <a:rect l="0" t="0" r="0" b="0"/>
                            <a:pathLst>
                              <a:path w="1028116">
                                <a:moveTo>
                                  <a:pt x="1028116" y="0"/>
                                </a:moveTo>
                                <a:lnTo>
                                  <a:pt x="0" y="0"/>
                                </a:lnTo>
                              </a:path>
                            </a:pathLst>
                          </a:custGeom>
                          <a:ln w="3782" cap="sq">
                            <a:round/>
                          </a:ln>
                        </wps:spPr>
                        <wps:style>
                          <a:lnRef idx="1">
                            <a:srgbClr val="000000"/>
                          </a:lnRef>
                          <a:fillRef idx="0">
                            <a:srgbClr val="000000">
                              <a:alpha val="0"/>
                            </a:srgbClr>
                          </a:fillRef>
                          <a:effectRef idx="0">
                            <a:scrgbClr r="0" g="0" b="0"/>
                          </a:effectRef>
                          <a:fontRef idx="none"/>
                        </wps:style>
                        <wps:bodyPr/>
                      </wps:wsp>
                      <wps:wsp>
                        <wps:cNvPr id="3473" name="Rectangle 3473"/>
                        <wps:cNvSpPr/>
                        <wps:spPr>
                          <a:xfrm>
                            <a:off x="1278367" y="2228510"/>
                            <a:ext cx="1151054" cy="165571"/>
                          </a:xfrm>
                          <a:prstGeom prst="rect">
                            <a:avLst/>
                          </a:prstGeom>
                          <a:ln>
                            <a:noFill/>
                          </a:ln>
                        </wps:spPr>
                        <wps:txbx>
                          <w:txbxContent>
                            <w:p w:rsidR="004267C5" w:rsidRDefault="00727765">
                              <w:pPr>
                                <w:spacing w:after="160" w:line="259" w:lineRule="auto"/>
                                <w:ind w:left="0" w:firstLine="0"/>
                                <w:jc w:val="left"/>
                              </w:pPr>
                              <w:r>
                                <w:rPr>
                                  <w:sz w:val="22"/>
                                </w:rPr>
                                <w:t>путевки, оплата</w:t>
                              </w:r>
                            </w:p>
                          </w:txbxContent>
                        </wps:txbx>
                        <wps:bodyPr horzOverflow="overflow" vert="horz" lIns="0" tIns="0" rIns="0" bIns="0" rtlCol="0">
                          <a:noAutofit/>
                        </wps:bodyPr>
                      </wps:wsp>
                      <wps:wsp>
                        <wps:cNvPr id="3475" name="Rectangle 3475"/>
                        <wps:cNvSpPr/>
                        <wps:spPr>
                          <a:xfrm>
                            <a:off x="1278367" y="2385229"/>
                            <a:ext cx="1026781" cy="165571"/>
                          </a:xfrm>
                          <a:prstGeom prst="rect">
                            <a:avLst/>
                          </a:prstGeom>
                          <a:ln>
                            <a:noFill/>
                          </a:ln>
                        </wps:spPr>
                        <wps:txbx>
                          <w:txbxContent>
                            <w:p w:rsidR="004267C5" w:rsidRDefault="00727765">
                              <w:pPr>
                                <w:spacing w:after="160" w:line="259" w:lineRule="auto"/>
                                <w:ind w:left="0" w:firstLine="0"/>
                                <w:jc w:val="left"/>
                              </w:pPr>
                              <w:r>
                                <w:rPr>
                                  <w:sz w:val="22"/>
                                </w:rPr>
                                <w:t>транспортных</w:t>
                              </w:r>
                            </w:p>
                          </w:txbxContent>
                        </wps:txbx>
                        <wps:bodyPr horzOverflow="overflow" vert="horz" lIns="0" tIns="0" rIns="0" bIns="0" rtlCol="0">
                          <a:noAutofit/>
                        </wps:bodyPr>
                      </wps:wsp>
                      <wps:wsp>
                        <wps:cNvPr id="3477" name="Rectangle 3477"/>
                        <wps:cNvSpPr/>
                        <wps:spPr>
                          <a:xfrm>
                            <a:off x="1278367" y="2546362"/>
                            <a:ext cx="1099104" cy="165571"/>
                          </a:xfrm>
                          <a:prstGeom prst="rect">
                            <a:avLst/>
                          </a:prstGeom>
                          <a:ln>
                            <a:noFill/>
                          </a:ln>
                        </wps:spPr>
                        <wps:txbx>
                          <w:txbxContent>
                            <w:p w:rsidR="004267C5" w:rsidRDefault="00727765">
                              <w:pPr>
                                <w:spacing w:after="160" w:line="259" w:lineRule="auto"/>
                                <w:ind w:left="0" w:firstLine="0"/>
                                <w:jc w:val="left"/>
                              </w:pPr>
                              <w:r>
                                <w:rPr>
                                  <w:sz w:val="22"/>
                                </w:rPr>
                                <w:t>расходов, медо</w:t>
                              </w:r>
                            </w:p>
                          </w:txbxContent>
                        </wps:txbx>
                        <wps:bodyPr horzOverflow="overflow" vert="horz" lIns="0" tIns="0" rIns="0" bIns="0" rtlCol="0">
                          <a:noAutofit/>
                        </wps:bodyPr>
                      </wps:wsp>
                      <wps:wsp>
                        <wps:cNvPr id="3479" name="Rectangle 3479"/>
                        <wps:cNvSpPr/>
                        <wps:spPr>
                          <a:xfrm>
                            <a:off x="2102623" y="2546362"/>
                            <a:ext cx="86414" cy="165571"/>
                          </a:xfrm>
                          <a:prstGeom prst="rect">
                            <a:avLst/>
                          </a:prstGeom>
                          <a:ln>
                            <a:noFill/>
                          </a:ln>
                        </wps:spPr>
                        <wps:txbx>
                          <w:txbxContent>
                            <w:p w:rsidR="004267C5" w:rsidRDefault="00727765">
                              <w:pPr>
                                <w:spacing w:after="160" w:line="259" w:lineRule="auto"/>
                                <w:ind w:left="0" w:firstLine="0"/>
                                <w:jc w:val="left"/>
                              </w:pPr>
                              <w:r>
                                <w:rPr>
                                  <w:sz w:val="22"/>
                                </w:rPr>
                                <w:t>б</w:t>
                              </w:r>
                            </w:p>
                          </w:txbxContent>
                        </wps:txbx>
                        <wps:bodyPr horzOverflow="overflow" vert="horz" lIns="0" tIns="0" rIns="0" bIns="0" rtlCol="0">
                          <a:noAutofit/>
                        </wps:bodyPr>
                      </wps:wsp>
                      <wps:wsp>
                        <wps:cNvPr id="3481" name="Rectangle 3481"/>
                        <wps:cNvSpPr/>
                        <wps:spPr>
                          <a:xfrm>
                            <a:off x="2171902" y="2519314"/>
                            <a:ext cx="56535" cy="201488"/>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483" name="Rectangle 3483"/>
                        <wps:cNvSpPr/>
                        <wps:spPr>
                          <a:xfrm>
                            <a:off x="1278367" y="2703122"/>
                            <a:ext cx="1042910" cy="165570"/>
                          </a:xfrm>
                          <a:prstGeom prst="rect">
                            <a:avLst/>
                          </a:prstGeom>
                          <a:ln>
                            <a:noFill/>
                          </a:ln>
                        </wps:spPr>
                        <wps:txbx>
                          <w:txbxContent>
                            <w:p w:rsidR="004267C5" w:rsidRDefault="00727765">
                              <w:pPr>
                                <w:spacing w:after="160" w:line="259" w:lineRule="auto"/>
                                <w:ind w:left="0" w:firstLine="0"/>
                                <w:jc w:val="left"/>
                              </w:pPr>
                              <w:r>
                                <w:rPr>
                                  <w:sz w:val="22"/>
                                </w:rPr>
                                <w:t>служивание, п</w:t>
                              </w:r>
                            </w:p>
                          </w:txbxContent>
                        </wps:txbx>
                        <wps:bodyPr horzOverflow="overflow" vert="horz" lIns="0" tIns="0" rIns="0" bIns="0" rtlCol="0">
                          <a:noAutofit/>
                        </wps:bodyPr>
                      </wps:wsp>
                      <wps:wsp>
                        <wps:cNvPr id="3485" name="Rectangle 3485"/>
                        <wps:cNvSpPr/>
                        <wps:spPr>
                          <a:xfrm>
                            <a:off x="2064134" y="2703122"/>
                            <a:ext cx="84886" cy="165570"/>
                          </a:xfrm>
                          <a:prstGeom prst="rect">
                            <a:avLst/>
                          </a:prstGeom>
                          <a:ln>
                            <a:noFill/>
                          </a:ln>
                        </wps:spPr>
                        <wps:txbx>
                          <w:txbxContent>
                            <w:p w:rsidR="004267C5" w:rsidRDefault="00727765">
                              <w:pPr>
                                <w:spacing w:after="160" w:line="259" w:lineRule="auto"/>
                                <w:ind w:left="0" w:firstLine="0"/>
                                <w:jc w:val="left"/>
                              </w:pPr>
                              <w:r>
                                <w:rPr>
                                  <w:sz w:val="22"/>
                                </w:rPr>
                                <w:t>о</w:t>
                              </w:r>
                            </w:p>
                          </w:txbxContent>
                        </wps:txbx>
                        <wps:bodyPr horzOverflow="overflow" vert="horz" lIns="0" tIns="0" rIns="0" bIns="0" rtlCol="0">
                          <a:noAutofit/>
                        </wps:bodyPr>
                      </wps:wsp>
                      <wps:wsp>
                        <wps:cNvPr id="3487" name="Rectangle 3487"/>
                        <wps:cNvSpPr/>
                        <wps:spPr>
                          <a:xfrm>
                            <a:off x="2125587" y="2676074"/>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489" name="Rectangle 3489"/>
                        <wps:cNvSpPr/>
                        <wps:spPr>
                          <a:xfrm>
                            <a:off x="1278367" y="2859867"/>
                            <a:ext cx="1054284" cy="165570"/>
                          </a:xfrm>
                          <a:prstGeom prst="rect">
                            <a:avLst/>
                          </a:prstGeom>
                          <a:ln>
                            <a:noFill/>
                          </a:ln>
                        </wps:spPr>
                        <wps:txbx>
                          <w:txbxContent>
                            <w:p w:rsidR="004267C5" w:rsidRDefault="00727765">
                              <w:pPr>
                                <w:spacing w:after="160" w:line="259" w:lineRule="auto"/>
                                <w:ind w:left="0" w:firstLine="0"/>
                                <w:jc w:val="left"/>
                              </w:pPr>
                              <w:r>
                                <w:rPr>
                                  <w:sz w:val="22"/>
                                </w:rPr>
                                <w:t>мощь в оплате</w:t>
                              </w:r>
                            </w:p>
                          </w:txbxContent>
                        </wps:txbx>
                        <wps:bodyPr horzOverflow="overflow" vert="horz" lIns="0" tIns="0" rIns="0" bIns="0" rtlCol="0">
                          <a:noAutofit/>
                        </wps:bodyPr>
                      </wps:wsp>
                      <wps:wsp>
                        <wps:cNvPr id="3491" name="Rectangle 3491"/>
                        <wps:cNvSpPr/>
                        <wps:spPr>
                          <a:xfrm>
                            <a:off x="1278367" y="3020999"/>
                            <a:ext cx="1170578" cy="165571"/>
                          </a:xfrm>
                          <a:prstGeom prst="rect">
                            <a:avLst/>
                          </a:prstGeom>
                          <a:ln>
                            <a:noFill/>
                          </a:ln>
                        </wps:spPr>
                        <wps:txbx>
                          <w:txbxContent>
                            <w:p w:rsidR="004267C5" w:rsidRDefault="00727765">
                              <w:pPr>
                                <w:spacing w:after="160" w:line="259" w:lineRule="auto"/>
                                <w:ind w:left="0" w:firstLine="0"/>
                                <w:jc w:val="left"/>
                              </w:pPr>
                              <w:r>
                                <w:rPr>
                                  <w:sz w:val="22"/>
                                </w:rPr>
                                <w:t>расходов на обр</w:t>
                              </w:r>
                            </w:p>
                          </w:txbxContent>
                        </wps:txbx>
                        <wps:bodyPr horzOverflow="overflow" vert="horz" lIns="0" tIns="0" rIns="0" bIns="0" rtlCol="0">
                          <a:noAutofit/>
                        </wps:bodyPr>
                      </wps:wsp>
                      <wps:wsp>
                        <wps:cNvPr id="3493" name="Rectangle 3493"/>
                        <wps:cNvSpPr/>
                        <wps:spPr>
                          <a:xfrm>
                            <a:off x="2156506" y="3020999"/>
                            <a:ext cx="75379" cy="165571"/>
                          </a:xfrm>
                          <a:prstGeom prst="rect">
                            <a:avLst/>
                          </a:prstGeom>
                          <a:ln>
                            <a:noFill/>
                          </a:ln>
                        </wps:spPr>
                        <wps:txbx>
                          <w:txbxContent>
                            <w:p w:rsidR="004267C5" w:rsidRDefault="00727765">
                              <w:pPr>
                                <w:spacing w:after="160" w:line="259" w:lineRule="auto"/>
                                <w:ind w:left="0" w:firstLine="0"/>
                                <w:jc w:val="left"/>
                              </w:pPr>
                              <w:r>
                                <w:rPr>
                                  <w:sz w:val="22"/>
                                </w:rPr>
                                <w:t>а</w:t>
                              </w:r>
                            </w:p>
                          </w:txbxContent>
                        </wps:txbx>
                        <wps:bodyPr horzOverflow="overflow" vert="horz" lIns="0" tIns="0" rIns="0" bIns="0" rtlCol="0">
                          <a:noAutofit/>
                        </wps:bodyPr>
                      </wps:wsp>
                      <wps:wsp>
                        <wps:cNvPr id="3495" name="Rectangle 3495"/>
                        <wps:cNvSpPr/>
                        <wps:spPr>
                          <a:xfrm>
                            <a:off x="2214111" y="2993952"/>
                            <a:ext cx="56535" cy="201488"/>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497" name="Rectangle 3497"/>
                        <wps:cNvSpPr/>
                        <wps:spPr>
                          <a:xfrm>
                            <a:off x="1278367" y="3173715"/>
                            <a:ext cx="953949" cy="165570"/>
                          </a:xfrm>
                          <a:prstGeom prst="rect">
                            <a:avLst/>
                          </a:prstGeom>
                          <a:ln>
                            <a:noFill/>
                          </a:ln>
                        </wps:spPr>
                        <wps:txbx>
                          <w:txbxContent>
                            <w:p w:rsidR="004267C5" w:rsidRDefault="00727765">
                              <w:pPr>
                                <w:spacing w:after="160" w:line="259" w:lineRule="auto"/>
                                <w:ind w:left="0" w:firstLine="0"/>
                                <w:jc w:val="left"/>
                              </w:pPr>
                              <w:r>
                                <w:rPr>
                                  <w:sz w:val="22"/>
                                </w:rPr>
                                <w:t>зование и др.</w:t>
                              </w:r>
                            </w:p>
                          </w:txbxContent>
                        </wps:txbx>
                        <wps:bodyPr horzOverflow="overflow" vert="horz" lIns="0" tIns="0" rIns="0" bIns="0" rtlCol="0">
                          <a:noAutofit/>
                        </wps:bodyPr>
                      </wps:wsp>
                      <wps:wsp>
                        <wps:cNvPr id="3498" name="Shape 3498"/>
                        <wps:cNvSpPr/>
                        <wps:spPr>
                          <a:xfrm>
                            <a:off x="577724" y="1361963"/>
                            <a:ext cx="462053" cy="618949"/>
                          </a:xfrm>
                          <a:custGeom>
                            <a:avLst/>
                            <a:gdLst/>
                            <a:ahLst/>
                            <a:cxnLst/>
                            <a:rect l="0" t="0" r="0" b="0"/>
                            <a:pathLst>
                              <a:path w="462053" h="618949">
                                <a:moveTo>
                                  <a:pt x="462053" y="0"/>
                                </a:moveTo>
                                <a:lnTo>
                                  <a:pt x="0"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499" name="Shape 3499"/>
                        <wps:cNvSpPr/>
                        <wps:spPr>
                          <a:xfrm>
                            <a:off x="577724" y="1861111"/>
                            <a:ext cx="99916" cy="119801"/>
                          </a:xfrm>
                          <a:custGeom>
                            <a:avLst/>
                            <a:gdLst/>
                            <a:ahLst/>
                            <a:cxnLst/>
                            <a:rect l="0" t="0" r="0" b="0"/>
                            <a:pathLst>
                              <a:path w="99916" h="119801">
                                <a:moveTo>
                                  <a:pt x="19231" y="0"/>
                                </a:moveTo>
                                <a:lnTo>
                                  <a:pt x="0" y="119801"/>
                                </a:lnTo>
                                <a:lnTo>
                                  <a:pt x="99916" y="70423"/>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00" name="Shape 3500"/>
                        <wps:cNvSpPr/>
                        <wps:spPr>
                          <a:xfrm>
                            <a:off x="1386225" y="1361963"/>
                            <a:ext cx="346652" cy="618949"/>
                          </a:xfrm>
                          <a:custGeom>
                            <a:avLst/>
                            <a:gdLst/>
                            <a:ahLst/>
                            <a:cxnLst/>
                            <a:rect l="0" t="0" r="0" b="0"/>
                            <a:pathLst>
                              <a:path w="346652" h="618949">
                                <a:moveTo>
                                  <a:pt x="0" y="0"/>
                                </a:moveTo>
                                <a:lnTo>
                                  <a:pt x="346652"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01" name="Shape 3501"/>
                        <wps:cNvSpPr/>
                        <wps:spPr>
                          <a:xfrm>
                            <a:off x="1636399" y="1861111"/>
                            <a:ext cx="96478" cy="119801"/>
                          </a:xfrm>
                          <a:custGeom>
                            <a:avLst/>
                            <a:gdLst/>
                            <a:ahLst/>
                            <a:cxnLst/>
                            <a:rect l="0" t="0" r="0" b="0"/>
                            <a:pathLst>
                              <a:path w="96478" h="119801">
                                <a:moveTo>
                                  <a:pt x="0" y="57906"/>
                                </a:moveTo>
                                <a:lnTo>
                                  <a:pt x="96478" y="119801"/>
                                </a:lnTo>
                                <a:lnTo>
                                  <a:pt x="88523" y="0"/>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02" name="Shape 3502"/>
                        <wps:cNvSpPr/>
                        <wps:spPr>
                          <a:xfrm>
                            <a:off x="2841985" y="1956094"/>
                            <a:ext cx="1039470" cy="1857123"/>
                          </a:xfrm>
                          <a:custGeom>
                            <a:avLst/>
                            <a:gdLst/>
                            <a:ahLst/>
                            <a:cxnLst/>
                            <a:rect l="0" t="0" r="0" b="0"/>
                            <a:pathLst>
                              <a:path w="1039470" h="1857123">
                                <a:moveTo>
                                  <a:pt x="0" y="1857123"/>
                                </a:moveTo>
                                <a:lnTo>
                                  <a:pt x="1039470" y="1857123"/>
                                </a:lnTo>
                                <a:lnTo>
                                  <a:pt x="1039470"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505" name="Rectangle 3505"/>
                        <wps:cNvSpPr/>
                        <wps:spPr>
                          <a:xfrm>
                            <a:off x="2957322" y="1998060"/>
                            <a:ext cx="1084446" cy="200723"/>
                          </a:xfrm>
                          <a:prstGeom prst="rect">
                            <a:avLst/>
                          </a:prstGeom>
                          <a:ln>
                            <a:noFill/>
                          </a:ln>
                        </wps:spPr>
                        <wps:txbx>
                          <w:txbxContent>
                            <w:p w:rsidR="004267C5" w:rsidRDefault="00727765">
                              <w:pPr>
                                <w:spacing w:after="160" w:line="259" w:lineRule="auto"/>
                                <w:ind w:left="0" w:firstLine="0"/>
                                <w:jc w:val="left"/>
                              </w:pPr>
                              <w:r>
                                <w:rPr>
                                  <w:sz w:val="26"/>
                                </w:rPr>
                                <w:t>Социальные</w:t>
                              </w:r>
                            </w:p>
                          </w:txbxContent>
                        </wps:txbx>
                        <wps:bodyPr horzOverflow="overflow" vert="horz" lIns="0" tIns="0" rIns="0" bIns="0" rtlCol="0">
                          <a:noAutofit/>
                        </wps:bodyPr>
                      </wps:wsp>
                      <wps:wsp>
                        <wps:cNvPr id="35487" name="Shape 35487"/>
                        <wps:cNvSpPr/>
                        <wps:spPr>
                          <a:xfrm>
                            <a:off x="2849554" y="2170615"/>
                            <a:ext cx="1028116" cy="9144"/>
                          </a:xfrm>
                          <a:custGeom>
                            <a:avLst/>
                            <a:gdLst/>
                            <a:ahLst/>
                            <a:cxnLst/>
                            <a:rect l="0" t="0" r="0" b="0"/>
                            <a:pathLst>
                              <a:path w="1028116" h="9144">
                                <a:moveTo>
                                  <a:pt x="0" y="0"/>
                                </a:moveTo>
                                <a:lnTo>
                                  <a:pt x="1028116" y="0"/>
                                </a:lnTo>
                                <a:lnTo>
                                  <a:pt x="102811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508" name="Shape 3508"/>
                        <wps:cNvSpPr/>
                        <wps:spPr>
                          <a:xfrm>
                            <a:off x="2849554" y="2172512"/>
                            <a:ext cx="1028116" cy="0"/>
                          </a:xfrm>
                          <a:custGeom>
                            <a:avLst/>
                            <a:gdLst/>
                            <a:ahLst/>
                            <a:cxnLst/>
                            <a:rect l="0" t="0" r="0" b="0"/>
                            <a:pathLst>
                              <a:path w="1028116">
                                <a:moveTo>
                                  <a:pt x="1028116" y="0"/>
                                </a:moveTo>
                                <a:lnTo>
                                  <a:pt x="0" y="0"/>
                                </a:lnTo>
                              </a:path>
                            </a:pathLst>
                          </a:custGeom>
                          <a:ln w="3782" cap="sq">
                            <a:round/>
                          </a:ln>
                        </wps:spPr>
                        <wps:style>
                          <a:lnRef idx="1">
                            <a:srgbClr val="000000"/>
                          </a:lnRef>
                          <a:fillRef idx="0">
                            <a:srgbClr val="000000">
                              <a:alpha val="0"/>
                            </a:srgbClr>
                          </a:fillRef>
                          <a:effectRef idx="0">
                            <a:scrgbClr r="0" g="0" b="0"/>
                          </a:effectRef>
                          <a:fontRef idx="none"/>
                        </wps:style>
                        <wps:bodyPr/>
                      </wps:wsp>
                      <wps:wsp>
                        <wps:cNvPr id="3510" name="Rectangle 3510"/>
                        <wps:cNvSpPr/>
                        <wps:spPr>
                          <a:xfrm>
                            <a:off x="2849554" y="2203890"/>
                            <a:ext cx="1013539" cy="165571"/>
                          </a:xfrm>
                          <a:prstGeom prst="rect">
                            <a:avLst/>
                          </a:prstGeom>
                          <a:ln>
                            <a:noFill/>
                          </a:ln>
                        </wps:spPr>
                        <wps:txbx>
                          <w:txbxContent>
                            <w:p w:rsidR="004267C5" w:rsidRDefault="00727765">
                              <w:pPr>
                                <w:spacing w:after="160" w:line="259" w:lineRule="auto"/>
                                <w:ind w:left="0" w:firstLine="0"/>
                                <w:jc w:val="left"/>
                              </w:pPr>
                              <w:r>
                                <w:rPr>
                                  <w:sz w:val="22"/>
                                </w:rPr>
                                <w:t>престижность</w:t>
                              </w:r>
                            </w:p>
                          </w:txbxContent>
                        </wps:txbx>
                        <wps:bodyPr horzOverflow="overflow" vert="horz" lIns="0" tIns="0" rIns="0" bIns="0" rtlCol="0">
                          <a:noAutofit/>
                        </wps:bodyPr>
                      </wps:wsp>
                      <wps:wsp>
                        <wps:cNvPr id="3512" name="Rectangle 3512"/>
                        <wps:cNvSpPr/>
                        <wps:spPr>
                          <a:xfrm>
                            <a:off x="2849554" y="2360691"/>
                            <a:ext cx="920164" cy="165571"/>
                          </a:xfrm>
                          <a:prstGeom prst="rect">
                            <a:avLst/>
                          </a:prstGeom>
                          <a:ln>
                            <a:noFill/>
                          </a:ln>
                        </wps:spPr>
                        <wps:txbx>
                          <w:txbxContent>
                            <w:p w:rsidR="004267C5" w:rsidRDefault="00727765">
                              <w:pPr>
                                <w:spacing w:after="160" w:line="259" w:lineRule="auto"/>
                                <w:ind w:left="0" w:firstLine="0"/>
                                <w:jc w:val="left"/>
                              </w:pPr>
                              <w:r>
                                <w:rPr>
                                  <w:sz w:val="22"/>
                                </w:rPr>
                                <w:t>труда, возмо</w:t>
                              </w:r>
                            </w:p>
                          </w:txbxContent>
                        </wps:txbx>
                        <wps:bodyPr horzOverflow="overflow" vert="horz" lIns="0" tIns="0" rIns="0" bIns="0" rtlCol="0">
                          <a:noAutofit/>
                        </wps:bodyPr>
                      </wps:wsp>
                      <wps:wsp>
                        <wps:cNvPr id="3514" name="Rectangle 3514"/>
                        <wps:cNvSpPr/>
                        <wps:spPr>
                          <a:xfrm>
                            <a:off x="3538882" y="2360691"/>
                            <a:ext cx="117312" cy="165571"/>
                          </a:xfrm>
                          <a:prstGeom prst="rect">
                            <a:avLst/>
                          </a:prstGeom>
                          <a:ln>
                            <a:noFill/>
                          </a:ln>
                        </wps:spPr>
                        <wps:txbx>
                          <w:txbxContent>
                            <w:p w:rsidR="004267C5" w:rsidRDefault="00727765">
                              <w:pPr>
                                <w:spacing w:after="160" w:line="259" w:lineRule="auto"/>
                                <w:ind w:left="0" w:firstLine="0"/>
                                <w:jc w:val="left"/>
                              </w:pPr>
                              <w:r>
                                <w:rPr>
                                  <w:sz w:val="22"/>
                                </w:rPr>
                                <w:t>ж</w:t>
                              </w:r>
                            </w:p>
                          </w:txbxContent>
                        </wps:txbx>
                        <wps:bodyPr horzOverflow="overflow" vert="horz" lIns="0" tIns="0" rIns="0" bIns="0" rtlCol="0">
                          <a:noAutofit/>
                        </wps:bodyPr>
                      </wps:wsp>
                      <wps:wsp>
                        <wps:cNvPr id="3516" name="Rectangle 3516"/>
                        <wps:cNvSpPr/>
                        <wps:spPr>
                          <a:xfrm>
                            <a:off x="3627405" y="2333643"/>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18" name="Rectangle 3518"/>
                        <wps:cNvSpPr/>
                        <wps:spPr>
                          <a:xfrm>
                            <a:off x="2849554" y="2521466"/>
                            <a:ext cx="1262425" cy="165570"/>
                          </a:xfrm>
                          <a:prstGeom prst="rect">
                            <a:avLst/>
                          </a:prstGeom>
                          <a:ln>
                            <a:noFill/>
                          </a:ln>
                        </wps:spPr>
                        <wps:txbx>
                          <w:txbxContent>
                            <w:p w:rsidR="004267C5" w:rsidRDefault="00727765">
                              <w:pPr>
                                <w:spacing w:after="160" w:line="259" w:lineRule="auto"/>
                                <w:ind w:left="0" w:firstLine="0"/>
                                <w:jc w:val="left"/>
                              </w:pPr>
                              <w:r>
                                <w:rPr>
                                  <w:sz w:val="22"/>
                                </w:rPr>
                                <w:t>ность карьерного</w:t>
                              </w:r>
                            </w:p>
                          </w:txbxContent>
                        </wps:txbx>
                        <wps:bodyPr horzOverflow="overflow" vert="horz" lIns="0" tIns="0" rIns="0" bIns="0" rtlCol="0">
                          <a:noAutofit/>
                        </wps:bodyPr>
                      </wps:wsp>
                      <wps:wsp>
                        <wps:cNvPr id="3520" name="Rectangle 3520"/>
                        <wps:cNvSpPr/>
                        <wps:spPr>
                          <a:xfrm>
                            <a:off x="2849554" y="2678226"/>
                            <a:ext cx="1319129" cy="165570"/>
                          </a:xfrm>
                          <a:prstGeom prst="rect">
                            <a:avLst/>
                          </a:prstGeom>
                          <a:ln>
                            <a:noFill/>
                          </a:ln>
                        </wps:spPr>
                        <wps:txbx>
                          <w:txbxContent>
                            <w:p w:rsidR="004267C5" w:rsidRDefault="00727765">
                              <w:pPr>
                                <w:spacing w:after="160" w:line="259" w:lineRule="auto"/>
                                <w:ind w:left="0" w:firstLine="0"/>
                                <w:jc w:val="left"/>
                              </w:pPr>
                              <w:r>
                                <w:rPr>
                                  <w:sz w:val="22"/>
                                </w:rPr>
                                <w:t>роста, повышение</w:t>
                              </w:r>
                            </w:p>
                          </w:txbxContent>
                        </wps:txbx>
                        <wps:bodyPr horzOverflow="overflow" vert="horz" lIns="0" tIns="0" rIns="0" bIns="0" rtlCol="0">
                          <a:noAutofit/>
                        </wps:bodyPr>
                      </wps:wsp>
                      <wps:wsp>
                        <wps:cNvPr id="3522" name="Rectangle 3522"/>
                        <wps:cNvSpPr/>
                        <wps:spPr>
                          <a:xfrm>
                            <a:off x="2849554" y="2835315"/>
                            <a:ext cx="1233054" cy="165570"/>
                          </a:xfrm>
                          <a:prstGeom prst="rect">
                            <a:avLst/>
                          </a:prstGeom>
                          <a:ln>
                            <a:noFill/>
                          </a:ln>
                        </wps:spPr>
                        <wps:txbx>
                          <w:txbxContent>
                            <w:p w:rsidR="004267C5" w:rsidRDefault="00727765">
                              <w:pPr>
                                <w:spacing w:after="160" w:line="259" w:lineRule="auto"/>
                                <w:ind w:left="0" w:firstLine="0"/>
                                <w:jc w:val="left"/>
                              </w:pPr>
                              <w:r>
                                <w:rPr>
                                  <w:sz w:val="22"/>
                                </w:rPr>
                                <w:t>квалификации за</w:t>
                              </w:r>
                            </w:p>
                          </w:txbxContent>
                        </wps:txbx>
                        <wps:bodyPr horzOverflow="overflow" vert="horz" lIns="0" tIns="0" rIns="0" bIns="0" rtlCol="0">
                          <a:noAutofit/>
                        </wps:bodyPr>
                      </wps:wsp>
                      <wps:wsp>
                        <wps:cNvPr id="3524" name="Rectangle 3524"/>
                        <wps:cNvSpPr/>
                        <wps:spPr>
                          <a:xfrm>
                            <a:off x="2849554" y="2996104"/>
                            <a:ext cx="1322015" cy="165570"/>
                          </a:xfrm>
                          <a:prstGeom prst="rect">
                            <a:avLst/>
                          </a:prstGeom>
                          <a:ln>
                            <a:noFill/>
                          </a:ln>
                        </wps:spPr>
                        <wps:txbx>
                          <w:txbxContent>
                            <w:p w:rsidR="004267C5" w:rsidRDefault="00727765">
                              <w:pPr>
                                <w:spacing w:after="160" w:line="259" w:lineRule="auto"/>
                                <w:ind w:left="0" w:firstLine="0"/>
                                <w:jc w:val="left"/>
                              </w:pPr>
                              <w:r>
                                <w:rPr>
                                  <w:sz w:val="22"/>
                                </w:rPr>
                                <w:t>счет предприятия,</w:t>
                              </w:r>
                            </w:p>
                          </w:txbxContent>
                        </wps:txbx>
                        <wps:bodyPr horzOverflow="overflow" vert="horz" lIns="0" tIns="0" rIns="0" bIns="0" rtlCol="0">
                          <a:noAutofit/>
                        </wps:bodyPr>
                      </wps:wsp>
                      <wps:wsp>
                        <wps:cNvPr id="3526" name="Rectangle 3526"/>
                        <wps:cNvSpPr/>
                        <wps:spPr>
                          <a:xfrm>
                            <a:off x="2849554" y="3152863"/>
                            <a:ext cx="1013030" cy="165570"/>
                          </a:xfrm>
                          <a:prstGeom prst="rect">
                            <a:avLst/>
                          </a:prstGeom>
                          <a:ln>
                            <a:noFill/>
                          </a:ln>
                        </wps:spPr>
                        <wps:txbx>
                          <w:txbxContent>
                            <w:p w:rsidR="004267C5" w:rsidRDefault="00727765">
                              <w:pPr>
                                <w:spacing w:after="160" w:line="259" w:lineRule="auto"/>
                                <w:ind w:left="0" w:firstLine="0"/>
                                <w:jc w:val="left"/>
                              </w:pPr>
                              <w:r>
                                <w:rPr>
                                  <w:sz w:val="22"/>
                                </w:rPr>
                                <w:t>покупка для р</w:t>
                              </w:r>
                            </w:p>
                          </w:txbxContent>
                        </wps:txbx>
                        <wps:bodyPr horzOverflow="overflow" vert="horz" lIns="0" tIns="0" rIns="0" bIns="0" rtlCol="0">
                          <a:noAutofit/>
                        </wps:bodyPr>
                      </wps:wsp>
                      <wps:wsp>
                        <wps:cNvPr id="3528" name="Rectangle 3528"/>
                        <wps:cNvSpPr/>
                        <wps:spPr>
                          <a:xfrm>
                            <a:off x="3608161" y="3152863"/>
                            <a:ext cx="75379" cy="165570"/>
                          </a:xfrm>
                          <a:prstGeom prst="rect">
                            <a:avLst/>
                          </a:prstGeom>
                          <a:ln>
                            <a:noFill/>
                          </a:ln>
                        </wps:spPr>
                        <wps:txbx>
                          <w:txbxContent>
                            <w:p w:rsidR="004267C5" w:rsidRDefault="00727765">
                              <w:pPr>
                                <w:spacing w:after="160" w:line="259" w:lineRule="auto"/>
                                <w:ind w:left="0" w:firstLine="0"/>
                                <w:jc w:val="left"/>
                              </w:pPr>
                              <w:r>
                                <w:rPr>
                                  <w:sz w:val="22"/>
                                </w:rPr>
                                <w:t>а</w:t>
                              </w:r>
                            </w:p>
                          </w:txbxContent>
                        </wps:txbx>
                        <wps:bodyPr horzOverflow="overflow" vert="horz" lIns="0" tIns="0" rIns="0" bIns="0" rtlCol="0">
                          <a:noAutofit/>
                        </wps:bodyPr>
                      </wps:wsp>
                      <wps:wsp>
                        <wps:cNvPr id="3530" name="Rectangle 3530"/>
                        <wps:cNvSpPr/>
                        <wps:spPr>
                          <a:xfrm>
                            <a:off x="3665894" y="3125816"/>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32" name="Rectangle 3532"/>
                        <wps:cNvSpPr/>
                        <wps:spPr>
                          <a:xfrm>
                            <a:off x="2849554" y="3309952"/>
                            <a:ext cx="1299605" cy="165571"/>
                          </a:xfrm>
                          <a:prstGeom prst="rect">
                            <a:avLst/>
                          </a:prstGeom>
                          <a:ln>
                            <a:noFill/>
                          </a:ln>
                        </wps:spPr>
                        <wps:txbx>
                          <w:txbxContent>
                            <w:p w:rsidR="004267C5" w:rsidRDefault="00727765">
                              <w:pPr>
                                <w:spacing w:after="160" w:line="259" w:lineRule="auto"/>
                                <w:ind w:left="0" w:firstLine="0"/>
                                <w:jc w:val="left"/>
                              </w:pPr>
                              <w:r>
                                <w:rPr>
                                  <w:sz w:val="22"/>
                                </w:rPr>
                                <w:t>ботников жилья и</w:t>
                              </w:r>
                            </w:p>
                          </w:txbxContent>
                        </wps:txbx>
                        <wps:bodyPr horzOverflow="overflow" vert="horz" lIns="0" tIns="0" rIns="0" bIns="0" rtlCol="0">
                          <a:noAutofit/>
                        </wps:bodyPr>
                      </wps:wsp>
                      <wps:wsp>
                        <wps:cNvPr id="3534" name="Rectangle 3534"/>
                        <wps:cNvSpPr/>
                        <wps:spPr>
                          <a:xfrm>
                            <a:off x="2849554" y="3462338"/>
                            <a:ext cx="211706" cy="165570"/>
                          </a:xfrm>
                          <a:prstGeom prst="rect">
                            <a:avLst/>
                          </a:prstGeom>
                          <a:ln>
                            <a:noFill/>
                          </a:ln>
                        </wps:spPr>
                        <wps:txbx>
                          <w:txbxContent>
                            <w:p w:rsidR="004267C5" w:rsidRDefault="00727765">
                              <w:pPr>
                                <w:spacing w:after="160" w:line="259" w:lineRule="auto"/>
                                <w:ind w:left="0" w:firstLine="0"/>
                                <w:jc w:val="left"/>
                              </w:pPr>
                              <w:r>
                                <w:rPr>
                                  <w:sz w:val="22"/>
                                </w:rPr>
                                <w:t>др.</w:t>
                              </w:r>
                            </w:p>
                          </w:txbxContent>
                        </wps:txbx>
                        <wps:bodyPr horzOverflow="overflow" vert="horz" lIns="0" tIns="0" rIns="0" bIns="0" rtlCol="0">
                          <a:noAutofit/>
                        </wps:bodyPr>
                      </wps:wsp>
                      <wps:wsp>
                        <wps:cNvPr id="3535" name="Shape 3535"/>
                        <wps:cNvSpPr/>
                        <wps:spPr>
                          <a:xfrm>
                            <a:off x="4043080" y="1980987"/>
                            <a:ext cx="1016774" cy="1857123"/>
                          </a:xfrm>
                          <a:custGeom>
                            <a:avLst/>
                            <a:gdLst/>
                            <a:ahLst/>
                            <a:cxnLst/>
                            <a:rect l="0" t="0" r="0" b="0"/>
                            <a:pathLst>
                              <a:path w="1016774" h="1857123">
                                <a:moveTo>
                                  <a:pt x="0" y="1857123"/>
                                </a:moveTo>
                                <a:lnTo>
                                  <a:pt x="1016774" y="1857123"/>
                                </a:lnTo>
                                <a:lnTo>
                                  <a:pt x="1016774"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538" name="Rectangle 3538"/>
                        <wps:cNvSpPr/>
                        <wps:spPr>
                          <a:xfrm>
                            <a:off x="4174198" y="2022681"/>
                            <a:ext cx="1012616" cy="200722"/>
                          </a:xfrm>
                          <a:prstGeom prst="rect">
                            <a:avLst/>
                          </a:prstGeom>
                          <a:ln>
                            <a:noFill/>
                          </a:ln>
                        </wps:spPr>
                        <wps:txbx>
                          <w:txbxContent>
                            <w:p w:rsidR="004267C5" w:rsidRDefault="00727765">
                              <w:pPr>
                                <w:spacing w:after="160" w:line="259" w:lineRule="auto"/>
                                <w:ind w:left="0" w:firstLine="0"/>
                                <w:jc w:val="left"/>
                              </w:pPr>
                              <w:r>
                                <w:rPr>
                                  <w:sz w:val="26"/>
                                </w:rPr>
                                <w:t>Моральные</w:t>
                              </w:r>
                            </w:p>
                          </w:txbxContent>
                        </wps:txbx>
                        <wps:bodyPr horzOverflow="overflow" vert="horz" lIns="0" tIns="0" rIns="0" bIns="0" rtlCol="0">
                          <a:noAutofit/>
                        </wps:bodyPr>
                      </wps:wsp>
                      <wps:wsp>
                        <wps:cNvPr id="35488" name="Shape 35488"/>
                        <wps:cNvSpPr/>
                        <wps:spPr>
                          <a:xfrm>
                            <a:off x="4051035" y="2195572"/>
                            <a:ext cx="1005112" cy="9144"/>
                          </a:xfrm>
                          <a:custGeom>
                            <a:avLst/>
                            <a:gdLst/>
                            <a:ahLst/>
                            <a:cxnLst/>
                            <a:rect l="0" t="0" r="0" b="0"/>
                            <a:pathLst>
                              <a:path w="1005112" h="9144">
                                <a:moveTo>
                                  <a:pt x="0" y="0"/>
                                </a:moveTo>
                                <a:lnTo>
                                  <a:pt x="1005112" y="0"/>
                                </a:lnTo>
                                <a:lnTo>
                                  <a:pt x="1005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541" name="Shape 3541"/>
                        <wps:cNvSpPr/>
                        <wps:spPr>
                          <a:xfrm>
                            <a:off x="4051035" y="2197407"/>
                            <a:ext cx="1005112" cy="0"/>
                          </a:xfrm>
                          <a:custGeom>
                            <a:avLst/>
                            <a:gdLst/>
                            <a:ahLst/>
                            <a:cxnLst/>
                            <a:rect l="0" t="0" r="0" b="0"/>
                            <a:pathLst>
                              <a:path w="1005112">
                                <a:moveTo>
                                  <a:pt x="1005112" y="0"/>
                                </a:moveTo>
                                <a:lnTo>
                                  <a:pt x="0" y="0"/>
                                </a:lnTo>
                              </a:path>
                            </a:pathLst>
                          </a:custGeom>
                          <a:ln w="3782" cap="sq">
                            <a:round/>
                          </a:ln>
                        </wps:spPr>
                        <wps:style>
                          <a:lnRef idx="1">
                            <a:srgbClr val="000000"/>
                          </a:lnRef>
                          <a:fillRef idx="0">
                            <a:srgbClr val="000000">
                              <a:alpha val="0"/>
                            </a:srgbClr>
                          </a:fillRef>
                          <a:effectRef idx="0">
                            <a:scrgbClr r="0" g="0" b="0"/>
                          </a:effectRef>
                          <a:fontRef idx="none"/>
                        </wps:style>
                        <wps:bodyPr/>
                      </wps:wsp>
                      <wps:wsp>
                        <wps:cNvPr id="3543" name="Rectangle 3543"/>
                        <wps:cNvSpPr/>
                        <wps:spPr>
                          <a:xfrm>
                            <a:off x="4051035" y="2228511"/>
                            <a:ext cx="1087560" cy="165571"/>
                          </a:xfrm>
                          <a:prstGeom prst="rect">
                            <a:avLst/>
                          </a:prstGeom>
                          <a:ln>
                            <a:noFill/>
                          </a:ln>
                        </wps:spPr>
                        <wps:txbx>
                          <w:txbxContent>
                            <w:p w:rsidR="004267C5" w:rsidRDefault="00727765">
                              <w:pPr>
                                <w:spacing w:after="160" w:line="259" w:lineRule="auto"/>
                                <w:ind w:left="0" w:firstLine="0"/>
                                <w:jc w:val="left"/>
                              </w:pPr>
                              <w:r>
                                <w:rPr>
                                  <w:sz w:val="22"/>
                                </w:rPr>
                                <w:t>уважение со ст</w:t>
                              </w:r>
                            </w:p>
                          </w:txbxContent>
                        </wps:txbx>
                        <wps:bodyPr horzOverflow="overflow" vert="horz" lIns="0" tIns="0" rIns="0" bIns="0" rtlCol="0">
                          <a:noAutofit/>
                        </wps:bodyPr>
                      </wps:wsp>
                      <wps:wsp>
                        <wps:cNvPr id="3545" name="Rectangle 3545"/>
                        <wps:cNvSpPr/>
                        <wps:spPr>
                          <a:xfrm>
                            <a:off x="4871095" y="2228511"/>
                            <a:ext cx="84886" cy="165571"/>
                          </a:xfrm>
                          <a:prstGeom prst="rect">
                            <a:avLst/>
                          </a:prstGeom>
                          <a:ln>
                            <a:noFill/>
                          </a:ln>
                        </wps:spPr>
                        <wps:txbx>
                          <w:txbxContent>
                            <w:p w:rsidR="004267C5" w:rsidRDefault="00727765">
                              <w:pPr>
                                <w:spacing w:after="160" w:line="259" w:lineRule="auto"/>
                                <w:ind w:left="0" w:firstLine="0"/>
                                <w:jc w:val="left"/>
                              </w:pPr>
                              <w:r>
                                <w:rPr>
                                  <w:sz w:val="22"/>
                                </w:rPr>
                                <w:t>о</w:t>
                              </w:r>
                            </w:p>
                          </w:txbxContent>
                        </wps:txbx>
                        <wps:bodyPr horzOverflow="overflow" vert="horz" lIns="0" tIns="0" rIns="0" bIns="0" rtlCol="0">
                          <a:noAutofit/>
                        </wps:bodyPr>
                      </wps:wsp>
                      <wps:wsp>
                        <wps:cNvPr id="3547" name="Rectangle 3547"/>
                        <wps:cNvSpPr/>
                        <wps:spPr>
                          <a:xfrm>
                            <a:off x="4932933" y="2201464"/>
                            <a:ext cx="56535" cy="201488"/>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49" name="Rectangle 3549"/>
                        <wps:cNvSpPr/>
                        <wps:spPr>
                          <a:xfrm>
                            <a:off x="4051035" y="2385229"/>
                            <a:ext cx="1069224" cy="165571"/>
                          </a:xfrm>
                          <a:prstGeom prst="rect">
                            <a:avLst/>
                          </a:prstGeom>
                          <a:ln>
                            <a:noFill/>
                          </a:ln>
                        </wps:spPr>
                        <wps:txbx>
                          <w:txbxContent>
                            <w:p w:rsidR="004267C5" w:rsidRDefault="00727765">
                              <w:pPr>
                                <w:spacing w:after="160" w:line="259" w:lineRule="auto"/>
                                <w:ind w:left="0" w:firstLine="0"/>
                                <w:jc w:val="left"/>
                              </w:pPr>
                              <w:r>
                                <w:rPr>
                                  <w:sz w:val="22"/>
                                </w:rPr>
                                <w:t>роны друзей, а</w:t>
                              </w:r>
                            </w:p>
                          </w:txbxContent>
                        </wps:txbx>
                        <wps:bodyPr horzOverflow="overflow" vert="horz" lIns="0" tIns="0" rIns="0" bIns="0" rtlCol="0">
                          <a:noAutofit/>
                        </wps:bodyPr>
                      </wps:wsp>
                      <wps:wsp>
                        <wps:cNvPr id="3551" name="Rectangle 3551"/>
                        <wps:cNvSpPr/>
                        <wps:spPr>
                          <a:xfrm>
                            <a:off x="4855700" y="2385229"/>
                            <a:ext cx="80132" cy="165571"/>
                          </a:xfrm>
                          <a:prstGeom prst="rect">
                            <a:avLst/>
                          </a:prstGeom>
                          <a:ln>
                            <a:noFill/>
                          </a:ln>
                        </wps:spPr>
                        <wps:txbx>
                          <w:txbxContent>
                            <w:p w:rsidR="004267C5" w:rsidRDefault="00727765">
                              <w:pPr>
                                <w:spacing w:after="160" w:line="259" w:lineRule="auto"/>
                                <w:ind w:left="0" w:firstLine="0"/>
                                <w:jc w:val="left"/>
                              </w:pPr>
                              <w:r>
                                <w:rPr>
                                  <w:sz w:val="22"/>
                                </w:rPr>
                                <w:t>в</w:t>
                              </w:r>
                            </w:p>
                          </w:txbxContent>
                        </wps:txbx>
                        <wps:bodyPr horzOverflow="overflow" vert="horz" lIns="0" tIns="0" rIns="0" bIns="0" rtlCol="0">
                          <a:noAutofit/>
                        </wps:bodyPr>
                      </wps:wsp>
                      <wps:wsp>
                        <wps:cNvPr id="3553" name="Rectangle 3553"/>
                        <wps:cNvSpPr/>
                        <wps:spPr>
                          <a:xfrm>
                            <a:off x="4917409" y="2358181"/>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55" name="Rectangle 3555"/>
                        <wps:cNvSpPr/>
                        <wps:spPr>
                          <a:xfrm>
                            <a:off x="4051035" y="2546361"/>
                            <a:ext cx="1211663" cy="165571"/>
                          </a:xfrm>
                          <a:prstGeom prst="rect">
                            <a:avLst/>
                          </a:prstGeom>
                          <a:ln>
                            <a:noFill/>
                          </a:ln>
                        </wps:spPr>
                        <wps:txbx>
                          <w:txbxContent>
                            <w:p w:rsidR="004267C5" w:rsidRDefault="00727765">
                              <w:pPr>
                                <w:spacing w:after="160" w:line="259" w:lineRule="auto"/>
                                <w:ind w:left="0" w:firstLine="0"/>
                                <w:jc w:val="left"/>
                              </w:pPr>
                              <w:r>
                                <w:rPr>
                                  <w:sz w:val="22"/>
                                </w:rPr>
                                <w:t>торитет у коллег</w:t>
                              </w:r>
                            </w:p>
                          </w:txbxContent>
                        </wps:txbx>
                        <wps:bodyPr horzOverflow="overflow" vert="horz" lIns="0" tIns="0" rIns="0" bIns="0" rtlCol="0">
                          <a:noAutofit/>
                        </wps:bodyPr>
                      </wps:wsp>
                      <wps:wsp>
                        <wps:cNvPr id="3557" name="Rectangle 3557"/>
                        <wps:cNvSpPr/>
                        <wps:spPr>
                          <a:xfrm>
                            <a:off x="4051035" y="2703121"/>
                            <a:ext cx="1113195" cy="165570"/>
                          </a:xfrm>
                          <a:prstGeom prst="rect">
                            <a:avLst/>
                          </a:prstGeom>
                          <a:ln>
                            <a:noFill/>
                          </a:ln>
                        </wps:spPr>
                        <wps:txbx>
                          <w:txbxContent>
                            <w:p w:rsidR="004267C5" w:rsidRDefault="00727765">
                              <w:pPr>
                                <w:spacing w:after="160" w:line="259" w:lineRule="auto"/>
                                <w:ind w:left="0" w:firstLine="0"/>
                                <w:jc w:val="left"/>
                              </w:pPr>
                              <w:r>
                                <w:rPr>
                                  <w:sz w:val="22"/>
                                </w:rPr>
                                <w:t>и  руководства,</w:t>
                              </w:r>
                            </w:p>
                          </w:txbxContent>
                        </wps:txbx>
                        <wps:bodyPr horzOverflow="overflow" vert="horz" lIns="0" tIns="0" rIns="0" bIns="0" rtlCol="0">
                          <a:noAutofit/>
                        </wps:bodyPr>
                      </wps:wsp>
                      <wps:wsp>
                        <wps:cNvPr id="3559" name="Rectangle 3559"/>
                        <wps:cNvSpPr/>
                        <wps:spPr>
                          <a:xfrm>
                            <a:off x="4051035" y="2859867"/>
                            <a:ext cx="976189" cy="165570"/>
                          </a:xfrm>
                          <a:prstGeom prst="rect">
                            <a:avLst/>
                          </a:prstGeom>
                          <a:ln>
                            <a:noFill/>
                          </a:ln>
                        </wps:spPr>
                        <wps:txbx>
                          <w:txbxContent>
                            <w:p w:rsidR="004267C5" w:rsidRDefault="00727765">
                              <w:pPr>
                                <w:spacing w:after="160" w:line="259" w:lineRule="auto"/>
                                <w:ind w:left="0" w:firstLine="0"/>
                                <w:jc w:val="left"/>
                              </w:pPr>
                              <w:r>
                                <w:rPr>
                                  <w:sz w:val="22"/>
                                </w:rPr>
                                <w:t>признание ли</w:t>
                              </w:r>
                            </w:p>
                          </w:txbxContent>
                        </wps:txbx>
                        <wps:bodyPr horzOverflow="overflow" vert="horz" lIns="0" tIns="0" rIns="0" bIns="0" rtlCol="0">
                          <a:noAutofit/>
                        </wps:bodyPr>
                      </wps:wsp>
                      <wps:wsp>
                        <wps:cNvPr id="3561" name="Rectangle 3561"/>
                        <wps:cNvSpPr/>
                        <wps:spPr>
                          <a:xfrm>
                            <a:off x="4786292" y="2859867"/>
                            <a:ext cx="85395" cy="165570"/>
                          </a:xfrm>
                          <a:prstGeom prst="rect">
                            <a:avLst/>
                          </a:prstGeom>
                          <a:ln>
                            <a:noFill/>
                          </a:ln>
                        </wps:spPr>
                        <wps:txbx>
                          <w:txbxContent>
                            <w:p w:rsidR="004267C5" w:rsidRDefault="00727765">
                              <w:pPr>
                                <w:spacing w:after="160" w:line="259" w:lineRule="auto"/>
                                <w:ind w:left="0" w:firstLine="0"/>
                                <w:jc w:val="left"/>
                              </w:pPr>
                              <w:r>
                                <w:rPr>
                                  <w:sz w:val="22"/>
                                </w:rPr>
                                <w:t>ч</w:t>
                              </w:r>
                            </w:p>
                          </w:txbxContent>
                        </wps:txbx>
                        <wps:bodyPr horzOverflow="overflow" vert="horz" lIns="0" tIns="0" rIns="0" bIns="0" rtlCol="0">
                          <a:noAutofit/>
                        </wps:bodyPr>
                      </wps:wsp>
                      <wps:wsp>
                        <wps:cNvPr id="3563" name="Rectangle 3563"/>
                        <wps:cNvSpPr/>
                        <wps:spPr>
                          <a:xfrm>
                            <a:off x="4851851" y="2832819"/>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65" name="Rectangle 3565"/>
                        <wps:cNvSpPr/>
                        <wps:spPr>
                          <a:xfrm>
                            <a:off x="4051035" y="3021000"/>
                            <a:ext cx="967022" cy="165570"/>
                          </a:xfrm>
                          <a:prstGeom prst="rect">
                            <a:avLst/>
                          </a:prstGeom>
                          <a:ln>
                            <a:noFill/>
                          </a:ln>
                        </wps:spPr>
                        <wps:txbx>
                          <w:txbxContent>
                            <w:p w:rsidR="004267C5" w:rsidRDefault="00727765">
                              <w:pPr>
                                <w:spacing w:after="160" w:line="259" w:lineRule="auto"/>
                                <w:ind w:left="0" w:firstLine="0"/>
                                <w:jc w:val="left"/>
                              </w:pPr>
                              <w:r>
                                <w:rPr>
                                  <w:sz w:val="22"/>
                                </w:rPr>
                                <w:t>ных заслуг, н</w:t>
                              </w:r>
                            </w:p>
                          </w:txbxContent>
                        </wps:txbx>
                        <wps:bodyPr horzOverflow="overflow" vert="horz" lIns="0" tIns="0" rIns="0" bIns="0" rtlCol="0">
                          <a:noAutofit/>
                        </wps:bodyPr>
                      </wps:wsp>
                      <wps:wsp>
                        <wps:cNvPr id="3567" name="Rectangle 3567"/>
                        <wps:cNvSpPr/>
                        <wps:spPr>
                          <a:xfrm>
                            <a:off x="4778723" y="3021000"/>
                            <a:ext cx="75379" cy="165570"/>
                          </a:xfrm>
                          <a:prstGeom prst="rect">
                            <a:avLst/>
                          </a:prstGeom>
                          <a:ln>
                            <a:noFill/>
                          </a:ln>
                        </wps:spPr>
                        <wps:txbx>
                          <w:txbxContent>
                            <w:p w:rsidR="004267C5" w:rsidRDefault="00727765">
                              <w:pPr>
                                <w:spacing w:after="160" w:line="259" w:lineRule="auto"/>
                                <w:ind w:left="0" w:firstLine="0"/>
                                <w:jc w:val="left"/>
                              </w:pPr>
                              <w:r>
                                <w:rPr>
                                  <w:sz w:val="22"/>
                                </w:rPr>
                                <w:t>а</w:t>
                              </w:r>
                            </w:p>
                          </w:txbxContent>
                        </wps:txbx>
                        <wps:bodyPr horzOverflow="overflow" vert="horz" lIns="0" tIns="0" rIns="0" bIns="0" rtlCol="0">
                          <a:noAutofit/>
                        </wps:bodyPr>
                      </wps:wsp>
                      <wps:wsp>
                        <wps:cNvPr id="3569" name="Rectangle 3569"/>
                        <wps:cNvSpPr/>
                        <wps:spPr>
                          <a:xfrm>
                            <a:off x="4836455" y="2993952"/>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71" name="Rectangle 3571"/>
                        <wps:cNvSpPr/>
                        <wps:spPr>
                          <a:xfrm>
                            <a:off x="4051035" y="3173715"/>
                            <a:ext cx="820848" cy="165570"/>
                          </a:xfrm>
                          <a:prstGeom prst="rect">
                            <a:avLst/>
                          </a:prstGeom>
                          <a:ln>
                            <a:noFill/>
                          </a:ln>
                        </wps:spPr>
                        <wps:txbx>
                          <w:txbxContent>
                            <w:p w:rsidR="004267C5" w:rsidRDefault="00727765">
                              <w:pPr>
                                <w:spacing w:after="160" w:line="259" w:lineRule="auto"/>
                                <w:ind w:left="0" w:firstLine="0"/>
                                <w:jc w:val="left"/>
                              </w:pPr>
                              <w:r>
                                <w:rPr>
                                  <w:sz w:val="22"/>
                                </w:rPr>
                                <w:t>грады и др.</w:t>
                              </w:r>
                            </w:p>
                          </w:txbxContent>
                        </wps:txbx>
                        <wps:bodyPr horzOverflow="overflow" vert="horz" lIns="0" tIns="0" rIns="0" bIns="0" rtlCol="0">
                          <a:noAutofit/>
                        </wps:bodyPr>
                      </wps:wsp>
                      <wps:wsp>
                        <wps:cNvPr id="3572" name="Shape 3572"/>
                        <wps:cNvSpPr/>
                        <wps:spPr>
                          <a:xfrm>
                            <a:off x="5152317" y="1980987"/>
                            <a:ext cx="1016774" cy="1857123"/>
                          </a:xfrm>
                          <a:custGeom>
                            <a:avLst/>
                            <a:gdLst/>
                            <a:ahLst/>
                            <a:cxnLst/>
                            <a:rect l="0" t="0" r="0" b="0"/>
                            <a:pathLst>
                              <a:path w="1016774" h="1857123">
                                <a:moveTo>
                                  <a:pt x="0" y="1857123"/>
                                </a:moveTo>
                                <a:lnTo>
                                  <a:pt x="1016774" y="1857123"/>
                                </a:lnTo>
                                <a:lnTo>
                                  <a:pt x="1016774" y="0"/>
                                </a:lnTo>
                                <a:lnTo>
                                  <a:pt x="0" y="0"/>
                                </a:lnTo>
                                <a:close/>
                              </a:path>
                            </a:pathLst>
                          </a:custGeom>
                          <a:ln w="11662" cap="flat">
                            <a:round/>
                          </a:ln>
                        </wps:spPr>
                        <wps:style>
                          <a:lnRef idx="1">
                            <a:srgbClr val="000000"/>
                          </a:lnRef>
                          <a:fillRef idx="0">
                            <a:srgbClr val="000000">
                              <a:alpha val="0"/>
                            </a:srgbClr>
                          </a:fillRef>
                          <a:effectRef idx="0">
                            <a:scrgbClr r="0" g="0" b="0"/>
                          </a:effectRef>
                          <a:fontRef idx="none"/>
                        </wps:style>
                        <wps:bodyPr/>
                      </wps:wsp>
                      <wps:wsp>
                        <wps:cNvPr id="3575" name="Rectangle 3575"/>
                        <wps:cNvSpPr/>
                        <wps:spPr>
                          <a:xfrm>
                            <a:off x="5283434" y="2022681"/>
                            <a:ext cx="1012205" cy="200723"/>
                          </a:xfrm>
                          <a:prstGeom prst="rect">
                            <a:avLst/>
                          </a:prstGeom>
                          <a:ln>
                            <a:noFill/>
                          </a:ln>
                        </wps:spPr>
                        <wps:txbx>
                          <w:txbxContent>
                            <w:p w:rsidR="004267C5" w:rsidRDefault="00727765">
                              <w:pPr>
                                <w:spacing w:after="160" w:line="259" w:lineRule="auto"/>
                                <w:ind w:left="0" w:firstLine="0"/>
                                <w:jc w:val="left"/>
                              </w:pPr>
                              <w:r>
                                <w:rPr>
                                  <w:sz w:val="26"/>
                                </w:rPr>
                                <w:t>Творческие</w:t>
                              </w:r>
                            </w:p>
                          </w:txbxContent>
                        </wps:txbx>
                        <wps:bodyPr horzOverflow="overflow" vert="horz" lIns="0" tIns="0" rIns="0" bIns="0" rtlCol="0">
                          <a:noAutofit/>
                        </wps:bodyPr>
                      </wps:wsp>
                      <wps:wsp>
                        <wps:cNvPr id="35489" name="Shape 35489"/>
                        <wps:cNvSpPr/>
                        <wps:spPr>
                          <a:xfrm>
                            <a:off x="5160143" y="2195572"/>
                            <a:ext cx="1004792" cy="9144"/>
                          </a:xfrm>
                          <a:custGeom>
                            <a:avLst/>
                            <a:gdLst/>
                            <a:ahLst/>
                            <a:cxnLst/>
                            <a:rect l="0" t="0" r="0" b="0"/>
                            <a:pathLst>
                              <a:path w="1004792" h="9144">
                                <a:moveTo>
                                  <a:pt x="0" y="0"/>
                                </a:moveTo>
                                <a:lnTo>
                                  <a:pt x="1004792" y="0"/>
                                </a:lnTo>
                                <a:lnTo>
                                  <a:pt x="10047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578" name="Shape 3578"/>
                        <wps:cNvSpPr/>
                        <wps:spPr>
                          <a:xfrm>
                            <a:off x="5160143" y="2197407"/>
                            <a:ext cx="1004792" cy="0"/>
                          </a:xfrm>
                          <a:custGeom>
                            <a:avLst/>
                            <a:gdLst/>
                            <a:ahLst/>
                            <a:cxnLst/>
                            <a:rect l="0" t="0" r="0" b="0"/>
                            <a:pathLst>
                              <a:path w="1004792">
                                <a:moveTo>
                                  <a:pt x="1004792" y="0"/>
                                </a:moveTo>
                                <a:lnTo>
                                  <a:pt x="0" y="0"/>
                                </a:lnTo>
                              </a:path>
                            </a:pathLst>
                          </a:custGeom>
                          <a:ln w="3782" cap="sq">
                            <a:round/>
                          </a:ln>
                        </wps:spPr>
                        <wps:style>
                          <a:lnRef idx="1">
                            <a:srgbClr val="000000"/>
                          </a:lnRef>
                          <a:fillRef idx="0">
                            <a:srgbClr val="000000">
                              <a:alpha val="0"/>
                            </a:srgbClr>
                          </a:fillRef>
                          <a:effectRef idx="0">
                            <a:scrgbClr r="0" g="0" b="0"/>
                          </a:effectRef>
                          <a:fontRef idx="none"/>
                        </wps:style>
                        <wps:bodyPr/>
                      </wps:wsp>
                      <wps:wsp>
                        <wps:cNvPr id="3580" name="Rectangle 3580"/>
                        <wps:cNvSpPr/>
                        <wps:spPr>
                          <a:xfrm>
                            <a:off x="5160143" y="2228511"/>
                            <a:ext cx="1069394" cy="165571"/>
                          </a:xfrm>
                          <a:prstGeom prst="rect">
                            <a:avLst/>
                          </a:prstGeom>
                          <a:ln>
                            <a:noFill/>
                          </a:ln>
                        </wps:spPr>
                        <wps:txbx>
                          <w:txbxContent>
                            <w:p w:rsidR="004267C5" w:rsidRDefault="00727765">
                              <w:pPr>
                                <w:spacing w:after="160" w:line="259" w:lineRule="auto"/>
                                <w:ind w:left="0" w:firstLine="0"/>
                                <w:jc w:val="left"/>
                              </w:pPr>
                              <w:r>
                                <w:rPr>
                                  <w:sz w:val="22"/>
                                </w:rPr>
                                <w:t>возможность с</w:t>
                              </w:r>
                            </w:p>
                          </w:txbxContent>
                        </wps:txbx>
                        <wps:bodyPr horzOverflow="overflow" vert="horz" lIns="0" tIns="0" rIns="0" bIns="0" rtlCol="0">
                          <a:noAutofit/>
                        </wps:bodyPr>
                      </wps:wsp>
                      <wps:wsp>
                        <wps:cNvPr id="3582" name="Rectangle 3582"/>
                        <wps:cNvSpPr/>
                        <wps:spPr>
                          <a:xfrm>
                            <a:off x="5960958" y="2228511"/>
                            <a:ext cx="75379" cy="165571"/>
                          </a:xfrm>
                          <a:prstGeom prst="rect">
                            <a:avLst/>
                          </a:prstGeom>
                          <a:ln>
                            <a:noFill/>
                          </a:ln>
                        </wps:spPr>
                        <wps:txbx>
                          <w:txbxContent>
                            <w:p w:rsidR="004267C5" w:rsidRDefault="00727765">
                              <w:pPr>
                                <w:spacing w:after="160" w:line="259" w:lineRule="auto"/>
                                <w:ind w:left="0" w:firstLine="0"/>
                                <w:jc w:val="left"/>
                              </w:pPr>
                              <w:r>
                                <w:rPr>
                                  <w:sz w:val="22"/>
                                </w:rPr>
                                <w:t>а</w:t>
                              </w:r>
                            </w:p>
                          </w:txbxContent>
                        </wps:txbx>
                        <wps:bodyPr horzOverflow="overflow" vert="horz" lIns="0" tIns="0" rIns="0" bIns="0" rtlCol="0">
                          <a:noAutofit/>
                        </wps:bodyPr>
                      </wps:wsp>
                      <wps:wsp>
                        <wps:cNvPr id="3584" name="Rectangle 3584"/>
                        <wps:cNvSpPr/>
                        <wps:spPr>
                          <a:xfrm>
                            <a:off x="6018691" y="2201464"/>
                            <a:ext cx="56535" cy="201488"/>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86" name="Rectangle 3586"/>
                        <wps:cNvSpPr/>
                        <wps:spPr>
                          <a:xfrm>
                            <a:off x="5160143" y="2385229"/>
                            <a:ext cx="1066508" cy="165571"/>
                          </a:xfrm>
                          <a:prstGeom prst="rect">
                            <a:avLst/>
                          </a:prstGeom>
                          <a:ln>
                            <a:noFill/>
                          </a:ln>
                        </wps:spPr>
                        <wps:txbx>
                          <w:txbxContent>
                            <w:p w:rsidR="004267C5" w:rsidRDefault="00727765">
                              <w:pPr>
                                <w:spacing w:after="160" w:line="259" w:lineRule="auto"/>
                                <w:ind w:left="0" w:firstLine="0"/>
                                <w:jc w:val="left"/>
                              </w:pPr>
                              <w:r>
                                <w:rPr>
                                  <w:sz w:val="22"/>
                                </w:rPr>
                                <w:t>мореализации,</w:t>
                              </w:r>
                            </w:p>
                          </w:txbxContent>
                        </wps:txbx>
                        <wps:bodyPr horzOverflow="overflow" vert="horz" lIns="0" tIns="0" rIns="0" bIns="0" rtlCol="0">
                          <a:noAutofit/>
                        </wps:bodyPr>
                      </wps:wsp>
                      <wps:wsp>
                        <wps:cNvPr id="3588" name="Rectangle 3588"/>
                        <wps:cNvSpPr/>
                        <wps:spPr>
                          <a:xfrm>
                            <a:off x="5160143" y="2546362"/>
                            <a:ext cx="1037986" cy="165570"/>
                          </a:xfrm>
                          <a:prstGeom prst="rect">
                            <a:avLst/>
                          </a:prstGeom>
                          <a:ln>
                            <a:noFill/>
                          </a:ln>
                        </wps:spPr>
                        <wps:txbx>
                          <w:txbxContent>
                            <w:p w:rsidR="004267C5" w:rsidRDefault="00727765">
                              <w:pPr>
                                <w:spacing w:after="160" w:line="259" w:lineRule="auto"/>
                                <w:ind w:left="0" w:firstLine="0"/>
                                <w:jc w:val="left"/>
                              </w:pPr>
                              <w:r>
                                <w:rPr>
                                  <w:sz w:val="22"/>
                                </w:rPr>
                                <w:t>самоусоверше</w:t>
                              </w:r>
                            </w:p>
                          </w:txbxContent>
                        </wps:txbx>
                        <wps:bodyPr horzOverflow="overflow" vert="horz" lIns="0" tIns="0" rIns="0" bIns="0" rtlCol="0">
                          <a:noAutofit/>
                        </wps:bodyPr>
                      </wps:wsp>
                      <wps:wsp>
                        <wps:cNvPr id="3590" name="Rectangle 3590"/>
                        <wps:cNvSpPr/>
                        <wps:spPr>
                          <a:xfrm>
                            <a:off x="5937993" y="2546362"/>
                            <a:ext cx="90828" cy="165570"/>
                          </a:xfrm>
                          <a:prstGeom prst="rect">
                            <a:avLst/>
                          </a:prstGeom>
                          <a:ln>
                            <a:noFill/>
                          </a:ln>
                        </wps:spPr>
                        <wps:txbx>
                          <w:txbxContent>
                            <w:p w:rsidR="004267C5" w:rsidRDefault="00727765">
                              <w:pPr>
                                <w:spacing w:after="160" w:line="259" w:lineRule="auto"/>
                                <w:ind w:left="0" w:firstLine="0"/>
                                <w:jc w:val="left"/>
                              </w:pPr>
                              <w:r>
                                <w:rPr>
                                  <w:sz w:val="22"/>
                                </w:rPr>
                                <w:t>н</w:t>
                              </w:r>
                            </w:p>
                          </w:txbxContent>
                        </wps:txbx>
                        <wps:bodyPr horzOverflow="overflow" vert="horz" lIns="0" tIns="0" rIns="0" bIns="0" rtlCol="0">
                          <a:noAutofit/>
                        </wps:bodyPr>
                      </wps:wsp>
                      <wps:wsp>
                        <wps:cNvPr id="3592" name="Rectangle 3592"/>
                        <wps:cNvSpPr/>
                        <wps:spPr>
                          <a:xfrm>
                            <a:off x="6011122" y="2519315"/>
                            <a:ext cx="56535" cy="201487"/>
                          </a:xfrm>
                          <a:prstGeom prst="rect">
                            <a:avLst/>
                          </a:prstGeom>
                          <a:ln>
                            <a:noFill/>
                          </a:ln>
                        </wps:spPr>
                        <wps:txbx>
                          <w:txbxContent>
                            <w:p w:rsidR="004267C5" w:rsidRDefault="00727765">
                              <w:pPr>
                                <w:spacing w:after="160" w:line="259" w:lineRule="auto"/>
                                <w:ind w:left="0" w:firstLine="0"/>
                                <w:jc w:val="left"/>
                              </w:pPr>
                              <w:r>
                                <w:rPr>
                                  <w:sz w:val="22"/>
                                </w:rPr>
                                <w:t>-</w:t>
                              </w:r>
                            </w:p>
                          </w:txbxContent>
                        </wps:txbx>
                        <wps:bodyPr horzOverflow="overflow" vert="horz" lIns="0" tIns="0" rIns="0" bIns="0" rtlCol="0">
                          <a:noAutofit/>
                        </wps:bodyPr>
                      </wps:wsp>
                      <wps:wsp>
                        <wps:cNvPr id="3594" name="Rectangle 3594"/>
                        <wps:cNvSpPr/>
                        <wps:spPr>
                          <a:xfrm>
                            <a:off x="5160143" y="2699078"/>
                            <a:ext cx="733246" cy="165570"/>
                          </a:xfrm>
                          <a:prstGeom prst="rect">
                            <a:avLst/>
                          </a:prstGeom>
                          <a:ln>
                            <a:noFill/>
                          </a:ln>
                        </wps:spPr>
                        <wps:txbx>
                          <w:txbxContent>
                            <w:p w:rsidR="004267C5" w:rsidRDefault="00727765">
                              <w:pPr>
                                <w:spacing w:after="160" w:line="259" w:lineRule="auto"/>
                                <w:ind w:left="0" w:firstLine="0"/>
                                <w:jc w:val="left"/>
                              </w:pPr>
                              <w:r>
                                <w:rPr>
                                  <w:sz w:val="22"/>
                                </w:rPr>
                                <w:t>ствования</w:t>
                              </w:r>
                            </w:p>
                          </w:txbxContent>
                        </wps:txbx>
                        <wps:bodyPr horzOverflow="overflow" vert="horz" lIns="0" tIns="0" rIns="0" bIns="0" rtlCol="0">
                          <a:noAutofit/>
                        </wps:bodyPr>
                      </wps:wsp>
                      <wps:wsp>
                        <wps:cNvPr id="3595" name="Shape 3595"/>
                        <wps:cNvSpPr/>
                        <wps:spPr>
                          <a:xfrm>
                            <a:off x="3465754" y="1361963"/>
                            <a:ext cx="461989" cy="618949"/>
                          </a:xfrm>
                          <a:custGeom>
                            <a:avLst/>
                            <a:gdLst/>
                            <a:ahLst/>
                            <a:cxnLst/>
                            <a:rect l="0" t="0" r="0" b="0"/>
                            <a:pathLst>
                              <a:path w="461989" h="618949">
                                <a:moveTo>
                                  <a:pt x="461989" y="0"/>
                                </a:moveTo>
                                <a:lnTo>
                                  <a:pt x="0"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96" name="Shape 3596"/>
                        <wps:cNvSpPr/>
                        <wps:spPr>
                          <a:xfrm>
                            <a:off x="3465754" y="1861112"/>
                            <a:ext cx="99941" cy="119801"/>
                          </a:xfrm>
                          <a:custGeom>
                            <a:avLst/>
                            <a:gdLst/>
                            <a:ahLst/>
                            <a:cxnLst/>
                            <a:rect l="0" t="0" r="0" b="0"/>
                            <a:pathLst>
                              <a:path w="99941" h="119801">
                                <a:moveTo>
                                  <a:pt x="19244" y="0"/>
                                </a:moveTo>
                                <a:lnTo>
                                  <a:pt x="0" y="119801"/>
                                </a:lnTo>
                                <a:lnTo>
                                  <a:pt x="99941" y="70423"/>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97" name="Shape 3597"/>
                        <wps:cNvSpPr/>
                        <wps:spPr>
                          <a:xfrm>
                            <a:off x="4620920" y="1361963"/>
                            <a:ext cx="0" cy="618949"/>
                          </a:xfrm>
                          <a:custGeom>
                            <a:avLst/>
                            <a:gdLst/>
                            <a:ahLst/>
                            <a:cxnLst/>
                            <a:rect l="0" t="0" r="0" b="0"/>
                            <a:pathLst>
                              <a:path h="618949">
                                <a:moveTo>
                                  <a:pt x="0" y="0"/>
                                </a:moveTo>
                                <a:lnTo>
                                  <a:pt x="0"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98" name="Shape 3598"/>
                        <wps:cNvSpPr/>
                        <wps:spPr>
                          <a:xfrm>
                            <a:off x="4566908" y="1873628"/>
                            <a:ext cx="104047" cy="107285"/>
                          </a:xfrm>
                          <a:custGeom>
                            <a:avLst/>
                            <a:gdLst/>
                            <a:ahLst/>
                            <a:cxnLst/>
                            <a:rect l="0" t="0" r="0" b="0"/>
                            <a:pathLst>
                              <a:path w="104047" h="107285">
                                <a:moveTo>
                                  <a:pt x="0" y="0"/>
                                </a:moveTo>
                                <a:lnTo>
                                  <a:pt x="54012" y="107285"/>
                                </a:lnTo>
                                <a:lnTo>
                                  <a:pt x="104047" y="0"/>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599" name="Shape 3599"/>
                        <wps:cNvSpPr/>
                        <wps:spPr>
                          <a:xfrm>
                            <a:off x="5313969" y="1361963"/>
                            <a:ext cx="461989" cy="618949"/>
                          </a:xfrm>
                          <a:custGeom>
                            <a:avLst/>
                            <a:gdLst/>
                            <a:ahLst/>
                            <a:cxnLst/>
                            <a:rect l="0" t="0" r="0" b="0"/>
                            <a:pathLst>
                              <a:path w="461989" h="618949">
                                <a:moveTo>
                                  <a:pt x="0" y="0"/>
                                </a:moveTo>
                                <a:lnTo>
                                  <a:pt x="461989" y="618949"/>
                                </a:lnTo>
                              </a:path>
                            </a:pathLst>
                          </a:custGeom>
                          <a:ln w="7564" cap="flat">
                            <a:round/>
                          </a:ln>
                        </wps:spPr>
                        <wps:style>
                          <a:lnRef idx="1">
                            <a:srgbClr val="000000"/>
                          </a:lnRef>
                          <a:fillRef idx="0">
                            <a:srgbClr val="000000">
                              <a:alpha val="0"/>
                            </a:srgbClr>
                          </a:fillRef>
                          <a:effectRef idx="0">
                            <a:scrgbClr r="0" g="0" b="0"/>
                          </a:effectRef>
                          <a:fontRef idx="none"/>
                        </wps:style>
                        <wps:bodyPr/>
                      </wps:wsp>
                      <wps:wsp>
                        <wps:cNvPr id="3600" name="Shape 3600"/>
                        <wps:cNvSpPr/>
                        <wps:spPr>
                          <a:xfrm>
                            <a:off x="5672039" y="1865238"/>
                            <a:ext cx="103918" cy="115675"/>
                          </a:xfrm>
                          <a:custGeom>
                            <a:avLst/>
                            <a:gdLst/>
                            <a:ahLst/>
                            <a:cxnLst/>
                            <a:rect l="0" t="0" r="0" b="0"/>
                            <a:pathLst>
                              <a:path w="103918" h="115675">
                                <a:moveTo>
                                  <a:pt x="0" y="66297"/>
                                </a:moveTo>
                                <a:lnTo>
                                  <a:pt x="103918" y="115675"/>
                                </a:lnTo>
                                <a:lnTo>
                                  <a:pt x="80954" y="0"/>
                                </a:lnTo>
                              </a:path>
                            </a:pathLst>
                          </a:custGeom>
                          <a:ln w="75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1908" o:spid="_x0000_s1026" style="width:485.75pt;height:302.2pt;mso-position-horizontal-relative:char;mso-position-vertical-relative:line" coordsize="61690,3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">
                <v:shape id="Shape 3423" o:spid="_x0000_s1027" style="position:absolute;left:20795;width:19635;height:3713;visibility:visible;mso-wrap-style:square;v-text-anchor:top" coordsize="1963551,37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6vsQA&#10;AADdAAAADwAAAGRycy9kb3ducmV2LnhtbESPzWrCQBSF9wXfYbhCd3ViUkqJjiLB0q4Carq/ZK5J&#10;MHMnZsYk9uk7BaHLw/n5OOvtZFoxUO8aywqWiwgEcWl1w5WC4vTx8g7CeWSNrWVScCcH283saY2p&#10;tiMfaDj6SoQRdikqqL3vUildWZNBt7AdcfDOtjfog+wrqXscw7hpZRxFb9Jgw4FQY0dZTeXleDMK&#10;clfofZ5/fv8EXNIUbXZKrnelnufTbgXC0+T/w4/2l1aQvMYJ/L0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a+r7EAAAA3QAAAA8AAAAAAAAAAAAAAAAAmAIAAGRycy9k&#10;b3ducmV2LnhtbFBLBQYAAAAABAAEAPUAAACJAwAAAAA=&#10;" path="m,371369r1963551,1l1963551,,,,,371369xe" filled="f" strokeweight=".32394mm">
                  <v:path arrowok="t" textboxrect="0,0,1963551,371370"/>
                </v:shape>
                <v:rect id="Rectangle 3426" o:spid="_x0000_s1028" style="position:absolute;left:25182;top:955;width:14494;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ht8cA&#10;AADdAAAADwAAAGRycy9kb3ducmV2LnhtbESPQWvCQBSE7wX/w/KE3uqmtohGVxFtSY41Cra3R/aZ&#10;hGbfhuw2SfvrXaHgcZiZb5jVZjC16Kh1lWUFz5MIBHFudcWFgtPx/WkOwnlkjbVlUvBLDjbr0cMK&#10;Y217PlCX+UIECLsYFZTeN7GULi/JoJvYhjh4F9sa9EG2hdQt9gFuajmNopk0WHFYKLGhXUn5d/Zj&#10;FCTzZvuZ2r++qN++kvPHebE/LrxSj+NhuwThafD38H871QpeXqc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F4bf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6"/>
                          </w:rPr>
                          <w:t>МОТИВАТОРЫ</w:t>
                        </w:r>
                      </w:p>
                    </w:txbxContent>
                  </v:textbox>
                </v:rect>
                <v:shape id="Shape 3427" o:spid="_x0000_s1029" style="position:absolute;left:3504;top:9902;width:19640;height:3717;visibility:visible;mso-wrap-style:square;v-text-anchor:top" coordsize="1963936,37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wsQA&#10;AADdAAAADwAAAGRycy9kb3ducmV2LnhtbESPQWsCMRSE74L/IbxCb5rUVi2rUaRQFS+ttr0/Ns/d&#10;xc3LkkR3+++NIHgcZuYbZr7sbC0u5EPlWMPLUIEgzp2puNDw+/M5eAcRIrLB2jFp+KcAy0W/N8fM&#10;uJb3dDnEQiQIhww1lDE2mZQhL8liGLqGOHlH5y3GJH0hjcc2wW0tR0pNpMWK00KJDX2UlJ8OZ6th&#10;921VHFNY/6kv6deN27Wb00Tr56duNQMRqYuP8L29NRpe30ZTuL1JT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MLEAAAA3QAAAA8AAAAAAAAAAAAAAAAAmAIAAGRycy9k&#10;b3ducmV2LnhtbFBLBQYAAAAABAAEAPUAAACJAwAAAAA=&#10;" path="m,371713r1963936,1l1963936,,,,,371713xe" filled="f" strokeweight=".32394mm">
                  <v:path arrowok="t" textboxrect="0,0,1963936,371714"/>
                </v:shape>
                <v:rect id="Rectangle 3430" o:spid="_x0000_s1030" style="position:absolute;left:6930;top:10858;width:16972;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KhcMA&#10;AADdAAAADwAAAGRycy9kb3ducmV2LnhtbERPTYvCMBC9L/gfwgje1lRdRLtGEXXRo1bB3dvQzLbF&#10;ZlKaaKu/3hwEj4/3PVu0phQ3ql1hWcGgH4EgTq0uOFNwOv58TkA4j6yxtEwK7uRgMe98zDDWtuED&#10;3RKfiRDCLkYFufdVLKVLczLo+rYiDty/rQ36AOtM6hqbEG5KOYyisTRYcGjIsaJVTukluRoF20m1&#10;/N3ZR5OVm7/teX+ero9Tr1Sv2y6/QXhq/Vv8cu+0gtHXK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lKhc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6"/>
                          </w:rPr>
                          <w:t>МАТЕРИАЛЬНЫЕ</w:t>
                        </w:r>
                      </w:p>
                    </w:txbxContent>
                  </v:textbox>
                </v:rect>
                <v:shape id="Shape 3431" o:spid="_x0000_s1031" style="position:absolute;left:35810;top:9902;width:19640;height:3717;visibility:visible;mso-wrap-style:square;v-text-anchor:top" coordsize="1963936,37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38MQA&#10;AADdAAAADwAAAGRycy9kb3ducmV2LnhtbESPW2sCMRSE3wv9D+EUfKuJl0pZjVIKWvHFS/X9sDnu&#10;Lm5OliS6239vBKGPw8x8w8wWna3FjXyoHGsY9BUI4tyZigsNx9/l+yeIEJEN1o5Jwx8FWMxfX2aY&#10;Gdfynm6HWIgE4ZChhjLGJpMy5CVZDH3XECfv7LzFmKQvpPHYJrit5VCpibRYcVoosaHvkvLL4Wo1&#10;bHZWxQ8Kq5PaSr9q3Kb9uUy07r11X1MQkbr4H36210bDaDwawONNe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lN/DEAAAA3QAAAA8AAAAAAAAAAAAAAAAAmAIAAGRycy9k&#10;b3ducmV2LnhtbFBLBQYAAAAABAAEAPUAAACJAwAAAAA=&#10;" path="m,371713r1963936,1l1963936,,,,,371713xe" filled="f" strokeweight=".32394mm">
                  <v:path arrowok="t" textboxrect="0,0,1963936,371714"/>
                </v:shape>
                <v:rect id="Rectangle 3434" o:spid="_x0000_s1032" style="position:absolute;left:38045;top:10858;width:2020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hsYA&#10;AADdAAAADwAAAGRycy9kb3ducmV2LnhtbESPS4vCQBCE74L/YWhhbzrxwaLRUURd9Lg+QL01mTYJ&#10;ZnpCZtZk/fXOwoLHoqq+omaLxhTiQZXLLSvo9yIQxInVOacKTsev7hiE88gaC8uk4JccLObt1gxj&#10;bWve0+PgUxEg7GJUkHlfxlK6JCODrmdL4uDdbGXQB1mlUldYB7gp5CCKPqXBnMNChiWtMkruhx+j&#10;YDsul5edfdZpsbluz9/nyfo48Up9dJrlFISnxr/D/+2dVjAcDUfw9yY8AT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JMhs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6"/>
                          </w:rPr>
                          <w:t>НЕ МАТЕРИАЛЬНЫЕ</w:t>
                        </w:r>
                      </w:p>
                    </w:txbxContent>
                  </v:textbox>
                </v:rect>
                <v:shape id="Shape 3435" o:spid="_x0000_s1033" style="position:absolute;left:12708;top:3713;width:16172;height:6190;visibility:visible;mso-wrap-style:square;v-text-anchor:top" coordsize="1617232,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q90ccA&#10;AADdAAAADwAAAGRycy9kb3ducmV2LnhtbESPW2vCQBSE3wv+h+UIvtWN2qpEV/GCRSgUbw8+HrLH&#10;JJo9G7LbmPbXd4WCj8PMfMNM540pRE2Vyy0r6HUjEMSJ1TmnCk7HzesYhPPIGgvLpOCHHMxnrZcp&#10;xtreeU/1waciQNjFqCDzvoyldElGBl3XlsTBu9jKoA+ySqWu8B7gppD9KBpKgzmHhQxLWmWU3A7f&#10;RsFt+fG1Odt697v2fV7k19EupU+lOu1mMQHhqfHP8H97qxUM3gbv8HgTn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6vdHHAAAA3QAAAA8AAAAAAAAAAAAAAAAAmAIAAGRy&#10;cy9kb3ducmV2LnhtbFBLBQYAAAAABAAEAPUAAACMAwAAAAA=&#10;" path="m1617232,l,618949e" filled="f" strokeweight=".21011mm">
                  <v:path arrowok="t" textboxrect="0,0,1617232,618949"/>
                </v:shape>
                <v:shape id="Shape 3436" o:spid="_x0000_s1034" style="position:absolute;left:12708;top:8998;width:1115;height:1028;visibility:visible;mso-wrap-style:square;v-text-anchor:top" coordsize="111565,102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emsYA&#10;AADdAAAADwAAAGRycy9kb3ducmV2LnhtbESPzWrDMBCE74W+g9hCbrWc3xbXSmgChpac4ubQ3jbW&#10;1jaRVsZSE+fto0Igx2FmvmHy1WCNOFHvW8cKxkkKgrhyuuVawf6reH4F4QOyRuOYFFzIw2r5+JBj&#10;pt2Zd3QqQy0ihH2GCpoQukxKXzVk0SeuI47er+sthij7WuoezxFujZyk6UJabDkuNNjRpqHqWP5Z&#10;BRUVx/nnz463h3U9K7/HB7M3L0qNnob3NxCBhnAP39ofWsF0Nl3A/5v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DemsYAAADdAAAADwAAAAAAAAAAAAAAAACYAgAAZHJz&#10;L2Rvd25yZXYueG1sUEsFBgAAAAAEAAQA9QAAAIsDAAAAAA==&#10;" path="m73077,l,90504r111565,12379e" filled="f" strokeweight=".21011mm">
                  <v:path arrowok="t" textboxrect="0,0,111565,102883"/>
                </v:shape>
                <v:shape id="Shape 3437" o:spid="_x0000_s1035" style="position:absolute;left:31189;top:3713;width:15020;height:6190;visibility:visible;mso-wrap-style:square;v-text-anchor:top" coordsize="1501946,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tS8UA&#10;AADdAAAADwAAAGRycy9kb3ducmV2LnhtbESPzWrCQBSF9wXfYbiCuzrRqC2pkyBBpe7a1IXL28w1&#10;Cc3cCZnRpG/fKRS6PJyfj7PNRtOKO/WusaxgMY9AEJdWN1wpOH8cHp9BOI+ssbVMCr7JQZZOHraY&#10;aDvwO90LX4kwwi5BBbX3XSKlK2sy6Oa2Iw7e1fYGfZB9JXWPQxg3rVxG0UYabDgQauwor6n8Km4m&#10;QJrjsJb76+eYF6vLRr8hnSJUajYddy8gPI3+P/zXftUK4lX8BL9vwhO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e1LxQAAAN0AAAAPAAAAAAAAAAAAAAAAAJgCAABkcnMv&#10;ZG93bnJldi54bWxQSwUGAAAAAAQABAD1AAAAigMAAAAA&#10;" path="m,l1501946,618949e" filled="f" strokeweight=".21011mm">
                  <v:path arrowok="t" textboxrect="0,0,1501946,618949"/>
                </v:shape>
                <v:shape id="Shape 3438" o:spid="_x0000_s1036" style="position:absolute;left:45093;top:9038;width:1116;height:1032;visibility:visible;mso-wrap-style:square;v-text-anchor:top" coordsize="111616,10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n0sMA&#10;AADdAAAADwAAAGRycy9kb3ducmV2LnhtbERPz2vCMBS+C/4P4Qm7aeqcQ6pRxujY2EGZVs/P5tmW&#10;NS8lyWr335uD4PHj+73a9KYRHTlfW1YwnSQgiAuray4V5IeP8QKED8gaG8uk4J88bNbDwQpTba/8&#10;Q90+lCKGsE9RQRVCm0rpi4oM+oltiSN3sc5giNCVUju8xnDTyOckeZUGa44NFbb0XlHxu/8zCrJz&#10;dnSL7e5U1J/5d5Yd5tzlc6WeRv3bEkSgPjzEd/eXVjB7mcW58U18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Zn0sMAAADdAAAADwAAAAAAAAAAAAAAAACYAgAAZHJzL2Rv&#10;d25yZXYueG1sUEsFBgAAAAAEAAQA9QAAAIgDAAAAAA==&#10;" path="m,103296l111616,86515,34639,e" filled="f" strokeweight=".21011mm">
                  <v:path arrowok="t" textboxrect="0,0,111616,103296"/>
                </v:shape>
                <v:shape id="Shape 3439" o:spid="_x0000_s1037" style="position:absolute;left:23105;top:11143;width:12705;height:0;visibility:visible;mso-wrap-style:square;v-text-anchor:top" coordsize="12705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0cQA&#10;AADdAAAADwAAAGRycy9kb3ducmV2LnhtbESPQWsCMRSE74X+h/AK3jTbKlpXo5SCIhYPaz14fGye&#10;m8XNy5JEXf+9EQo9DjPzDTNfdrYRV/KhdqzgfZCBIC6drrlScPhd9T9BhIissXFMCu4UYLl4fZlj&#10;rt2NC7ruYyUShEOOCkyMbS5lKA1ZDAPXEifv5LzFmKSvpPZ4S3DbyI8sG0uLNacFgy19GyrP+4tV&#10;MNqEHZ19PSl0tz5tiU37cyyU6r11XzMQkbr4H/5rb7SC4Wg4heeb9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pAdHEAAAA3QAAAA8AAAAAAAAAAAAAAAAAmAIAAGRycy9k&#10;b3ducmV2LnhtbFBLBQYAAAAABAAEAPUAAACJAwAAAAA=&#10;" path="m,l1270503,e" filled="f" strokeweight=".21011mm">
                  <v:path arrowok="t" textboxrect="0,0,1270503,0"/>
                </v:shape>
                <v:shape id="Shape 3440" o:spid="_x0000_s1038" style="position:absolute;left:23105;top:10564;width:1000;height:1114;visibility:visible;mso-wrap-style:square;v-text-anchor:top" coordsize="99942,11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o6SMEA&#10;AADdAAAADwAAAGRycy9kb3ducmV2LnhtbERPTYvCMBC9C/6HMAteRFNdWaQ2FXG32Kt1Dx6HZmzL&#10;NpPSRFv//eYgeHy872Q/mlY8qHeNZQWrZQSCuLS64UrB7yVbbEE4j6yxtUwKnuRgn04nCcbaDnym&#10;R+ErEULYxaig9r6LpXRlTQbd0nbEgbvZ3qAPsK+k7nEI4aaV6yj6kgYbDg01dnSsqfwr7kbB9zq7&#10;FWd3KvKTxyFb6Z9rPo+Umn2Mhx0IT6N/i1/uXCv43GzC/vAmPAG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6OkjBAAAA3QAAAA8AAAAAAAAAAAAAAAAAmAIAAGRycy9kb3du&#10;cmV2LnhtbFBLBQYAAAAABAAEAPUAAACGAwAAAAA=&#10;" path="m99942,l,57906r99942,53505e" filled="f" strokeweight=".21011mm">
                  <v:path arrowok="t" textboxrect="0,0,99942,111411"/>
                </v:shape>
                <v:shape id="Shape 3441" o:spid="_x0000_s1039" style="position:absolute;left:34811;top:10606;width:999;height:1112;visibility:visible;mso-wrap-style:square;v-text-anchor:top" coordsize="99942,11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wXcUA&#10;AADdAAAADwAAAGRycy9kb3ducmV2LnhtbESP0WrCQBRE34X+w3ILfdNNaiyauhFbKPpUSeoHXLLX&#10;TWj2bsiumvr13ULBx2FmzjDrzWg7caHBt44VpLMEBHHtdMtGwfHrY7oE4QOyxs4xKfghD5viYbLG&#10;XLsrl3SpghERwj5HBU0IfS6lrxuy6GeuJ47eyQ0WQ5SDkXrAa4TbTj4nyYu02HJcaLCn94bq7+ps&#10;FZSrBbeYnef2sO/K3e1t+2mMUerpcdy+ggg0hnv4v73XCuZZlsLfm/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jBdxQAAAN0AAAAPAAAAAAAAAAAAAAAAAJgCAABkcnMv&#10;ZG93bnJldi54bWxQSwUGAAAAAAQABAD1AAAAigMAAAAA&#10;" path="m,111273l99942,53780,,e" filled="f" strokeweight=".21011mm">
                  <v:path arrowok="t" textboxrect="0,0,99942,111273"/>
                </v:shape>
                <v:shape id="Shape 3442" o:spid="_x0000_s1040" style="position:absolute;top:19809;width:10397;height:18572;visibility:visible;mso-wrap-style:square;v-text-anchor:top" coordsize="1039778,185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br7sUA&#10;AADdAAAADwAAAGRycy9kb3ducmV2LnhtbESPQWvCQBSE74L/YXlCb82mKtLErFJKpa2emhb0+Mg+&#10;k9Ds25Bdk/jv3ULB4zAz3zDZdjSN6KlztWUFT1EMgriwuuZSwc/37vEZhPPIGhvLpOBKDrab6STD&#10;VNuBv6jPfSkChF2KCirv21RKV1Rk0EW2JQ7e2XYGfZBdKXWHQ4CbRs7jeCUN1hwWKmzptaLiN78Y&#10;Bfnx9F7kn8kb14f9xS202SVklHqYjS9rEJ5Gfw//tz+0gsVyOYe/N+EJ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uvuxQAAAN0AAAAPAAAAAAAAAAAAAAAAAJgCAABkcnMv&#10;ZG93bnJldi54bWxQSwUGAAAAAAQABAD1AAAAigMAAAAA&#10;" path="m,1857123r1039778,l1039778,,,,,1857123xe" filled="f" strokeweight=".32394mm">
                  <v:path arrowok="t" textboxrect="0,0,1039778,1857123"/>
                </v:shape>
                <v:rect id="Rectangle 3445" o:spid="_x0000_s1041" style="position:absolute;left:1809;top:20226;width:9109;height: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aYMYA&#10;AADdAAAADwAAAGRycy9kb3ducmV2LnhtbESPQWvCQBSE74L/YXmCN91YtWjqKlIVPdpYUG+P7GsS&#10;zL4N2dWk/fXdgtDjMDPfMItVa0rxoNoVlhWMhhEI4tTqgjMFn6fdYAbCeWSNpWVS8E0OVstuZ4Gx&#10;tg1/0CPxmQgQdjEqyL2vYildmpNBN7QVcfC+bG3QB1lnUtfYBLgp5UsUvUqDBYeFHCt6zym9JXej&#10;YD+r1peD/Wmycnvdn4/n+eY090r1e+36DYSn1v+Hn+2DVjCeTKb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iaY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6"/>
                          </w:rPr>
                          <w:t>Денежные</w:t>
                        </w:r>
                      </w:p>
                    </w:txbxContent>
                  </v:textbox>
                </v:rect>
                <v:shape id="Shape 35485" o:spid="_x0000_s1042" style="position:absolute;left:75;top:21955;width:10285;height:92;visibility:visible;mso-wrap-style:square;v-text-anchor:top" coordsize="10284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TqsYA&#10;AADeAAAADwAAAGRycy9kb3ducmV2LnhtbESPT2vCQBTE70K/w/IKvZmNVktMXaUKkXr0D+jxmX1N&#10;QrNvQ3bV6Kd3C0KPw8z8hpnOO1OLC7WusqxgEMUgiHOrKy4U7HdZPwHhPLLG2jIpuJGD+eylN8VU&#10;2ytv6LL1hQgQdikqKL1vUildXpJBF9mGOHg/tjXog2wLqVu8Brip5TCOP6TBisNCiQ0tS8p/t2ej&#10;IBssKDebZXbsVie/Hh0SntwTpd5eu69PEJ46/x9+tr+1gvfxKBnD351w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rTqsYAAADeAAAADwAAAAAAAAAAAAAAAACYAgAAZHJz&#10;L2Rvd25yZXYueG1sUEsFBgAAAAAEAAQA9QAAAIsDAAAAAA==&#10;" path="m,l1028436,r,9144l,9144,,e" fillcolor="black" stroked="f" strokeweight="0">
                  <v:path arrowok="t" textboxrect="0,0,1028436,9144"/>
                </v:shape>
                <v:shape id="Shape 3448" o:spid="_x0000_s1043" style="position:absolute;left:75;top:21974;width:10285;height:0;visibility:visible;mso-wrap-style:square;v-text-anchor:top" coordsize="1028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jHrcIA&#10;AADdAAAADwAAAGRycy9kb3ducmV2LnhtbERPy4rCMBTdD/gP4QruxtSxqFSjiDAiDDi+0O2lubbF&#10;5qY00Xb8+slCcHk479miNaV4UO0KywoG/QgEcWp1wZmC0/H7cwLCeWSNpWVS8EcOFvPOxwwTbRve&#10;0+PgMxFC2CWoIPe+SqR0aU4GXd9WxIG72tqgD7DOpK6xCeGmlF9RNJIGCw4NOVa0yim9He5GgV//&#10;xM9fvabBZSe3q/G5ue3SRqlet11OQXhq/Vv8cm+0gmEch7nhTXgC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2MetwgAAAN0AAAAPAAAAAAAAAAAAAAAAAJgCAABkcnMvZG93&#10;bnJldi54bWxQSwUGAAAAAAQABAD1AAAAhwMAAAAA&#10;" path="m1028436,l,e" filled="f" strokeweight=".1051mm">
                  <v:stroke endcap="square"/>
                  <v:path arrowok="t" textboxrect="0,0,1028436,0"/>
                </v:shape>
                <v:rect id="Rectangle 3450" o:spid="_x0000_s1044" style="position:absolute;left:75;top:22285;width:1296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vJcQA&#10;AADdAAAADwAAAGRycy9kb3ducmV2LnhtbERPy2rCQBTdC/7DcAvudNKHJUkdRVolWfoo2O4umdsk&#10;mLkTMqNJ+/WdheDycN6L1WAacaXO1ZYVPM4iEMSF1TWXCj6P22kMwnlkjY1lUvBLDlbL8WiBqbY9&#10;7+l68KUIIexSVFB536ZSuqIig25mW+LA/djOoA+wK6XusA/hppFPUfQqDdYcGips6b2i4ny4GAVZ&#10;3K6/cvvXl83mOzvtTsnHMfFKTR6G9RsIT4O/i2/uXCt4fpmH/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mryXEAAAA3QAAAA8AAAAAAAAAAAAAAAAAmAIAAGRycy9k&#10;b3ducmV2LnhtbFBLBQYAAAAABAAEAPUAAACJAwAAAAA=&#10;" filled="f" stroked="f">
                  <v:textbox inset="0,0,0,0">
                    <w:txbxContent>
                      <w:p w:rsidR="004267C5" w:rsidRDefault="00727765">
                        <w:pPr>
                          <w:spacing w:after="160" w:line="259" w:lineRule="auto"/>
                          <w:ind w:left="0" w:firstLine="0"/>
                          <w:jc w:val="left"/>
                        </w:pPr>
                        <w:r>
                          <w:rPr>
                            <w:sz w:val="22"/>
                          </w:rPr>
                          <w:t>зарплата, бонусы,</w:t>
                        </w:r>
                      </w:p>
                    </w:txbxContent>
                  </v:textbox>
                </v:rect>
                <v:rect id="Rectangle 3452" o:spid="_x0000_s1045" style="position:absolute;left:75;top:23852;width:10794;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UyccA&#10;AADdAAAADwAAAGRycy9kb3ducmV2LnhtbESPQWvCQBSE74X+h+UVequbWi2auopoJTlqLKi3R/Y1&#10;Cc2+DdmtSfvrXUHwOMzMN8xs0ZtanKl1lWUFr4MIBHFudcWFgq/95mUCwnlkjbVlUvBHDhbzx4cZ&#10;xtp2vKNz5gsRIOxiVFB638RSurwkg25gG+LgfdvWoA+yLaRusQtwU8thFL1LgxWHhRIbWpWU/2S/&#10;RkEyaZbH1P53Rf15Sg7bw3S9n3qlnp/65QcIT72/h2/tVCt4G42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lMn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участие в приб</w:t>
                        </w:r>
                      </w:p>
                    </w:txbxContent>
                  </v:textbox>
                </v:rect>
                <v:rect id="Rectangle 3454" o:spid="_x0000_s1046" style="position:absolute;left:8200;top:23852;width:114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2pJsYA&#10;AADdAAAADwAAAGRycy9kb3ducmV2LnhtbESPQWvCQBSE74L/YXmCN91YtWjqKlIVPdpYUG+P7GsS&#10;zL4N2dWk/fXdgtDjMDPfMItVa0rxoNoVlhWMhhEI4tTqgjMFn6fdYAbCeWSNpWVS8E0OVstuZ4Gx&#10;tg1/0CPxmQgQdjEqyL2vYildmpNBN7QVcfC+bG3QB1lnUtfYBLgp5UsUvUqDBYeFHCt6zym9JXej&#10;YD+r1peD/Wmycnvdn4/n+eY090r1e+36DYSn1v+Hn+2DVjCeTC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2pJs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ы</w:t>
                        </w:r>
                      </w:p>
                    </w:txbxContent>
                  </v:textbox>
                </v:rect>
                <v:rect id="Rectangle 3456" o:spid="_x0000_s1047" style="position:absolute;left:9086;top:23581;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SyscA&#10;AADdAAAADwAAAGRycy9kb3ducmV2LnhtbESPQWvCQBSE74X+h+UVequbWisasxGxLXrUKKi3R/aZ&#10;hGbfhuzWRH99Vyj0OMzMN0wy700tLtS6yrKC10EEgji3uuJCwX739TIB4TyyxtoyKbiSg3n6+JBg&#10;rG3HW7pkvhABwi5GBaX3TSyly0sy6Aa2IQ7e2bYGfZBtIXWLXYCbWg6jaCwNVhwWSmxoWVL+nf0Y&#10;BatJsziu7a0r6s/T6rA5TD92U6/U81O/mIHw1Pv/8F97rRW8jd7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Dksr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w:t>
                        </w:r>
                      </w:p>
                    </w:txbxContent>
                  </v:textbox>
                </v:rect>
                <v:rect id="Rectangle 3458" o:spid="_x0000_s1048" style="position:absolute;left:75;top:25463;width:3299;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jI8QA&#10;AADdAAAADwAAAGRycy9kb3ducmV2LnhtbERPy2rCQBTdC/7DcAvudNKHJUkdRVolWfoo2O4umdsk&#10;mLkTMqNJ+/WdheDycN6L1WAacaXO1ZYVPM4iEMSF1TWXCj6P22kMwnlkjY1lUvBLDlbL8WiBqbY9&#10;7+l68KUIIexSVFB536ZSuqIig25mW+LA/djOoA+wK6XusA/hppFPUfQqDdYcGips6b2i4ny4GAVZ&#10;3K6/cvvXl83mOzvtTsnHMfFKTR6G9RsIT4O/i2/uXCt4fpmHu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QoyPEAAAA3QAAAA8AAAAAAAAAAAAAAAAAmAIAAGRycy9k&#10;b3ducmV2LnhtbFBLBQYAAAAABAAEAPUAAACJAwAAAAA=&#10;" filled="f" stroked="f">
                  <v:textbox inset="0,0,0,0">
                    <w:txbxContent>
                      <w:p w:rsidR="004267C5" w:rsidRDefault="00727765">
                        <w:pPr>
                          <w:spacing w:after="160" w:line="259" w:lineRule="auto"/>
                          <w:ind w:left="0" w:firstLine="0"/>
                          <w:jc w:val="left"/>
                        </w:pPr>
                        <w:r>
                          <w:rPr>
                            <w:sz w:val="22"/>
                          </w:rPr>
                          <w:t xml:space="preserve">лях, </w:t>
                        </w:r>
                      </w:p>
                    </w:txbxContent>
                  </v:textbox>
                </v:rect>
                <v:rect id="Rectangle 3460" o:spid="_x0000_s1049" style="position:absolute;left:2540;top:25463;width:681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mMMA&#10;AADdAAAADwAAAGRycy9kb3ducmV2LnhtbERPTYvCMBC9C/6HMII3TV1FtGsUWRU9ahXcvQ3NbFts&#10;JqWJtu6v3xwEj4/3vVi1phQPql1hWcFoGIEgTq0uOFNwOe8GMxDOI2ssLZOCJzlYLbudBcbaNnyi&#10;R+IzEULYxagg976KpXRpTgbd0FbEgfu1tUEfYJ1JXWMTwk0pP6JoKg0WHBpyrOgrp/SW3I2C/axa&#10;fx/sX5OV25/99Xidb85zr1S/164/QXhq/Vv8ch+0gvFkGv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lmM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дополни-</w:t>
                        </w:r>
                      </w:p>
                    </w:txbxContent>
                  </v:textbox>
                </v:rect>
                <v:rect id="Rectangle 3462" o:spid="_x0000_s1050" style="position:absolute;left:75;top:27031;width:12711;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edMcA&#10;AADdAAAADwAAAGRycy9kb3ducmV2LnhtbESPQWvCQBSE7wX/w/KE3uqmtohGVxFtSY41Cra3R/aZ&#10;hGbfhuw2SfvrXaHgcZiZb5jVZjC16Kh1lWUFz5MIBHFudcWFgtPx/WkOwnlkjbVlUvBLDjbr0cMK&#10;Y217PlCX+UIECLsYFZTeN7GULi/JoJvYhjh4F9sa9EG2hdQt9gFuajmNopk0WHFYKLGhXUn5d/Zj&#10;FCTzZvuZ2r++qN++kvPHebE/LrxSj+NhuwThafD38H871QpeXmd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UXnT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тельные выплаты</w:t>
                        </w:r>
                      </w:p>
                    </w:txbxContent>
                  </v:textbox>
                </v:rect>
                <v:rect id="Rectangle 3464" o:spid="_x0000_s1051" style="position:absolute;left:75;top:28558;width:3448;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jm8YA&#10;AADdAAAADwAAAGRycy9kb3ducmV2LnhtbESPS4vCQBCE78L+h6EXvOnEB6LRUcTdRY++QL01mTYJ&#10;ZnpCZtZEf/3OguCxqKqvqNmiMYW4U+Vyywp63QgEcWJ1zqmC4+GnMwbhPLLGwjIpeJCDxfyjNcNY&#10;25p3dN/7VAQIuxgVZN6XsZQuycig69qSOHhXWxn0QVap1BXWAW4K2Y+ikTSYc1jIsKRVRslt/2sU&#10;rMfl8ryxzzotvi/r0/Y0+TpMvFLtz2Y5BeGp8e/wq73RCgbD0R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Fjm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и др.</w:t>
                        </w:r>
                      </w:p>
                    </w:txbxContent>
                  </v:textbox>
                </v:rect>
                <v:shape id="Shape 3465" o:spid="_x0000_s1052" style="position:absolute;left:12708;top:19809;width:10397;height:18572;visibility:visible;mso-wrap-style:square;v-text-anchor:top" coordsize="1039777,185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e/ccA&#10;AADdAAAADwAAAGRycy9kb3ducmV2LnhtbESPT2vCQBTE70K/w/IKvenGP5WaZiPaWhC8tMbcH9nX&#10;JJp9G7JbTf30rlDocZiZ3zDJsjeNOFPnassKxqMIBHFhdc2lgkP2MXwB4TyyxsYyKfglB8v0YZBg&#10;rO2Fv+i896UIEHYxKqi8b2MpXVGRQTeyLXHwvm1n0AfZlVJ3eAlw08hJFM2lwZrDQoUtvVVUnPY/&#10;RsHieN2tN3LV5z5vymn2nn3mk0ypp8d+9QrCU+//w3/trVYwnc2f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yHv3HAAAA3QAAAA8AAAAAAAAAAAAAAAAAmAIAAGRy&#10;cy9kb3ducmV2LnhtbFBLBQYAAAAABAAEAPUAAACMAwAAAAA=&#10;" path="m,1857123r1039777,l1039777,,,,,1857123xe" filled="f" strokeweight=".32394mm">
                  <v:path arrowok="t" textboxrect="0,0,1039777,1857123"/>
                </v:shape>
                <v:rect id="Rectangle 3468" o:spid="_x0000_s1053" style="position:absolute;left:13748;top:20226;width:11157;height: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pnsMA&#10;AADdAAAADwAAAGRycy9kb3ducmV2LnhtbERPTYvCMBC9C/6HMII3TV1FtGsUWRU9ahXcvQ3NbFts&#10;JqWJtu6v3xwEj4/3vVi1phQPql1hWcFoGIEgTq0uOFNwOe8GMxDOI2ssLZOCJzlYLbudBcbaNnyi&#10;R+IzEULYxagg976KpXRpTgbd0FbEgfu1tUEfYJ1JXWMTwk0pP6JoKg0WHBpyrOgrp/SW3I2C/axa&#10;fx/sX5OV25/99Xidb85zr1S/164/QXhq/Vv8ch+0gvFkGu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xpns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6"/>
                          </w:rPr>
                          <w:t>Неденежные</w:t>
                        </w:r>
                      </w:p>
                    </w:txbxContent>
                  </v:textbox>
                </v:rect>
                <v:shape id="Shape 35486" o:spid="_x0000_s1054" style="position:absolute;left:12783;top:21955;width:10281;height:92;visibility:visible;mso-wrap-style:square;v-text-anchor:top" coordsize="10281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YO8YA&#10;AADeAAAADwAAAGRycy9kb3ducmV2LnhtbESPT2vCQBTE74LfYXmF3nRTa4NEV9HSoLdGq/dn9uUP&#10;Zt+G7Krx23cLQo/DzPyGWax604gbda62rOBtHIEgzq2uuVRw/ElHMxDOI2tsLJOCBzlYLYeDBSba&#10;3nlPt4MvRYCwS1BB5X2bSOnyigy6sW2Jg1fYzqAPsiul7vAe4KaRkyiKpcGaw0KFLX1WlF8OV6Mg&#10;3dffm+1lt83OTRFn1+z0VZSpUq8v/XoOwlPv/8PP9k4reP+YzmL4ux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nYO8YAAADeAAAADwAAAAAAAAAAAAAAAACYAgAAZHJz&#10;L2Rvd25yZXYueG1sUEsFBgAAAAAEAAQA9QAAAIsDAAAAAA==&#10;" path="m,l1028116,r,9144l,9144,,e" fillcolor="black" stroked="f" strokeweight="0">
                  <v:path arrowok="t" textboxrect="0,0,1028116,9144"/>
                </v:shape>
                <v:shape id="Shape 3471" o:spid="_x0000_s1055" style="position:absolute;left:12783;top:21974;width:10281;height:0;visibility:visible;mso-wrap-style:square;v-text-anchor:top" coordsize="1028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LZ8UA&#10;AADdAAAADwAAAGRycy9kb3ducmV2LnhtbESPT2sCMRTE7wW/Q3iCt5pViy1bo6hQ0Jt/2oO35+Z1&#10;s7h5WTbpGr99Iwgeh5n5DTNbRFuLjlpfOVYwGmYgiAunKy4VfB+/Xj9A+ICssXZMCm7kYTHvvcww&#10;1+7Ke+oOoRQJwj5HBSaEJpfSF4Ys+qFriJP361qLIcm2lLrFa4LbWo6zbCotVpwWDDa0NlRcDn9W&#10;QWXirritfrqLOdpmd47berM9KTXox+UniEAxPMOP9kYrmLy9j+D+Jj0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EtnxQAAAN0AAAAPAAAAAAAAAAAAAAAAAJgCAABkcnMv&#10;ZG93bnJldi54bWxQSwUGAAAAAAQABAD1AAAAigMAAAAA&#10;" path="m1028116,l,e" filled="f" strokeweight=".1051mm">
                  <v:stroke endcap="square"/>
                  <v:path arrowok="t" textboxrect="0,0,1028116,0"/>
                </v:shape>
                <v:rect id="Rectangle 3473" o:spid="_x0000_s1056" style="position:absolute;left:12783;top:22285;width:11511;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tMscA&#10;AADdAAAADwAAAGRycy9kb3ducmV2LnhtbESPT2vCQBTE74LfYXmCN91YS6upq0htSY7+Kai3R/Y1&#10;CWbfhuzWpP30rlDwOMzMb5jFqjOVuFLjSssKJuMIBHFmdcm5gq/D52gGwnlkjZVlUvBLDlbLfm+B&#10;sbYt7+i697kIEHYxKii8r2MpXVaQQTe2NXHwvm1j0AfZ5FI32Aa4qeRTFL1IgyWHhQJrei8ou+x/&#10;jIJkVq9Pqf1r8+rjnBy3x/nmMPdKDQfd+g2Ep84/wv/tVCuYPr9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BbTL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путевки, оплата</w:t>
                        </w:r>
                      </w:p>
                    </w:txbxContent>
                  </v:textbox>
                </v:rect>
                <v:rect id="Rectangle 3475" o:spid="_x0000_s1057" style="position:absolute;left:12783;top:23852;width:10268;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3cYA&#10;AADdAAAADwAAAGRycy9kb3ducmV2LnhtbESPW2vCQBSE34X+h+UUfNNNvZu6inhBH60Ktm+H7GkS&#10;mj0bsquJ/fVuQejjMDPfMLNFYwpxo8rllhW8dSMQxInVOacKzqdtZwLCeWSNhWVScCcHi/lLa4ax&#10;tjV/0O3oUxEg7GJUkHlfxlK6JCODrmtL4uB928qgD7JKpa6wDnBTyF4UjaTBnMNChiWtMkp+jlej&#10;YDcpl597+1unxeZrdzlcpuvT1CvVfm2W7yA8Nf4//GzvtYL+YDyE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Q3c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транспортных</w:t>
                        </w:r>
                      </w:p>
                    </w:txbxContent>
                  </v:textbox>
                </v:rect>
                <v:rect id="Rectangle 3477" o:spid="_x0000_s1058" style="position:absolute;left:12783;top:25463;width:1099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prMccA&#10;AADdAAAADwAAAGRycy9kb3ducmV2LnhtbESPQWvCQBSE74X+h+UVequbWqkasxGxLXrUKKi3R/aZ&#10;hGbfhuzWRH99Vyj0OMzMN0wy700tLtS6yrKC10EEgji3uuJCwX739TIB4TyyxtoyKbiSg3n6+JBg&#10;rG3HW7pkvhABwi5GBaX3TSyly0sy6Aa2IQ7e2bYGfZBtIXWLXYCbWg6j6F0arDgslNjQsqT8O/sx&#10;ClaTZnFc21tX1J+n1WFzmH7spl6p56d+MQPhqff/4b/2Wit4G43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6azH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расходов, медо</w:t>
                        </w:r>
                      </w:p>
                    </w:txbxContent>
                  </v:textbox>
                </v:rect>
                <v:rect id="Rectangle 3479" o:spid="_x0000_s1059" style="position:absolute;left:21026;top:25463;width:864;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a2McA&#10;AADdAAAADwAAAGRycy9kb3ducmV2LnhtbESPT2vCQBTE7wW/w/IEb3Wjlmqiq4i26LH+AfX2yD6T&#10;YPZtyG5N2k/vCoUeh5n5DTNbtKYUd6pdYVnBoB+BIE6tLjhTcDx8vk5AOI+ssbRMCn7IwWLeeZlh&#10;om3DO7rvfSYChF2CCnLvq0RKl+Zk0PVtRRy8q60N+iDrTOoamwA3pRxG0bs0WHBYyLGiVU7pbf9t&#10;FGwm1fK8tb9NVn5cNqevU7w+xF6pXrddTkF4av1/+K+91QpGb+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pWtj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б</w:t>
                        </w:r>
                      </w:p>
                    </w:txbxContent>
                  </v:textbox>
                </v:rect>
                <v:rect id="Rectangle 3481" o:spid="_x0000_s1060" style="position:absolute;left:21719;top:25193;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m+cYA&#10;AADdAAAADwAAAGRycy9kb3ducmV2LnhtbESPT2vCQBTE70K/w/IK3nRjLRKjq0hV9OifgvX2yL4m&#10;odm3Ibua1E/vCoLHYWZ+w0znrSnFlWpXWFYw6EcgiFOrC84UfB/XvRiE88gaS8uk4J8czGdvnSkm&#10;2ja8p+vBZyJA2CWoIPe+SqR0aU4GXd9WxMH7tbVBH2SdSV1jE+CmlB9RNJIGCw4LOVb0lVP6d7gY&#10;BZu4Wvxs7a3JytV5c9qdxsvj2CvVfW8XExCeWv8KP9tbrWD4GQ/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om+c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w:t>
                        </w:r>
                      </w:p>
                    </w:txbxContent>
                  </v:textbox>
                </v:rect>
                <v:rect id="Rectangle 3483" o:spid="_x0000_s1061" style="position:absolute;left:12783;top:27031;width:1042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dFcYA&#10;AADdAAAADwAAAGRycy9kb3ducmV2LnhtbESPS4vCQBCE78L+h6GFvenEdZEYHUX2gR59gXprMm0S&#10;zPSEzKzJ+usdQfBYVNVX1HTemlJcqXaFZQWDfgSCOLW64EzBfvfbi0E4j6yxtEwK/snBfPbWmWKi&#10;bcMbum59JgKEXYIKcu+rREqX5mTQ9W1FHLyzrQ36IOtM6hqbADel/IiikTRYcFjIsaKvnNLL9s8o&#10;WMbV4riytyYrf07Lw/ow/t6NvVLv3XYxAeGp9a/ws73SCoaf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QdFc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служивание, п</w:t>
                        </w:r>
                      </w:p>
                    </w:txbxContent>
                  </v:textbox>
                </v:rect>
                <v:rect id="Rectangle 3485" o:spid="_x0000_s1062" style="position:absolute;left:20641;top:27031;width:84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g+scA&#10;AADdAAAADwAAAGRycy9kb3ducmV2LnhtbESPT2vCQBTE7wW/w/IEb3WjthKjq4i26LH+AfX2yD6T&#10;YPZtyG5N2k/vCoUeh5n5DTNbtKYUd6pdYVnBoB+BIE6tLjhTcDx8vsYgnEfWWFomBT/kYDHvvMww&#10;0bbhHd33PhMBwi5BBbn3VSKlS3My6Pq2Ig7e1dYGfZB1JnWNTYCbUg6jaCwNFhwWcqxolVN6238b&#10;BZu4Wp639rfJyo/L5vR1mqwPE69Ur9supyA8tf4//NfeagWjt/gd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xIPr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о</w:t>
                        </w:r>
                      </w:p>
                    </w:txbxContent>
                  </v:textbox>
                </v:rect>
                <v:rect id="Rectangle 3487" o:spid="_x0000_s1063" style="position:absolute;left:21255;top:26760;width:566;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bFscA&#10;AADdAAAADwAAAGRycy9kb3ducmV2LnhtbESPT2vCQBTE7wW/w/IEb3Wjlhqjq4i26LH+AfX2yD6T&#10;YPZtyG5N2k/vCoUeh5n5DTNbtKYUd6pdYVnBoB+BIE6tLjhTcDx8vsYgnEfWWFomBT/kYDHvvMww&#10;0bbhHd33PhMBwi5BBbn3VSKlS3My6Pq2Ig7e1dYGfZB1JnWNTYCbUg6j6F0aLDgs5FjRKqf0tv82&#10;CjZxtTxv7W+TlR+XzenrNFkfJl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vGxb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w:t>
                        </w:r>
                      </w:p>
                    </w:txbxContent>
                  </v:textbox>
                </v:rect>
                <v:rect id="Rectangle 3489" o:spid="_x0000_s1064" style="position:absolute;left:12783;top:28598;width:10543;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wq/8YA&#10;AADdAAAADwAAAGRycy9kb3ducmV2LnhtbESPT2vCQBTE70K/w/IK3nTTKpKkriJV0aN/Cra3R/Y1&#10;Cc2+DdnVRD+9Kwg9DjPzG2Y670wlLtS40rKCt2EEgjizuuRcwddxPYhBOI+ssbJMCq7kYD576U0x&#10;1bblPV0OPhcBwi5FBYX3dSqlywoy6Ia2Jg7er20M+iCbXOoG2wA3lXyPook0WHJYKLCmz4Kyv8PZ&#10;KNjE9eJ7a29tXq1+NqfdKVkeE69U/7VbfIDw1Pn/8LO91QpG4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3wq/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мощь в оплате</w:t>
                        </w:r>
                      </w:p>
                    </w:txbxContent>
                  </v:textbox>
                </v:rect>
                <v:rect id="Rectangle 3491" o:spid="_x0000_s1065" style="position:absolute;left:12783;top:30209;width:11706;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wJMcA&#10;AADdAAAADwAAAGRycy9kb3ducmV2LnhtbESPT2vCQBTE74LfYXmCN91YiyQxq0j/oEerhdTbI/ua&#10;hGbfhuzWpP30XUHocZiZ3zDZdjCNuFLnassKFvMIBHFhdc2lgvfz6ywG4TyyxsYyKfghB9vNeJRh&#10;qm3Pb3Q9+VIECLsUFVTet6mUrqjIoJvbljh4n7Yz6IPsSqk77APcNPIhilbSYM1hocKWnioqvk7f&#10;RsE+bncfB/vbl83LZZ8f8+T5nHilppNhtwbhafD/4Xv7oBUsH5M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TsCT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расходов на обр</w:t>
                        </w:r>
                      </w:p>
                    </w:txbxContent>
                  </v:textbox>
                </v:rect>
                <v:rect id="Rectangle 3493" o:spid="_x0000_s1066" style="position:absolute;left:21565;top:30209;width:753;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2LyMcA&#10;AADdAAAADwAAAGRycy9kb3ducmV2LnhtbESPT2vCQBTE74V+h+UJvdWNVYqJWUXaih79U0i9PbKv&#10;SWj2bciuJvrpXaHgcZiZ3zDpoje1OFPrKssKRsMIBHFudcWFgu/D6nUKwnlkjbVlUnAhB4v581OK&#10;ibYd7+i894UIEHYJKii9bxIpXV6SQTe0DXHwfm1r0AfZFlK32AW4qeVbFL1LgxWHhRIb+igp/9uf&#10;jIL1tFn+bOy1K+qv4zrbZvHnIfZKvQz65QyEp94/wv/tjVYwnsR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Ni8j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а</w:t>
                        </w:r>
                      </w:p>
                    </w:txbxContent>
                  </v:textbox>
                </v:rect>
                <v:rect id="Rectangle 3495" o:spid="_x0000_s1067" style="position:absolute;left:22141;top:29939;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2J8cA&#10;AADdAAAADwAAAGRycy9kb3ducmV2LnhtbESPT2vCQBTE7wW/w/IEb3WjtmKiq4i26LH+AfX2yD6T&#10;YPZtyG5N2k/vCoUeh5n5DTNbtKYUd6pdYVnBoB+BIE6tLjhTcDx8vk5AOI+ssbRMCn7IwWLeeZlh&#10;om3DO7rvfSYChF2CCnLvq0RKl+Zk0PVtRRy8q60N+iDrTOoamwA3pRxG0VgaLDgs5FjRKqf0tv82&#10;CjaTanne2t8mKz8um9PXKV4fYq9Ur9supyA8tf4//NfeagWjt/gd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otif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w:t>
                        </w:r>
                      </w:p>
                    </w:txbxContent>
                  </v:textbox>
                </v:rect>
                <v:rect id="Rectangle 3497" o:spid="_x0000_s1068" style="position:absolute;left:12783;top:31737;width:9540;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Ny8cA&#10;AADdAAAADwAAAGRycy9kb3ducmV2LnhtbESPT2vCQBTE7wW/w/IEb3Wjlmqiq4i26LH+AfX2yD6T&#10;YPZtyG5N2k/vCoUeh5n5DTNbtKYUd6pdYVnBoB+BIE6tLjhTcDx8vk5AOI+ssbRMCn7IwWLeeZlh&#10;om3DO7rvfSYChF2CCnLvq0RKl+Zk0PVtRRy8q60N+iDrTOoamwA3pRxG0bs0WHBYyLGiVU7pbf9t&#10;FGwm1fK8tb9NVn5cNqevU7w+xF6pXrddTkF4av1/+K+91QpGb/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2jcv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зование и др.</w:t>
                        </w:r>
                      </w:p>
                    </w:txbxContent>
                  </v:textbox>
                </v:rect>
                <v:shape id="Shape 3498" o:spid="_x0000_s1069" style="position:absolute;left:5777;top:13619;width:4620;height:6190;visibility:visible;mso-wrap-style:square;v-text-anchor:top" coordsize="462053,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Lh8IA&#10;AADdAAAADwAAAGRycy9kb3ducmV2LnhtbERPTW+CQBC9N/E/bMakt7IoTaPIakwTUw69CHqfsCOg&#10;7Cxht0L99d2DSY8v7zvbTaYTdxpca1nBIopBEFdWt1wrOJWHtxUI55E1dpZJwS852G1nLxmm2o58&#10;pHvhaxFC2KWooPG+T6V0VUMGXWR74sBd7GDQBzjUUg84hnDTyWUcf0iDLYeGBnv6bKi6FT9GQVk8&#10;ltROq+TrhEn5fT1f80P/UOp1Pu03IDxN/l/8dOdaQfK+DnPDm/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4uHwgAAAN0AAAAPAAAAAAAAAAAAAAAAAJgCAABkcnMvZG93&#10;bnJldi54bWxQSwUGAAAAAAQABAD1AAAAhwMAAAAA&#10;" path="m462053,l,618949e" filled="f" strokeweight=".21011mm">
                  <v:path arrowok="t" textboxrect="0,0,462053,618949"/>
                </v:shape>
                <v:shape id="Shape 3499" o:spid="_x0000_s1070" style="position:absolute;left:5777;top:18611;width:999;height:1198;visibility:visible;mso-wrap-style:square;v-text-anchor:top" coordsize="99916,119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Y18YA&#10;AADdAAAADwAAAGRycy9kb3ducmV2LnhtbESPQWvCQBSE74X+h+UVvOmmVUKNriLSgNpeaku9PrLP&#10;JDX7NuyuMf57tyD0OMzMN8x82ZtGdOR8bVnB8ygBQVxYXXOp4PsrH76C8AFZY2OZFFzJw3Lx+DDH&#10;TNsLf1K3D6WIEPYZKqhCaDMpfVGRQT+yLXH0jtYZDFG6UmqHlwg3jXxJklQarDkuVNjSuqLitD8b&#10;BXnKq/c0b38cnj8Odb7r3n63R6UGT/1qBiJQH/7D9/ZGKxhPplP4exOf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oY18YAAADdAAAADwAAAAAAAAAAAAAAAACYAgAAZHJz&#10;L2Rvd25yZXYueG1sUEsFBgAAAAAEAAQA9QAAAIsDAAAAAA==&#10;" path="m19231,l,119801,99916,70423e" filled="f" strokeweight=".21011mm">
                  <v:path arrowok="t" textboxrect="0,0,99916,119801"/>
                </v:shape>
                <v:shape id="Shape 3500" o:spid="_x0000_s1071" style="position:absolute;left:13862;top:13619;width:3466;height:6190;visibility:visible;mso-wrap-style:square;v-text-anchor:top" coordsize="346652,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6pp8IA&#10;AADdAAAADwAAAGRycy9kb3ducmV2LnhtbERPTYvCMBC9C/sfwgh701RFkWoUWVnoXgRb2b0OzdhW&#10;m0lpsrX6681B8Ph43+ttb2rRUesqywom4wgEcW51xYWCU/Y9WoJwHlljbZkU3MnBdvMxWGOs7Y2P&#10;1KW+ECGEXYwKSu+bWEqXl2TQjW1DHLizbQ36ANtC6hZvIdzUchpFC2mw4tBQYkNfJeXX9N8ocMdL&#10;8rs/PH6aZZLWF9k9Zou/TKnPYb9bgfDU+7f45U60gtk8CvvDm/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qmnwgAAAN0AAAAPAAAAAAAAAAAAAAAAAJgCAABkcnMvZG93&#10;bnJldi54bWxQSwUGAAAAAAQABAD1AAAAhwMAAAAA&#10;" path="m,l346652,618949e" filled="f" strokeweight=".21011mm">
                  <v:path arrowok="t" textboxrect="0,0,346652,618949"/>
                </v:shape>
                <v:shape id="Shape 3501" o:spid="_x0000_s1072" style="position:absolute;left:16363;top:18611;width:965;height:1198;visibility:visible;mso-wrap-style:square;v-text-anchor:top" coordsize="96478,119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yAMYA&#10;AADdAAAADwAAAGRycy9kb3ducmV2LnhtbESPQWvCQBSE74L/YXmCN7NRaZXoKiJU01OpevH2zD6T&#10;YPZtmt3G6K/vFgo9DjPzDbNcd6YSLTWutKxgHMUgiDOrS84VnI5vozkI55E1VpZJwYMcrFf93hIT&#10;be/8Se3B5yJA2CWooPC+TqR0WUEGXWRr4uBdbWPQB9nkUjd4D3BTyUkcv0qDJYeFAmvaFpTdDt9G&#10;wfusfBqTbr+yDzq16cXvd/vzVKnhoNssQHjq/H/4r51qBdOXeAy/b8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XyAMYAAADdAAAADwAAAAAAAAAAAAAAAACYAgAAZHJz&#10;L2Rvd25yZXYueG1sUEsFBgAAAAAEAAQA9QAAAIsDAAAAAA==&#10;" path="m,57906r96478,61895l88523,e" filled="f" strokeweight=".21011mm">
                  <v:path arrowok="t" textboxrect="0,0,96478,119801"/>
                </v:shape>
                <v:shape id="Shape 3502" o:spid="_x0000_s1073" style="position:absolute;left:28419;top:19560;width:10395;height:18572;visibility:visible;mso-wrap-style:square;v-text-anchor:top" coordsize="1039470,185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AsYA&#10;AADdAAAADwAAAGRycy9kb3ducmV2LnhtbESPQWvCQBSE70L/w/IKXqTualVK6ioiGKQ3NdIen9ln&#10;Epp9G7Krxn/fLQgeh5n5hpkvO1uLK7W+cqxhNFQgiHNnKi40ZIfN2wcIH5AN1o5Jw508LBcvvTkm&#10;xt14R9d9KESEsE9QQxlCk0jp85Is+qFriKN3dq3FEGVbSNPiLcJtLcdKzaTFiuNCiQ2tS8p/9xer&#10;IU0nmbofRufB1/fumB6z00/lT1r3X7vVJ4hAXXiGH+2t0fA+VWP4fx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hAsYAAADdAAAADwAAAAAAAAAAAAAAAACYAgAAZHJz&#10;L2Rvd25yZXYueG1sUEsFBgAAAAAEAAQA9QAAAIsDAAAAAA==&#10;" path="m,1857123r1039470,l1039470,,,,,1857123xe" filled="f" strokeweight=".32394mm">
                  <v:path arrowok="t" textboxrect="0,0,1039470,1857123"/>
                </v:shape>
                <v:rect id="Rectangle 3505" o:spid="_x0000_s1074" style="position:absolute;left:29573;top:19980;width:10844;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sPccA&#10;AADdAAAADwAAAGRycy9kb3ducmV2LnhtbESPQWvCQBSE74L/YXmF3nTTihJTVxGr6LE1BdvbI/ua&#10;hO6+Ddmtif56tyD0OMzMN8xi1VsjztT62rGCp3ECgrhwuuZSwUe+G6UgfEDWaByTggt5WC2HgwVm&#10;2nX8TudjKEWEsM9QQRVCk0npi4os+rFriKP37VqLIcq2lLrFLsKtkc9JMpMWa44LFTa0qaj4Of5a&#10;Bfu0WX8e3LUrzfZrf3o7zV/zeVDq8aFfv4AI1If/8L190Aom02Q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DLD3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6"/>
                          </w:rPr>
                          <w:t>Социальные</w:t>
                        </w:r>
                      </w:p>
                    </w:txbxContent>
                  </v:textbox>
                </v:rect>
                <v:shape id="Shape 35487" o:spid="_x0000_s1075" style="position:absolute;left:28495;top:21706;width:10281;height:91;visibility:visible;mso-wrap-style:square;v-text-anchor:top" coordsize="10281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9oMYA&#10;AADeAAAADwAAAGRycy9kb3ducmV2LnhtbESPS2/CMBCE70j8B2sr9QZOgQJKMQhQI7g1vO7bePMQ&#10;8TqKDYR/X1eq1ONoZr7RLFadqcWdWldZVvA2jEAQZ1ZXXCg4n5LBHITzyBpry6TgSQ5Wy35vgbG2&#10;Dz7Q/egLESDsYlRQet/EUrqsJINuaBvi4OW2NeiDbAupW3wEuKnlKIqm0mDFYaHEhrYlZdfjzShI&#10;DtXXZnfd79LvOp+mt/TymReJUq8v3foDhKfO/4f/2nutYPw+mc/g9064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V9oMYAAADeAAAADwAAAAAAAAAAAAAAAACYAgAAZHJz&#10;L2Rvd25yZXYueG1sUEsFBgAAAAAEAAQA9QAAAIsDAAAAAA==&#10;" path="m,l1028116,r,9144l,9144,,e" fillcolor="black" stroked="f" strokeweight="0">
                  <v:path arrowok="t" textboxrect="0,0,1028116,9144"/>
                </v:shape>
                <v:shape id="Shape 3508" o:spid="_x0000_s1076" style="position:absolute;left:28495;top:21725;width:10281;height:0;visibility:visible;mso-wrap-style:square;v-text-anchor:top" coordsize="1028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meGsEA&#10;AADdAAAADwAAAGRycy9kb3ducmV2LnhtbERPy4rCMBTdC/MP4Q6403QURapRZgRBd75mMbtrc6cp&#10;NjeliTX+vVkILg/nvVhFW4uOWl85VvA1zEAQF05XXCo4nzaDGQgfkDXWjknBgzyslh+9Beba3flA&#10;3TGUIoWwz1GBCaHJpfSFIYt+6BrixP271mJIsC2lbvGewm0tR1k2lRYrTg0GG1obKq7Hm1VQmbgv&#10;Hj+/3dWcbLO/xF293f0p1f+M33MQgWJ4i1/urVYwnmRpbnqTn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pnhrBAAAA3QAAAA8AAAAAAAAAAAAAAAAAmAIAAGRycy9kb3du&#10;cmV2LnhtbFBLBQYAAAAABAAEAPUAAACGAwAAAAA=&#10;" path="m1028116,l,e" filled="f" strokeweight=".1051mm">
                  <v:stroke endcap="square"/>
                  <v:path arrowok="t" textboxrect="0,0,1028116,0"/>
                </v:shape>
                <v:rect id="Rectangle 3510" o:spid="_x0000_s1077" style="position:absolute;left:28495;top:22038;width:10135;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0ZeMMA&#10;AADdAAAADwAAAGRycy9kb3ducmV2LnhtbERPTYvCMBC9C/6HMMLeNFXZRatRRF30qFVQb0MztsVm&#10;Upqs7e6vN4cFj4/3PV+2phRPql1hWcFwEIEgTq0uOFNwPn33JyCcR9ZYWiYFv+Rgueh25hhr2/CR&#10;nonPRAhhF6OC3PsqltKlORl0A1sRB+5ua4M+wDqTusYmhJtSjqLoSxosODTkWNE6p/SR/BgFu0m1&#10;uu7tX5OV29vucrhMN6epV+qj165mIDy1/i3+d++1gvHn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0ZeM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престижность</w:t>
                        </w:r>
                      </w:p>
                    </w:txbxContent>
                  </v:textbox>
                </v:rect>
                <v:rect id="Rectangle 3512" o:spid="_x0000_s1078" style="position:absolute;left:28495;top:23606;width:9202;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ilMYA&#10;AADdAAAADwAAAGRycy9kb3ducmV2LnhtbESPT4vCMBTE78J+h/AWvGmqomg1iqyKHv2z4O7t0Tzb&#10;ss1LaaKtfnojCHscZuY3zGzRmELcqHK5ZQW9bgSCOLE651TB92nTGYNwHlljYZkU3MnBYv7RmmGs&#10;bc0Huh19KgKEXYwKMu/LWEqXZGTQdW1JHLyLrQz6IKtU6grrADeF7EfRSBrMOSxkWNJXRsnf8WoU&#10;bMfl8mdnH3VarH+35/15sjpNvFLtz2Y5BeGp8f/hd3unFQyGvT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Mil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труда, возмо</w:t>
                        </w:r>
                      </w:p>
                    </w:txbxContent>
                  </v:textbox>
                </v:rect>
                <v:rect id="Rectangle 3514" o:spid="_x0000_s1079" style="position:absolute;left:35388;top:23606;width:1173;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fe8YA&#10;AADdAAAADwAAAGRycy9kb3ducmV2LnhtbESPQWvCQBSE74L/YXmCN91Ya9HUVUQterRaUG+P7GsS&#10;mn0bsquJ/npXEHocZuYbZjpvTCGuVLncsoJBPwJBnFidc6rg5/DVG4NwHlljYZkU3MjBfNZuTTHW&#10;tuZvuu59KgKEXYwKMu/LWEqXZGTQ9W1JHLxfWxn0QVap1BXWAW4K+RZFH9JgzmEhw5KWGSV/+4tR&#10;sBmXi9PW3uu0WJ83x91xsjpMvFLdTrP4BOGp8f/hV3urFQxHg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Yfe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ж</w:t>
                        </w:r>
                      </w:p>
                    </w:txbxContent>
                  </v:textbox>
                </v:rect>
                <v:rect id="Rectangle 3516" o:spid="_x0000_s1080" style="position:absolute;left:36274;top:23336;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kl8cA&#10;AADdAAAADwAAAGRycy9kb3ducmV2LnhtbESPQWvCQBSE7wX/w/IKvdWNlUqMriLWYo41EWxvj+wz&#10;Cc2+DdmtSfvrXaHgcZiZb5jlejCNuFDnassKJuMIBHFhdc2lgmP+/hyDcB5ZY2OZFPySg/Vq9LDE&#10;RNueD3TJfCkChF2CCirv20RKV1Rk0I1tSxy8s+0M+iC7UuoO+wA3jXyJopk0WHNYqLClbUXFd/Zj&#10;FOzjdvOZ2r++bHZf+9PHaf6Wz71ST4/DZgHC0+Dv4f92qhVMXyc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IJJf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w:t>
                        </w:r>
                      </w:p>
                    </w:txbxContent>
                  </v:textbox>
                </v:rect>
                <v:rect id="Rectangle 3518" o:spid="_x0000_s1081" style="position:absolute;left:28495;top:25214;width:12624;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fsMA&#10;AADdAAAADwAAAGRycy9kb3ducmV2LnhtbERPTYvCMBC9C/6HMMLeNFXZRatRRF30qFVQb0MztsVm&#10;Upqs7e6vN4cFj4/3PV+2phRPql1hWcFwEIEgTq0uOFNwPn33JyCcR9ZYWiYFv+Rgueh25hhr2/CR&#10;nonPRAhhF6OC3PsqltKlORl0A1sRB+5ua4M+wDqTusYmhJtSjqLoSxosODTkWNE6p/SR/BgFu0m1&#10;uu7tX5OV29vucrhMN6epV+qj165mIDy1/i3+d++1gvHn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Vfs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ность карьерного</w:t>
                        </w:r>
                      </w:p>
                    </w:txbxContent>
                  </v:textbox>
                </v:rect>
                <v:rect id="Rectangle 3520" o:spid="_x0000_s1082" style="position:absolute;left:28495;top:26782;width:13191;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TxcMA&#10;AADdAAAADwAAAGRycy9kb3ducmV2LnhtbERPTYvCMBC9C/sfwix403RdFK1GEV3Ro1sX1NvQjG3Z&#10;ZlKaaKu/3hwEj4/3PVu0phQ3ql1hWcFXPwJBnFpdcKbg77DpjUE4j6yxtEwK7uRgMf/ozDDWtuFf&#10;uiU+EyGEXYwKcu+rWEqX5mTQ9W1FHLiLrQ36AOtM6hqbEG5KOYiikTRYcGjIsaJVTul/cjUKtuNq&#10;edrZR5OVP+ftcX+crA8Tr1T3s11OQXhq/Vv8cu+0gu/hI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Txc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роста, повышение</w:t>
                        </w:r>
                      </w:p>
                    </w:txbxContent>
                  </v:textbox>
                </v:rect>
                <v:rect id="Rectangle 3522" o:spid="_x0000_s1083" style="position:absolute;left:28495;top:28353;width:12331;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K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Z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f6Cn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квалификации за</w:t>
                        </w:r>
                      </w:p>
                    </w:txbxContent>
                  </v:textbox>
                </v:rect>
                <v:rect id="Rectangle 3524" o:spid="_x0000_s1084" style="position:absolute;left:28495;top:29961;width:13220;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VxscA&#10;AADdAAAADwAAAGRycy9kb3ducmV2LnhtbESPQWvCQBSE74X+h+UVequbWi2auopoJTlqLKi3R/Y1&#10;Cc2+DdmtSfvrXUHwOMzMN8xs0ZtanKl1lWUFr4MIBHFudcWFgq/95mUCwnlkjbVlUvBHDhbzx4cZ&#10;xtp2vKNz5gsRIOxiVFB638RSurwkg25gG+LgfdvWoA+yLaRusQtwU8thFL1LgxWHhRIbWpWU/2S/&#10;RkEyaZbH1P53Rf15Sg7bw3S9n3qlnp/65QcIT72/h2/tVCt4Gw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61cb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счет предприятия,</w:t>
                        </w:r>
                      </w:p>
                    </w:txbxContent>
                  </v:textbox>
                </v:rect>
                <v:rect id="Rectangle 3526" o:spid="_x0000_s1085" style="position:absolute;left:28495;top:31528;width:10130;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KscA&#10;AADdAAAADwAAAGRycy9kb3ducmV2LnhtbESPQWvCQBSE7wX/w/KE3uqmlopGVxFtSY41Cra3R/aZ&#10;hGbfhuw2SfvrXaHgcZiZb5jVZjC16Kh1lWUFz5MIBHFudcWFgtPx/WkOwnlkjbVlUvBLDjbr0cMK&#10;Y217PlCX+UIECLsYFZTeN7GULi/JoJvYhjh4F9sa9EG2hdQt9gFuajmNopk0WHFYKLGhXUn5d/Zj&#10;FCTzZvuZ2r++qN++kvPHebE/LrxSj+NhuwThafD38H871QpeXqc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k7ir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покупка для р</w:t>
                        </w:r>
                      </w:p>
                    </w:txbxContent>
                  </v:textbox>
                </v:rect>
                <v:rect id="Rectangle 3528" o:spid="_x0000_s1086" style="position:absolute;left:36081;top:31528;width:754;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ffw8MA&#10;AADdAAAADwAAAGRycy9kb3ducmV2LnhtbERPTYvCMBC9C/sfwix403RdFK1GEV3Ro1sX1NvQjG3Z&#10;ZlKaaKu/3hwEj4/3PVu0phQ3ql1hWcFXPwJBnFpdcKbg77DpjUE4j6yxtEwK7uRgMf/ozDDWtuFf&#10;uiU+EyGEXYwKcu+rWEqX5mTQ9W1FHLiLrQ36AOtM6hqbEG5KOYiikTRYcGjIsaJVTul/cjUKtuNq&#10;edrZR5OVP+ftcX+crA8Tr1T3s11OQXhq/Vv8cu+0gu/hI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ffw8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а</w:t>
                        </w:r>
                      </w:p>
                    </w:txbxContent>
                  </v:textbox>
                </v:rect>
                <v:rect id="Rectangle 3530" o:spid="_x0000_s1087" style="position:absolute;left:36658;top:31258;width:566;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FGMMA&#10;AADdAAAADwAAAGRycy9kb3ducmV2LnhtbERPTYvCMBC9L/gfwgje1lRlRbtGEXXRo1bB3dvQzLbF&#10;ZlKaaKu/3hwEj4/3PVu0phQ3ql1hWcGgH4EgTq0uOFNwOv58TkA4j6yxtEwK7uRgMe98zDDWtuED&#10;3RKfiRDCLkYFufdVLKVLczLo+rYiDty/rQ36AOtM6hqbEG5KOYyisTRYcGjIsaJVTukluRoF20m1&#10;/N3ZR5OVm7/teX+ero9Tr1Sv2y6/QXhq/Vv8cu+0gtHXK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hFGM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w:t>
                        </w:r>
                      </w:p>
                    </w:txbxContent>
                  </v:textbox>
                </v:rect>
                <v:rect id="Rectangle 3532" o:spid="_x0000_s1088" style="position:absolute;left:28495;top:33099;width:12996;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9MYA&#10;AADdAAAADwAAAGRycy9kb3ducmV2LnhtbESPT4vCMBTE7wt+h/AEb2uq4qLVKLKr6NE/C+rt0Tzb&#10;YvNSmmirn94IC3scZuY3zHTemELcqXK5ZQW9bgSCOLE651TB72H1OQLhPLLGwjIpeJCD+az1McVY&#10;25p3dN/7VAQIuxgVZN6XsZQuycig69qSOHgXWxn0QVap1BXWAW4K2Y+iL2kw57CQYUnfGSXX/c0o&#10;WI/KxWljn3VaLM/r4/Y4/jmMvVKddrOYgPDU+P/wX3ujFQyGg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Z+9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ботников жилья и</w:t>
                        </w:r>
                      </w:p>
                    </w:txbxContent>
                  </v:textbox>
                </v:rect>
                <v:rect id="Rectangle 3534" o:spid="_x0000_s1089" style="position:absolute;left:28495;top:34623;width:2117;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DG8cA&#10;AADdAAAADwAAAGRycy9kb3ducmV2LnhtbESPT2vCQBTE74LfYXmCN91Y26Kpq0htSY7+Kai3R/Y1&#10;CWbfhuzWpP30rlDwOMzMb5jFqjOVuFLjSssKJuMIBHFmdcm5gq/D52gGwnlkjZVlUvBLDlbLfm+B&#10;sbYt7+i697kIEHYxKii8r2MpXVaQQTe2NXHwvm1j0AfZ5FI32Aa4qeRTFL1KgyWHhQJrei8ou+x/&#10;jIJkVq9Pqf1r8+rjnBy3x/nmMPdKDQfd+g2Ep84/wv/tVCuYvky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jQxv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др.</w:t>
                        </w:r>
                      </w:p>
                    </w:txbxContent>
                  </v:textbox>
                </v:rect>
                <v:shape id="Shape 3535" o:spid="_x0000_s1090" style="position:absolute;left:40430;top:19809;width:10168;height:18572;visibility:visible;mso-wrap-style:square;v-text-anchor:top" coordsize="1016774,185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F738YA&#10;AADdAAAADwAAAGRycy9kb3ducmV2LnhtbESPQWsCMRCF7wX/Qxihl6LZVhTZGkWEitCD7Nra67AZ&#10;N8HNZNlEXf99Uyh4fLx535u3WPWuEVfqgvWs4HWcgSCuvLZcK/g6fIzmIEJE1th4JgV3CrBaDp4W&#10;mGt/44KuZaxFgnDIUYGJsc2lDJUhh2HsW+LknXznMCbZ1VJ3eEtw18i3LJtJh5ZTg8GWNoaqc3lx&#10;6Y3m+INlcTL7Yv/5fX45Wgxbq9TzsF+/g4jUx8fxf3qnFUymkyn8rUkI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F738YAAADdAAAADwAAAAAAAAAAAAAAAACYAgAAZHJz&#10;L2Rvd25yZXYueG1sUEsFBgAAAAAEAAQA9QAAAIsDAAAAAA==&#10;" path="m,1857123r1016774,l1016774,,,,,1857123xe" filled="f" strokeweight=".32394mm">
                  <v:path arrowok="t" textboxrect="0,0,1016774,1857123"/>
                </v:shape>
                <v:rect id="Rectangle 3538" o:spid="_x0000_s1091" style="position:absolute;left:41741;top:20226;width:10127;height: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5JHsMA&#10;AADdAAAADwAAAGRycy9kb3ducmV2LnhtbERPTYvCMBC9L/gfwgje1lRlRbtGEXXRo1bB3dvQzLbF&#10;ZlKaaKu/3hwEj4/3PVu0phQ3ql1hWcGgH4EgTq0uOFNwOv58TkA4j6yxtEwK7uRgMe98zDDWtuED&#10;3RKfiRDCLkYFufdVLKVLczLo+rYiDty/rQ36AOtM6hqbEG5KOYyisTRYcGjIsaJVTukluRoF20m1&#10;/N3ZR5OVm7/teX+ero9Tr1Sv2y6/QXhq/Vv8cu+0gtH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5JHs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6"/>
                          </w:rPr>
                          <w:t>Моральные</w:t>
                        </w:r>
                      </w:p>
                    </w:txbxContent>
                  </v:textbox>
                </v:rect>
                <v:shape id="Shape 35488" o:spid="_x0000_s1092" style="position:absolute;left:40510;top:21955;width:10051;height:92;visibility:visible;mso-wrap-style:square;v-text-anchor:top" coordsize="1005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sOsUA&#10;AADeAAAADwAAAGRycy9kb3ducmV2LnhtbERPXWvCMBR9H/gfwhX2MmaqTpHOKCIoBRFRB8O3S3Nt&#10;is1NabLa+euXh4GPh/M9X3a2Ei01vnSsYDhIQBDnTpdcKPg6b95nIHxA1lg5JgW/5GG56L3MMdXu&#10;zkdqT6EQMYR9igpMCHUqpc8NWfQDVxNH7uoaiyHCppC6wXsMt5UcJclUWiw5NhisaW0ov51+rALa&#10;bt/2410w++xweLS77PJYfV+Ueu13q08QgbrwFP+7M61gPPmYxb3xTr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Gw6xQAAAN4AAAAPAAAAAAAAAAAAAAAAAJgCAABkcnMv&#10;ZG93bnJldi54bWxQSwUGAAAAAAQABAD1AAAAigMAAAAA&#10;" path="m,l1005112,r,9144l,9144,,e" fillcolor="black" stroked="f" strokeweight="0">
                  <v:path arrowok="t" textboxrect="0,0,1005112,9144"/>
                </v:shape>
                <v:shape id="Shape 3541" o:spid="_x0000_s1093" style="position:absolute;left:40510;top:21974;width:10051;height:0;visibility:visible;mso-wrap-style:square;v-text-anchor:top" coordsize="100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Kj8QA&#10;AADdAAAADwAAAGRycy9kb3ducmV2LnhtbESPQWsCMRSE74X+h/AKvdVkW1tkaxStCp4KVQ89PjbP&#10;3cXkZUmirv56IxR6HGbmG2Y87Z0VJwqx9ayhGCgQxJU3LdcadtvVywhETMgGrWfScKEI08njwxhL&#10;48/8Q6dNqkWGcCxRQ5NSV0oZq4YcxoHviLO398FhyjLU0gQ8Z7iz8lWpD+mw5bzQYEdfDVWHzdFp&#10;WCrcOnv9NvOwj4vl5bdQB7RaPz/1s08Qifr0H/5rr42Gt/dhAfc3+Qn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Co/EAAAA3QAAAA8AAAAAAAAAAAAAAAAAmAIAAGRycy9k&#10;b3ducmV2LnhtbFBLBQYAAAAABAAEAPUAAACJAwAAAAA=&#10;" path="m1005112,l,e" filled="f" strokeweight=".1051mm">
                  <v:stroke endcap="square"/>
                  <v:path arrowok="t" textboxrect="0,0,1005112,0"/>
                </v:shape>
                <v:rect id="Rectangle 3543" o:spid="_x0000_s1094" style="position:absolute;left:40510;top:22285;width:10875;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yoEscA&#10;AADdAAAADwAAAGRycy9kb3ducmV2LnhtbESPT2vCQBTE74LfYXmCN91Y26Kpq0htSY7+Kai3R/Y1&#10;CWbfhuzWpP30rlDwOMzMb5jFqjOVuFLjSssKJuMIBHFmdcm5gq/D52gGwnlkjZVlUvBLDlbLfm+B&#10;sbYt7+i697kIEHYxKii8r2MpXVaQQTe2NXHwvm1j0AfZ5FI32Aa4qeRTFL1KgyWHhQJrei8ou+x/&#10;jIJkVq9Pqf1r8+rjnBy3x/nmMPdKDQfd+g2Ep84/wv/tVCuYvjx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MqBL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уважение со ст</w:t>
                        </w:r>
                      </w:p>
                    </w:txbxContent>
                  </v:textbox>
                </v:rect>
                <v:rect id="Rectangle 3545" o:spid="_x0000_s1095" style="position:absolute;left:48710;top:22285;width:849;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mV/ccA&#10;AADdAAAADwAAAGRycy9kb3ducmV2LnhtbESPT2vCQBTE7wW/w/KE3pqNtSmauopURY/+Kai3R/Y1&#10;CWbfhuzWpP30bkHwOMzMb5jJrDOVuFLjSssKBlEMgjizuuRcwddh9TIC4TyyxsoyKfglB7Np72mC&#10;qbYt7+i697kIEHYpKii8r1MpXVaQQRfZmjh437Yx6INscqkbbAPcVPI1jt+lwZLDQoE1fRaUXfY/&#10;RsF6VM9PG/vX5tXyvD5uj+PFYeyVeu538w8Qnjr/CN/bG61gmLwl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plf3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о</w:t>
                        </w:r>
                      </w:p>
                    </w:txbxContent>
                  </v:textbox>
                </v:rect>
                <v:rect id="Rectangle 3547" o:spid="_x0000_s1096" style="position:absolute;left:49329;top:22014;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uEcYA&#10;AADdAAAADwAAAGRycy9kb3ducmV2LnhtbESPW2vCQBSE34X+h+UUfNNNvZu6inhBH60Ktm+H7GkS&#10;mj0bsquJ/fVuQejjMDPfMLNFYwpxo8rllhW8dSMQxInVOacKzqdtZwLCeWSNhWVScCcHi/lLa4ax&#10;tjV/0O3oUxEg7GJUkHlfxlK6JCODrmtL4uB928qgD7JKpa6wDnBTyF4UjaTBnMNChiWtMkp+jlej&#10;YDcpl597+1unxeZrdzlcpuvT1CvVfm2W7yA8Nf4//GzvtYL+cDCG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euEc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w:t>
                        </w:r>
                      </w:p>
                    </w:txbxContent>
                  </v:textbox>
                </v:rect>
                <v:rect id="Rectangle 3549" o:spid="_x0000_s1097" style="position:absolute;left:40510;top:23852;width:10692;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f+McA&#10;AADdAAAADwAAAGRycy9kb3ducmV2LnhtbESPT2vCQBTE7wW/w/IEb3WjtmKiq4i26LH+AfX2yD6T&#10;YPZtyG5N2k/vCoUeh5n5DTNbtKYUd6pdYVnBoB+BIE6tLjhTcDx8vk5AOI+ssbRMCn7IwWLeeZlh&#10;om3DO7rvfSYChF2CCnLvq0RKl+Zk0PVtRRy8q60N+iDrTOoamwA3pRxG0VgaLDgs5FjRKqf0tv82&#10;CjaTanne2t8mKz8um9PXKV4fYq9Ur9supyA8tf4//NfeagWj9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kn/j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роны друзей, а</w:t>
                        </w:r>
                      </w:p>
                    </w:txbxContent>
                  </v:textbox>
                </v:rect>
                <v:rect id="Rectangle 3551" o:spid="_x0000_s1098" style="position:absolute;left:48557;top:23852;width:801;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FI8YA&#10;AADdAAAADwAAAGRycy9kb3ducmV2LnhtbESPT4vCMBTE78J+h/AWvGmqomg1iqyKHv2z4O7t0Tzb&#10;ss1LaaKtfnojCHscZuY3zGzRmELcqHK5ZQW9bgSCOLE651TB92nTGYNwHlljYZkU3MnBYv7RmmGs&#10;bc0Huh19KgKEXYwKMu/LWEqXZGTQdW1JHLyLrQz6IKtU6grrADeF7EfRSBrMOSxkWNJXRsnf8WoU&#10;bMfl8mdnH3VarH+35/15sjpNvFLtz2Y5BeGp8f/hd3unFQy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sFI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в</w:t>
                        </w:r>
                      </w:p>
                    </w:txbxContent>
                  </v:textbox>
                </v:rect>
                <v:rect id="Rectangle 3553" o:spid="_x0000_s1099" style="position:absolute;left:49174;top:23581;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z8YA&#10;AADdAAAADwAAAGRycy9kb3ducmV2LnhtbESPT4vCMBTE74LfITxhb5qquGg1iqiLHtc/oN4ezbMt&#10;Ni+lydqun94sLHgcZuY3zGzRmEI8qHK5ZQX9XgSCOLE651TB6fjVHYNwHlljYZkU/JKDxbzdmmGs&#10;bc17ehx8KgKEXYwKMu/LWEqXZGTQ9WxJHLybrQz6IKtU6grrADeFHETRpzSYc1jIsKRVRsn98GMU&#10;bMfl8rKzzzotNtft+fs8WR8nXqmPTrOcgvDU+Hf4v73TCoaj0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U+z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w:t>
                        </w:r>
                      </w:p>
                    </w:txbxContent>
                  </v:textbox>
                </v:rect>
                <v:rect id="Rectangle 3555" o:spid="_x0000_s1100" style="position:absolute;left:40510;top:25463;width:12116;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торитет у коллег</w:t>
                        </w:r>
                      </w:p>
                    </w:txbxContent>
                  </v:textbox>
                </v:rect>
                <v:rect id="Rectangle 3557" o:spid="_x0000_s1101" style="position:absolute;left:40510;top:27031;width:11132;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4zMYA&#10;AADdAAAADwAAAGRycy9kb3ducmV2LnhtbESPQWvCQBSE74L/YXmCN91Y0WrqKlIVPdpYUG+P7GsS&#10;zL4N2dWk/fXdgtDjMDPfMItVa0rxoNoVlhWMhhEI4tTqgjMFn6fdYAbCeWSNpWVS8E0OVstuZ4Gx&#10;tg1/0CPxmQgQdjEqyL2vYildmpNBN7QVcfC+bG3QB1lnUtfYBLgp5UsUTaXBgsNCjhW955TekrtR&#10;sJ9V68vB/jRZub3uz8fzfHOae6X6vXb9BsJT6//Dz/ZBKxhPJq/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44z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и  руководства,</w:t>
                        </w:r>
                      </w:p>
                    </w:txbxContent>
                  </v:textbox>
                </v:rect>
                <v:rect id="Rectangle 3559" o:spid="_x0000_s1102" style="position:absolute;left:40510;top:28598;width:9762;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JJccA&#10;AADdAAAADwAAAGRycy9kb3ducmV2LnhtbESPQWvCQBSE74X+h+UVvNVNLZEkuorUih6tFlJvj+xr&#10;Epp9G7Krif31XUHocZiZb5j5cjCNuFDnassKXsYRCOLC6ppLBZ/HzXMCwnlkjY1lUnAlB8vF48Mc&#10;M217/qDLwZciQNhlqKDyvs2kdEVFBt3YtsTB+7adQR9kV0rdYR/gppGTKJpKgzWHhQpbequo+Dmc&#10;jYJt0q6+dva3L5v30zbf5+n6mHqlRk/DagbC0+D/w/f2Tit4je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9CSX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признание ли</w:t>
                        </w:r>
                      </w:p>
                    </w:txbxContent>
                  </v:textbox>
                </v:rect>
                <v:rect id="Rectangle 3561" o:spid="_x0000_s1103" style="position:absolute;left:47862;top:28598;width:854;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PnscA&#10;AADdAAAADwAAAGRycy9kb3ducmV2LnhtbESPQWvCQBSE7wX/w/IKvdWNlUqMriLWYo41EWxvj+wz&#10;Cc2+DdmtSfvrXaHgcZiZb5jlejCNuFDnassKJuMIBHFhdc2lgmP+/hyDcB5ZY2OZFPySg/Vq9LDE&#10;RNueD3TJfCkChF2CCirv20RKV1Rk0I1tSxy8s+0M+iC7UuoO+wA3jXyJopk0WHNYqLClbUXFd/Zj&#10;FOzjdvOZ2r++bHZf+9PHaf6Wz71ST4/DZgHC0+Dv4f92qhVMX2c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nz57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ч</w:t>
                        </w:r>
                      </w:p>
                    </w:txbxContent>
                  </v:textbox>
                </v:rect>
                <v:rect id="Rectangle 3563" o:spid="_x0000_s1104" style="position:absolute;left:48518;top:28328;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0cscA&#10;AADdAAAADwAAAGRycy9kb3ducmV2LnhtbESPQWvCQBSE7wX/w/KE3uqmSkWjq4htSY41Cra3R/aZ&#10;hGbfhuw2SfvrXaHgcZiZb5j1djC16Kh1lWUFz5MIBHFudcWFgtPx/WkBwnlkjbVlUvBLDrab0cMa&#10;Y217PlCX+UIECLsYFZTeN7GULi/JoJvYhjh4F9sa9EG2hdQt9gFuajmNork0WHFYKLGhfUn5d/Zj&#10;FCSLZveZ2r++qN++kvPHefl6XHqlHsfDbgXC0+Dv4f92qhXMXu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59HL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w:t>
                        </w:r>
                      </w:p>
                    </w:txbxContent>
                  </v:textbox>
                </v:rect>
                <v:rect id="Rectangle 3565" o:spid="_x0000_s1105" style="position:absolute;left:40510;top:30210;width:9670;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JncUA&#10;AADdAAAADwAAAGRycy9kb3ducmV2LnhtbESPT4vCMBTE78J+h/AWvGmqomg1iri76NF/oN4ezbMt&#10;Ni+lydrqp98sCB6HmfkNM1s0phB3qlxuWUGvG4EgTqzOOVVwPPx0xiCcR9ZYWCYFD3KwmH+0Zhhr&#10;W/OO7nufigBhF6OCzPsyltIlGRl0XVsSB+9qK4M+yCqVusI6wE0h+1E0kgZzDgsZlrTKKLntf42C&#10;9bhcnjf2WafF92V92p4mX4eJV6r92SynIDw1/h1+tTdawWA4G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MmdxQAAAN0AAAAPAAAAAAAAAAAAAAAAAJgCAABkcnMv&#10;ZG93bnJldi54bWxQSwUGAAAAAAQABAD1AAAAigMAAAAA&#10;" filled="f" stroked="f">
                  <v:textbox inset="0,0,0,0">
                    <w:txbxContent>
                      <w:p w:rsidR="004267C5" w:rsidRDefault="00727765">
                        <w:pPr>
                          <w:spacing w:after="160" w:line="259" w:lineRule="auto"/>
                          <w:ind w:left="0" w:firstLine="0"/>
                          <w:jc w:val="left"/>
                        </w:pPr>
                        <w:r>
                          <w:rPr>
                            <w:sz w:val="22"/>
                          </w:rPr>
                          <w:t>ных заслуг, н</w:t>
                        </w:r>
                      </w:p>
                    </w:txbxContent>
                  </v:textbox>
                </v:rect>
                <v:rect id="Rectangle 3567" o:spid="_x0000_s1106" style="position:absolute;left:47787;top:30210;width:754;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а</w:t>
                        </w:r>
                      </w:p>
                    </w:txbxContent>
                  </v:textbox>
                </v:rect>
                <v:rect id="Rectangle 3569" o:spid="_x0000_s1107" style="position:absolute;left:48364;top:29939;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HDmMYA&#10;AADdAAAADwAAAGRycy9kb3ducmV2LnhtbESPQWvCQBSE74X+h+UJ3upGS8XErCK1RY9WhejtkX1N&#10;QrNvQ3Y10V/fLQg9DjPzDZMue1OLK7WusqxgPIpAEOdWV1woOB4+X2YgnEfWWFsmBTdysFw8P6WY&#10;aNvxF133vhABwi5BBaX3TSKly0sy6Ea2IQ7et20N+iDbQuoWuwA3tZxE0VQarDgslNjQe0n5z/5i&#10;FGxmzeq0tfeuqD/Om2yXxetD7JUaDvrVHISn3v+HH+2tVvD6No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HDm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w:t>
                        </w:r>
                      </w:p>
                    </w:txbxContent>
                  </v:textbox>
                </v:rect>
                <v:rect id="Rectangle 3571" o:spid="_x0000_s1108" style="position:absolute;left:40510;top:31737;width:8208;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5ZQ8YA&#10;AADdAAAADwAAAGRycy9kb3ducmV2LnhtbESPQWvCQBSE74L/YXmCN91YqdXUVUQterRaUG+P7GsS&#10;mn0bsquJ/npXEHocZuYbZjpvTCGuVLncsoJBPwJBnFidc6rg5/DVG4NwHlljYZkU3MjBfNZuTTHW&#10;tuZvuu59KgKEXYwKMu/LWEqXZGTQ9W1JHLxfWxn0QVap1BXWAW4K+RZFI2kw57CQYUnLjJK//cUo&#10;2IzLxWlr73VarM+b4+44WR0mXqlup1l8gvDU+P/wq73VCobvH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5ZQ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грады и др.</w:t>
                        </w:r>
                      </w:p>
                    </w:txbxContent>
                  </v:textbox>
                </v:rect>
                <v:shape id="Shape 3572" o:spid="_x0000_s1109" style="position:absolute;left:51523;top:19809;width:10167;height:18572;visibility:visible;mso-wrap-style:square;v-text-anchor:top" coordsize="1016774,185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Jaa8YA&#10;AADdAAAADwAAAGRycy9kb3ducmV2LnhtbESPT2sCMRDF74LfIUyhF6lZLf3D1igiVAoeZLetvQ6b&#10;cRPcTJZN1PXbG6Hg8fHm/d682aJ3jThRF6xnBZNxBoK48tpyreDn+/PpHUSIyBobz6TgQgEW8+Fg&#10;hrn2Zy7oVMZaJAiHHBWYGNtcylAZchjGviVO3t53DmOSXS11h+cEd42cZtmrdGg5NRhsaWWoOpRH&#10;l95odn9YFnuzLbab38NoZzGsrVKPD/3yA0SkPt6P/9NfWsHzy9sUbmsSAu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Jaa8YAAADdAAAADwAAAAAAAAAAAAAAAACYAgAAZHJz&#10;L2Rvd25yZXYueG1sUEsFBgAAAAAEAAQA9QAAAIsDAAAAAA==&#10;" path="m,1857123r1016774,l1016774,,,,,1857123xe" filled="f" strokeweight=".32394mm">
                  <v:path arrowok="t" textboxrect="0,0,1016774,1857123"/>
                </v:shape>
                <v:rect id="Rectangle 3575" o:spid="_x0000_s1110" style="position:absolute;left:52834;top:20226;width:10122;height: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fQMYA&#10;AADdAAAADwAAAGRycy9kb3ducmV2LnhtbESPQWvCQBSE74L/YXmCN91Y0WrqKlIVPdpYUG+P7GsS&#10;zL4N2dWk/fXdgtDjMDPfMItVa0rxoNoVlhWMhhEI4tTqgjMFn6fdYAbCeWSNpWVS8E0OVstuZ4Gx&#10;tg1/0CPxmQgQdjEqyL2vYildmpNBN7QVcfC+bG3QB1lnUtfYBLgp5UsUTaXBgsNCjhW955TekrtR&#10;sJ9V68vB/jRZub3uz8fzfHOae6X6vXb9BsJT6//Dz/ZBKxhPXi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VfQM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6"/>
                          </w:rPr>
                          <w:t>Творческие</w:t>
                        </w:r>
                      </w:p>
                    </w:txbxContent>
                  </v:textbox>
                </v:rect>
                <v:shape id="Shape 35489" o:spid="_x0000_s1111" style="position:absolute;left:51601;top:21955;width:10048;height:92;visibility:visible;mso-wrap-style:square;v-text-anchor:top" coordsize="1004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a5MUA&#10;AADeAAAADwAAAGRycy9kb3ducmV2LnhtbESPzU7DMBCE75V4B2uRuLVOgUIIcSuEQEW99Yf7Kt7E&#10;EfHaik1q3h4jIfU4mplvNPUm2UFMNIbesYLlogBB3Djdc6fgdHyflyBCRNY4OCYFPxRgs76a1Vhp&#10;d+Y9TYfYiQzhUKECE6OvpAyNIYth4Txx9lo3WoxZjp3UI54z3A7ytigepMWe84JBT6+Gmq/Dt1WQ&#10;Pnft8vENjXfHvd8mP53a7aTUzXV6eQYRKcVL+L/9oRXcre7LJ/i7k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ZrkxQAAAN4AAAAPAAAAAAAAAAAAAAAAAJgCAABkcnMv&#10;ZG93bnJldi54bWxQSwUGAAAAAAQABAD1AAAAigMAAAAA&#10;" path="m,l1004792,r,9144l,9144,,e" fillcolor="black" stroked="f" strokeweight="0">
                  <v:path arrowok="t" textboxrect="0,0,1004792,9144"/>
                </v:shape>
                <v:shape id="Shape 3578" o:spid="_x0000_s1112" style="position:absolute;left:51601;top:21974;width:10048;height:0;visibility:visible;mso-wrap-style:square;v-text-anchor:top" coordsize="1004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MsQA&#10;AADdAAAADwAAAGRycy9kb3ducmV2LnhtbERPy2oCMRTdF/yHcIVuimZaaZXRKFIpjJuCD9DlJblO&#10;Bic3wyQ60359sxC6PJz3YtW7WtypDZVnBa/jDASx9qbiUsHx8DWagQgR2WDtmRT8UIDVcvC0wNz4&#10;jnd038dSpBAOOSqwMTa5lEFbchjGviFO3MW3DmOCbSlNi10Kd7V8y7IP6bDi1GCxoU9L+rq/OQXm&#10;9Ks39uQnu++Xo+4KfT7IbaHU87Bfz0FE6uO/+OEujILJ+zTNTW/S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2/jLEAAAA3QAAAA8AAAAAAAAAAAAAAAAAmAIAAGRycy9k&#10;b3ducmV2LnhtbFBLBQYAAAAABAAEAPUAAACJAwAAAAA=&#10;" path="m1004792,l,e" filled="f" strokeweight=".1051mm">
                  <v:stroke endcap="square"/>
                  <v:path arrowok="t" textboxrect="0,0,1004792,0"/>
                </v:shape>
                <v:rect id="Rectangle 3580" o:spid="_x0000_s1113" style="position:absolute;left:51601;top:22285;width:10694;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M/8MA&#10;AADdAAAADwAAAGRycy9kb3ducmV2LnhtbERPy4rCMBTdD/gP4QruxlTFoVajiA906aig7i7NtS02&#10;N6WJtjNfbxYDszyc92zRmlK8qHaFZQWDfgSCOLW64EzB+bT9jEE4j6yxtEwKfsjBYt75mGGibcPf&#10;9Dr6TIQQdgkqyL2vEildmpNB17cVceDutjboA6wzqWtsQrgp5TCKvqTBgkNDjhWtckofx6dRsIur&#10;5XVvf5us3Nx2l8Nlsj5NvFK9brucgvDU+n/xn3uvFYz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eM/8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возможность с</w:t>
                        </w:r>
                      </w:p>
                    </w:txbxContent>
                  </v:textbox>
                </v:rect>
                <v:rect id="Rectangle 3582" o:spid="_x0000_s1114" style="position:absolute;left:59609;top:22285;width:754;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3E8YA&#10;AADdAAAADwAAAGRycy9kb3ducmV2LnhtbESPT2vCQBTE74V+h+UJvdWNlkqMriJtRY/+A/X2yD6T&#10;YPZtyK4m9dO7guBxmJnfMONpa0pxpdoVlhX0uhEI4tTqgjMFu+38MwbhPLLG0jIp+CcH08n72xgT&#10;bRte03XjMxEg7BJUkHtfJVK6NCeDrmsr4uCdbG3QB1lnUtfYBLgpZT+KBtJgwWEhx4p+ckrPm4tR&#10;sIir2WFpb01W/h0X+9V++LsdeqU+Ou1sBMJT61/hZ3upFXx9x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m3E8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а</w:t>
                        </w:r>
                      </w:p>
                    </w:txbxContent>
                  </v:textbox>
                </v:rect>
                <v:rect id="Rectangle 3584" o:spid="_x0000_s1115" style="position:absolute;left:60186;top:22014;width:566;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K/McA&#10;AADdAAAADwAAAGRycy9kb3ducmV2LnhtbESPT2vCQBTE7wW/w/IEb3WjthKjq4i26LH+AfX2yD6T&#10;YPZtyG5N2k/vCoUeh5n5DTNbtKYUd6pdYVnBoB+BIE6tLjhTcDx8vsYgnEfWWFomBT/kYDHvvMww&#10;0bbhHd33PhMBwi5BBbn3VSKlS3My6Pq2Ig7e1dYGfZB1JnWNTYCbUg6jaCwNFhwWcqxolVN6238b&#10;BZu4Wp639rfJyo/L5vR1mqwPE69Ur9supyA8tf4//NfeagWj9/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civz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w:t>
                        </w:r>
                      </w:p>
                    </w:txbxContent>
                  </v:textbox>
                </v:rect>
                <v:rect id="Rectangle 3586" o:spid="_x0000_s1116" style="position:absolute;left:51601;top:23852;width:10665;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xEMcA&#10;AADdAAAADwAAAGRycy9kb3ducmV2LnhtbESPW2vCQBSE34X+h+UU+mY2banE6CrSC/ropZD6dsge&#10;k2D2bMhuTfTXu4Lg4zAz3zDTeW9qcaLWVZYVvEYxCOLc6ooLBb+7n2ECwnlkjbVlUnAmB/PZ02CK&#10;qbYdb+i09YUIEHYpKii9b1IpXV6SQRfZhjh4B9sa9EG2hdQtdgFuavkWxyNpsOKwUGJDnyXlx+2/&#10;UbBMmsXfyl66ov7eL7N1Nv7ajb1SL8/9YgLCU+8f4Xt7pRW8fyQ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CsRD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мореализации,</w:t>
                        </w:r>
                      </w:p>
                    </w:txbxContent>
                  </v:textbox>
                </v:rect>
                <v:rect id="Rectangle 3588" o:spid="_x0000_s1117" style="position:absolute;left:51601;top:25463;width:10380;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A+cMA&#10;AADdAAAADwAAAGRycy9kb3ducmV2LnhtbERPy4rCMBTdD/gP4QruxlTFoVajiA906aig7i7NtS02&#10;N6WJtjNfbxYDszyc92zRmlK8qHaFZQWDfgSCOLW64EzB+bT9jEE4j6yxtEwKfsjBYt75mGGibcPf&#10;9Dr6TIQQdgkqyL2vEildmpNB17cVceDutjboA6wzqWtsQrgp5TCKvqTBgkNDjhWtckofx6dRsIur&#10;5XVvf5us3Nx2l8Nlsj5NvFK9brucgvDU+n/xn3uvFYzG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A+cMAAADdAAAADwAAAAAAAAAAAAAAAACYAgAAZHJzL2Rv&#10;d25yZXYueG1sUEsFBgAAAAAEAAQA9QAAAIgDAAAAAA==&#10;" filled="f" stroked="f">
                  <v:textbox inset="0,0,0,0">
                    <w:txbxContent>
                      <w:p w:rsidR="004267C5" w:rsidRDefault="00727765">
                        <w:pPr>
                          <w:spacing w:after="160" w:line="259" w:lineRule="auto"/>
                          <w:ind w:left="0" w:firstLine="0"/>
                          <w:jc w:val="left"/>
                        </w:pPr>
                        <w:r>
                          <w:rPr>
                            <w:sz w:val="22"/>
                          </w:rPr>
                          <w:t>самоусоверше</w:t>
                        </w:r>
                      </w:p>
                    </w:txbxContent>
                  </v:textbox>
                </v:rect>
                <v:rect id="Rectangle 3590" o:spid="_x0000_s1118" style="position:absolute;left:59379;top:25463;width:909;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aIsIA&#10;AADdAAAADwAAAGRycy9kb3ducmV2LnhtbERPTYvCMBC9C/6HMMLeNFVZsdUooi56dFVQb0MztsVm&#10;Upqs7e6vNwdhj4/3PV+2phRPql1hWcFwEIEgTq0uOFNwPn31pyCcR9ZYWiYFv+Rgueh25pho2/A3&#10;PY8+EyGEXYIKcu+rREqX5mTQDWxFHLi7rQ36AOtM6hqbEG5KOYqiiTRYcGjIsaJ1Tunj+GMU7KbV&#10;6rq3f01Wbm+7y+ESb06xV+qj165mIDy1/l/8du+1gvFn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fhoiwgAAAN0AAAAPAAAAAAAAAAAAAAAAAJgCAABkcnMvZG93&#10;bnJldi54bWxQSwUGAAAAAAQABAD1AAAAhwMAAAAA&#10;" filled="f" stroked="f">
                  <v:textbox inset="0,0,0,0">
                    <w:txbxContent>
                      <w:p w:rsidR="004267C5" w:rsidRDefault="00727765">
                        <w:pPr>
                          <w:spacing w:after="160" w:line="259" w:lineRule="auto"/>
                          <w:ind w:left="0" w:firstLine="0"/>
                          <w:jc w:val="left"/>
                        </w:pPr>
                        <w:r>
                          <w:rPr>
                            <w:sz w:val="22"/>
                          </w:rPr>
                          <w:t>н</w:t>
                        </w:r>
                      </w:p>
                    </w:txbxContent>
                  </v:textbox>
                </v:rect>
                <v:rect id="Rectangle 3592" o:spid="_x0000_s1119" style="position:absolute;left:60111;top:25193;width:565;height:2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hzsYA&#10;AADdAAAADwAAAGRycy9kb3ducmV2LnhtbESPQWvCQBSE74L/YXkFb7qpUjExq4it6LFqIfX2yL4m&#10;odm3IbuatL++WxA8DjPzDZOue1OLG7WusqzgeRKBIM6trrhQ8HHejRcgnEfWWFsmBT/kYL0aDlJM&#10;tO34SLeTL0SAsEtQQel9k0jp8pIMuoltiIP3ZVuDPsi2kLrFLsBNLadRNJcGKw4LJTa0LSn/Pl2N&#10;gv2i2Xwe7G9X1G+Xffaexa/n2Cs1euo3SxCeev8I39sHrWD2E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AhzsYAAADdAAAADwAAAAAAAAAAAAAAAACYAgAAZHJz&#10;L2Rvd25yZXYueG1sUEsFBgAAAAAEAAQA9QAAAIsDAAAAAA==&#10;" filled="f" stroked="f">
                  <v:textbox inset="0,0,0,0">
                    <w:txbxContent>
                      <w:p w:rsidR="004267C5" w:rsidRDefault="00727765">
                        <w:pPr>
                          <w:spacing w:after="160" w:line="259" w:lineRule="auto"/>
                          <w:ind w:left="0" w:firstLine="0"/>
                          <w:jc w:val="left"/>
                        </w:pPr>
                        <w:r>
                          <w:rPr>
                            <w:sz w:val="22"/>
                          </w:rPr>
                          <w:t>-</w:t>
                        </w:r>
                      </w:p>
                    </w:txbxContent>
                  </v:textbox>
                </v:rect>
                <v:rect id="Rectangle 3594" o:spid="_x0000_s1120" style="position:absolute;left:51601;top:26990;width:7332;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cIccA&#10;AADdAAAADwAAAGRycy9kb3ducmV2LnhtbESPT2vCQBTE7wW/w/IEb3WjtmKiq4i26LH+AfX2yD6T&#10;YPZtyG5N2k/vCoUeh5n5DTNbtKYUd6pdYVnBoB+BIE6tLjhTcDx8vk5AOI+ssbRMCn7IwWLeeZlh&#10;om3DO7rvfSYChF2CCnLvq0RKl+Zk0PVtRRy8q60N+iDrTOoamwA3pRxG0VgaLDgs5FjRKqf0tv82&#10;CjaTanne2t8mKz8um9PXKV4fYq9Ur9supyA8tf4//NfeagWj9/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FHCHHAAAA3QAAAA8AAAAAAAAAAAAAAAAAmAIAAGRy&#10;cy9kb3ducmV2LnhtbFBLBQYAAAAABAAEAPUAAACMAwAAAAA=&#10;" filled="f" stroked="f">
                  <v:textbox inset="0,0,0,0">
                    <w:txbxContent>
                      <w:p w:rsidR="004267C5" w:rsidRDefault="00727765">
                        <w:pPr>
                          <w:spacing w:after="160" w:line="259" w:lineRule="auto"/>
                          <w:ind w:left="0" w:firstLine="0"/>
                          <w:jc w:val="left"/>
                        </w:pPr>
                        <w:r>
                          <w:rPr>
                            <w:sz w:val="22"/>
                          </w:rPr>
                          <w:t>ствования</w:t>
                        </w:r>
                      </w:p>
                    </w:txbxContent>
                  </v:textbox>
                </v:rect>
                <v:shape id="Shape 3595" o:spid="_x0000_s1121" style="position:absolute;left:34657;top:13619;width:4620;height:6190;visibility:visible;mso-wrap-style:square;v-text-anchor:top" coordsize="461989,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sfMYA&#10;AADdAAAADwAAAGRycy9kb3ducmV2LnhtbESPQWvCQBSE7wX/w/KE3upGS0RTVxFRzNGaUujtkX3N&#10;hmbfxuyq8d+7QsHjMDPfMItVbxtxoc7XjhWMRwkI4tLpmisFX8XubQbCB2SNjWNScCMPq+XgZYGZ&#10;dlf+pMsxVCJC2GeowITQZlL60pBFP3ItcfR+XWcxRNlVUnd4jXDbyEmSTKXFmuOCwZY2hsq/49kq&#10;OG3H+T7dHb77w7bI12Z+2vzUU6Veh/36A0SgPjzD/+1cK3hP5yk83sQn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rsfMYAAADdAAAADwAAAAAAAAAAAAAAAACYAgAAZHJz&#10;L2Rvd25yZXYueG1sUEsFBgAAAAAEAAQA9QAAAIsDAAAAAA==&#10;" path="m461989,l,618949e" filled="f" strokeweight=".21011mm">
                  <v:path arrowok="t" textboxrect="0,0,461989,618949"/>
                </v:shape>
                <v:shape id="Shape 3596" o:spid="_x0000_s1122" style="position:absolute;left:34657;top:18611;width:999;height:1198;visibility:visible;mso-wrap-style:square;v-text-anchor:top" coordsize="99941,119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L/ccA&#10;AADdAAAADwAAAGRycy9kb3ducmV2LnhtbESPT2vCQBTE7wW/w/IEb3Xjn9o2uoooWg+CaEWvj+wz&#10;iWbfhuxWo5++KxR6HGbmN8xoUptCXKlyuWUFnXYEgjixOudUwf578foBwnlkjYVlUnAnB5Nx42WE&#10;sbY33tJ151MRIOxiVJB5X8ZSuiQjg65tS+LgnWxl0AdZpVJXeAtwU8huFA2kwZzDQoYlzTJKLrsf&#10;o+DwjptlXy78ff7A4ozHy9dhvVeq1aynQxCeav8f/muvtILe2+cAnm/CE5Dj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zi/3HAAAA3QAAAA8AAAAAAAAAAAAAAAAAmAIAAGRy&#10;cy9kb3ducmV2LnhtbFBLBQYAAAAABAAEAPUAAACMAwAAAAA=&#10;" path="m19244,l,119801,99941,70423e" filled="f" strokeweight=".21011mm">
                  <v:path arrowok="t" textboxrect="0,0,99941,119801"/>
                </v:shape>
                <v:shape id="Shape 3597" o:spid="_x0000_s1123" style="position:absolute;left:46209;top:13619;width:0;height:6190;visibility:visible;mso-wrap-style:square;v-text-anchor:top" coordsize="0,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UCMcA&#10;AADdAAAADwAAAGRycy9kb3ducmV2LnhtbESPQWvCQBSE74L/YXlCL6XZaLWp0VWkVPQirba9P7PP&#10;JJh9G7JbE/99tyB4HGbmG2a+7EwlLtS40rKCYRSDIM6sLjlX8P21fnoF4TyyxsoyKbiSg+Wi35tj&#10;qm3Le7ocfC4ChF2KCgrv61RKlxVk0EW2Jg7eyTYGfZBNLnWDbYCbSo7i+EUaLDksFFjTW0HZ+fBr&#10;FJSbnyS7ru1+M/5IPh9Pu/N4d3xX6mHQrWYgPHX+Hr61t1rB82SawP+b8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ZFAjHAAAA3QAAAA8AAAAAAAAAAAAAAAAAmAIAAGRy&#10;cy9kb3ducmV2LnhtbFBLBQYAAAAABAAEAPUAAACMAwAAAAA=&#10;" path="m,l,618949e" filled="f" strokeweight=".21011mm">
                  <v:path arrowok="t" textboxrect="0,0,0,618949"/>
                </v:shape>
                <v:shape id="Shape 3598" o:spid="_x0000_s1124" style="position:absolute;left:45669;top:18736;width:1040;height:1073;visibility:visible;mso-wrap-style:square;v-text-anchor:top" coordsize="104047,10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j88QA&#10;AADdAAAADwAAAGRycy9kb3ducmV2LnhtbERPu27CMBTdkfoP1q3UDZzyUklxopaqUgcGSFnYbuPb&#10;JGp8HWxDwt/XAxLj0Xmv88G04kLON5YVPE8SEMSl1Q1XCg7fn+MXED4ga2wtk4Irecizh9EaU217&#10;3tOlCJWIIexTVFCH0KVS+rImg35iO+LI/VpnMEToKqkd9jHctHKaJEtpsOHYUGNHm5rKv+JsFLj2&#10;53TeVkf5HorNvPvYz1b9jpV6ehzeXkEEGsJdfHN/aQWzxSrOjW/i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X4/PEAAAA3QAAAA8AAAAAAAAAAAAAAAAAmAIAAGRycy9k&#10;b3ducmV2LnhtbFBLBQYAAAAABAAEAPUAAACJAwAAAAA=&#10;" path="m,l54012,107285,104047,e" filled="f" strokeweight=".21011mm">
                  <v:path arrowok="t" textboxrect="0,0,104047,107285"/>
                </v:shape>
                <v:shape id="Shape 3599" o:spid="_x0000_s1125" style="position:absolute;left:53139;top:13619;width:4620;height:6190;visibility:visible;mso-wrap-style:square;v-text-anchor:top" coordsize="461989,618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mecUA&#10;AADdAAAADwAAAGRycy9kb3ducmV2LnhtbESPQWvCQBSE7wX/w/KE3upGi9JEVxFRzNGqCN4e2dds&#10;aPZtzK4a/70rFHocZuYbZrbobC1u1PrKsYLhIAFBXDhdcangeNh8fIHwAVlj7ZgUPMjDYt57m2Gm&#10;3Z2/6bYPpYgQ9hkqMCE0mZS+MGTRD1xDHL0f11oMUbal1C3eI9zWcpQkE2mx4rhgsKGVoeJ3f7UK&#10;Luthvh1vdqdutz7kS5NeVudqotR7v1tOQQTqwn/4r51rBZ/jNIXXm/g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Z5xQAAAN0AAAAPAAAAAAAAAAAAAAAAAJgCAABkcnMv&#10;ZG93bnJldi54bWxQSwUGAAAAAAQABAD1AAAAigMAAAAA&#10;" path="m,l461989,618949e" filled="f" strokeweight=".21011mm">
                  <v:path arrowok="t" textboxrect="0,0,461989,618949"/>
                </v:shape>
                <v:shape id="Shape 3600" o:spid="_x0000_s1126" style="position:absolute;left:56720;top:18652;width:1039;height:1157;visibility:visible;mso-wrap-style:square;v-text-anchor:top" coordsize="103918,11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Odr8A&#10;AADdAAAADwAAAGRycy9kb3ducmV2LnhtbERPTWvCQBC9F/oflin0Vje1IBpdJRXaejXx4m3Ijkkw&#10;Oxuyq67/3jkUPD7e92qTXK+uNIbOs4HPSQaKuPa248bAofr5mIMKEdli75kM3CnAZv36ssLc+hvv&#10;6VrGRkkIhxwNtDEOudahbslhmPiBWLiTHx1GgWOj7Yg3CXe9nmbZTDvsWBpaHGjbUn0uL056qUze&#10;Hn+DOxaXavjD72LhkjHvb6lYgoqU4lP8795ZA1+zTPbLG3kC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kU52vwAAAN0AAAAPAAAAAAAAAAAAAAAAAJgCAABkcnMvZG93bnJl&#10;di54bWxQSwUGAAAAAAQABAD1AAAAhAMAAAAA&#10;" path="m,66297r103918,49378l80954,e" filled="f" strokeweight=".21011mm">
                  <v:path arrowok="t" textboxrect="0,0,103918,115675"/>
                </v:shape>
                <w10:anchorlock/>
              </v:group>
            </w:pict>
          </mc:Fallback>
        </mc:AlternateContent>
      </w:r>
    </w:p>
    <w:p w:rsidR="004267C5" w:rsidRDefault="00727765">
      <w:pPr>
        <w:spacing w:after="22" w:line="259" w:lineRule="auto"/>
        <w:ind w:left="0" w:firstLine="0"/>
        <w:jc w:val="left"/>
      </w:pPr>
      <w:r>
        <w:t xml:space="preserve"> </w:t>
      </w:r>
    </w:p>
    <w:p w:rsidR="004267C5" w:rsidRDefault="00727765">
      <w:pPr>
        <w:ind w:left="566" w:right="1738" w:firstLine="2007"/>
      </w:pPr>
      <w:r>
        <w:t xml:space="preserve">Рис.1. Структура мотиваторов персонала Выводы  </w:t>
      </w:r>
    </w:p>
    <w:p w:rsidR="004267C5" w:rsidRDefault="00727765">
      <w:pPr>
        <w:ind w:left="-5" w:right="54"/>
      </w:pPr>
      <w:r>
        <w:t>_____________________________________________________________________________ _____________________________________________________________________________</w:t>
      </w:r>
    </w:p>
    <w:p w:rsidR="004267C5" w:rsidRDefault="00727765">
      <w:pPr>
        <w:ind w:left="-5" w:right="54"/>
      </w:pPr>
      <w:r>
        <w:t>_____________________________________________________________________________ _____________________________________________________________________________</w:t>
      </w:r>
    </w:p>
    <w:p w:rsidR="004267C5" w:rsidRDefault="00727765">
      <w:pPr>
        <w:ind w:left="-5" w:right="54"/>
      </w:pPr>
      <w:r>
        <w:t xml:space="preserve">_____________________________________________ </w:t>
      </w:r>
    </w:p>
    <w:p w:rsidR="004267C5" w:rsidRDefault="00727765">
      <w:pPr>
        <w:ind w:left="-15" w:right="54" w:firstLine="566"/>
      </w:pPr>
      <w:r>
        <w:t xml:space="preserve">Для оценки системы мотивации труда в данной работе выбраны четыре показателя наиболее отвечающие предмету исследования, которые приведенные в таблице А. </w:t>
      </w:r>
    </w:p>
    <w:p w:rsidR="004267C5" w:rsidRDefault="00727765">
      <w:pPr>
        <w:spacing w:after="22" w:line="259" w:lineRule="auto"/>
        <w:ind w:left="566" w:firstLine="0"/>
        <w:jc w:val="left"/>
      </w:pPr>
      <w:r>
        <w:t xml:space="preserve"> </w:t>
      </w:r>
    </w:p>
    <w:p w:rsidR="004267C5" w:rsidRDefault="00727765">
      <w:pPr>
        <w:spacing w:after="22" w:line="259" w:lineRule="auto"/>
        <w:ind w:left="667" w:right="721"/>
        <w:jc w:val="center"/>
      </w:pPr>
      <w:r>
        <w:t xml:space="preserve">Таблица А–Мотивация персонала школы </w:t>
      </w:r>
    </w:p>
    <w:tbl>
      <w:tblPr>
        <w:tblStyle w:val="TableGrid"/>
        <w:tblW w:w="10077" w:type="dxa"/>
        <w:tblInd w:w="-180" w:type="dxa"/>
        <w:tblCellMar>
          <w:top w:w="14" w:type="dxa"/>
          <w:left w:w="106" w:type="dxa"/>
          <w:right w:w="115" w:type="dxa"/>
        </w:tblCellMar>
        <w:tblLook w:val="04A0" w:firstRow="1" w:lastRow="0" w:firstColumn="1" w:lastColumn="0" w:noHBand="0" w:noVBand="1"/>
      </w:tblPr>
      <w:tblGrid>
        <w:gridCol w:w="2876"/>
        <w:gridCol w:w="5585"/>
        <w:gridCol w:w="1616"/>
      </w:tblGrid>
      <w:tr w:rsidR="004267C5">
        <w:trPr>
          <w:trHeight w:val="562"/>
        </w:trPr>
        <w:tc>
          <w:tcPr>
            <w:tcW w:w="287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Группа показателей «Мотивация» </w:t>
            </w:r>
          </w:p>
        </w:tc>
        <w:tc>
          <w:tcPr>
            <w:tcW w:w="558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Расчет </w:t>
            </w:r>
          </w:p>
        </w:tc>
        <w:tc>
          <w:tcPr>
            <w:tcW w:w="161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Значение </w:t>
            </w:r>
          </w:p>
        </w:tc>
      </w:tr>
      <w:tr w:rsidR="004267C5">
        <w:trPr>
          <w:trHeight w:val="1114"/>
        </w:trPr>
        <w:tc>
          <w:tcPr>
            <w:tcW w:w="287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lastRenderedPageBreak/>
              <w:t xml:space="preserve">1.Отношение средней </w:t>
            </w:r>
          </w:p>
          <w:p w:rsidR="004267C5" w:rsidRDefault="00727765">
            <w:pPr>
              <w:spacing w:after="0" w:line="259" w:lineRule="auto"/>
              <w:ind w:left="2" w:firstLine="0"/>
              <w:jc w:val="left"/>
            </w:pPr>
            <w:r>
              <w:t xml:space="preserve">зарплаты к прожиточному минимуму </w:t>
            </w:r>
          </w:p>
        </w:tc>
        <w:tc>
          <w:tcPr>
            <w:tcW w:w="558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77" w:firstLine="0"/>
              <w:jc w:val="left"/>
            </w:pPr>
            <w:r>
              <w:t xml:space="preserve">З/плата за период / Прожиточный минимум </w:t>
            </w:r>
          </w:p>
        </w:tc>
        <w:tc>
          <w:tcPr>
            <w:tcW w:w="161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 </w:t>
            </w:r>
          </w:p>
        </w:tc>
      </w:tr>
      <w:tr w:rsidR="004267C5">
        <w:trPr>
          <w:trHeight w:val="1114"/>
        </w:trPr>
        <w:tc>
          <w:tcPr>
            <w:tcW w:w="287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2. Задолженность по зарплате на одного работника на конец  периода  </w:t>
            </w:r>
          </w:p>
        </w:tc>
        <w:tc>
          <w:tcPr>
            <w:tcW w:w="558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77"/>
              <w:jc w:val="left"/>
            </w:pPr>
            <w:r>
              <w:t xml:space="preserve">Задолженность по зарплате на конец периода / Среднесписочная численность работников </w:t>
            </w:r>
          </w:p>
        </w:tc>
        <w:tc>
          <w:tcPr>
            <w:tcW w:w="161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68" w:firstLine="0"/>
              <w:jc w:val="center"/>
            </w:pPr>
            <w:r>
              <w:t xml:space="preserve"> </w:t>
            </w:r>
          </w:p>
        </w:tc>
      </w:tr>
      <w:tr w:rsidR="004267C5">
        <w:trPr>
          <w:trHeight w:val="562"/>
        </w:trPr>
        <w:tc>
          <w:tcPr>
            <w:tcW w:w="287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3.Погашаемость задолженности по </w:t>
            </w:r>
          </w:p>
        </w:tc>
        <w:tc>
          <w:tcPr>
            <w:tcW w:w="558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Доля задолженности по социальному страхованию, которую предприятие может погасить из фондов </w:t>
            </w:r>
          </w:p>
        </w:tc>
        <w:tc>
          <w:tcPr>
            <w:tcW w:w="161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68" w:firstLine="0"/>
              <w:jc w:val="center"/>
            </w:pPr>
            <w:r>
              <w:t xml:space="preserve"> </w:t>
            </w:r>
          </w:p>
        </w:tc>
      </w:tr>
      <w:tr w:rsidR="004267C5">
        <w:trPr>
          <w:trHeight w:val="564"/>
        </w:trPr>
        <w:tc>
          <w:tcPr>
            <w:tcW w:w="287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социальному страхованию </w:t>
            </w:r>
          </w:p>
        </w:tc>
        <w:tc>
          <w:tcPr>
            <w:tcW w:w="558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c>
          <w:tcPr>
            <w:tcW w:w="1616" w:type="dxa"/>
            <w:tcBorders>
              <w:top w:val="single" w:sz="4" w:space="0" w:color="000000"/>
              <w:left w:val="single" w:sz="4" w:space="0" w:color="000000"/>
              <w:bottom w:val="single" w:sz="4" w:space="0" w:color="000000"/>
              <w:right w:val="single" w:sz="4" w:space="0" w:color="000000"/>
            </w:tcBorders>
          </w:tcPr>
          <w:p w:rsidR="004267C5" w:rsidRDefault="004267C5">
            <w:pPr>
              <w:spacing w:after="160" w:line="259" w:lineRule="auto"/>
              <w:ind w:left="0" w:firstLine="0"/>
              <w:jc w:val="left"/>
            </w:pPr>
          </w:p>
        </w:tc>
      </w:tr>
      <w:tr w:rsidR="004267C5">
        <w:trPr>
          <w:trHeight w:val="562"/>
        </w:trPr>
        <w:tc>
          <w:tcPr>
            <w:tcW w:w="287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4.Поощряемость работников </w:t>
            </w:r>
          </w:p>
        </w:tc>
        <w:tc>
          <w:tcPr>
            <w:tcW w:w="558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firstLine="0"/>
              <w:jc w:val="left"/>
            </w:pPr>
            <w:r>
              <w:t xml:space="preserve">Месячный фонд поощрения / Среднесписочная численность работников </w:t>
            </w:r>
          </w:p>
        </w:tc>
        <w:tc>
          <w:tcPr>
            <w:tcW w:w="1616"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2" w:firstLine="0"/>
              <w:jc w:val="left"/>
            </w:pPr>
            <w:r>
              <w:t xml:space="preserve"> </w:t>
            </w:r>
          </w:p>
        </w:tc>
      </w:tr>
    </w:tbl>
    <w:p w:rsidR="004267C5" w:rsidRDefault="00727765">
      <w:pPr>
        <w:spacing w:after="0" w:line="259" w:lineRule="auto"/>
        <w:ind w:left="0" w:firstLine="0"/>
        <w:jc w:val="left"/>
      </w:pPr>
      <w:r>
        <w:t xml:space="preserve"> </w:t>
      </w:r>
    </w:p>
    <w:p w:rsidR="004267C5" w:rsidRDefault="00727765">
      <w:pPr>
        <w:spacing w:after="23" w:line="259" w:lineRule="auto"/>
        <w:ind w:left="720" w:firstLine="0"/>
        <w:jc w:val="left"/>
      </w:pPr>
      <w:r>
        <w:t xml:space="preserve"> </w:t>
      </w:r>
    </w:p>
    <w:p w:rsidR="004267C5" w:rsidRDefault="00727765">
      <w:pPr>
        <w:ind w:left="730" w:right="54"/>
      </w:pPr>
      <w:r>
        <w:t xml:space="preserve">Анализируя полученные данные можно сделать следующие выводы: </w:t>
      </w:r>
    </w:p>
    <w:p w:rsidR="004267C5" w:rsidRDefault="00727765">
      <w:pPr>
        <w:ind w:left="730" w:right="54"/>
      </w:pPr>
      <w:r>
        <w:t>_______________________________________________________________________</w:t>
      </w:r>
    </w:p>
    <w:p w:rsidR="004267C5" w:rsidRDefault="00727765">
      <w:pPr>
        <w:ind w:left="-5" w:right="54"/>
      </w:pPr>
      <w:r>
        <w:t>_____________________________________________________________________________</w:t>
      </w:r>
    </w:p>
    <w:p w:rsidR="004267C5" w:rsidRDefault="00727765">
      <w:pPr>
        <w:ind w:left="-5" w:right="54"/>
      </w:pPr>
      <w:r>
        <w:t>_____________________________________________________________________________</w:t>
      </w:r>
    </w:p>
    <w:p w:rsidR="004267C5" w:rsidRDefault="00727765">
      <w:pPr>
        <w:ind w:left="-5" w:right="54"/>
      </w:pPr>
      <w:r>
        <w:t>_____________________________________________________________________________</w:t>
      </w:r>
    </w:p>
    <w:p w:rsidR="004267C5" w:rsidRDefault="00727765">
      <w:pPr>
        <w:ind w:left="-5" w:right="54"/>
      </w:pPr>
      <w:r>
        <w:t xml:space="preserve">_____________________________________________________________________________ _______________________________________________________________________ </w:t>
      </w:r>
    </w:p>
    <w:p w:rsidR="004267C5" w:rsidRDefault="00727765">
      <w:pPr>
        <w:spacing w:after="0" w:line="259" w:lineRule="auto"/>
        <w:ind w:left="0" w:firstLine="0"/>
        <w:jc w:val="right"/>
      </w:pPr>
      <w:r>
        <w:t xml:space="preserve"> </w:t>
      </w:r>
    </w:p>
    <w:p w:rsidR="004267C5" w:rsidRDefault="00727765">
      <w:pPr>
        <w:ind w:left="550" w:right="54"/>
      </w:pPr>
      <w:r>
        <w:t xml:space="preserve">Таблица В–Использование мотивации в </w:t>
      </w:r>
    </w:p>
    <w:p w:rsidR="004267C5" w:rsidRDefault="00727765">
      <w:pPr>
        <w:ind w:left="-5" w:right="54"/>
      </w:pPr>
      <w:r>
        <w:t xml:space="preserve">……………..______________________________________________________ </w:t>
      </w:r>
    </w:p>
    <w:p w:rsidR="004267C5" w:rsidRDefault="00727765">
      <w:pPr>
        <w:spacing w:after="0" w:line="259" w:lineRule="auto"/>
        <w:ind w:left="540" w:firstLine="0"/>
        <w:jc w:val="left"/>
      </w:pPr>
      <w:r>
        <w:t xml:space="preserve"> </w:t>
      </w:r>
    </w:p>
    <w:tbl>
      <w:tblPr>
        <w:tblStyle w:val="TableGrid"/>
        <w:tblW w:w="7797" w:type="dxa"/>
        <w:tblInd w:w="994" w:type="dxa"/>
        <w:tblCellMar>
          <w:top w:w="14" w:type="dxa"/>
          <w:left w:w="475" w:type="dxa"/>
          <w:right w:w="115" w:type="dxa"/>
        </w:tblCellMar>
        <w:tblLook w:val="04A0" w:firstRow="1" w:lastRow="0" w:firstColumn="1" w:lastColumn="0" w:noHBand="0" w:noVBand="1"/>
      </w:tblPr>
      <w:tblGrid>
        <w:gridCol w:w="5387"/>
        <w:gridCol w:w="2410"/>
      </w:tblGrid>
      <w:tr w:rsidR="004267C5">
        <w:trPr>
          <w:trHeight w:val="286"/>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8" w:firstLine="0"/>
              <w:jc w:val="center"/>
            </w:pPr>
            <w:r>
              <w:t xml:space="preserve">Показатель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59" w:firstLine="0"/>
              <w:jc w:val="center"/>
            </w:pPr>
            <w:r>
              <w:t xml:space="preserve">Значение </w:t>
            </w:r>
          </w:p>
        </w:tc>
      </w:tr>
      <w:tr w:rsidR="004267C5">
        <w:trPr>
          <w:trHeight w:val="286"/>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8" w:firstLine="0"/>
              <w:jc w:val="center"/>
            </w:pPr>
            <w:r>
              <w:t xml:space="preserve">самомотивация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299" w:firstLine="0"/>
              <w:jc w:val="center"/>
            </w:pPr>
            <w:r>
              <w:t xml:space="preserve"> </w:t>
            </w:r>
          </w:p>
        </w:tc>
      </w:tr>
      <w:tr w:rsidR="004267C5">
        <w:trPr>
          <w:trHeight w:val="286"/>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2" w:firstLine="0"/>
              <w:jc w:val="center"/>
            </w:pPr>
            <w:r>
              <w:t xml:space="preserve">принуждение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299" w:firstLine="0"/>
              <w:jc w:val="center"/>
            </w:pPr>
            <w:r>
              <w:t xml:space="preserve"> </w:t>
            </w:r>
          </w:p>
        </w:tc>
      </w:tr>
      <w:tr w:rsidR="004267C5">
        <w:trPr>
          <w:trHeight w:val="286"/>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7" w:firstLine="0"/>
              <w:jc w:val="center"/>
            </w:pPr>
            <w:r>
              <w:t xml:space="preserve">делегирование полномочий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299" w:firstLine="0"/>
              <w:jc w:val="center"/>
            </w:pPr>
            <w:r>
              <w:t xml:space="preserve"> </w:t>
            </w:r>
          </w:p>
        </w:tc>
      </w:tr>
      <w:tr w:rsidR="004267C5">
        <w:trPr>
          <w:trHeight w:val="288"/>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5" w:firstLine="0"/>
              <w:jc w:val="center"/>
            </w:pPr>
            <w:r>
              <w:t xml:space="preserve">сетевые коммуникации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299" w:firstLine="0"/>
              <w:jc w:val="center"/>
            </w:pPr>
            <w:r>
              <w:t xml:space="preserve"> </w:t>
            </w:r>
          </w:p>
        </w:tc>
      </w:tr>
      <w:tr w:rsidR="004267C5">
        <w:trPr>
          <w:trHeight w:val="286"/>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9" w:firstLine="0"/>
              <w:jc w:val="center"/>
            </w:pPr>
            <w:r>
              <w:t xml:space="preserve">ясная карьера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299" w:firstLine="0"/>
              <w:jc w:val="center"/>
            </w:pPr>
            <w:r>
              <w:t xml:space="preserve"> </w:t>
            </w:r>
          </w:p>
        </w:tc>
      </w:tr>
      <w:tr w:rsidR="004267C5">
        <w:trPr>
          <w:trHeight w:val="286"/>
        </w:trPr>
        <w:tc>
          <w:tcPr>
            <w:tcW w:w="5387"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366" w:firstLine="0"/>
              <w:jc w:val="center"/>
            </w:pPr>
            <w:r>
              <w:t xml:space="preserve">материальные мотиваторы </w:t>
            </w:r>
          </w:p>
        </w:tc>
        <w:tc>
          <w:tcPr>
            <w:tcW w:w="2410" w:type="dxa"/>
            <w:tcBorders>
              <w:top w:val="single" w:sz="4" w:space="0" w:color="000000"/>
              <w:left w:val="single" w:sz="4" w:space="0" w:color="000000"/>
              <w:bottom w:val="single" w:sz="4" w:space="0" w:color="000000"/>
              <w:right w:val="single" w:sz="4" w:space="0" w:color="000000"/>
            </w:tcBorders>
          </w:tcPr>
          <w:p w:rsidR="004267C5" w:rsidRDefault="00727765">
            <w:pPr>
              <w:spacing w:after="0" w:line="259" w:lineRule="auto"/>
              <w:ind w:left="0" w:right="299" w:firstLine="0"/>
              <w:jc w:val="center"/>
            </w:pPr>
            <w:r>
              <w:t xml:space="preserve"> </w:t>
            </w:r>
          </w:p>
        </w:tc>
      </w:tr>
      <w:tr w:rsidR="004267C5">
        <w:trPr>
          <w:trHeight w:val="562"/>
        </w:trPr>
        <w:tc>
          <w:tcPr>
            <w:tcW w:w="7797" w:type="dxa"/>
            <w:gridSpan w:val="2"/>
            <w:tcBorders>
              <w:top w:val="single" w:sz="4" w:space="0" w:color="000000"/>
              <w:left w:val="single" w:sz="4" w:space="0" w:color="000000"/>
              <w:bottom w:val="single" w:sz="4" w:space="0" w:color="000000"/>
              <w:right w:val="single" w:sz="4" w:space="0" w:color="000000"/>
            </w:tcBorders>
          </w:tcPr>
          <w:p w:rsidR="004267C5" w:rsidRDefault="00727765">
            <w:pPr>
              <w:spacing w:after="22" w:line="259" w:lineRule="auto"/>
              <w:ind w:left="170" w:firstLine="0"/>
              <w:jc w:val="left"/>
            </w:pPr>
            <w:r>
              <w:t xml:space="preserve">Легенда: </w:t>
            </w:r>
          </w:p>
          <w:p w:rsidR="004267C5" w:rsidRDefault="00727765">
            <w:pPr>
              <w:spacing w:after="0" w:line="259" w:lineRule="auto"/>
              <w:ind w:left="0" w:right="369" w:firstLine="0"/>
              <w:jc w:val="center"/>
            </w:pPr>
            <w:r>
              <w:t xml:space="preserve">- неразвиты или отсутствуют; -.+ слаборазвиты; + распространены </w:t>
            </w:r>
          </w:p>
        </w:tc>
      </w:tr>
    </w:tbl>
    <w:p w:rsidR="004267C5" w:rsidRDefault="00727765">
      <w:pPr>
        <w:spacing w:after="0" w:line="259" w:lineRule="auto"/>
        <w:ind w:left="0" w:firstLine="0"/>
        <w:jc w:val="left"/>
      </w:pPr>
      <w:r>
        <w:t xml:space="preserve"> </w:t>
      </w:r>
    </w:p>
    <w:p w:rsidR="004267C5" w:rsidRDefault="00727765">
      <w:pPr>
        <w:spacing w:after="22" w:line="259" w:lineRule="auto"/>
        <w:ind w:left="708" w:firstLine="0"/>
        <w:jc w:val="left"/>
      </w:pPr>
      <w:r>
        <w:t xml:space="preserve"> </w:t>
      </w:r>
    </w:p>
    <w:p w:rsidR="004267C5" w:rsidRDefault="00727765">
      <w:pPr>
        <w:ind w:left="-5" w:right="54"/>
      </w:pPr>
      <w:r>
        <w:t xml:space="preserve">Задание 2. Провести оценку мотивации по организации, в которой проходили практику.  </w:t>
      </w:r>
    </w:p>
    <w:p w:rsidR="004267C5" w:rsidRDefault="00727765">
      <w:pPr>
        <w:spacing w:after="0" w:line="259" w:lineRule="auto"/>
        <w:ind w:left="0" w:firstLine="0"/>
        <w:jc w:val="left"/>
      </w:pPr>
      <w:r>
        <w:t xml:space="preserve"> </w:t>
      </w:r>
    </w:p>
    <w:p w:rsidR="004267C5" w:rsidRDefault="00727765">
      <w:pPr>
        <w:spacing w:after="0" w:line="259" w:lineRule="auto"/>
        <w:ind w:left="0" w:firstLine="0"/>
        <w:jc w:val="left"/>
      </w:pPr>
      <w:r>
        <w:t xml:space="preserve"> </w:t>
      </w:r>
    </w:p>
    <w:p w:rsidR="004267C5" w:rsidRDefault="00727765">
      <w:pPr>
        <w:pStyle w:val="1"/>
        <w:ind w:left="28" w:right="80"/>
      </w:pPr>
      <w:bookmarkStart w:id="12" w:name="_Toc34978"/>
      <w:r>
        <w:t xml:space="preserve">Практическое занятие № 9 Система мотивации </w:t>
      </w:r>
      <w:bookmarkEnd w:id="12"/>
    </w:p>
    <w:p w:rsidR="004267C5" w:rsidRDefault="00727765">
      <w:pPr>
        <w:ind w:left="-5" w:right="54"/>
      </w:pPr>
      <w:r>
        <w:t xml:space="preserve">Анализируются возможности формирования оптимально сбалансированной системы мотивации в организации, что предполагает разработку определенной методики, которая приводится в предлагаемой статье. </w:t>
      </w:r>
    </w:p>
    <w:p w:rsidR="004267C5" w:rsidRDefault="00727765">
      <w:pPr>
        <w:ind w:left="-5" w:right="54"/>
      </w:pPr>
      <w:r>
        <w:lastRenderedPageBreak/>
        <w:t xml:space="preserve">В современных организациях внутрифирменная система мотивации работников направляется на поощрение производительности, качества труда, признание творчества, исполнительности и инициативы - всех тех качеств, которые способствуют эффективной деятельности и приводят к достижению стратегических целей организации. И вместе с тем она способствует созданию условий для развития потенциала каждого сотрудника. Система мотивации как инструмент управления трудом должна заинтересовывать работников организации в повышении качества обслуживания потребителей, побуждать специалистов к развитию и росту их профессионализма. Поэтому проектирование правильной и эффективной системы мотивации работников, соответствующей современным условиям функционирования бизнеса, - одна из основных задач руководства. </w:t>
      </w:r>
    </w:p>
    <w:p w:rsidR="004267C5" w:rsidRDefault="00727765">
      <w:pPr>
        <w:ind w:left="-5" w:right="54"/>
      </w:pPr>
      <w:r>
        <w:t>Особую актуальность эта функция приобретает на современном этапе развития экономики России, когда появление новых предприятий и функционирование уже существующих зачастую сопровождаются отсутствием традиций и технологий разработки или совершенствования системы мотивации персонала, адекватной и адаптированной к рыночным отношениям. Оптимально сбалансированная система мотивации сможет привести как к высокой результативности трудовой деятельности, так и к повышению темпов развития организации. Чтобы система мотивации как механизм управления поведением персонала была эффективной, она должна разрабатываться при соблюдении основополагающих принципов, отвечать основным целям мотивации, а также учитывать влияние определенных факторов.</w:t>
      </w:r>
      <w:r>
        <w:rPr>
          <w:b/>
        </w:rPr>
        <w:t xml:space="preserve"> </w:t>
      </w:r>
    </w:p>
    <w:p w:rsidR="004267C5" w:rsidRDefault="00727765">
      <w:pPr>
        <w:spacing w:after="22" w:line="259" w:lineRule="auto"/>
        <w:ind w:left="0" w:firstLine="0"/>
        <w:jc w:val="left"/>
      </w:pPr>
      <w: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numPr>
          <w:ilvl w:val="0"/>
          <w:numId w:val="16"/>
        </w:numPr>
        <w:ind w:right="3824" w:hanging="240"/>
      </w:pPr>
      <w:r>
        <w:t xml:space="preserve">Охарактеризовать современные подходы к мотивации. </w:t>
      </w:r>
    </w:p>
    <w:p w:rsidR="004267C5" w:rsidRDefault="00727765">
      <w:pPr>
        <w:numPr>
          <w:ilvl w:val="0"/>
          <w:numId w:val="16"/>
        </w:numPr>
        <w:ind w:right="3824" w:hanging="240"/>
      </w:pPr>
      <w:r>
        <w:t xml:space="preserve">Выявить ключевые элементы системы мотивации 3. Привести примеры мотиваторов и их применения. </w:t>
      </w:r>
    </w:p>
    <w:p w:rsidR="004267C5" w:rsidRDefault="00727765">
      <w:pPr>
        <w:spacing w:after="22" w:line="259" w:lineRule="auto"/>
        <w:ind w:left="0" w:firstLine="0"/>
        <w:jc w:val="left"/>
      </w:pPr>
      <w:r>
        <w:t xml:space="preserve"> </w:t>
      </w:r>
    </w:p>
    <w:p w:rsidR="004267C5" w:rsidRDefault="00727765">
      <w:pPr>
        <w:spacing w:after="22" w:line="259" w:lineRule="auto"/>
        <w:ind w:left="667" w:right="721"/>
        <w:jc w:val="center"/>
      </w:pPr>
      <w:r>
        <w:t xml:space="preserve">,Практическое задание </w:t>
      </w:r>
    </w:p>
    <w:p w:rsidR="004267C5" w:rsidRDefault="00727765">
      <w:pPr>
        <w:ind w:left="-5" w:right="54"/>
      </w:pPr>
      <w:r>
        <w:t xml:space="preserve">Задание 1.  </w:t>
      </w:r>
    </w:p>
    <w:p w:rsidR="004267C5" w:rsidRDefault="00727765">
      <w:pPr>
        <w:spacing w:after="0" w:line="259" w:lineRule="auto"/>
        <w:ind w:left="0" w:firstLine="0"/>
        <w:jc w:val="left"/>
      </w:pPr>
      <w:r>
        <w:t xml:space="preserve"> </w:t>
      </w:r>
    </w:p>
    <w:p w:rsidR="004267C5" w:rsidRDefault="00727765">
      <w:pPr>
        <w:ind w:left="-5" w:right="54"/>
      </w:pPr>
      <w:r>
        <w:t xml:space="preserve">Провести проектирование элементов мотивации в техникуме по проведенному анализу: усовершенствовать и устранить недостатки. </w:t>
      </w:r>
    </w:p>
    <w:p w:rsidR="004267C5" w:rsidRDefault="00727765">
      <w:pPr>
        <w:spacing w:after="0" w:line="259" w:lineRule="auto"/>
        <w:ind w:left="0" w:firstLine="0"/>
        <w:jc w:val="left"/>
      </w:pPr>
      <w:r>
        <w:t xml:space="preserve"> </w:t>
      </w:r>
    </w:p>
    <w:p w:rsidR="004267C5" w:rsidRDefault="00727765">
      <w:pPr>
        <w:spacing w:after="22" w:line="259" w:lineRule="auto"/>
        <w:ind w:left="0" w:firstLine="0"/>
        <w:jc w:val="left"/>
      </w:pPr>
      <w:r>
        <w:t xml:space="preserve"> </w:t>
      </w:r>
    </w:p>
    <w:p w:rsidR="004267C5" w:rsidRDefault="00727765">
      <w:pPr>
        <w:ind w:left="-5" w:right="54"/>
      </w:pPr>
      <w:r>
        <w:t xml:space="preserve">Задание 2. Провести проектирование мотивации по организации, в которой проходили практику.  </w:t>
      </w:r>
    </w:p>
    <w:p w:rsidR="004267C5" w:rsidRDefault="00727765">
      <w:pPr>
        <w:pStyle w:val="1"/>
        <w:spacing w:after="0" w:line="399" w:lineRule="auto"/>
        <w:ind w:left="28" w:right="18"/>
      </w:pPr>
      <w:bookmarkStart w:id="13" w:name="_Toc34979"/>
      <w:r>
        <w:t xml:space="preserve">Практическая работа  № 10 Структура бизнес-плана. Технология разработки бизнесплана </w:t>
      </w:r>
      <w:bookmarkEnd w:id="13"/>
    </w:p>
    <w:p w:rsidR="004267C5" w:rsidRDefault="00727765">
      <w:pPr>
        <w:ind w:left="-5" w:right="54"/>
      </w:pPr>
      <w:r>
        <w:t xml:space="preserve">Бизнес-план является признанной в практике рыночных стран формой обоснования успеха деятельности предприятия (его стратегии развития) в долгосрочном, среднесрочном и краткосрочном периоде. Он служит составной частью системы планирования на предприятии. </w:t>
      </w:r>
    </w:p>
    <w:p w:rsidR="004267C5" w:rsidRDefault="00727765">
      <w:pPr>
        <w:ind w:left="-5" w:right="54"/>
      </w:pPr>
      <w:r>
        <w:t xml:space="preserve"> Применительно к инвестиционному проекту бизнес-план содержит результаты техникоэкономического обоснования его осуществимости и эффективности в конкретных (прогнозируемых) условиях реализации. </w:t>
      </w:r>
    </w:p>
    <w:p w:rsidR="004267C5" w:rsidRDefault="00727765">
      <w:pPr>
        <w:ind w:left="-5" w:right="54"/>
      </w:pPr>
      <w:r>
        <w:lastRenderedPageBreak/>
        <w:t xml:space="preserve">Ключевыми элементами разработки бизнес-плана являются: определение предпринимательского проекта (инвестиционного замысла осуществления конкретного бизнеса, направления работ, создания и внедрения в производство нового продукта или другой новации), который принесет успех инвестору в прогнозируемых условиях изменения внешней среды; проведение технико-экономических исследований, достаточных для обоснования принимаемых финансовых, коммерческих технических и организационных решений по его осуществлению; оценка и обоснование основных характеристик проекта, затрат и выгод при его осуществлении, а также оценка основных факторов неопределенности и рисков по проекту, его устойчивости к этим факторам и безубыточности. </w:t>
      </w:r>
    </w:p>
    <w:p w:rsidR="004267C5" w:rsidRDefault="00727765">
      <w:pPr>
        <w:ind w:left="-5" w:right="54"/>
      </w:pPr>
      <w:r>
        <w:t xml:space="preserve">Определение конкретного проекта (его вариантов) отражает стратегическую направленность инвестиций на получение выгоды при удовлетворения конкретной потребности рынка за счет формирования необходимых конкурентных преимуществ товаров (услуг) при ее удовлетворении. При определении целей проекта (предприятия, осуществляющего проект) и альтернативных вариантов их достижения используются технологии и методы стратегического анализа предприятия и его среды, инструменты маркетинговых исследований и формирования маркетинговых программ по продуктам и производству, а также другие известные технологии стратегического планирования. Отличительной характеристикой бизнес-планирования является обязательность техникоэкономи- ческого обоснования всех принимаемых инвестиционных решений при оценке конкретных стратегий, используя технологии и средства управления проектами. </w:t>
      </w:r>
    </w:p>
    <w:p w:rsidR="004267C5" w:rsidRDefault="00727765">
      <w:pPr>
        <w:spacing w:after="0" w:line="259" w:lineRule="auto"/>
        <w:ind w:left="0" w:firstLine="0"/>
        <w:jc w:val="left"/>
      </w:pPr>
      <w:r>
        <w:t xml:space="preserve"> </w:t>
      </w:r>
    </w:p>
    <w:p w:rsidR="004267C5" w:rsidRDefault="00727765">
      <w:pPr>
        <w:spacing w:after="22" w:line="259" w:lineRule="auto"/>
        <w:ind w:left="0" w:firstLine="0"/>
        <w:jc w:val="center"/>
      </w:pPr>
      <w:r>
        <w:t xml:space="preserve"> </w:t>
      </w:r>
    </w:p>
    <w:p w:rsidR="004267C5" w:rsidRDefault="00727765">
      <w:pPr>
        <w:spacing w:after="22" w:line="259" w:lineRule="auto"/>
        <w:ind w:left="667" w:right="720"/>
        <w:jc w:val="center"/>
      </w:pPr>
      <w:r>
        <w:t xml:space="preserve">Теоретические вопросы: </w:t>
      </w:r>
    </w:p>
    <w:p w:rsidR="004267C5" w:rsidRDefault="00727765">
      <w:pPr>
        <w:ind w:left="-5" w:right="1368"/>
      </w:pPr>
      <w:r>
        <w:t xml:space="preserve">1. Привести определение и охарактеризовать задачи бизнес - планирования. 2. Раскрыть структуру и содержание основных элементов бизнес-плана. </w:t>
      </w:r>
    </w:p>
    <w:p w:rsidR="004267C5" w:rsidRDefault="00727765">
      <w:pPr>
        <w:spacing w:after="0" w:line="259" w:lineRule="auto"/>
        <w:ind w:left="0" w:firstLine="0"/>
        <w:jc w:val="left"/>
      </w:pPr>
      <w:r>
        <w:t xml:space="preserve"> </w:t>
      </w:r>
    </w:p>
    <w:p w:rsidR="004267C5" w:rsidRDefault="00727765">
      <w:pPr>
        <w:spacing w:after="22" w:line="259" w:lineRule="auto"/>
        <w:ind w:left="0" w:firstLine="0"/>
        <w:jc w:val="center"/>
      </w:pPr>
      <w:r>
        <w:t xml:space="preserve"> </w:t>
      </w:r>
    </w:p>
    <w:p w:rsidR="004267C5" w:rsidRDefault="00727765">
      <w:pPr>
        <w:spacing w:after="22" w:line="259" w:lineRule="auto"/>
        <w:ind w:left="667" w:right="719"/>
        <w:jc w:val="center"/>
      </w:pPr>
      <w:r>
        <w:t xml:space="preserve">Практическое задание </w:t>
      </w:r>
    </w:p>
    <w:p w:rsidR="004267C5" w:rsidRDefault="00727765">
      <w:pPr>
        <w:spacing w:after="26" w:line="259" w:lineRule="auto"/>
        <w:ind w:left="0" w:firstLine="0"/>
        <w:jc w:val="center"/>
      </w:pPr>
      <w:r>
        <w:rPr>
          <w:b/>
        </w:rPr>
        <w:t xml:space="preserve"> </w:t>
      </w:r>
    </w:p>
    <w:p w:rsidR="004267C5" w:rsidRDefault="00727765">
      <w:pPr>
        <w:spacing w:after="14" w:line="268" w:lineRule="auto"/>
        <w:ind w:left="-15" w:right="106" w:firstLine="1099"/>
        <w:jc w:val="left"/>
      </w:pPr>
      <w:r>
        <w:rPr>
          <w:b/>
        </w:rPr>
        <w:t>Пояснения и рекомендации по составлению Резюме бизнес-плана</w:t>
      </w:r>
      <w:r>
        <w:t xml:space="preserve">  Этот раздел должен привлечь интерес того, кому будет адресован бизнес-план. Именно из этого раздела потенциальные инвесторы получают своё первое впечатление, которое часто имеет решающее значение для судьбы проекта в целом. Бизнес-план предназначен для потенциальных инвесторов, через руки которых, как правило, проходит не один бизнес-план. Они хотят выяснить, в чем суть вашего проекта и его потенциальная эффективность, сколько денежных средств вам необходимо и источники финансирования. </w:t>
      </w:r>
    </w:p>
    <w:p w:rsidR="004267C5" w:rsidRDefault="00727765">
      <w:pPr>
        <w:ind w:left="-5" w:right="54"/>
      </w:pPr>
      <w:r>
        <w:t xml:space="preserve">Заинтересуйте их. </w:t>
      </w:r>
    </w:p>
    <w:p w:rsidR="004267C5" w:rsidRDefault="00727765">
      <w:pPr>
        <w:spacing w:after="14" w:line="268" w:lineRule="auto"/>
        <w:ind w:left="-5" w:right="5"/>
        <w:jc w:val="left"/>
      </w:pPr>
      <w:r>
        <w:t xml:space="preserve">В этом разделе в нескольких пунктах в сжатой форме излагается весь бизнес-план, раскрывая сущность и цель Вашего предприятия. Основой для написания этого раздела служит информация, содержащаяся во всех разделах разработанного бизнес-плана. </w:t>
      </w:r>
    </w:p>
    <w:p w:rsidR="004267C5" w:rsidRDefault="00727765">
      <w:pPr>
        <w:ind w:left="-5" w:right="54"/>
      </w:pPr>
      <w:r>
        <w:t xml:space="preserve">Рекомендуемая структура резюме.  </w:t>
      </w:r>
    </w:p>
    <w:p w:rsidR="004267C5" w:rsidRDefault="004267C5">
      <w:pPr>
        <w:sectPr w:rsidR="004267C5">
          <w:headerReference w:type="even" r:id="rId9"/>
          <w:headerReference w:type="default" r:id="rId10"/>
          <w:headerReference w:type="first" r:id="rId11"/>
          <w:pgSz w:w="11906" w:h="16838"/>
          <w:pgMar w:top="1138" w:right="787" w:bottom="1136" w:left="1702" w:header="720" w:footer="720" w:gutter="0"/>
          <w:cols w:space="720"/>
        </w:sectPr>
      </w:pPr>
    </w:p>
    <w:p w:rsidR="004267C5" w:rsidRDefault="00727765">
      <w:pPr>
        <w:ind w:left="730" w:right="54"/>
      </w:pPr>
      <w:r>
        <w:lastRenderedPageBreak/>
        <w:t xml:space="preserve">Краткое описание проекта, его цели и задачи,  </w:t>
      </w:r>
    </w:p>
    <w:p w:rsidR="004267C5" w:rsidRDefault="00727765">
      <w:pPr>
        <w:numPr>
          <w:ilvl w:val="0"/>
          <w:numId w:val="17"/>
        </w:numPr>
        <w:ind w:right="54" w:hanging="720"/>
      </w:pPr>
      <w:r>
        <w:t xml:space="preserve">Ресурсное обеспечение,  </w:t>
      </w:r>
    </w:p>
    <w:p w:rsidR="004267C5" w:rsidRDefault="00727765">
      <w:pPr>
        <w:numPr>
          <w:ilvl w:val="0"/>
          <w:numId w:val="17"/>
        </w:numPr>
        <w:ind w:right="54" w:hanging="720"/>
      </w:pPr>
      <w:r>
        <w:t xml:space="preserve">Механизм реализации,  </w:t>
      </w:r>
    </w:p>
    <w:p w:rsidR="004267C5" w:rsidRDefault="00727765">
      <w:pPr>
        <w:numPr>
          <w:ilvl w:val="0"/>
          <w:numId w:val="17"/>
        </w:numPr>
        <w:ind w:right="54" w:hanging="720"/>
      </w:pPr>
      <w:r>
        <w:t xml:space="preserve">Уникальность или конкурентоспособность продукции или услуги,  </w:t>
      </w:r>
    </w:p>
    <w:p w:rsidR="004267C5" w:rsidRDefault="00727765">
      <w:pPr>
        <w:numPr>
          <w:ilvl w:val="0"/>
          <w:numId w:val="17"/>
        </w:numPr>
        <w:spacing w:after="14" w:line="268" w:lineRule="auto"/>
        <w:ind w:right="54" w:hanging="720"/>
      </w:pPr>
      <w:r>
        <w:t xml:space="preserve">Объем требуемого внешнего финансирования,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Прогноз объема продаж и прибылей,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Возврат займов инвесторам.  </w:t>
      </w:r>
    </w:p>
    <w:p w:rsidR="004267C5" w:rsidRDefault="00727765">
      <w:pPr>
        <w:spacing w:after="14" w:line="268" w:lineRule="auto"/>
        <w:ind w:left="-5" w:right="1116"/>
        <w:jc w:val="left"/>
      </w:pPr>
      <w:r>
        <w:t xml:space="preserve">Основное требование к резюме - простота и лаконичность изложения, минимум специальных терминов. Объем не должен превышать 1-2 машинописных страниц.  </w:t>
      </w:r>
    </w:p>
    <w:p w:rsidR="004267C5" w:rsidRDefault="00727765">
      <w:pPr>
        <w:spacing w:after="0" w:line="259" w:lineRule="auto"/>
        <w:ind w:left="0" w:firstLine="0"/>
        <w:jc w:val="left"/>
      </w:pPr>
      <w:r>
        <w:t xml:space="preserve"> </w:t>
      </w:r>
    </w:p>
    <w:p w:rsidR="004267C5" w:rsidRDefault="00727765">
      <w:pPr>
        <w:pStyle w:val="2"/>
        <w:spacing w:after="12" w:line="268" w:lineRule="auto"/>
        <w:ind w:left="4174" w:right="0" w:hanging="3896"/>
        <w:jc w:val="left"/>
      </w:pPr>
      <w:r>
        <w:t>Пояснения и рекомендации по составлению раздела "Сведения о предприятии и отрасли"</w:t>
      </w:r>
      <w:r>
        <w:rPr>
          <w:b w:val="0"/>
        </w:rPr>
        <w:t xml:space="preserve">  </w:t>
      </w:r>
    </w:p>
    <w:p w:rsidR="004267C5" w:rsidRDefault="00727765">
      <w:pPr>
        <w:spacing w:after="14" w:line="268" w:lineRule="auto"/>
        <w:ind w:left="-5" w:right="5"/>
        <w:jc w:val="left"/>
      </w:pPr>
      <w:r>
        <w:t xml:space="preserve">Назначение раздела - показать и доказать реальность Вашего предпринимательского начинания путем описания формы практических действий с учетом реальной ситуации в выбранной Вами сфере бизнеса. В этом разделе должны четко и кратко объяснить два основных момента:  </w:t>
      </w:r>
    </w:p>
    <w:p w:rsidR="004267C5" w:rsidRDefault="00727765">
      <w:pPr>
        <w:numPr>
          <w:ilvl w:val="0"/>
          <w:numId w:val="18"/>
        </w:numPr>
        <w:ind w:right="54" w:hanging="720"/>
      </w:pPr>
      <w:r>
        <w:t xml:space="preserve">Что представляет собой предприятие как средство получения прибыли;  </w:t>
      </w:r>
    </w:p>
    <w:p w:rsidR="004267C5" w:rsidRDefault="00727765">
      <w:pPr>
        <w:numPr>
          <w:ilvl w:val="0"/>
          <w:numId w:val="18"/>
        </w:numPr>
        <w:ind w:right="54" w:hanging="720"/>
      </w:pPr>
      <w:r>
        <w:t xml:space="preserve">На чем будет базироваться его успешная деятельность.  </w:t>
      </w:r>
    </w:p>
    <w:p w:rsidR="004267C5" w:rsidRDefault="00727765">
      <w:pPr>
        <w:ind w:left="-5" w:right="54"/>
      </w:pPr>
      <w:r>
        <w:t xml:space="preserve">Примерная структура раздела.  </w:t>
      </w:r>
    </w:p>
    <w:p w:rsidR="004267C5" w:rsidRDefault="00727765">
      <w:pPr>
        <w:numPr>
          <w:ilvl w:val="0"/>
          <w:numId w:val="18"/>
        </w:numPr>
        <w:ind w:right="54" w:hanging="720"/>
      </w:pPr>
      <w:r>
        <w:t xml:space="preserve">Чем предприятие занимается (будет дополнительно заниматься), что представляет собой продукт (услуга), кто является клиентами.  </w:t>
      </w:r>
    </w:p>
    <w:p w:rsidR="004267C5" w:rsidRDefault="00727765">
      <w:pPr>
        <w:numPr>
          <w:ilvl w:val="0"/>
          <w:numId w:val="18"/>
        </w:numPr>
        <w:spacing w:after="14" w:line="268" w:lineRule="auto"/>
        <w:ind w:right="54" w:hanging="720"/>
      </w:pPr>
      <w:r>
        <w:t xml:space="preserve">Описание ситуации в Вашей сфере бизнеса (как Ваше предприятие вписывается в выбранную сферу бизнеса, положение дел в этой сфере, оценка перспектив развития).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Организационно-правовая форма предприятия, организационная структура, учредители, персонал и партнеры, дата создания.  </w:t>
      </w:r>
    </w:p>
    <w:p w:rsidR="004267C5" w:rsidRDefault="00727765">
      <w:pPr>
        <w:numPr>
          <w:ilvl w:val="0"/>
          <w:numId w:val="18"/>
        </w:numPr>
        <w:ind w:right="54" w:hanging="720"/>
      </w:pPr>
      <w:r>
        <w:t xml:space="preserve">Финансово-экономические показатели деятельности предприятия.  </w:t>
      </w:r>
    </w:p>
    <w:p w:rsidR="004267C5" w:rsidRDefault="00727765">
      <w:pPr>
        <w:numPr>
          <w:ilvl w:val="0"/>
          <w:numId w:val="18"/>
        </w:numPr>
        <w:spacing w:after="14" w:line="268" w:lineRule="auto"/>
        <w:ind w:right="54" w:hanging="720"/>
      </w:pPr>
      <w:r>
        <w:t xml:space="preserve">Месторасположение предприятия (кратко описать: адрес предприятия, характеристика здания или помещения, собственность или аренда, необходимость реконструкции, чем хорошо место для Вашего бизнеса).  </w:t>
      </w:r>
    </w:p>
    <w:p w:rsidR="004267C5" w:rsidRDefault="00727765">
      <w:pPr>
        <w:numPr>
          <w:ilvl w:val="0"/>
          <w:numId w:val="18"/>
        </w:numPr>
        <w:spacing w:after="14" w:line="268" w:lineRule="auto"/>
        <w:ind w:right="54" w:hanging="720"/>
      </w:pPr>
      <w:r>
        <w:t xml:space="preserve">Специфика работы (сезонность, время работы (часы и дни недели), и другие особенности, связанные со сферой бизнеса или используемыми ресурсами).  Если предприятие только создается, то этот раздел должен дополнительно содержать обоснование успеха создаваемого предприятия и Ваш опыт в данной сфере бизнеса. В частности, желательны ссылки на договора или предварительные договоренности с поставщиками или потребителями.  </w:t>
      </w:r>
    </w:p>
    <w:p w:rsidR="004267C5" w:rsidRDefault="00727765">
      <w:pPr>
        <w:spacing w:after="14" w:line="268" w:lineRule="auto"/>
        <w:ind w:left="-5" w:right="5"/>
        <w:jc w:val="left"/>
      </w:pPr>
      <w:r>
        <w:t xml:space="preserve">Если проект реализуется в рамках индивидуальной предпринимательской деятельности, то приводится описание бизнеса, которым Вы занимаетесь. Раздел должен убедить инвестора в надежности и перспективности фирмы, предлагающей проект.  </w:t>
      </w:r>
    </w:p>
    <w:p w:rsidR="004267C5" w:rsidRDefault="00727765">
      <w:pPr>
        <w:spacing w:after="14" w:line="268" w:lineRule="auto"/>
        <w:ind w:left="-5" w:right="5"/>
        <w:jc w:val="left"/>
      </w:pPr>
      <w:r>
        <w:rPr>
          <w:b/>
        </w:rPr>
        <w:t>Пояснения и рекомендации по составлению раздела "Описание продукции (услуги)"</w:t>
      </w:r>
      <w:r>
        <w:t xml:space="preserve">  Любой предпринимательский проект базируется на той продукции (услуге), которая будет предложена потребителю (покупателю) и принесет прибыль предпринимателю. Основой основ предпринимательской деятельности является знание того, что получит покупатель за свои деньги - потребительские характеристики продукции (услуги) и их преимущества перед конкурентами. </w:t>
      </w:r>
    </w:p>
    <w:p w:rsidR="004267C5" w:rsidRDefault="00727765">
      <w:pPr>
        <w:spacing w:after="14" w:line="268" w:lineRule="auto"/>
        <w:ind w:left="-5" w:right="5"/>
        <w:jc w:val="left"/>
      </w:pPr>
      <w:r>
        <w:lastRenderedPageBreak/>
        <w:t xml:space="preserve">Необходимо наглядное и убедительное представление товара или изделий (услуг), произведенных с помощью вашей технологии. Лучше всего, если это будет натуральный образец, его фотография, рисунок или его описание, раскрытие идеи, замысла. В бизнесплане дается описание по каждой продукции (услуге) отдельно. </w:t>
      </w:r>
    </w:p>
    <w:p w:rsidR="004267C5" w:rsidRDefault="00727765">
      <w:pPr>
        <w:ind w:left="-5" w:right="54"/>
      </w:pPr>
      <w:r>
        <w:t xml:space="preserve">Примерная структура раздела.  </w:t>
      </w:r>
    </w:p>
    <w:p w:rsidR="004267C5" w:rsidRDefault="00727765">
      <w:pPr>
        <w:numPr>
          <w:ilvl w:val="0"/>
          <w:numId w:val="19"/>
        </w:numPr>
        <w:ind w:right="54" w:hanging="502"/>
      </w:pPr>
      <w:r>
        <w:t xml:space="preserve">Наименование продукции (услуги)  </w:t>
      </w:r>
    </w:p>
    <w:p w:rsidR="004267C5" w:rsidRDefault="00727765">
      <w:pPr>
        <w:numPr>
          <w:ilvl w:val="0"/>
          <w:numId w:val="19"/>
        </w:numPr>
        <w:ind w:right="54" w:hanging="502"/>
      </w:pPr>
      <w:r>
        <w:t xml:space="preserve">Назначение и область применения  </w:t>
      </w:r>
    </w:p>
    <w:p w:rsidR="004267C5" w:rsidRDefault="00727765">
      <w:pPr>
        <w:ind w:left="512" w:right="54"/>
      </w:pPr>
      <w:r>
        <w:t xml:space="preserve">Краткое описание и основные характеристики  </w:t>
      </w:r>
    </w:p>
    <w:p w:rsidR="004267C5" w:rsidRDefault="00727765">
      <w:pPr>
        <w:numPr>
          <w:ilvl w:val="0"/>
          <w:numId w:val="19"/>
        </w:numPr>
        <w:ind w:right="54" w:hanging="502"/>
      </w:pPr>
      <w:r>
        <w:t xml:space="preserve">Конкурентоспособность продукции (услуги), по каким параметрам превосходит конкурентов, по каким уступает им. Возможно использование таблицы 3.1  </w:t>
      </w:r>
    </w:p>
    <w:p w:rsidR="004267C5" w:rsidRDefault="00727765">
      <w:pPr>
        <w:numPr>
          <w:ilvl w:val="0"/>
          <w:numId w:val="19"/>
        </w:numPr>
        <w:ind w:right="54" w:hanging="502"/>
      </w:pPr>
      <w:r>
        <w:t xml:space="preserve">Патентоспособность и авторские права  </w:t>
      </w:r>
    </w:p>
    <w:p w:rsidR="004267C5" w:rsidRDefault="00727765">
      <w:pPr>
        <w:numPr>
          <w:ilvl w:val="0"/>
          <w:numId w:val="19"/>
        </w:numPr>
        <w:ind w:right="54" w:hanging="502"/>
      </w:pPr>
      <w:r>
        <w:t xml:space="preserve">Наличие или необходимость лицензирования выпуска продукции  </w:t>
      </w:r>
    </w:p>
    <w:p w:rsidR="004267C5" w:rsidRDefault="00727765">
      <w:pPr>
        <w:numPr>
          <w:ilvl w:val="0"/>
          <w:numId w:val="19"/>
        </w:numPr>
        <w:ind w:right="54" w:hanging="502"/>
      </w:pPr>
      <w:r>
        <w:t xml:space="preserve">Степень готовности  </w:t>
      </w:r>
    </w:p>
    <w:p w:rsidR="004267C5" w:rsidRDefault="00727765">
      <w:pPr>
        <w:numPr>
          <w:ilvl w:val="0"/>
          <w:numId w:val="19"/>
        </w:numPr>
        <w:ind w:right="54" w:hanging="502"/>
      </w:pPr>
      <w:r>
        <w:t xml:space="preserve">Наличие сертификата качества продукции  </w:t>
      </w:r>
    </w:p>
    <w:p w:rsidR="004267C5" w:rsidRDefault="00727765">
      <w:pPr>
        <w:numPr>
          <w:ilvl w:val="0"/>
          <w:numId w:val="19"/>
        </w:numPr>
        <w:ind w:right="54" w:hanging="502"/>
      </w:pPr>
      <w:r>
        <w:t xml:space="preserve">Безопасность и экологичность  </w:t>
      </w:r>
    </w:p>
    <w:p w:rsidR="004267C5" w:rsidRDefault="00727765">
      <w:pPr>
        <w:numPr>
          <w:ilvl w:val="0"/>
          <w:numId w:val="19"/>
        </w:numPr>
        <w:ind w:right="54" w:hanging="502"/>
      </w:pPr>
      <w:r>
        <w:t xml:space="preserve">Условия поставки и упаковка  </w:t>
      </w:r>
    </w:p>
    <w:p w:rsidR="004267C5" w:rsidRDefault="00727765">
      <w:pPr>
        <w:numPr>
          <w:ilvl w:val="0"/>
          <w:numId w:val="19"/>
        </w:numPr>
        <w:ind w:right="54" w:hanging="502"/>
      </w:pPr>
      <w:r>
        <w:t xml:space="preserve">Гарантии и сервис  </w:t>
      </w:r>
    </w:p>
    <w:p w:rsidR="004267C5" w:rsidRDefault="00727765">
      <w:pPr>
        <w:numPr>
          <w:ilvl w:val="0"/>
          <w:numId w:val="19"/>
        </w:numPr>
        <w:ind w:right="54" w:hanging="502"/>
      </w:pPr>
      <w:r>
        <w:t xml:space="preserve">Эксплуатация  </w:t>
      </w:r>
    </w:p>
    <w:p w:rsidR="004267C5" w:rsidRDefault="00727765">
      <w:pPr>
        <w:numPr>
          <w:ilvl w:val="0"/>
          <w:numId w:val="19"/>
        </w:numPr>
        <w:ind w:right="54" w:hanging="502"/>
      </w:pPr>
      <w:r>
        <w:t xml:space="preserve">Утилизация после окончания эксплуатации  </w:t>
      </w:r>
    </w:p>
    <w:p w:rsidR="004267C5" w:rsidRDefault="00727765">
      <w:pPr>
        <w:pStyle w:val="2"/>
        <w:spacing w:after="10"/>
        <w:ind w:left="28" w:right="18"/>
      </w:pPr>
      <w:r>
        <w:t>Пояснения и рекомендации по составлению раздела " Маркетинг и сбыт продукции (услуги)"</w:t>
      </w:r>
      <w:r>
        <w:rPr>
          <w:b w:val="0"/>
        </w:rPr>
        <w:t xml:space="preserve">  </w:t>
      </w:r>
    </w:p>
    <w:p w:rsidR="004267C5" w:rsidRDefault="00727765">
      <w:pPr>
        <w:ind w:left="-5" w:right="54"/>
      </w:pPr>
      <w:r>
        <w:t xml:space="preserve">Информация раздела призвана убедить инвестора в существовании рынка сбыта для вашей продукции (услуги) и в вашей способности ее продавать. </w:t>
      </w:r>
    </w:p>
    <w:p w:rsidR="004267C5" w:rsidRDefault="00727765">
      <w:pPr>
        <w:ind w:left="-5" w:right="54"/>
      </w:pPr>
      <w:r>
        <w:t xml:space="preserve">Потребители (покупатели) характеризуются местом в цепочке реализации: оптовые покупатели, розничные продавцы, конечные потребители. </w:t>
      </w:r>
    </w:p>
    <w:p w:rsidR="004267C5" w:rsidRDefault="00727765">
      <w:pPr>
        <w:spacing w:after="14" w:line="268" w:lineRule="auto"/>
        <w:ind w:left="-5" w:right="241"/>
        <w:jc w:val="left"/>
      </w:pPr>
      <w:r>
        <w:t xml:space="preserve">Также различаются потребители(покупатели): предприятия (характеризуются отраслью, месторасположением), население (характеризуется возрастом, полом и др.). Среди потребительских характеристик товара выделяются такие, как внешний вид (привлекательность), назначение, цена, прочность (срок службы), безопасность пользования. </w:t>
      </w:r>
    </w:p>
    <w:p w:rsidR="004267C5" w:rsidRDefault="00727765">
      <w:pPr>
        <w:ind w:left="-5" w:right="54"/>
      </w:pPr>
      <w:r>
        <w:t xml:space="preserve">Примерная структура раздела:  </w:t>
      </w:r>
    </w:p>
    <w:p w:rsidR="004267C5" w:rsidRDefault="00727765">
      <w:pPr>
        <w:numPr>
          <w:ilvl w:val="0"/>
          <w:numId w:val="20"/>
        </w:numPr>
        <w:ind w:right="54" w:hanging="720"/>
      </w:pPr>
      <w:r>
        <w:t xml:space="preserve">Описание требований потребителей к продукции (услуге) и Ваших возможностей удовлетворить их.  </w:t>
      </w:r>
    </w:p>
    <w:p w:rsidR="004267C5" w:rsidRDefault="00727765">
      <w:pPr>
        <w:numPr>
          <w:ilvl w:val="0"/>
          <w:numId w:val="20"/>
        </w:numPr>
        <w:ind w:right="54" w:hanging="720"/>
      </w:pPr>
      <w:r>
        <w:t xml:space="preserve">Описание конкуренции. Определите Ваших конкурентов и проанализируйте их сильные и слабые стороны. Проанализируйте свои возможности.  </w:t>
      </w:r>
    </w:p>
    <w:p w:rsidR="004267C5" w:rsidRDefault="00727765">
      <w:pPr>
        <w:numPr>
          <w:ilvl w:val="0"/>
          <w:numId w:val="20"/>
        </w:numPr>
        <w:ind w:right="54" w:hanging="720"/>
      </w:pPr>
      <w:r>
        <w:t xml:space="preserve">Описание рынка сбыта продукции (услуги).  </w:t>
      </w:r>
    </w:p>
    <w:p w:rsidR="004267C5" w:rsidRDefault="00727765">
      <w:pPr>
        <w:numPr>
          <w:ilvl w:val="0"/>
          <w:numId w:val="20"/>
        </w:numPr>
        <w:spacing w:after="14" w:line="268" w:lineRule="auto"/>
        <w:ind w:right="54" w:hanging="720"/>
      </w:pPr>
      <w:r>
        <w:t xml:space="preserve">Описание поставки товара от места производства к месту продажи или потребления. Полное описание включает в себя: упаковку, складирование в месте производства, комплектование для отправки, транспортировку к месту продажи, предпродажный сервис, собственно продажу. Описание канала сбыта продукции (услуги). Продажа может быть осуществлена через следующие каналы сбыта: магазин розничной торговли, мелкооптовые базы или магазины, разъездную службу (агенты, коммивояжеры) и др.  </w:t>
      </w:r>
    </w:p>
    <w:p w:rsidR="004267C5" w:rsidRDefault="00727765">
      <w:pPr>
        <w:numPr>
          <w:ilvl w:val="0"/>
          <w:numId w:val="20"/>
        </w:numPr>
        <w:spacing w:after="14" w:line="268" w:lineRule="auto"/>
        <w:ind w:right="54" w:hanging="720"/>
      </w:pPr>
      <w:r>
        <w:lastRenderedPageBreak/>
        <w:t xml:space="preserve">Стратегия привлечения потребителей, исходя из Ваших возможностей. (Возможные варианты: рекламные кампании, бесплатное предоставление образцов, участие в выставках и др.). Цена и объем сбыта Вашей продукции. Именно цена продажи продукта (услуги) определяет, в конечном счете, величину прибыли, доходность проекта. </w:t>
      </w:r>
    </w:p>
    <w:p w:rsidR="004267C5" w:rsidRDefault="00727765">
      <w:pPr>
        <w:ind w:left="-5" w:right="54"/>
      </w:pPr>
      <w:r>
        <w:t xml:space="preserve">Необходимо обеспечить увязку параметров "цена - качество - рентабельность".  </w:t>
      </w:r>
    </w:p>
    <w:p w:rsidR="004267C5" w:rsidRDefault="00727765">
      <w:pPr>
        <w:pStyle w:val="2"/>
        <w:spacing w:after="13"/>
        <w:ind w:left="28" w:right="0"/>
      </w:pPr>
      <w:r>
        <w:t>Пояснения и рекомендации по составлению раздела</w:t>
      </w:r>
      <w:r>
        <w:rPr>
          <w:b w:val="0"/>
        </w:rPr>
        <w:t xml:space="preserve"> </w:t>
      </w:r>
      <w:r>
        <w:t>«Производственный план»</w:t>
      </w:r>
      <w:r>
        <w:rPr>
          <w:b w:val="0"/>
        </w:rPr>
        <w:t xml:space="preserve"> </w:t>
      </w:r>
    </w:p>
    <w:p w:rsidR="004267C5" w:rsidRDefault="00727765">
      <w:pPr>
        <w:spacing w:after="14" w:line="268" w:lineRule="auto"/>
        <w:ind w:left="-5" w:right="5"/>
        <w:jc w:val="left"/>
      </w:pPr>
      <w:r>
        <w:t xml:space="preserve"> Информация раздела призвана убедить инвестора в реальности изготовления продукции (предоставления услуги) с характеристиками и объемами, описанными в предыдущих разделах. </w:t>
      </w:r>
    </w:p>
    <w:p w:rsidR="004267C5" w:rsidRDefault="00727765">
      <w:pPr>
        <w:ind w:left="-5" w:right="54"/>
      </w:pPr>
      <w:r>
        <w:t xml:space="preserve">В этом разделе также приводятся: общие сведения о предприятии, расчет </w:t>
      </w:r>
    </w:p>
    <w:p w:rsidR="004267C5" w:rsidRDefault="00727765">
      <w:pPr>
        <w:ind w:left="-5" w:right="54"/>
      </w:pPr>
      <w:r>
        <w:t xml:space="preserve">производственных издержек на планируемый объем сбыта, прямые (переменные) и общие </w:t>
      </w:r>
    </w:p>
    <w:p w:rsidR="004267C5" w:rsidRDefault="00727765">
      <w:pPr>
        <w:spacing w:after="14" w:line="268" w:lineRule="auto"/>
        <w:ind w:left="-5" w:right="1211"/>
        <w:jc w:val="left"/>
      </w:pPr>
      <w:r>
        <w:t xml:space="preserve">(постоянные) затраты на производство продукции, калькуляция себестоимости продукции, смета текущих затрат на производство. Примерная структура раздела: </w:t>
      </w:r>
    </w:p>
    <w:p w:rsidR="004267C5" w:rsidRDefault="00727765">
      <w:pPr>
        <w:spacing w:after="23" w:line="259" w:lineRule="auto"/>
        <w:ind w:left="-5"/>
        <w:jc w:val="left"/>
      </w:pPr>
      <w:r>
        <w:rPr>
          <w:i/>
        </w:rPr>
        <w:t>Общие сведения о предприятии</w:t>
      </w:r>
      <w:r>
        <w:t xml:space="preserve">  </w:t>
      </w:r>
    </w:p>
    <w:p w:rsidR="004267C5" w:rsidRDefault="00727765">
      <w:pPr>
        <w:spacing w:after="14" w:line="268" w:lineRule="auto"/>
        <w:ind w:left="-15" w:right="5" w:firstLine="720"/>
        <w:jc w:val="left"/>
      </w:pPr>
      <w:r>
        <w:t xml:space="preserve">Описание месторасположения предприятия. Во многих случаях месторасположение является определяющим для успеха проекта. С учетом специфики бизнеса укажите наличие необходимых транспортных связей, инженерных сетей </w:t>
      </w:r>
    </w:p>
    <w:p w:rsidR="004267C5" w:rsidRDefault="00727765">
      <w:pPr>
        <w:ind w:left="-5" w:right="54"/>
      </w:pPr>
      <w:r>
        <w:t xml:space="preserve">(электроэнергия, вода, тепло, канализация связь и др.), ресурсов, а также близость к рынку сбыта.  </w:t>
      </w:r>
    </w:p>
    <w:p w:rsidR="004267C5" w:rsidRDefault="00727765">
      <w:pPr>
        <w:numPr>
          <w:ilvl w:val="0"/>
          <w:numId w:val="21"/>
        </w:numPr>
        <w:ind w:right="54" w:hanging="720"/>
      </w:pPr>
      <w:r>
        <w:t xml:space="preserve">Используемая технология и уровень квалификации исполнителей.  </w:t>
      </w:r>
    </w:p>
    <w:p w:rsidR="004267C5" w:rsidRDefault="00727765">
      <w:pPr>
        <w:numPr>
          <w:ilvl w:val="0"/>
          <w:numId w:val="21"/>
        </w:numPr>
        <w:ind w:right="54" w:hanging="720"/>
      </w:pPr>
      <w:r>
        <w:t xml:space="preserve">Потребность в площадях.  </w:t>
      </w:r>
    </w:p>
    <w:p w:rsidR="004267C5" w:rsidRDefault="00727765">
      <w:pPr>
        <w:numPr>
          <w:ilvl w:val="0"/>
          <w:numId w:val="21"/>
        </w:numPr>
        <w:spacing w:after="14" w:line="268" w:lineRule="auto"/>
        <w:ind w:right="54" w:hanging="720"/>
      </w:pPr>
      <w:r>
        <w:t xml:space="preserve">Кадровое обеспечение. В любом деле, а особенно в бизнесе, справедлив принцип "кадры решают все". Как правило, деньги даются не столько под проект, сколько под команду. Поэтому желательно, чтобы ключевые фигуры были определены персонально.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Удовлетворение требований по обеспечению экологичности производства для окружающей среды и безопасности работающих. Непроработанность в проекте этих вопросов может вызвать расходы на штрафы или привести к закрытию производства.  </w:t>
      </w:r>
    </w:p>
    <w:p w:rsidR="004267C5" w:rsidRDefault="00727765">
      <w:pPr>
        <w:spacing w:after="23" w:line="259" w:lineRule="auto"/>
        <w:ind w:left="-5"/>
        <w:jc w:val="left"/>
      </w:pPr>
      <w:r>
        <w:rPr>
          <w:i/>
        </w:rPr>
        <w:t xml:space="preserve">Объем производства </w:t>
      </w:r>
    </w:p>
    <w:p w:rsidR="004267C5" w:rsidRDefault="00727765">
      <w:pPr>
        <w:spacing w:after="23" w:line="259" w:lineRule="auto"/>
        <w:ind w:left="-5"/>
        <w:jc w:val="left"/>
      </w:pPr>
      <w:r>
        <w:rPr>
          <w:i/>
        </w:rPr>
        <w:t>Расходы на персонал</w:t>
      </w:r>
      <w:r>
        <w:t xml:space="preserve"> </w:t>
      </w:r>
    </w:p>
    <w:p w:rsidR="004267C5" w:rsidRDefault="00727765">
      <w:pPr>
        <w:ind w:left="-5" w:right="54"/>
      </w:pPr>
      <w:r>
        <w:t xml:space="preserve">Расходы на персонал включают в себя:  </w:t>
      </w:r>
    </w:p>
    <w:p w:rsidR="004267C5" w:rsidRDefault="00727765">
      <w:pPr>
        <w:numPr>
          <w:ilvl w:val="0"/>
          <w:numId w:val="21"/>
        </w:numPr>
        <w:ind w:right="54" w:hanging="720"/>
      </w:pPr>
      <w:r>
        <w:t xml:space="preserve">затраты на персонал управления (директор, главный инженер, начальник производства, бухгалтера, плановики и т.д.),  </w:t>
      </w:r>
    </w:p>
    <w:p w:rsidR="004267C5" w:rsidRDefault="00727765">
      <w:pPr>
        <w:numPr>
          <w:ilvl w:val="0"/>
          <w:numId w:val="21"/>
        </w:numPr>
        <w:ind w:right="54" w:hanging="720"/>
      </w:pPr>
      <w:r>
        <w:t xml:space="preserve">затраты на производственный персонал (конструкторы, технологи, ремонтные рабочие и т.д.),  </w:t>
      </w:r>
    </w:p>
    <w:p w:rsidR="004267C5" w:rsidRDefault="00727765">
      <w:pPr>
        <w:numPr>
          <w:ilvl w:val="0"/>
          <w:numId w:val="21"/>
        </w:numPr>
        <w:spacing w:after="14" w:line="268" w:lineRule="auto"/>
        <w:ind w:right="54" w:hanging="720"/>
      </w:pPr>
      <w:r>
        <w:t xml:space="preserve">затраты на прочих сотрудников (сбытовики, кладовщики, охрана).  </w:t>
      </w:r>
      <w:r>
        <w:rPr>
          <w:i/>
        </w:rPr>
        <w:t>Расходы на сырье, материалы и комплектующие изделия</w:t>
      </w:r>
      <w:r>
        <w:t xml:space="preserve">  Расчет выполняется по каждому виду продукции или услуги. </w:t>
      </w:r>
    </w:p>
    <w:p w:rsidR="004267C5" w:rsidRDefault="00727765">
      <w:pPr>
        <w:spacing w:after="0" w:line="259" w:lineRule="auto"/>
        <w:ind w:left="-5"/>
        <w:jc w:val="left"/>
      </w:pPr>
      <w:r>
        <w:rPr>
          <w:i/>
        </w:rPr>
        <w:t>Смета текущих затрат</w:t>
      </w:r>
      <w:r>
        <w:t xml:space="preserve">  </w:t>
      </w:r>
    </w:p>
    <w:p w:rsidR="004267C5" w:rsidRDefault="00727765">
      <w:pPr>
        <w:spacing w:after="14" w:line="268" w:lineRule="auto"/>
        <w:ind w:left="-5" w:right="5"/>
        <w:jc w:val="left"/>
      </w:pPr>
      <w:r>
        <w:t xml:space="preserve">В данном подразделе приводятся текущие затраты на производство продукции (услуги). Затраты на производство или, другими словами, издержки производства классифицируются на прямые (переменные, т.е. пропорционально зависящие от </w:t>
      </w:r>
      <w:r>
        <w:lastRenderedPageBreak/>
        <w:t xml:space="preserve">изменения объемов производства) и общие (постоянные не зависящие от изменений объемов производства).  </w:t>
      </w:r>
    </w:p>
    <w:p w:rsidR="004267C5" w:rsidRDefault="00727765">
      <w:pPr>
        <w:ind w:left="-5" w:right="5520"/>
      </w:pPr>
      <w:r>
        <w:rPr>
          <w:i/>
        </w:rPr>
        <w:t>Расчет переменных издержек</w:t>
      </w:r>
      <w:r>
        <w:t xml:space="preserve">  К переменным издержкам относятся:  </w:t>
      </w:r>
    </w:p>
    <w:p w:rsidR="004267C5" w:rsidRDefault="00727765">
      <w:pPr>
        <w:numPr>
          <w:ilvl w:val="0"/>
          <w:numId w:val="21"/>
        </w:numPr>
        <w:ind w:right="54" w:hanging="720"/>
      </w:pPr>
      <w:r>
        <w:t xml:space="preserve">Затраты на сырье и материалы, комплектующие изделия  </w:t>
      </w:r>
    </w:p>
    <w:p w:rsidR="004267C5" w:rsidRDefault="00727765">
      <w:pPr>
        <w:numPr>
          <w:ilvl w:val="0"/>
          <w:numId w:val="21"/>
        </w:numPr>
        <w:ind w:right="54" w:hanging="720"/>
      </w:pPr>
      <w:r>
        <w:t xml:space="preserve">Затраты на производственный персонал  </w:t>
      </w:r>
    </w:p>
    <w:p w:rsidR="004267C5" w:rsidRDefault="00727765">
      <w:pPr>
        <w:numPr>
          <w:ilvl w:val="0"/>
          <w:numId w:val="21"/>
        </w:numPr>
        <w:spacing w:after="14" w:line="268" w:lineRule="auto"/>
        <w:ind w:right="54" w:hanging="720"/>
      </w:pPr>
      <w:r>
        <w:t xml:space="preserve">Затраты на топливо, электроэнергию (в некоторых случаях).  </w:t>
      </w:r>
      <w:r>
        <w:rPr>
          <w:i/>
        </w:rPr>
        <w:t>Расчет постоянных издержек</w:t>
      </w:r>
      <w:r>
        <w:t xml:space="preserve">  К постоянным издержкам относятся:  </w:t>
      </w:r>
    </w:p>
    <w:p w:rsidR="004267C5" w:rsidRDefault="00727765">
      <w:pPr>
        <w:numPr>
          <w:ilvl w:val="0"/>
          <w:numId w:val="21"/>
        </w:numPr>
        <w:ind w:right="54" w:hanging="720"/>
      </w:pPr>
      <w:r>
        <w:t xml:space="preserve">Затраты на производство (аренда, ремонт и обслуживание оборудования, топливо и энергия на производственные нужды и т.п.)  </w:t>
      </w:r>
    </w:p>
    <w:p w:rsidR="004267C5" w:rsidRDefault="00727765">
      <w:pPr>
        <w:numPr>
          <w:ilvl w:val="0"/>
          <w:numId w:val="21"/>
        </w:numPr>
        <w:ind w:right="54" w:hanging="720"/>
      </w:pPr>
      <w:r>
        <w:t xml:space="preserve">Торговые издержки (реклама, мероприятия по продвижению продукции, ее сбыт, реализацию и т.п.).  </w:t>
      </w:r>
    </w:p>
    <w:p w:rsidR="004267C5" w:rsidRDefault="00727765">
      <w:pPr>
        <w:numPr>
          <w:ilvl w:val="0"/>
          <w:numId w:val="21"/>
        </w:numPr>
        <w:ind w:right="54" w:hanging="720"/>
      </w:pPr>
      <w:r>
        <w:t xml:space="preserve">Административные издержки (заработная плата административного персонала, коммунальные услуги, услуги связи, командировочные расходы и т.п.)  </w:t>
      </w:r>
    </w:p>
    <w:p w:rsidR="004267C5" w:rsidRDefault="00727765">
      <w:pPr>
        <w:spacing w:after="14" w:line="268" w:lineRule="auto"/>
        <w:ind w:left="-15" w:right="5" w:firstLine="365"/>
        <w:jc w:val="left"/>
      </w:pPr>
      <w:r>
        <w:rPr>
          <w:b/>
        </w:rPr>
        <w:t>Пояснение и рекомендации по составлению раздела "Организационный план"</w:t>
      </w:r>
      <w:r>
        <w:t xml:space="preserve">  В этом разделе указываются законодательные, нормативные и другие документы, имеющие правовую силу и отношение к данному проекту, а также график реализации проекта.  </w:t>
      </w:r>
    </w:p>
    <w:p w:rsidR="004267C5" w:rsidRDefault="00727765">
      <w:pPr>
        <w:spacing w:after="14" w:line="268" w:lineRule="auto"/>
        <w:ind w:left="-15" w:right="5" w:firstLine="672"/>
        <w:jc w:val="left"/>
      </w:pPr>
      <w:r>
        <w:rPr>
          <w:b/>
        </w:rPr>
        <w:t>Пояснение и рекомендации по составлению раздела "Финансовый план"</w:t>
      </w:r>
      <w:r>
        <w:t xml:space="preserve">  В этом разделе приводятся расчеты налоговых платежей, расписываются затраты на приобретение оборудования, на строительно-монтажные работы и другие, связанные с подготовительным периодом. Приводится схема возврата кредитных финансовых средств по прямому кредитованию или по лизинговой сделке. Выполняются расчеты по планируемой прибыли и денежным потокам, указываются источники финансирования </w:t>
      </w:r>
    </w:p>
    <w:p w:rsidR="004267C5" w:rsidRDefault="004267C5">
      <w:pPr>
        <w:sectPr w:rsidR="004267C5">
          <w:headerReference w:type="even" r:id="rId12"/>
          <w:headerReference w:type="default" r:id="rId13"/>
          <w:headerReference w:type="first" r:id="rId14"/>
          <w:pgSz w:w="11906" w:h="16838"/>
          <w:pgMar w:top="1189" w:right="866" w:bottom="1352" w:left="1702" w:header="1176" w:footer="720" w:gutter="0"/>
          <w:cols w:space="720"/>
        </w:sectPr>
      </w:pPr>
    </w:p>
    <w:p w:rsidR="004267C5" w:rsidRDefault="00727765">
      <w:pPr>
        <w:ind w:left="-5" w:right="54"/>
      </w:pPr>
      <w:r>
        <w:lastRenderedPageBreak/>
        <w:t xml:space="preserve">проекта. </w:t>
      </w:r>
    </w:p>
    <w:p w:rsidR="004267C5" w:rsidRDefault="00727765">
      <w:pPr>
        <w:ind w:left="-5" w:right="54"/>
      </w:pPr>
      <w:r>
        <w:t xml:space="preserve">Примерная структура раздела: </w:t>
      </w:r>
    </w:p>
    <w:p w:rsidR="004267C5" w:rsidRDefault="00727765">
      <w:pPr>
        <w:spacing w:after="23" w:line="259" w:lineRule="auto"/>
        <w:ind w:left="-5"/>
        <w:jc w:val="left"/>
      </w:pPr>
      <w:r>
        <w:rPr>
          <w:i/>
        </w:rPr>
        <w:t xml:space="preserve">Расчет налоговых платежей </w:t>
      </w:r>
    </w:p>
    <w:p w:rsidR="004267C5" w:rsidRDefault="00727765">
      <w:pPr>
        <w:spacing w:after="23" w:line="259" w:lineRule="auto"/>
        <w:ind w:left="-5"/>
        <w:jc w:val="left"/>
      </w:pPr>
      <w:r>
        <w:rPr>
          <w:i/>
        </w:rPr>
        <w:t xml:space="preserve">Затраты подготовительного периода </w:t>
      </w:r>
    </w:p>
    <w:p w:rsidR="004267C5" w:rsidRDefault="00727765">
      <w:pPr>
        <w:spacing w:after="23" w:line="259" w:lineRule="auto"/>
        <w:ind w:left="-5"/>
        <w:jc w:val="left"/>
      </w:pPr>
      <w:r>
        <w:rPr>
          <w:i/>
        </w:rPr>
        <w:t xml:space="preserve">Затраты, связанные с обслуживанием кредита (лизинга). </w:t>
      </w:r>
    </w:p>
    <w:p w:rsidR="004267C5" w:rsidRDefault="00727765">
      <w:pPr>
        <w:spacing w:after="23" w:line="259" w:lineRule="auto"/>
        <w:ind w:left="-5"/>
        <w:jc w:val="left"/>
      </w:pPr>
      <w:r>
        <w:rPr>
          <w:i/>
        </w:rPr>
        <w:t xml:space="preserve">Другие поступления и выплаты </w:t>
      </w:r>
    </w:p>
    <w:p w:rsidR="004267C5" w:rsidRDefault="00727765">
      <w:pPr>
        <w:spacing w:after="23" w:line="259" w:lineRule="auto"/>
        <w:ind w:left="-5"/>
        <w:jc w:val="left"/>
      </w:pPr>
      <w:r>
        <w:rPr>
          <w:i/>
        </w:rPr>
        <w:t xml:space="preserve">Отчет о прибылях и убытках </w:t>
      </w:r>
    </w:p>
    <w:p w:rsidR="004267C5" w:rsidRDefault="00727765">
      <w:pPr>
        <w:spacing w:after="23" w:line="259" w:lineRule="auto"/>
        <w:ind w:left="-5"/>
        <w:jc w:val="left"/>
      </w:pPr>
      <w:r>
        <w:rPr>
          <w:i/>
        </w:rPr>
        <w:t xml:space="preserve">Поток реальных денег  </w:t>
      </w:r>
    </w:p>
    <w:p w:rsidR="004267C5" w:rsidRDefault="00727765">
      <w:pPr>
        <w:spacing w:after="14" w:line="268" w:lineRule="auto"/>
        <w:ind w:left="-15" w:right="5" w:firstLine="710"/>
        <w:jc w:val="left"/>
      </w:pPr>
      <w:r>
        <w:rPr>
          <w:b/>
        </w:rPr>
        <w:t>Пояснение и рекомендации по составлению раздела "Риски и гарантии"</w:t>
      </w:r>
      <w:r>
        <w:t xml:space="preserve">  Формы гарантий партнерам и инвесторам могут быть предложены самые разнообразные. Среди них можно выделить: гарантии федеральных, региональных или местных органов власти; страхование; залог активов (недвижимость, ценные бумаги и т.д.);банковские гарантии; передача прав; товарные гарантии (готовой продукцией).  </w:t>
      </w:r>
    </w:p>
    <w:p w:rsidR="004267C5" w:rsidRDefault="00727765">
      <w:pPr>
        <w:ind w:left="-5" w:right="54"/>
      </w:pPr>
      <w:r>
        <w:t>Практическая работа  № 14 «Разработка раздела</w:t>
      </w:r>
      <w:r>
        <w:rPr>
          <w:b/>
        </w:rPr>
        <w:t xml:space="preserve"> </w:t>
      </w:r>
      <w:r>
        <w:t xml:space="preserve">«Социально-экономическое значение проекта для района» </w:t>
      </w:r>
    </w:p>
    <w:p w:rsidR="004267C5" w:rsidRDefault="00727765">
      <w:pPr>
        <w:spacing w:after="14" w:line="268" w:lineRule="auto"/>
        <w:ind w:left="-5" w:right="5"/>
        <w:jc w:val="left"/>
      </w:pPr>
      <w:r>
        <w:t xml:space="preserve">В разделе указывается воздействие результатов реализации проекта на социальноэкономическое положение района (города), а также желательные формы поддержки местной администрацией данного проекта. Социально-экономическое значение проекта, в частности, включает в себя:  </w:t>
      </w:r>
    </w:p>
    <w:p w:rsidR="004267C5" w:rsidRDefault="00727765">
      <w:pPr>
        <w:numPr>
          <w:ilvl w:val="0"/>
          <w:numId w:val="22"/>
        </w:numPr>
        <w:ind w:right="54" w:hanging="708"/>
        <w:jc w:val="left"/>
      </w:pPr>
      <w:r>
        <w:t xml:space="preserve">создание новых рабочих мест;  </w:t>
      </w:r>
    </w:p>
    <w:p w:rsidR="004267C5" w:rsidRDefault="00727765">
      <w:pPr>
        <w:numPr>
          <w:ilvl w:val="0"/>
          <w:numId w:val="22"/>
        </w:numPr>
        <w:ind w:right="54" w:hanging="708"/>
        <w:jc w:val="left"/>
      </w:pPr>
      <w:r>
        <w:t xml:space="preserve">предоставление населению новых товаров и услуг;  </w:t>
      </w:r>
    </w:p>
    <w:p w:rsidR="004267C5" w:rsidRDefault="00727765">
      <w:pPr>
        <w:numPr>
          <w:ilvl w:val="0"/>
          <w:numId w:val="22"/>
        </w:numPr>
        <w:spacing w:after="14" w:line="268" w:lineRule="auto"/>
        <w:ind w:right="54" w:hanging="708"/>
        <w:jc w:val="left"/>
      </w:pPr>
      <w:r>
        <w:t xml:space="preserve">расширение налогооблагаемой базы местного бюджета;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решение экологических проблем;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развитие конкурентной среды. </w:t>
      </w:r>
    </w:p>
    <w:p w:rsidR="004267C5" w:rsidRDefault="00727765">
      <w:pPr>
        <w:spacing w:after="14" w:line="268" w:lineRule="auto"/>
        <w:ind w:left="-15" w:right="5" w:firstLine="732"/>
        <w:jc w:val="left"/>
      </w:pPr>
      <w:r>
        <w:rPr>
          <w:b/>
        </w:rPr>
        <w:t xml:space="preserve">Пояснение и рекомендации по составлению приложений к бизнес-плану </w:t>
      </w:r>
      <w:r>
        <w:t xml:space="preserve">Приложение является важной частью бизнес-плана, способствует разгрузке основного текста от подробностей и дает возможность предоставить потенциальным партнерам и инвесторам различные дополнительные материалы:  </w:t>
      </w:r>
    </w:p>
    <w:p w:rsidR="004267C5" w:rsidRDefault="00727765">
      <w:pPr>
        <w:numPr>
          <w:ilvl w:val="0"/>
          <w:numId w:val="22"/>
        </w:numPr>
        <w:spacing w:after="14" w:line="268" w:lineRule="auto"/>
        <w:ind w:right="54" w:hanging="708"/>
        <w:jc w:val="left"/>
      </w:pPr>
      <w:r>
        <w:t xml:space="preserve">подтверждающие и раскрывающие сведения о предприятии (копии регистрационного свидетельства, устава и учредительного договора предприятия,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  </w:t>
      </w:r>
    </w:p>
    <w:p w:rsidR="004267C5" w:rsidRDefault="00727765">
      <w:pPr>
        <w:numPr>
          <w:ilvl w:val="0"/>
          <w:numId w:val="22"/>
        </w:numPr>
        <w:ind w:right="54" w:hanging="708"/>
        <w:jc w:val="left"/>
      </w:pPr>
      <w:r>
        <w:t xml:space="preserve">характеризующие продукцию (фото, рисунок, чертеж, патент, отзывы, результаты испытаний и сертификации продукции, другие сведения);  </w:t>
      </w:r>
    </w:p>
    <w:p w:rsidR="004267C5" w:rsidRDefault="00727765">
      <w:pPr>
        <w:numPr>
          <w:ilvl w:val="0"/>
          <w:numId w:val="22"/>
        </w:numPr>
        <w:spacing w:after="14" w:line="268" w:lineRule="auto"/>
        <w:ind w:right="54" w:hanging="708"/>
        <w:jc w:val="left"/>
      </w:pPr>
      <w:r>
        <w:t xml:space="preserve">убеждающие в востребуемости продукции (материалы маркетингового исследования, сравнительные данные о конкурентах, договора, протоколы о намерениях и заявки на поставку продукции);  </w:t>
      </w:r>
    </w:p>
    <w:p w:rsidR="004267C5" w:rsidRDefault="00727765">
      <w:pPr>
        <w:numPr>
          <w:ilvl w:val="0"/>
          <w:numId w:val="22"/>
        </w:numPr>
        <w:spacing w:after="14" w:line="268" w:lineRule="auto"/>
        <w:ind w:right="54" w:hanging="708"/>
        <w:jc w:val="left"/>
      </w:pPr>
      <w:r>
        <w:t xml:space="preserve">показывающие возможности производства (фотографию предприятия, его ведущих участков, оборудования, копии документов по сертификации производства и др.);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  </w:t>
      </w:r>
    </w:p>
    <w:p w:rsidR="004267C5" w:rsidRDefault="00727765">
      <w:pPr>
        <w:numPr>
          <w:ilvl w:val="0"/>
          <w:numId w:val="22"/>
        </w:numPr>
        <w:ind w:right="54" w:hanging="708"/>
        <w:jc w:val="left"/>
      </w:pPr>
      <w:r>
        <w:t xml:space="preserve">обосновывающие финансово-экономические расчеты (калькуляции, таблицы, и т.д.);  </w:t>
      </w:r>
    </w:p>
    <w:p w:rsidR="004267C5" w:rsidRDefault="00727765">
      <w:pPr>
        <w:numPr>
          <w:ilvl w:val="0"/>
          <w:numId w:val="22"/>
        </w:numPr>
        <w:ind w:right="54" w:hanging="708"/>
        <w:jc w:val="left"/>
      </w:pPr>
      <w:r>
        <w:lastRenderedPageBreak/>
        <w:t xml:space="preserve">подтверждающие направленность, значимость (масштабность) и эффективность проекта (решения, программы, планы, акты, письма, отзывы и др.);  </w:t>
      </w:r>
    </w:p>
    <w:p w:rsidR="004267C5" w:rsidRDefault="00727765">
      <w:pPr>
        <w:numPr>
          <w:ilvl w:val="0"/>
          <w:numId w:val="22"/>
        </w:numPr>
        <w:spacing w:after="14" w:line="268" w:lineRule="auto"/>
        <w:ind w:right="54" w:hanging="708"/>
        <w:jc w:val="left"/>
      </w:pPr>
      <w:r>
        <w:t xml:space="preserve">подтверждающие реальность мер предупреждения риска, нейтрализации форсмажорных обстоятельств и реальность гарантий возврата займа (гарантийные письма, договоры, состав и стоимость залога, выписка из законодательных и нормативных документов, другие материалы).  </w:t>
      </w:r>
    </w:p>
    <w:p w:rsidR="004267C5" w:rsidRDefault="00727765">
      <w:pPr>
        <w:spacing w:after="0" w:line="259" w:lineRule="auto"/>
        <w:ind w:left="720" w:firstLine="0"/>
        <w:jc w:val="left"/>
      </w:pPr>
      <w:r>
        <w:rPr>
          <w:sz w:val="22"/>
        </w:rPr>
        <w:t xml:space="preserve"> </w:t>
      </w:r>
    </w:p>
    <w:sectPr w:rsidR="004267C5">
      <w:headerReference w:type="even" r:id="rId15"/>
      <w:headerReference w:type="default" r:id="rId16"/>
      <w:headerReference w:type="first" r:id="rId17"/>
      <w:pgSz w:w="11906" w:h="16838"/>
      <w:pgMar w:top="1440" w:right="886"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41F" w:rsidRDefault="00D5141F">
      <w:pPr>
        <w:spacing w:after="0" w:line="240" w:lineRule="auto"/>
      </w:pPr>
      <w:r>
        <w:separator/>
      </w:r>
    </w:p>
  </w:endnote>
  <w:endnote w:type="continuationSeparator" w:id="0">
    <w:p w:rsidR="00D5141F" w:rsidRDefault="00D5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41F" w:rsidRDefault="00D5141F">
      <w:pPr>
        <w:spacing w:after="0" w:line="240" w:lineRule="auto"/>
      </w:pPr>
      <w:r>
        <w:separator/>
      </w:r>
    </w:p>
  </w:footnote>
  <w:footnote w:type="continuationSeparator" w:id="0">
    <w:p w:rsidR="00D5141F" w:rsidRDefault="00D51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4267C5">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4267C5">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4267C5">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727765">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727765">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727765">
    <w:pPr>
      <w:spacing w:after="0" w:line="259"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4267C5">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4267C5">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7C5" w:rsidRDefault="004267C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104"/>
    <w:multiLevelType w:val="hybridMultilevel"/>
    <w:tmpl w:val="15B2CAD2"/>
    <w:lvl w:ilvl="0" w:tplc="89B4643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C58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AC89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8FA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098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5ED3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C834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EC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5C8F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53323"/>
    <w:multiLevelType w:val="hybridMultilevel"/>
    <w:tmpl w:val="1B8AF072"/>
    <w:lvl w:ilvl="0" w:tplc="D27A4D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697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A20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8A2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080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260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C2B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6CD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C7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21588A"/>
    <w:multiLevelType w:val="hybridMultilevel"/>
    <w:tmpl w:val="CA326550"/>
    <w:lvl w:ilvl="0" w:tplc="0384516C">
      <w:start w:val="1"/>
      <w:numFmt w:val="bullet"/>
      <w:lvlText w:val="•"/>
      <w:lvlJc w:val="left"/>
      <w:pPr>
        <w:ind w:left="1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8B6B2">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4C15B6">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E092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8C54E">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6899DE">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3629E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A82F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841A62">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5437C5"/>
    <w:multiLevelType w:val="hybridMultilevel"/>
    <w:tmpl w:val="66B81BE6"/>
    <w:lvl w:ilvl="0" w:tplc="BCE062C2">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8A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1EB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ED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AC6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EF1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8B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8DD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A0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D63D39"/>
    <w:multiLevelType w:val="hybridMultilevel"/>
    <w:tmpl w:val="EC2623D2"/>
    <w:lvl w:ilvl="0" w:tplc="92D6C482">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840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EB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A6A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8C1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852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C87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D20E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00E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FB42EE"/>
    <w:multiLevelType w:val="hybridMultilevel"/>
    <w:tmpl w:val="D7986B2C"/>
    <w:lvl w:ilvl="0" w:tplc="D49A9E20">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809D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58F30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147D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64581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06B4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56DF1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07B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C86E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9A5201"/>
    <w:multiLevelType w:val="hybridMultilevel"/>
    <w:tmpl w:val="85C09AEC"/>
    <w:lvl w:ilvl="0" w:tplc="F328D46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EFD4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098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28A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3C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E18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4D5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821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67C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6371E7"/>
    <w:multiLevelType w:val="hybridMultilevel"/>
    <w:tmpl w:val="07022EE4"/>
    <w:lvl w:ilvl="0" w:tplc="34E2209E">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CF1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06F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E3DD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017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AD9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E2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008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962A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451529"/>
    <w:multiLevelType w:val="hybridMultilevel"/>
    <w:tmpl w:val="FCD4D820"/>
    <w:lvl w:ilvl="0" w:tplc="D08C428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4C22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83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E29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A2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26B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84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C28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07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E3C8E"/>
    <w:multiLevelType w:val="hybridMultilevel"/>
    <w:tmpl w:val="A26A401E"/>
    <w:lvl w:ilvl="0" w:tplc="20048FD2">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4F9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23D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2D2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4C08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618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ACF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29C9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396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017716"/>
    <w:multiLevelType w:val="hybridMultilevel"/>
    <w:tmpl w:val="A588D64C"/>
    <w:lvl w:ilvl="0" w:tplc="DFC410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CB2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22D8D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043E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F474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E4E41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E687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2EA3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D4534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FF1753"/>
    <w:multiLevelType w:val="hybridMultilevel"/>
    <w:tmpl w:val="FBBE35DC"/>
    <w:lvl w:ilvl="0" w:tplc="C22496E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CAF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09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05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EC8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5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E4B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0D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A5F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343D3F"/>
    <w:multiLevelType w:val="hybridMultilevel"/>
    <w:tmpl w:val="CD34D60E"/>
    <w:lvl w:ilvl="0" w:tplc="58EE31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6B59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224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697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A7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431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C7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4C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EC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D74C20"/>
    <w:multiLevelType w:val="hybridMultilevel"/>
    <w:tmpl w:val="5012550C"/>
    <w:lvl w:ilvl="0" w:tplc="FF727780">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A8DB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C04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66EF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448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C0A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0DB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001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07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E16EF1"/>
    <w:multiLevelType w:val="hybridMultilevel"/>
    <w:tmpl w:val="E13AF0EE"/>
    <w:lvl w:ilvl="0" w:tplc="6A0820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243A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C43F8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A0C45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8408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6E5AD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6840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6C87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720C3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EF0228"/>
    <w:multiLevelType w:val="hybridMultilevel"/>
    <w:tmpl w:val="F47CEDE2"/>
    <w:lvl w:ilvl="0" w:tplc="B07AB3B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524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E84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AF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68D4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28A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2E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2D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47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124238"/>
    <w:multiLevelType w:val="hybridMultilevel"/>
    <w:tmpl w:val="4B22EB22"/>
    <w:lvl w:ilvl="0" w:tplc="098A7672">
      <w:start w:val="1"/>
      <w:numFmt w:val="decimal"/>
      <w:lvlText w:val="%1)"/>
      <w:lvlJc w:val="left"/>
      <w:pPr>
        <w:ind w:left="1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2EB1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A65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EBA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2A41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CD6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9072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96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238C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841B43"/>
    <w:multiLevelType w:val="hybridMultilevel"/>
    <w:tmpl w:val="404C2350"/>
    <w:lvl w:ilvl="0" w:tplc="05981C7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C70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8C3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ABE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C41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400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4335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241A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CA09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1E6CF4"/>
    <w:multiLevelType w:val="hybridMultilevel"/>
    <w:tmpl w:val="2D12776C"/>
    <w:lvl w:ilvl="0" w:tplc="01928178">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A21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694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ECE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292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616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AEF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43D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67B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322DF0"/>
    <w:multiLevelType w:val="hybridMultilevel"/>
    <w:tmpl w:val="239C6B0A"/>
    <w:lvl w:ilvl="0" w:tplc="CAA474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84F23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AAD40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BAACD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68F13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D076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DAAB2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0428C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12BD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D246C1"/>
    <w:multiLevelType w:val="hybridMultilevel"/>
    <w:tmpl w:val="4A9EE2F0"/>
    <w:lvl w:ilvl="0" w:tplc="BED4741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0C0E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6D5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6EA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0F8A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CC2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A68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679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9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924201C"/>
    <w:multiLevelType w:val="hybridMultilevel"/>
    <w:tmpl w:val="EEEA3BCC"/>
    <w:lvl w:ilvl="0" w:tplc="8FD43B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84DD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F0376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721F3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B851E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CADE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EA3F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46820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FCE0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8"/>
  </w:num>
  <w:num w:numId="2">
    <w:abstractNumId w:val="7"/>
  </w:num>
  <w:num w:numId="3">
    <w:abstractNumId w:val="1"/>
  </w:num>
  <w:num w:numId="4">
    <w:abstractNumId w:val="13"/>
  </w:num>
  <w:num w:numId="5">
    <w:abstractNumId w:val="4"/>
  </w:num>
  <w:num w:numId="6">
    <w:abstractNumId w:val="17"/>
  </w:num>
  <w:num w:numId="7">
    <w:abstractNumId w:val="8"/>
  </w:num>
  <w:num w:numId="8">
    <w:abstractNumId w:val="9"/>
  </w:num>
  <w:num w:numId="9">
    <w:abstractNumId w:val="16"/>
  </w:num>
  <w:num w:numId="10">
    <w:abstractNumId w:val="12"/>
  </w:num>
  <w:num w:numId="11">
    <w:abstractNumId w:val="6"/>
  </w:num>
  <w:num w:numId="12">
    <w:abstractNumId w:val="20"/>
  </w:num>
  <w:num w:numId="13">
    <w:abstractNumId w:val="15"/>
  </w:num>
  <w:num w:numId="14">
    <w:abstractNumId w:val="3"/>
  </w:num>
  <w:num w:numId="15">
    <w:abstractNumId w:val="2"/>
  </w:num>
  <w:num w:numId="16">
    <w:abstractNumId w:val="11"/>
  </w:num>
  <w:num w:numId="17">
    <w:abstractNumId w:val="14"/>
  </w:num>
  <w:num w:numId="18">
    <w:abstractNumId w:val="10"/>
  </w:num>
  <w:num w:numId="19">
    <w:abstractNumId w:val="5"/>
  </w:num>
  <w:num w:numId="20">
    <w:abstractNumId w:val="19"/>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C5"/>
    <w:rsid w:val="004267C5"/>
    <w:rsid w:val="00727765"/>
    <w:rsid w:val="00784E77"/>
    <w:rsid w:val="00C97430"/>
    <w:rsid w:val="00D5141F"/>
    <w:rsid w:val="00EB2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E20A2-9174-4410-B6E8-36A9075B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7" w:lineRule="auto"/>
      <w:ind w:left="71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6" w:line="269" w:lineRule="auto"/>
      <w:ind w:left="10" w:right="6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06" w:line="269" w:lineRule="auto"/>
      <w:ind w:left="10" w:right="65"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232" w:line="267" w:lineRule="auto"/>
      <w:ind w:left="25" w:right="69"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nalog.garant.ru/fns/nk/2a0ac5f1f17362764203634aa5f60c5a/"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log.garant.ru/fns/nk/2a0ac5f1f17362764203634aa5f60c5a/" TargetMode="Externa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9674</Words>
  <Characters>55143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64688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Астафьев Виктор</cp:lastModifiedBy>
  <cp:revision>4</cp:revision>
  <dcterms:created xsi:type="dcterms:W3CDTF">2024-03-22T17:38:00Z</dcterms:created>
  <dcterms:modified xsi:type="dcterms:W3CDTF">2024-03-22T18:09:00Z</dcterms:modified>
</cp:coreProperties>
</file>