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caps w:val="1"/>
          <w:sz w:val="24"/>
          <w:szCs w:val="24"/>
          <w:rtl w:val="0"/>
          <w:lang w:val="ru-RU"/>
        </w:rPr>
        <w:t>ЧАСТНОЕ ОБРАЗОВАТЕЛЬНОЕ УЧРЕЖДЕНИЕ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caps w:val="1"/>
          <w:sz w:val="24"/>
          <w:szCs w:val="24"/>
          <w:rtl w:val="0"/>
          <w:lang w:val="ru-RU"/>
        </w:rPr>
        <w:t>ПРОФЕССИОНАЛЬНОГО ОБРАЗОВАНИЯ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caps w:val="1"/>
          <w:sz w:val="24"/>
          <w:szCs w:val="24"/>
          <w:rtl w:val="0"/>
          <w:lang w:val="ru-RU"/>
        </w:rPr>
        <w:t>«Ставропольский многопрофильный колледж»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</w:p>
    <w:p>
      <w:pPr>
        <w:pStyle w:val="Normal.0"/>
        <w:widowControl w:val="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</w:p>
    <w:p>
      <w:pPr>
        <w:pStyle w:val="Normal.0"/>
        <w:tabs>
          <w:tab w:val="left" w:pos="6631"/>
        </w:tabs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tabs>
          <w:tab w:val="left" w:pos="6631"/>
        </w:tabs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tabs>
          <w:tab w:val="left" w:pos="6631"/>
        </w:tabs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tabs>
          <w:tab w:val="left" w:pos="6631"/>
        </w:tabs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tabs>
          <w:tab w:val="left" w:pos="6631"/>
        </w:tabs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tabs>
          <w:tab w:val="left" w:pos="6631"/>
        </w:tabs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КОНТРОЛЬНО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ИЗМЕРИТЕЛЬНЫЕ МАТЕРИАЛЫ К ПРОМЕЖУТОЧНОЙ АТТЕСТАЦИИ </w:t>
      </w:r>
    </w:p>
    <w:p>
      <w:pPr>
        <w:pStyle w:val="Normal.0"/>
        <w:tabs>
          <w:tab w:val="left" w:pos="6631"/>
        </w:tabs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tabs>
          <w:tab w:val="left" w:pos="6631"/>
        </w:tabs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tabs>
          <w:tab w:val="left" w:pos="6631"/>
        </w:tabs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ФОРМА ПРОВЕДЕНИЯ – ДИФФЕРЕНЦИРОВАННЫЙ ЗАЧЕТ</w:t>
      </w:r>
    </w:p>
    <w:p>
      <w:pPr>
        <w:pStyle w:val="Normal.0"/>
        <w:tabs>
          <w:tab w:val="left" w:pos="6631"/>
        </w:tabs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tabs>
          <w:tab w:val="left" w:pos="6631"/>
        </w:tabs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Дисциплина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«Иностранный язык</w:t>
      </w:r>
      <w:r>
        <w:rPr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профессиональной деятельности» </w:t>
      </w:r>
    </w:p>
    <w:p>
      <w:pPr>
        <w:pStyle w:val="Normal.0"/>
        <w:tabs>
          <w:tab w:val="left" w:pos="6631"/>
        </w:tabs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Форма обучения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очная</w:t>
      </w:r>
    </w:p>
    <w:p>
      <w:pPr>
        <w:pStyle w:val="Normal.0"/>
        <w:tabs>
          <w:tab w:val="left" w:pos="6631"/>
        </w:tabs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Для студентов по специальности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10.02.05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«Обеспечение информационной безопасности автоматизированных систем»</w:t>
      </w:r>
    </w:p>
    <w:p>
      <w:pPr>
        <w:pStyle w:val="Normal.0"/>
        <w:tabs>
          <w:tab w:val="left" w:pos="6631"/>
        </w:tabs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Курс</w:t>
      </w:r>
      <w:r>
        <w:rPr>
          <w:rFonts w:ascii="Times New Roman" w:hAnsi="Times New Roman"/>
          <w:sz w:val="28"/>
          <w:szCs w:val="28"/>
          <w:rtl w:val="0"/>
          <w:lang w:val="ru-RU"/>
        </w:rPr>
        <w:t>: 2</w:t>
      </w:r>
      <w:r>
        <w:rPr>
          <w:rFonts w:ascii="Times New Roman" w:hAnsi="Times New Roman"/>
          <w:sz w:val="28"/>
          <w:szCs w:val="28"/>
          <w:rtl w:val="0"/>
          <w:lang w:val="ru-RU"/>
        </w:rPr>
        <w:t>(1)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3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(2) </w:t>
      </w:r>
    </w:p>
    <w:p>
      <w:pPr>
        <w:pStyle w:val="Normal.0"/>
        <w:tabs>
          <w:tab w:val="left" w:pos="6631"/>
        </w:tabs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Семестр</w:t>
      </w:r>
      <w:r>
        <w:rPr>
          <w:rFonts w:ascii="Times New Roman" w:hAnsi="Times New Roman"/>
          <w:sz w:val="28"/>
          <w:szCs w:val="28"/>
          <w:rtl w:val="0"/>
          <w:lang w:val="ru-RU"/>
        </w:rPr>
        <w:t>: 3,4,5,6 (1,2,3,4)</w:t>
      </w:r>
    </w:p>
    <w:p>
      <w:pPr>
        <w:pStyle w:val="Normal.0"/>
        <w:tabs>
          <w:tab w:val="left" w:pos="6631"/>
        </w:tabs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6631"/>
        </w:tabs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6631"/>
        </w:tabs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6631"/>
        </w:tabs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6631"/>
        </w:tabs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6631"/>
        </w:tabs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360" w:lineRule="auto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Разработчик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  <w:tab/>
      </w:r>
    </w:p>
    <w:p>
      <w:pPr>
        <w:pStyle w:val="Normal.0"/>
        <w:tabs>
          <w:tab w:val="left" w:pos="6631"/>
        </w:tabs>
        <w:spacing w:after="0" w:line="240" w:lineRule="auto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Преподаватель  Гаранжа 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tabs>
          <w:tab w:val="left" w:pos="6631"/>
        </w:tabs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tabs>
          <w:tab w:val="left" w:pos="6631"/>
        </w:tabs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6631"/>
        </w:tabs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6631"/>
        </w:tabs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6631"/>
        </w:tabs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6631"/>
        </w:tabs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6631"/>
        </w:tabs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6631"/>
        </w:tabs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6631"/>
        </w:tabs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6631"/>
        </w:tabs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6631"/>
        </w:tabs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Ставрополь</w:t>
      </w:r>
      <w:r>
        <w:rPr>
          <w:rFonts w:ascii="Times New Roman" w:hAnsi="Times New Roman"/>
          <w:sz w:val="28"/>
          <w:szCs w:val="28"/>
          <w:rtl w:val="0"/>
          <w:lang w:val="ru-RU"/>
        </w:rPr>
        <w:t>, 202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keepNext w:val="1"/>
        <w:keepLines w:val="1"/>
        <w:suppressAutoHyphens w:val="1"/>
        <w:spacing w:after="0"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Общие положения</w:t>
      </w:r>
    </w:p>
    <w:p>
      <w:pPr>
        <w:pStyle w:val="Normal.0"/>
        <w:keepNext w:val="1"/>
        <w:keepLines w:val="1"/>
        <w:suppressAutoHyphens w:val="1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Контрольно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измерительные материалы предназначены для контроля и оценки образовательных достижений обучающихся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освоивших программу учебной дисциплины «Иностранный язык в профессиональной деятельности»</w:t>
      </w:r>
    </w:p>
    <w:p>
      <w:pPr>
        <w:pStyle w:val="Normal.0"/>
        <w:keepNext w:val="1"/>
        <w:keepLines w:val="1"/>
        <w:suppressAutoHyphens w:val="1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КИМ включают контрольные материалы для проведения промежуточной аттестации в форме дифференцированного зачёта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keepNext w:val="1"/>
        <w:keepLines w:val="1"/>
        <w:suppressAutoHyphens w:val="1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2.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Результаты освоения дисциплины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подлежащие проверке</w:t>
      </w:r>
    </w:p>
    <w:p>
      <w:pPr>
        <w:pStyle w:val="Normal.0"/>
        <w:keepNext w:val="1"/>
        <w:keepLines w:val="1"/>
        <w:suppressAutoHyphens w:val="1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tbl>
      <w:tblPr>
        <w:tblW w:w="1006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76"/>
        <w:gridCol w:w="4394"/>
        <w:gridCol w:w="4395"/>
      </w:tblGrid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keepNext w:val="1"/>
              <w:keepLines w:val="1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Код ОК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ПК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ЛР</w:t>
            </w:r>
          </w:p>
        </w:tc>
        <w:tc>
          <w:tcPr>
            <w:tcW w:type="dxa" w:w="43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keepNext w:val="1"/>
              <w:keepLines w:val="1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Освоенные умения</w:t>
            </w:r>
          </w:p>
        </w:tc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keepNext w:val="1"/>
              <w:keepLines w:val="1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Усвоенные знания</w:t>
            </w:r>
          </w:p>
        </w:tc>
      </w:tr>
      <w:tr>
        <w:tblPrEx>
          <w:shd w:val="clear" w:color="auto" w:fill="ced7e7"/>
        </w:tblPrEx>
        <w:trPr>
          <w:trHeight w:val="5577" w:hRule="atLeast"/>
        </w:trPr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  <w:p>
            <w:pPr>
              <w:pStyle w:val="ConsPlusNormal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</w:p>
          <w:p>
            <w:pPr>
              <w:pStyle w:val="ConsPlusNormal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3</w:t>
            </w:r>
          </w:p>
          <w:p>
            <w:pPr>
              <w:pStyle w:val="ConsPlusNormal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4</w:t>
            </w:r>
          </w:p>
          <w:p>
            <w:pPr>
              <w:pStyle w:val="ConsPlusNormal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</w:p>
          <w:p>
            <w:pPr>
              <w:pStyle w:val="ConsPlusNormal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6</w:t>
            </w:r>
          </w:p>
          <w:p>
            <w:pPr>
              <w:pStyle w:val="ConsPlusNormal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7</w:t>
            </w:r>
          </w:p>
          <w:p>
            <w:pPr>
              <w:pStyle w:val="ConsPlusNormal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8</w:t>
            </w:r>
          </w:p>
          <w:p>
            <w:pPr>
              <w:pStyle w:val="ConsPlusNormal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9</w:t>
            </w:r>
          </w:p>
          <w:p>
            <w:pPr>
              <w:pStyle w:val="ConsPlusNormal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10</w:t>
            </w:r>
          </w:p>
          <w:p>
            <w:pPr>
              <w:pStyle w:val="ConsPlusNormal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ЛР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8</w:t>
            </w:r>
          </w:p>
          <w:p>
            <w:pPr>
              <w:pStyle w:val="ConsPlusNormal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ЛР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13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43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jc w:val="both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−</w:t>
              <w:tab/>
              <w:t>понимать общий смысл четко произнесенных высказываний на известные темы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ConsPlusNormal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−</w:t>
              <w:tab/>
              <w:t>понимать тексты на базовые профессиональные темы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участвовать в диалогах на знакомые общие и профессиональные темы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ConsPlusNormal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−</w:t>
              <w:tab/>
              <w:t>строить простые высказывания о себе и о своей профессиональной деятельности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ConsPlusNormal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−</w:t>
              <w:tab/>
              <w:t>кратко обосновывать и объяснить свои действия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ConsPlusNormal"/>
              <w:bidi w:val="0"/>
              <w:spacing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−</w:t>
              <w:tab/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both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−</w:t>
              <w:tab/>
              <w:t>правила построения простых и сложных предложений на профессиональные темы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−</w:t>
              <w:tab/>
              <w:t xml:space="preserve">основные общеупотребительные глаголы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бытовая и профессиональная лексика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),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−</w:t>
              <w:tab/>
              <w:t>лексический минимум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относящийся к описанию предметов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средств и процессов профессиональной деятельности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−</w:t>
              <w:tab/>
              <w:t>особенности произношения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−</w:t>
              <w:tab/>
              <w:t>правила чтения текстов профессиональной направленности</w:t>
            </w:r>
          </w:p>
        </w:tc>
      </w:tr>
    </w:tbl>
    <w:p>
      <w:pPr>
        <w:pStyle w:val="Normal.0"/>
        <w:keepNext w:val="1"/>
        <w:keepLines w:val="1"/>
        <w:widowControl w:val="0"/>
        <w:suppressAutoHyphens w:val="1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keepNext w:val="1"/>
        <w:keepLines w:val="1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heading 1"/>
        <w:spacing w:before="0"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Измерительные материалы для оценивания результатов освоения учебной дисциплины </w:t>
      </w:r>
    </w:p>
    <w:p>
      <w:pPr>
        <w:pStyle w:val="heading 2"/>
        <w:spacing w:before="0" w:after="0"/>
        <w:jc w:val="both"/>
        <w:rPr>
          <w:rFonts w:ascii="Times New Roman" w:cs="Times New Roman" w:hAnsi="Times New Roman" w:eastAsia="Times New Roman"/>
          <w:i w:val="0"/>
          <w:iCs w:val="0"/>
        </w:rPr>
      </w:pPr>
      <w:r>
        <w:rPr>
          <w:rFonts w:ascii="Times New Roman" w:hAnsi="Times New Roman"/>
          <w:i w:val="0"/>
          <w:iCs w:val="0"/>
          <w:rtl w:val="0"/>
          <w:lang w:val="ru-RU"/>
        </w:rPr>
        <w:t xml:space="preserve">3.1. </w:t>
      </w:r>
      <w:r>
        <w:rPr>
          <w:rFonts w:ascii="Times New Roman" w:hAnsi="Times New Roman" w:hint="default"/>
          <w:i w:val="0"/>
          <w:iCs w:val="0"/>
          <w:rtl w:val="0"/>
          <w:lang w:val="ru-RU"/>
        </w:rPr>
        <w:t>Задания для проведения дифференцированного зачета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1.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Наличие конспектов всех практических занятий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самостоятельных и контрольных работ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Форма зачета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устный 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выполнение грамматического задания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 выбору преподавателя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No Spacing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Условия выполнения задания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No Spacing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Место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время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выполнения задания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Кабинет иностранного языка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лингафонный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основ латинского языка с медицинской терминологией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Мультимедийная лаборатория иностранных языков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Лингафонная лаборатория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Максимальное время выполнения задания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30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мин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Источники информации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разрешенные к использованию на зачёте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оборудование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конспекты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англо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русский словарь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rPr>
          <w:rFonts w:ascii="Times New Roman" w:cs="Times New Roman" w:hAnsi="Times New Roman" w:eastAsia="Times New Roman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Перечень теоретических вопросов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Лингвострановедческие реалии изучаемого языка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Речевые штампы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Описание людей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друзей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родных и близких и т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</w:t>
      </w:r>
      <w:r>
        <w:rPr>
          <w:rFonts w:ascii="Times New Roman" w:hAnsi="Times New Roman"/>
          <w:sz w:val="28"/>
          <w:szCs w:val="28"/>
          <w:rtl w:val="0"/>
          <w:lang w:val="ru-RU"/>
        </w:rPr>
        <w:t>.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внешность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характер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личностные качества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Страноведение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Великобритания США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Праздники в Великобритании и США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Образование в Великобритании и США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Образование в России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Цифры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числа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математические действия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основные математические понятия и физические явления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Здоровый образ жизни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Спорт в нашей жизни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Здоровое питание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Экология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Защита окружающей среды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Культура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Этикет в Великобритании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Общение в транспорте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магазине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больнице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выставке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Путешествие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Поездка за границу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Экономика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Рынок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Промышленность в Великобритании и России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Реклама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Выбор профессии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Моя будущая профессия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Роль технического прогресса в науке и технике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Информационные системы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информационные технологии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Новости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средства массовой информации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Терминология в области информационной безопасности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Оборудование и его работа в сфере защиты информации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Нормативные документы в области информационной безопасности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Деловая переписка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Реквизиты делового письма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Планирование времени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рабочий день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Выступление на конференции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ведение диалога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Перечень грамматических вопросов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исло существительных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ритяжательный падеж существительных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Степени сравнения прилагательных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Сравнительные конструкции с союзами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Предлоги места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Предлоги времени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Предлоги направления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Обозначение времени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обозначение дат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Личные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притяжательные и указательные местоимения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Возвратные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вопросительные и неопределенные местоимения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Числительные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Настоящее продолженное время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Оборот </w:t>
      </w:r>
      <w:r>
        <w:rPr>
          <w:rFonts w:ascii="Times New Roman" w:hAnsi="Times New Roman"/>
          <w:sz w:val="28"/>
          <w:szCs w:val="28"/>
          <w:rtl w:val="0"/>
          <w:lang w:val="ru-RU"/>
        </w:rPr>
        <w:t>there is/ there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Настоящее простое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Прошедшее простое и Будущее простое времена в активном залоге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Настоящее совершенное время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/>
          <w:sz w:val="28"/>
          <w:szCs w:val="28"/>
          <w:rtl w:val="0"/>
          <w:lang w:val="ru-RU"/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Passive Voice Simple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/>
          <w:sz w:val="28"/>
          <w:szCs w:val="28"/>
          <w:rtl w:val="0"/>
          <w:lang w:val="ru-RU"/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Pasive Voice Continous.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Согласование времен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Прямая и косвенная речь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Особенности употребления форм сослагательного наклонения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Повелительное наклонение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Модальные глаголы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Инфинитив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Герундий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Сочинительные союзы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Подчинительные союзы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/>
          <w:sz w:val="28"/>
          <w:szCs w:val="28"/>
          <w:rtl w:val="0"/>
          <w:lang w:val="ru-RU"/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Частицы и междометия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Сложное подлежащее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Сложное дополнение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Сложносочиненные предложения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/>
          <w:sz w:val="28"/>
          <w:szCs w:val="28"/>
          <w:rtl w:val="0"/>
          <w:lang w:val="ru-RU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C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ложноподчиненные предложения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Типы придаточных предложений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/>
          <w:sz w:val="28"/>
          <w:szCs w:val="28"/>
          <w:rtl w:val="0"/>
          <w:lang w:val="ru-RU"/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Наречия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>some, any, no, every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и их производные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езличные глаголы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Безличные предложения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Употребление артиклей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/>
          <w:sz w:val="28"/>
          <w:szCs w:val="28"/>
          <w:rtl w:val="0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Present tenses for the future.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/>
          <w:sz w:val="28"/>
          <w:szCs w:val="28"/>
          <w:rtl w:val="0"/>
          <w:lang w:val="ru-RU"/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Past Perfect Tense.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/>
          <w:sz w:val="28"/>
          <w:szCs w:val="28"/>
          <w:rtl w:val="0"/>
          <w:lang w:val="ru-RU"/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Future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Perfect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Tense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Конструкция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used to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/>
          <w:sz w:val="28"/>
          <w:szCs w:val="28"/>
          <w:rtl w:val="0"/>
          <w:lang w:val="ru-RU"/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Types of Questions.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Выполнение задания по грамматике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Перечень заданий по грамматике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 Spacing"/>
        <w:ind w:left="240" w:firstLine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Упражнение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 xml:space="preserve"> 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1. Translate from Russian into English the following sentences.</w:t>
      </w:r>
    </w:p>
    <w:p>
      <w:pPr>
        <w:pStyle w:val="No Spacing"/>
        <w:numPr>
          <w:ilvl w:val="0"/>
          <w:numId w:val="8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Он программист в международной компании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 Spacing"/>
        <w:numPr>
          <w:ilvl w:val="0"/>
          <w:numId w:val="8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Он блестящий журналист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Его репортажи привлекают много внимания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numPr>
          <w:ilvl w:val="0"/>
          <w:numId w:val="8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Большинство лингвистов знают несколько иностранных языков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numPr>
          <w:ilvl w:val="0"/>
          <w:numId w:val="8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Наш экономист человек больших талантов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numPr>
          <w:ilvl w:val="0"/>
          <w:numId w:val="8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Финансисты обычно являются главой компании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Упражнение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 xml:space="preserve"> 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2. Translate from Russian into English the following sentences.</w:t>
      </w:r>
    </w:p>
    <w:p>
      <w:pPr>
        <w:pStyle w:val="No Spacing"/>
        <w:numPr>
          <w:ilvl w:val="0"/>
          <w:numId w:val="10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Между нами нет взаимопонимания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 (</w:t>
      </w:r>
      <w:r>
        <w:rPr>
          <w:rFonts w:ascii="Times New Roman" w:hAnsi="Times New Roman"/>
          <w:sz w:val="28"/>
          <w:szCs w:val="28"/>
          <w:rtl w:val="0"/>
          <w:lang w:val="en-US"/>
        </w:rPr>
        <w:t>understanding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</w:p>
    <w:p>
      <w:pPr>
        <w:pStyle w:val="No Spacing"/>
        <w:numPr>
          <w:ilvl w:val="0"/>
          <w:numId w:val="10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Об этом нет никакой информации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numPr>
          <w:ilvl w:val="0"/>
          <w:numId w:val="10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Есть время для отдыха</w:t>
      </w:r>
      <w:r>
        <w:rPr>
          <w:rFonts w:ascii="Times New Roman" w:hAnsi="Times New Roman"/>
          <w:sz w:val="28"/>
          <w:szCs w:val="28"/>
          <w:rtl w:val="0"/>
          <w:lang w:val="ru-RU"/>
        </w:rPr>
        <w:t>. (</w:t>
      </w:r>
      <w:r>
        <w:rPr>
          <w:rFonts w:ascii="Times New Roman" w:hAnsi="Times New Roman"/>
          <w:sz w:val="28"/>
          <w:szCs w:val="28"/>
          <w:rtl w:val="0"/>
          <w:lang w:val="en-US"/>
        </w:rPr>
        <w:t>rest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</w:p>
    <w:p>
      <w:pPr>
        <w:pStyle w:val="No Spacing"/>
        <w:numPr>
          <w:ilvl w:val="0"/>
          <w:numId w:val="10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этой команде нет единства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>. (</w:t>
      </w:r>
      <w:r>
        <w:rPr>
          <w:rFonts w:ascii="Times New Roman" w:hAnsi="Times New Roman"/>
          <w:sz w:val="28"/>
          <w:szCs w:val="28"/>
          <w:rtl w:val="0"/>
          <w:lang w:val="en-US"/>
        </w:rPr>
        <w:t>unity)</w:t>
      </w:r>
    </w:p>
    <w:p>
      <w:pPr>
        <w:pStyle w:val="No Spacing"/>
        <w:numPr>
          <w:ilvl w:val="0"/>
          <w:numId w:val="10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Сегодня много работы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lang w:val="en-US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Упражнение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 xml:space="preserve"> 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3.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Ask w\h questions using the question words in brackets.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1. We learn two foreign languages in college. (How many?) 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2. Students attend seminars regularly. (How?) 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3. Our boss communicates with our partners in their local language. (Who with?) 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4. Our regular partners often send us e-mails (How often?) 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5.They intend to improve their skills (Whose?)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lang w:val="en-US"/>
        </w:rPr>
      </w:pPr>
    </w:p>
    <w:p>
      <w:pPr>
        <w:pStyle w:val="No Spacing"/>
        <w:ind w:left="360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Упражнение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 xml:space="preserve"> 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4. Use the appropriate prepositions to complete these sentences. Translate the sentences form English into Russian </w:t>
      </w:r>
    </w:p>
    <w:p>
      <w:pPr>
        <w:pStyle w:val="No Spacing"/>
        <w:ind w:left="720" w:firstLine="0"/>
        <w:jc w:val="both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1. I am tired_________ cleaning our bathroom sink. </w:t>
      </w:r>
    </w:p>
    <w:p>
      <w:pPr>
        <w:pStyle w:val="No Spacing"/>
        <w:ind w:left="720" w:firstLine="0"/>
        <w:jc w:val="both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2. My 3-year-old brother is fond ______ setting the table for meals. </w:t>
      </w:r>
    </w:p>
    <w:p>
      <w:pPr>
        <w:pStyle w:val="No Spacing"/>
        <w:ind w:left="720" w:firstLine="0"/>
        <w:jc w:val="both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3. My sister is responsible _________ folding dry clothes. </w:t>
      </w:r>
    </w:p>
    <w:p>
      <w:pPr>
        <w:pStyle w:val="No Spacing"/>
        <w:ind w:left="720" w:firstLine="0"/>
        <w:jc w:val="both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4. I am interested ______ managing our family budget. </w:t>
      </w:r>
    </w:p>
    <w:p>
      <w:pPr>
        <w:pStyle w:val="No Spacing"/>
        <w:ind w:left="720" w:firstLine="0"/>
        <w:jc w:val="both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5. I am ashamed ______ shopping in charity shops.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lang w:val="en-US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Упражнение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 xml:space="preserve"> 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5. Translate the sentences from Russian into English paying 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8"/>
          <w:szCs w:val="28"/>
          <w:lang w:val="en-US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attention to the construction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“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Verb + Preposition + Gerund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”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.</w:t>
      </w:r>
    </w:p>
    <w:p>
      <w:pPr>
        <w:pStyle w:val="No Spacing"/>
        <w:numPr>
          <w:ilvl w:val="0"/>
          <w:numId w:val="12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Никогда не откладывайте чтение новой книги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 Spacing"/>
        <w:ind w:left="36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Мы все зависим от выбора правильной позиции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ind w:left="36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 не одобряю проведение международной конференции в этом зале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 Spacing"/>
        <w:ind w:left="36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 мечтает об улучшении своих коммуникативных навыков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 Spacing"/>
        <w:ind w:left="36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Наш директор настаивает на том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пригласить нового сотрудника на эту должность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Упражнение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 xml:space="preserve"> 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6. Translate the words given in brackets from Russian into English.</w:t>
      </w:r>
    </w:p>
    <w:p>
      <w:pPr>
        <w:pStyle w:val="No Spacing"/>
        <w:numPr>
          <w:ilvl w:val="0"/>
          <w:numId w:val="14"/>
        </w:numPr>
        <w:bidi w:val="0"/>
        <w:ind w:right="0"/>
        <w:jc w:val="both"/>
        <w:rPr>
          <w:rFonts w:ascii="Times New Roman" w:hAnsi="Times New Roman"/>
          <w:sz w:val="28"/>
          <w:szCs w:val="28"/>
          <w:rtl w:val="0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I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never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miss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возможность познакомиться с новыми людьми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</w:p>
    <w:p>
      <w:pPr>
        <w:pStyle w:val="No Spacing"/>
        <w:ind w:left="360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2. </w:t>
      </w:r>
      <w:r>
        <w:rPr>
          <w:rFonts w:ascii="Times New Roman" w:hAnsi="Times New Roman"/>
          <w:sz w:val="28"/>
          <w:szCs w:val="28"/>
          <w:rtl w:val="0"/>
          <w:lang w:val="en-US"/>
        </w:rPr>
        <w:t>We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are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in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процессе замены старого оборудования на новые современные машины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</w:p>
    <w:p>
      <w:pPr>
        <w:pStyle w:val="No Spacing"/>
        <w:ind w:left="360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3. </w:t>
      </w:r>
      <w:r>
        <w:rPr>
          <w:rFonts w:ascii="Times New Roman" w:hAnsi="Times New Roman"/>
          <w:sz w:val="28"/>
          <w:szCs w:val="28"/>
          <w:rtl w:val="0"/>
          <w:lang w:val="en-US"/>
        </w:rPr>
        <w:t>I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like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идея провести лето в загородном доме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</w:p>
    <w:p>
      <w:pPr>
        <w:pStyle w:val="No Spacing"/>
        <w:ind w:left="360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4. </w:t>
      </w:r>
      <w:r>
        <w:rPr>
          <w:rFonts w:ascii="Times New Roman" w:hAnsi="Times New Roman"/>
          <w:sz w:val="28"/>
          <w:szCs w:val="28"/>
          <w:rtl w:val="0"/>
          <w:lang w:val="en-US"/>
        </w:rPr>
        <w:t>I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have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got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большой опыт использования портативного компьютера на занятиях в колледже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</w:p>
    <w:p>
      <w:pPr>
        <w:pStyle w:val="No Spacing"/>
        <w:ind w:left="360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5. </w:t>
      </w:r>
      <w:r>
        <w:rPr>
          <w:rFonts w:ascii="Times New Roman" w:hAnsi="Times New Roman"/>
          <w:sz w:val="28"/>
          <w:szCs w:val="28"/>
          <w:rtl w:val="0"/>
          <w:lang w:val="en-US"/>
        </w:rPr>
        <w:t>There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are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different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способы выполнения этого задания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Упражнение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 xml:space="preserve"> 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7. Complete the following sentences using the right options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(a), (b), or (c).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1. A good timetable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… </w:t>
      </w:r>
      <w:r>
        <w:rPr>
          <w:rFonts w:ascii="Times New Roman" w:hAnsi="Times New Roman"/>
          <w:sz w:val="28"/>
          <w:szCs w:val="28"/>
          <w:rtl w:val="0"/>
          <w:lang w:val="en-US"/>
        </w:rPr>
        <w:t>you how to get priorities right.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a) show                                      b) shows                                c) is showing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2. Nowadays students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…</w:t>
      </w:r>
      <w:r>
        <w:rPr>
          <w:rFonts w:ascii="Times New Roman" w:hAnsi="Times New Roman"/>
          <w:sz w:val="28"/>
          <w:szCs w:val="28"/>
          <w:rtl w:val="0"/>
          <w:lang w:val="en-US"/>
        </w:rPr>
        <w:t>a lot of new experience in college.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a) have                                       b) are having                          c) are going to have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3. we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… </w:t>
      </w:r>
      <w:r>
        <w:rPr>
          <w:rFonts w:ascii="Times New Roman" w:hAnsi="Times New Roman"/>
          <w:sz w:val="28"/>
          <w:szCs w:val="28"/>
          <w:rtl w:val="0"/>
          <w:lang w:val="en-US"/>
        </w:rPr>
        <w:t>guests lectures, master classes, fact-to-face interviews for research.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a) are enjoying                            b) are going to enjoy              c) enjoy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4. We are in the lab now. We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… </w:t>
      </w:r>
      <w:r>
        <w:rPr>
          <w:rFonts w:ascii="Times New Roman" w:hAnsi="Times New Roman"/>
          <w:sz w:val="28"/>
          <w:szCs w:val="28"/>
          <w:rtl w:val="0"/>
          <w:lang w:val="en-US"/>
        </w:rPr>
        <w:t>a research in a few minutes.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a) start                                          b) are going to start                c) are starting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5. We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… </w:t>
      </w:r>
      <w:r>
        <w:rPr>
          <w:rFonts w:ascii="Times New Roman" w:hAnsi="Times New Roman"/>
          <w:sz w:val="28"/>
          <w:szCs w:val="28"/>
          <w:rtl w:val="0"/>
          <w:lang w:val="en-US"/>
        </w:rPr>
        <w:t>our time grid every day.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a) are completing                         b) are going to complete         c) complete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lang w:val="en-US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Упражнение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 xml:space="preserve"> 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8. Fill in the gaps in the following sentences using 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en-US"/>
        </w:rPr>
        <w:t>was or were.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1.It .. his birthday.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2. We .. fond of singing English songs.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3. The delegation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… </w:t>
      </w:r>
      <w:r>
        <w:rPr>
          <w:rFonts w:ascii="Times New Roman" w:hAnsi="Times New Roman"/>
          <w:sz w:val="28"/>
          <w:szCs w:val="28"/>
          <w:rtl w:val="0"/>
          <w:lang w:val="en-US"/>
        </w:rPr>
        <w:t>friendly and attentive.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4. The itinerary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… </w:t>
      </w:r>
      <w:r>
        <w:rPr>
          <w:rFonts w:ascii="Times New Roman" w:hAnsi="Times New Roman"/>
          <w:sz w:val="28"/>
          <w:szCs w:val="28"/>
          <w:rtl w:val="0"/>
          <w:lang w:val="en-US"/>
        </w:rPr>
        <w:t>interesting.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5. She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… </w:t>
      </w:r>
      <w:r>
        <w:rPr>
          <w:rFonts w:ascii="Times New Roman" w:hAnsi="Times New Roman"/>
          <w:sz w:val="28"/>
          <w:szCs w:val="28"/>
          <w:rtl w:val="0"/>
          <w:lang w:val="en-US"/>
        </w:rPr>
        <w:t>keen on travelling.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en-US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Упражнение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 xml:space="preserve"> 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9. Ask yes\no and w\h- questions. Use the question words given in brackets for w\h-questions.</w:t>
      </w:r>
    </w:p>
    <w:p>
      <w:pPr>
        <w:pStyle w:val="List Paragraph"/>
        <w:numPr>
          <w:ilvl w:val="0"/>
          <w:numId w:val="16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8"/>
          <w:szCs w:val="28"/>
          <w:rtl w:val="0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Children liked to incorporate their favourite hobbies into a trip. (What?)</w:t>
      </w:r>
    </w:p>
    <w:p>
      <w:pPr>
        <w:pStyle w:val="List Paragraph"/>
        <w:numPr>
          <w:ilvl w:val="0"/>
          <w:numId w:val="16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8"/>
          <w:szCs w:val="28"/>
          <w:rtl w:val="0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Their leisure habits differed. (Whose?)</w:t>
      </w:r>
    </w:p>
    <w:p>
      <w:pPr>
        <w:pStyle w:val="List Paragraph"/>
        <w:numPr>
          <w:ilvl w:val="0"/>
          <w:numId w:val="16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8"/>
          <w:szCs w:val="28"/>
          <w:rtl w:val="0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That hobby helped us to be confident and stay busy. (Who?)</w:t>
      </w:r>
    </w:p>
    <w:p>
      <w:pPr>
        <w:pStyle w:val="List Paragraph"/>
        <w:numPr>
          <w:ilvl w:val="0"/>
          <w:numId w:val="16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8"/>
          <w:szCs w:val="28"/>
          <w:rtl w:val="0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participants of the Festival listened to the marvelous music yesterday. (When?)</w:t>
      </w:r>
    </w:p>
    <w:p>
      <w:pPr>
        <w:pStyle w:val="List Paragraph"/>
        <w:numPr>
          <w:ilvl w:val="0"/>
          <w:numId w:val="16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8"/>
          <w:szCs w:val="28"/>
          <w:rtl w:val="0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My friends stayed in Rome for three days. (Where?)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en-US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Упражнение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 xml:space="preserve"> 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10. Choose the appropriate forms of the verbs given in the brackets.</w:t>
      </w:r>
    </w:p>
    <w:p>
      <w:pPr>
        <w:pStyle w:val="List Paragraph"/>
        <w:numPr>
          <w:ilvl w:val="0"/>
          <w:numId w:val="18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8"/>
          <w:szCs w:val="28"/>
          <w:rtl w:val="0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We were sailing along the Thames when we (were seeing\saw) a magnificent building of the Tate Modern Museum.</w:t>
      </w:r>
    </w:p>
    <w:p>
      <w:pPr>
        <w:pStyle w:val="List Paragraph"/>
        <w:numPr>
          <w:ilvl w:val="0"/>
          <w:numId w:val="18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8"/>
          <w:szCs w:val="28"/>
          <w:rtl w:val="0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Our guide (was showing\showed) us the Cathedral of Christ the Savior in Moscow.</w:t>
      </w:r>
    </w:p>
    <w:p>
      <w:pPr>
        <w:pStyle w:val="List Paragraph"/>
        <w:numPr>
          <w:ilvl w:val="0"/>
          <w:numId w:val="18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8"/>
          <w:szCs w:val="28"/>
          <w:rtl w:val="0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A few days ago, I (was going\went) to Manezhnaya Square, the Kremlin, Red Square, Alexander Garden and (saw\was seeing) lots of other Moscow sights.</w:t>
      </w:r>
    </w:p>
    <w:p>
      <w:pPr>
        <w:pStyle w:val="List Paragraph"/>
        <w:numPr>
          <w:ilvl w:val="0"/>
          <w:numId w:val="18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8"/>
          <w:szCs w:val="28"/>
          <w:rtl w:val="0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I (was walking\ walked) by the beautiful ancient cathedral when someone waved me from the passing boat.</w:t>
      </w:r>
    </w:p>
    <w:p>
      <w:pPr>
        <w:pStyle w:val="List Paragraph"/>
        <w:numPr>
          <w:ilvl w:val="0"/>
          <w:numId w:val="18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8"/>
          <w:szCs w:val="28"/>
          <w:rtl w:val="0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Professor Higgings (was writing\wrote) something in his notebook when he heard somebody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s voice.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lang w:val="en-US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Упражнение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 xml:space="preserve"> 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11. Complete the sentences choosing the appropriate form.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1. Chain stores (became\have become) popular recently.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2. Two big department stores (have provided\provided) entertainment for children since January.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3.We (shopped\have shopped) in the best specialty shops (just).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4.They (haven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t sent \didn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t send) the bill yet.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5. Their merchandize (was \has been) the best last year.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lang w:val="en-US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Упражнение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 xml:space="preserve"> 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12. Use the verbs given in brackets in the appropriate form.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1. Novgorod the Great, a small town by Russian standards (200, 000 people), (Present Perfect Passive: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put</w:t>
      </w:r>
      <w:r>
        <w:rPr>
          <w:rFonts w:ascii="Times New Roman" w:hAnsi="Times New Roman"/>
          <w:sz w:val="28"/>
          <w:szCs w:val="28"/>
          <w:rtl w:val="0"/>
          <w:lang w:val="en-US"/>
        </w:rPr>
        <w:t>) on the World Heritage List because it has an impressive array of historical monuments.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2. The Novgorod churches which heavily (Past Simple Passive: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damage)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during the World War II (Present Perfect Passive: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restore)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3. In 1920, the monastery (Past Simple Passive: shut) and three years later became a labor camp mainly for political prisoners.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4. The cold water in  Lake Baikal is so clear that it is possible to see a depth of 40 meters, and so clean that it can (Simple Passive Infinitive: drink) like distilled water.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en-US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Упражнение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 xml:space="preserve"> 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13. Complete the sentences using the echo questions.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1. A special place among the cultural symbols of Russia is occupied by its architectural monuments. -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…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2. Churches, cathedrals and monasteries constructed in different centuries reflect spirituality of Russia. -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…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3. The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“</w:t>
      </w:r>
      <w:r>
        <w:rPr>
          <w:rFonts w:ascii="Times New Roman" w:hAnsi="Times New Roman"/>
          <w:sz w:val="28"/>
          <w:szCs w:val="28"/>
          <w:rtl w:val="0"/>
          <w:lang w:val="en-US"/>
        </w:rPr>
        <w:t>troika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”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has become one of the most famous symbols of Russia. -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…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4. Now Russian people don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t know such a word as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“</w:t>
      </w:r>
      <w:r>
        <w:rPr>
          <w:rFonts w:ascii="Times New Roman" w:hAnsi="Times New Roman"/>
          <w:sz w:val="28"/>
          <w:szCs w:val="28"/>
          <w:rtl w:val="0"/>
          <w:lang w:val="en-US"/>
        </w:rPr>
        <w:t>deficit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”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. _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…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5. Foreigners have many stereotypes about Russian life. -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…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en-US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Упражнение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 xml:space="preserve"> 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14. Translate the sentences from Russian into English paying attention to the translation of infinitives.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вы опаздываете на встречу с англичанином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хорошо бы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/>
          <w:sz w:val="28"/>
          <w:szCs w:val="28"/>
          <w:rtl w:val="0"/>
          <w:lang w:val="en-US"/>
        </w:rPr>
        <w:t>a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good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idea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 извиниться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принять решение англичане опираются на факты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не на эмоции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Приходить на встречу вовремя – традиция англичан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Будьте готовы подкрепить свои утверждения фактами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насладиться великолепным английским чаем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поезжайте в один из лондонских отелей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Упражнение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 xml:space="preserve"> 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15. Translate the sentences from English into Russian using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Complex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Object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Мы знаем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Уильям Шекспир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палата общин и погода являются символами Великобритании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Мы находим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британцы гордятся своим британским происхождением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 считает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животных в Британии любят больше чем детей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Мы бы хотели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он показал нам английские пабы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Учитель приказал всем детям ходить по правой стороне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Упражнение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 xml:space="preserve"> 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16. Translate the sentences from English into Russian paying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lang w:val="en-US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attention to the Complex Subject.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1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Оказывается англичане – религиозные люди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Оказывается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британский парламент состоит из двух палат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Палаты общин 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   и Палаты лордов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Известно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на Рождество англичане едят жареную индейку и рождественский пудинг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Англичане вряд ли начнут с вами разговор первыми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вы пришли без приглашения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англичане вряд ли пригласят вас к столу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Упражнение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 xml:space="preserve"> 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17. Translate the sentences from English into Russian paying 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8"/>
          <w:szCs w:val="28"/>
          <w:lang w:val="en-US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attention to the construction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“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for+Object+to+Infinitive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”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Ему было легко разговаривать с англичанами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 договорился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вам показали музей мадам Тюссо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3.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единственное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мы можем для вас сделать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Англичанин был слишком гордым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согласиться на это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5.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 был недостаточно богат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купить этот особняк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Упражнение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 xml:space="preserve"> 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18. Report the statements given below making the necessary changes.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1. He complained,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“</w:t>
      </w:r>
      <w:r>
        <w:rPr>
          <w:rFonts w:ascii="Times New Roman" w:hAnsi="Times New Roman"/>
          <w:sz w:val="28"/>
          <w:szCs w:val="28"/>
          <w:rtl w:val="0"/>
          <w:lang w:val="en-US"/>
        </w:rPr>
        <w:t>My salary is low.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”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2. He said,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“</w:t>
      </w:r>
      <w:r>
        <w:rPr>
          <w:rFonts w:ascii="Times New Roman" w:hAnsi="Times New Roman"/>
          <w:sz w:val="28"/>
          <w:szCs w:val="28"/>
          <w:rtl w:val="0"/>
          <w:lang w:val="en-US"/>
        </w:rPr>
        <w:t>We are paying all the taxes.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”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3. He said,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“</w:t>
      </w:r>
      <w:r>
        <w:rPr>
          <w:rFonts w:ascii="Times New Roman" w:hAnsi="Times New Roman"/>
          <w:sz w:val="28"/>
          <w:szCs w:val="28"/>
          <w:rtl w:val="0"/>
          <w:lang w:val="en-US"/>
        </w:rPr>
        <w:t>I have just got a promotion.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”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4. He added,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“</w:t>
      </w:r>
      <w:r>
        <w:rPr>
          <w:rFonts w:ascii="Times New Roman" w:hAnsi="Times New Roman"/>
          <w:sz w:val="28"/>
          <w:szCs w:val="28"/>
          <w:rtl w:val="0"/>
          <w:lang w:val="en-US"/>
        </w:rPr>
        <w:t>We were working night shifts.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”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5. He mentioned,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“</w:t>
      </w:r>
      <w:r>
        <w:rPr>
          <w:rFonts w:ascii="Times New Roman" w:hAnsi="Times New Roman"/>
          <w:sz w:val="28"/>
          <w:szCs w:val="28"/>
          <w:rtl w:val="0"/>
          <w:lang w:val="en-US"/>
        </w:rPr>
        <w:t>They will go out of business.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”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8"/>
          <w:szCs w:val="28"/>
          <w:lang w:val="en-US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Упражнение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 xml:space="preserve"> 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19. Translate the reported questions from Russian into English.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  <w:lang w:val="en-US"/>
        </w:rPr>
      </w:pP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 спросил меня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какие отрасли промышленности развиты в России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Они спросили нас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есть ли в России безработица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Англичане спросили нас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когда будет подписан договор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Мы спросили их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какие финансовые проблемы испытывают простые англичане в настоящий момент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 спросил его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сколько раз в неделю он работает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Упражнение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 xml:space="preserve"> 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20. Translate the sentences from Russian into English.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Начальник отдела предложил нам поискать новых инвесторов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Начальник попросил секретаря найти информацию о последствиях глобального кризиса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Президент компании потребовал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партнеры не нарушали принятых договоренностей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 потребовал найти субподрядчиков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будут выполнять неквалифицированную работу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 посоветовал Великобритании не выходить из Евросоюза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Упражнение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 xml:space="preserve"> 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21. Translate the sentences from Russian into English using 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8"/>
          <w:szCs w:val="28"/>
          <w:lang w:val="en-US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the constructions 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d rather and You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d better.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 бы порекомендовал вам посетить Красную площадью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2.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вашем бы месте я бы провел весь день в центре Лондона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 бы предпочел сходить в Большой театр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Им бы лучше познакомиться с историей Стоунжеджа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Мы бы предпочли полежать в гамаке в парке Горького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Упражнение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 xml:space="preserve"> 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22. Fill in the gaps using the appropriate forms of adjectives 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8"/>
          <w:szCs w:val="28"/>
          <w:lang w:val="en-US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given in brackets.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1. Children of the future are going to be (tall), (intelligent), and they won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t need glasses.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2. Maintaining proper diet is (important) thing a teenager can do in order to stay fit.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3. You want to get fit? But what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s the (good) way to get visible results in a short space of time?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4. Kids who take part in organized activities at school tend to be (healthy) that their classmates.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5. Take family walks and engage in (many) outdoor activities during the weekend.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  <w:lang w:val="en-US"/>
        </w:rPr>
      </w:pP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lang w:val="en-US"/>
        </w:rPr>
        <w:br w:type="page"/>
      </w: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Критерии оценивания обучающегося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   -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оценка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«отлично»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глубокие исчерпывающие знания и творческие способности в понимании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изложении и использовании учебно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программного материала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умение свободно решать практические задания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задачи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конкретные ситуации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расчеты и т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логически последовательные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содержательные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правильные и конкретные ответы на все поставленные вопросы и дополнительные вопросы преподавателя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свободное владение основной и дополнительной литературой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другими информационными источниками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рекомендованными учебной программой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-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оценка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«хорошо»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твердые и достаточно полные знания всего программного материала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правильное понимание сущности и взаимосвязи рассматриваемых процессов и явлений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последовательные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правильные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конкретные ответы на все поставленные вопросы при свободном устранении замечаний по отдельным вопросам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достаточное владение информационными источниками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литературой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рекомендованной учебной программой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оценка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«удовлетворительно»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стабильные знания и понимание основного программного материала в объеме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необходимом для последующего обучения и предстоящей практической деятельности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правильные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недостаточное владение информационными источниками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рекомендованной учебной программой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оценка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«неудовлетворительно»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неправильные ответы на основные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грубые ошибки в ответах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непонимание сущности излагаемых вопросов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существенные пробелы в знании основного программного материала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принципиальные ошибки при применении теоретических знаний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не позволят студенту продолжить обучение или приступить к практической деятельности без дополнительной подготовки по данному курсу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неуверенные и неточные ответы на дополнительные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jc w:val="both"/>
        <w:rPr>
          <w:rFonts w:ascii="Times New Roman" w:cs="Times New Roman" w:hAnsi="Times New Roman" w:eastAsia="Times New Roman"/>
          <w:outline w:val="0"/>
          <w:color w:val="231f20"/>
          <w:sz w:val="28"/>
          <w:szCs w:val="28"/>
          <w:u w:color="231f20"/>
          <w14:textFill>
            <w14:solidFill>
              <w14:srgbClr w14:val="231F20"/>
            </w14:solidFill>
          </w14:textFill>
        </w:rPr>
      </w:pP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p>
      <w:pPr>
        <w:pStyle w:val="Normal.0"/>
        <w:spacing w:after="0" w:line="360" w:lineRule="auto"/>
        <w:jc w:val="center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Источники информации для подготовки к дифференцированному зачёту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85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Список основной литературы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:</w:t>
      </w:r>
    </w:p>
    <w:p>
      <w:pPr>
        <w:pStyle w:val="Основной текст"/>
        <w:numPr>
          <w:ilvl w:val="0"/>
          <w:numId w:val="20"/>
        </w:numPr>
        <w:spacing w:line="288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Голубев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П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Английский язык для всех специальностей </w:t>
      </w:r>
      <w:r>
        <w:rPr>
          <w:rFonts w:ascii="Times New Roman" w:hAnsi="Times New Roman"/>
          <w:sz w:val="24"/>
          <w:szCs w:val="24"/>
          <w:rtl w:val="0"/>
        </w:rPr>
        <w:t xml:space="preserve">+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Приложение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учебник </w:t>
      </w:r>
      <w:r>
        <w:rPr>
          <w:rFonts w:ascii="Times New Roman" w:hAnsi="Times New Roman"/>
          <w:sz w:val="24"/>
          <w:szCs w:val="24"/>
          <w:rtl w:val="0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</w:rPr>
        <w:t>Голубев 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П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</w:rPr>
        <w:t>Балюк Н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</w:rPr>
        <w:t>Смирнова И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Б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— Москва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КноРус</w:t>
      </w:r>
      <w:r>
        <w:rPr>
          <w:rFonts w:ascii="Times New Roman" w:hAnsi="Times New Roman"/>
          <w:sz w:val="24"/>
          <w:szCs w:val="24"/>
          <w:rtl w:val="0"/>
        </w:rPr>
        <w:t xml:space="preserve">, 2021.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— </w:t>
      </w:r>
      <w:r>
        <w:rPr>
          <w:rFonts w:ascii="Times New Roman" w:hAnsi="Times New Roman"/>
          <w:sz w:val="24"/>
          <w:szCs w:val="24"/>
          <w:rtl w:val="0"/>
        </w:rPr>
        <w:t xml:space="preserve">385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— </w:t>
      </w:r>
      <w:r>
        <w:rPr>
          <w:rFonts w:ascii="Times New Roman" w:hAnsi="Times New Roman"/>
          <w:sz w:val="24"/>
          <w:szCs w:val="24"/>
          <w:rtl w:val="0"/>
        </w:rPr>
        <w:t>ISBN 978-5-406-08132-7.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108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Список дополнительной литературы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: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Основной текст"/>
        <w:numPr>
          <w:ilvl w:val="1"/>
          <w:numId w:val="20"/>
        </w:numPr>
        <w:spacing w:line="288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Маньковская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З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Английский язык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учебное пособие </w:t>
      </w:r>
      <w:r>
        <w:rPr>
          <w:rFonts w:ascii="Times New Roman" w:hAnsi="Times New Roman"/>
          <w:sz w:val="24"/>
          <w:szCs w:val="24"/>
          <w:rtl w:val="0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</w:rPr>
        <w:t>З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Маньковская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— Москва 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ИНФРА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М</w:t>
      </w:r>
      <w:r>
        <w:rPr>
          <w:rFonts w:ascii="Times New Roman" w:hAnsi="Times New Roman"/>
          <w:sz w:val="24"/>
          <w:szCs w:val="24"/>
          <w:rtl w:val="0"/>
        </w:rPr>
        <w:t xml:space="preserve">, 2022.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— </w:t>
      </w:r>
      <w:r>
        <w:rPr>
          <w:rFonts w:ascii="Times New Roman" w:hAnsi="Times New Roman"/>
          <w:sz w:val="24"/>
          <w:szCs w:val="24"/>
          <w:rtl w:val="0"/>
        </w:rPr>
        <w:t xml:space="preserve">200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—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Среднее профессиональное образование</w:t>
      </w:r>
      <w:r>
        <w:rPr>
          <w:rFonts w:ascii="Times New Roman" w:hAnsi="Times New Roman"/>
          <w:sz w:val="24"/>
          <w:szCs w:val="24"/>
          <w:rtl w:val="0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— </w:t>
      </w:r>
      <w:r>
        <w:rPr>
          <w:rFonts w:ascii="Times New Roman" w:hAnsi="Times New Roman"/>
          <w:sz w:val="24"/>
          <w:szCs w:val="24"/>
          <w:rtl w:val="0"/>
        </w:rPr>
        <w:t xml:space="preserve">DOI 10.12737/22856. - ISBN 978-5-16-012363-9. -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Текст 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электронный</w:t>
      </w:r>
      <w:r>
        <w:rPr>
          <w:rFonts w:ascii="Times New Roman" w:hAnsi="Times New Roman"/>
          <w:sz w:val="24"/>
          <w:szCs w:val="24"/>
          <w:rtl w:val="0"/>
          <w:lang w:val="en-US"/>
        </w:rPr>
        <w:t>. - URL: https://znanium.com/catalog/product/1779974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36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shd w:val="clear" w:color="auto" w:fill="ffffff"/>
        </w:rPr>
      </w:pP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36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Интернет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ресурсы</w:t>
      </w:r>
    </w:p>
    <w:p>
      <w:pPr>
        <w:pStyle w:val="Основной текст"/>
        <w:numPr>
          <w:ilvl w:val="0"/>
          <w:numId w:val="21"/>
        </w:numPr>
        <w:spacing w:line="288" w:lineRule="auto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Информационно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библиотечная система Лань </w:t>
      </w:r>
      <w:r>
        <w:rPr>
          <w:rFonts w:ascii="Times New Roman" w:hAnsi="Times New Roman"/>
          <w:sz w:val="24"/>
          <w:szCs w:val="24"/>
          <w:rtl w:val="0"/>
          <w:lang w:val="en-US"/>
        </w:rPr>
        <w:t>- http:// e.lanbook.com</w:t>
      </w:r>
    </w:p>
    <w:p>
      <w:pPr>
        <w:pStyle w:val="Основной текст"/>
        <w:numPr>
          <w:ilvl w:val="0"/>
          <w:numId w:val="20"/>
        </w:numPr>
        <w:spacing w:line="288" w:lineRule="auto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Информационно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библиотечная система Знаниум </w:t>
      </w:r>
      <w:r>
        <w:rPr>
          <w:rFonts w:ascii="Times New Roman" w:hAnsi="Times New Roman"/>
          <w:sz w:val="24"/>
          <w:szCs w:val="24"/>
          <w:rtl w:val="0"/>
        </w:rPr>
        <w:t>- http:// new.znanium.com/</w:t>
      </w:r>
    </w:p>
    <w:p>
      <w:pPr>
        <w:pStyle w:val="Основной текст"/>
        <w:numPr>
          <w:ilvl w:val="0"/>
          <w:numId w:val="20"/>
        </w:numPr>
        <w:spacing w:line="288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Cambridge Dictionaries Online. - URL:http://dictionary.cambridge.or (</w:t>
      </w:r>
      <w:r>
        <w:rPr>
          <w:rFonts w:ascii="Times New Roman" w:hAnsi="Times New Roman" w:hint="default"/>
          <w:sz w:val="24"/>
          <w:szCs w:val="24"/>
          <w:rtl w:val="0"/>
        </w:rPr>
        <w:t>дата обращения</w:t>
      </w:r>
      <w:r>
        <w:rPr>
          <w:rFonts w:ascii="Times New Roman" w:hAnsi="Times New Roman"/>
          <w:sz w:val="24"/>
          <w:szCs w:val="24"/>
          <w:rtl w:val="0"/>
        </w:rPr>
        <w:t xml:space="preserve">: 11.02.2022). </w:t>
      </w:r>
      <w:r>
        <w:rPr>
          <w:rFonts w:ascii="Times New Roman" w:hAnsi="Times New Roman" w:hint="default"/>
          <w:sz w:val="24"/>
          <w:szCs w:val="24"/>
          <w:rtl w:val="0"/>
        </w:rPr>
        <w:t>– Текст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электронный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numPr>
          <w:ilvl w:val="0"/>
          <w:numId w:val="20"/>
        </w:numPr>
        <w:spacing w:line="288" w:lineRule="auto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Энциклопедия «Британника»</w:t>
      </w:r>
      <w:r>
        <w:rPr>
          <w:rFonts w:ascii="Times New Roman" w:hAnsi="Times New Roman"/>
          <w:sz w:val="24"/>
          <w:szCs w:val="24"/>
          <w:rtl w:val="0"/>
          <w:lang w:val="en-US"/>
        </w:rPr>
        <w:t>: [</w:t>
      </w:r>
      <w:r>
        <w:rPr>
          <w:rFonts w:ascii="Times New Roman" w:hAnsi="Times New Roman" w:hint="default"/>
          <w:sz w:val="24"/>
          <w:szCs w:val="24"/>
          <w:rtl w:val="0"/>
        </w:rPr>
        <w:t>сайт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].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Encyclop</w:t>
      </w:r>
      <w:r>
        <w:rPr>
          <w:rFonts w:ascii="Times New Roman" w:hAnsi="Times New Roman" w:hint="default"/>
          <w:sz w:val="24"/>
          <w:szCs w:val="24"/>
          <w:rtl w:val="0"/>
          <w:lang w:val="da-DK"/>
        </w:rPr>
        <w:t>æ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dia Britannica, Inc., 2020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URL: www.britannica.com</w:t>
      </w:r>
    </w:p>
    <w:p>
      <w:pPr>
        <w:pStyle w:val="Normal.0"/>
        <w:tabs>
          <w:tab w:val="left" w:pos="720"/>
        </w:tabs>
        <w:bidi w:val="0"/>
        <w:spacing w:after="0" w:line="360" w:lineRule="auto"/>
        <w:ind w:left="0" w:right="0" w:firstLine="426"/>
        <w:jc w:val="both"/>
        <w:rPr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decimal"/>
      <w:suff w:val="tab"/>
      <w:lvlText w:val="%1."/>
      <w:lvlJc w:val="left"/>
      <w:pPr>
        <w:ind w:left="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"/>
  </w:abstractNum>
  <w:abstractNum w:abstractNumId="11">
    <w:multiLevelType w:val="hybridMultilevel"/>
    <w:styleLink w:val="Импортированный стиль 6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Импортированный стиль 7"/>
  </w:abstractNum>
  <w:abstractNum w:abstractNumId="13">
    <w:multiLevelType w:val="hybridMultilevel"/>
    <w:styleLink w:val="Импортированный стиль 7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Импортированный стиль 8"/>
  </w:abstractNum>
  <w:abstractNum w:abstractNumId="15">
    <w:multiLevelType w:val="hybridMultilevel"/>
    <w:styleLink w:val="Импортированный стиль 8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Импортированный стиль 9"/>
  </w:abstractNum>
  <w:abstractNum w:abstractNumId="17">
    <w:multiLevelType w:val="hybridMultilevel"/>
    <w:styleLink w:val="Импортированный стиль 9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С числами"/>
  </w:abstractNum>
  <w:abstractNum w:abstractNumId="19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ConsPlusNormal">
    <w:name w:val="ConsPlusNormal"/>
    <w:next w:val="ConsPlusNormal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32"/>
      <w:szCs w:val="3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1"/>
    </w:pPr>
    <w:rPr>
      <w:rFonts w:ascii="Cambria" w:cs="Arial Unicode MS" w:hAnsi="Cambria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3">
    <w:name w:val="Импортированный стиль 3"/>
    <w:pPr>
      <w:numPr>
        <w:numId w:val="5"/>
      </w:numPr>
    </w:pPr>
  </w:style>
  <w:style w:type="numbering" w:styleId="Импортированный стиль 4">
    <w:name w:val="Импортированный стиль 4"/>
    <w:pPr>
      <w:numPr>
        <w:numId w:val="7"/>
      </w:numPr>
    </w:pPr>
  </w:style>
  <w:style w:type="numbering" w:styleId="Импортированный стиль 5">
    <w:name w:val="Импортированный стиль 5"/>
    <w:pPr>
      <w:numPr>
        <w:numId w:val="9"/>
      </w:numPr>
    </w:pPr>
  </w:style>
  <w:style w:type="numbering" w:styleId="Импортированный стиль 6">
    <w:name w:val="Импортированный стиль 6"/>
    <w:pPr>
      <w:numPr>
        <w:numId w:val="11"/>
      </w:numPr>
    </w:pPr>
  </w:style>
  <w:style w:type="numbering" w:styleId="Импортированный стиль 7">
    <w:name w:val="Импортированный стиль 7"/>
    <w:pPr>
      <w:numPr>
        <w:numId w:val="13"/>
      </w:numPr>
    </w:pPr>
  </w:style>
  <w:style w:type="numbering" w:styleId="Импортированный стиль 8">
    <w:name w:val="Импортированный стиль 8"/>
    <w:pPr>
      <w:numPr>
        <w:numId w:val="15"/>
      </w:numPr>
    </w:pPr>
  </w:style>
  <w:style w:type="numbering" w:styleId="Импортированный стиль 9">
    <w:name w:val="Импортированный стиль 9"/>
    <w:pPr>
      <w:numPr>
        <w:numId w:val="17"/>
      </w:numPr>
    </w:p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