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3454212"/>
      <w:r w:rsidRPr="005B0141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141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141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41">
        <w:rPr>
          <w:rFonts w:ascii="Times New Roman" w:hAnsi="Times New Roman" w:cs="Times New Roman"/>
          <w:b/>
          <w:sz w:val="28"/>
          <w:szCs w:val="28"/>
        </w:rPr>
        <w:t>КОНТРОЛЬНО-ОЦЕНОЧНЫЕ СРЕДСТВА</w:t>
      </w:r>
    </w:p>
    <w:p w:rsidR="0046277D" w:rsidRDefault="005B0141" w:rsidP="004627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41">
        <w:rPr>
          <w:rFonts w:ascii="Times New Roman" w:hAnsi="Times New Roman"/>
          <w:b/>
          <w:sz w:val="28"/>
          <w:szCs w:val="28"/>
        </w:rPr>
        <w:t>по МДК.04.02</w:t>
      </w:r>
      <w:r w:rsidRPr="005B0141">
        <w:rPr>
          <w:rFonts w:ascii="Times New Roman" w:hAnsi="Times New Roman"/>
          <w:b/>
          <w:iCs/>
          <w:sz w:val="28"/>
          <w:szCs w:val="28"/>
        </w:rPr>
        <w:t xml:space="preserve"> Разработка и размещение рекламного контента для продвижения торговой марки</w:t>
      </w:r>
    </w:p>
    <w:p w:rsidR="005B0141" w:rsidRPr="005B0141" w:rsidRDefault="005B0141" w:rsidP="004627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41">
        <w:rPr>
          <w:rFonts w:ascii="Times New Roman" w:hAnsi="Times New Roman" w:cs="Times New Roman"/>
          <w:b/>
          <w:sz w:val="28"/>
          <w:szCs w:val="28"/>
        </w:rPr>
        <w:t>для обучающихся по специальности</w:t>
      </w: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41">
        <w:rPr>
          <w:rFonts w:ascii="Times New Roman" w:hAnsi="Times New Roman" w:cs="Times New Roman"/>
          <w:b/>
          <w:sz w:val="28"/>
          <w:szCs w:val="28"/>
        </w:rPr>
        <w:t>42.02.01 Реклама</w:t>
      </w: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41">
        <w:rPr>
          <w:rFonts w:ascii="Times New Roman" w:hAnsi="Times New Roman" w:cs="Times New Roman"/>
          <w:b/>
          <w:sz w:val="28"/>
          <w:szCs w:val="28"/>
        </w:rPr>
        <w:t>Ставрополь, 2024</w:t>
      </w:r>
      <w:r w:rsidRPr="005B014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0141" w:rsidRDefault="005B0141" w:rsidP="005B0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41">
        <w:rPr>
          <w:rFonts w:ascii="Times New Roman" w:hAnsi="Times New Roman" w:cs="Times New Roman"/>
          <w:sz w:val="28"/>
          <w:szCs w:val="28"/>
        </w:rPr>
        <w:lastRenderedPageBreak/>
        <w:t xml:space="preserve"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42.02.01 Реклама </w:t>
      </w:r>
    </w:p>
    <w:p w:rsidR="005B0141" w:rsidRPr="005B0141" w:rsidRDefault="005B0141" w:rsidP="005B0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068B8">
        <w:rPr>
          <w:rFonts w:ascii="Times New Roman" w:hAnsi="Times New Roman"/>
          <w:sz w:val="28"/>
          <w:szCs w:val="28"/>
        </w:rPr>
        <w:t>МДК.04.02</w:t>
      </w:r>
      <w:r w:rsidRPr="000068B8">
        <w:rPr>
          <w:rFonts w:ascii="Times New Roman" w:hAnsi="Times New Roman"/>
          <w:iCs/>
          <w:sz w:val="28"/>
          <w:szCs w:val="28"/>
        </w:rPr>
        <w:t xml:space="preserve"> Разработка и размещение рекламного контента для продвижения торговой марки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D95C32" w:rsidP="005B01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5B0141" w:rsidRPr="005B0141">
        <w:rPr>
          <w:rFonts w:ascii="Times New Roman" w:hAnsi="Times New Roman" w:cs="Times New Roman"/>
          <w:sz w:val="28"/>
          <w:szCs w:val="28"/>
        </w:rPr>
        <w:t>:</w:t>
      </w:r>
    </w:p>
    <w:p w:rsidR="005B0141" w:rsidRPr="005B0141" w:rsidRDefault="005B0141" w:rsidP="005B01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Трофименко</w:t>
      </w:r>
      <w:r w:rsidRPr="005B0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B0141">
        <w:rPr>
          <w:rFonts w:ascii="Times New Roman" w:hAnsi="Times New Roman" w:cs="Times New Roman"/>
          <w:sz w:val="28"/>
          <w:szCs w:val="28"/>
        </w:rPr>
        <w:t xml:space="preserve">.А. – преподаватель </w:t>
      </w:r>
      <w:proofErr w:type="spellStart"/>
      <w:r w:rsidRPr="005B0141">
        <w:rPr>
          <w:rFonts w:ascii="Times New Roman" w:hAnsi="Times New Roman" w:cs="Times New Roman"/>
          <w:sz w:val="28"/>
          <w:szCs w:val="28"/>
        </w:rPr>
        <w:t>СмК</w:t>
      </w:r>
      <w:proofErr w:type="spellEnd"/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Pr="005B0141" w:rsidRDefault="005B0141" w:rsidP="005B01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141" w:rsidRDefault="005B0141" w:rsidP="005B0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41">
        <w:rPr>
          <w:rFonts w:ascii="Times New Roman" w:hAnsi="Times New Roman" w:cs="Times New Roman"/>
          <w:sz w:val="28"/>
          <w:szCs w:val="28"/>
        </w:rPr>
        <w:t>Рассмотрено и рекомендовано на заседании кафедры «</w:t>
      </w:r>
      <w:r>
        <w:rPr>
          <w:rFonts w:ascii="Times New Roman" w:hAnsi="Times New Roman" w:cs="Times New Roman"/>
          <w:sz w:val="28"/>
          <w:szCs w:val="28"/>
        </w:rPr>
        <w:t>Строительства</w:t>
      </w:r>
      <w:r w:rsidRPr="005B014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дизайна</w:t>
      </w:r>
      <w:r w:rsidRPr="005B0141">
        <w:rPr>
          <w:rFonts w:ascii="Times New Roman" w:hAnsi="Times New Roman" w:cs="Times New Roman"/>
          <w:sz w:val="28"/>
          <w:szCs w:val="28"/>
        </w:rPr>
        <w:t>», протокол № 5 от «15» января 2024 г.</w:t>
      </w:r>
    </w:p>
    <w:p w:rsidR="00800B32" w:rsidRDefault="00800B32" w:rsidP="005B0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32" w:rsidRDefault="00800B32" w:rsidP="005B0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32" w:rsidRDefault="00800B32" w:rsidP="005B0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32" w:rsidRPr="00800B32" w:rsidRDefault="00800B32" w:rsidP="00800B3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B32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800B32" w:rsidRPr="00800B32" w:rsidRDefault="00800B32" w:rsidP="00800B3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B32">
        <w:rPr>
          <w:rFonts w:ascii="Times New Roman" w:hAnsi="Times New Roman" w:cs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Pr="00800B32">
        <w:rPr>
          <w:rFonts w:ascii="Times New Roman" w:hAnsi="Times New Roman" w:cs="Times New Roman"/>
          <w:b/>
          <w:sz w:val="28"/>
          <w:szCs w:val="28"/>
        </w:rPr>
        <w:t>ПМ.0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00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B32">
        <w:rPr>
          <w:rFonts w:ascii="Times New Roman" w:hAnsi="Times New Roman" w:cs="Times New Roman"/>
          <w:b/>
          <w:bCs/>
          <w:sz w:val="28"/>
          <w:szCs w:val="28"/>
        </w:rPr>
        <w:t>Создание ключевых вербальных и визуальных сообщений, основных креативных решений и творческих материалов на основе рекламных носителей</w:t>
      </w:r>
    </w:p>
    <w:p w:rsidR="00800B32" w:rsidRPr="00800B32" w:rsidRDefault="00800B32" w:rsidP="00800B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32">
        <w:rPr>
          <w:rFonts w:ascii="Times New Roman" w:hAnsi="Times New Roman" w:cs="Times New Roman"/>
          <w:sz w:val="28"/>
          <w:szCs w:val="28"/>
        </w:rPr>
        <w:t>Формой аттестации по профессиональному модулю является экзамен по модулю.</w:t>
      </w:r>
    </w:p>
    <w:p w:rsidR="00800B32" w:rsidRPr="00800B32" w:rsidRDefault="00800B32" w:rsidP="00800B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32">
        <w:rPr>
          <w:rFonts w:ascii="Times New Roman" w:hAnsi="Times New Roman" w:cs="Times New Roman"/>
          <w:sz w:val="28"/>
          <w:szCs w:val="28"/>
        </w:rPr>
        <w:t>Итогом этого экзамена является однозначное решение: «вид профессиональной деятельности освоен с оценкой / не освоен».</w:t>
      </w:r>
    </w:p>
    <w:p w:rsidR="00800B32" w:rsidRPr="00800B32" w:rsidRDefault="00800B32" w:rsidP="00800B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32" w:rsidRPr="00800B32" w:rsidRDefault="00800B32" w:rsidP="00800B3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B32">
        <w:rPr>
          <w:rFonts w:ascii="Times New Roman" w:hAnsi="Times New Roman" w:cs="Times New Roman"/>
          <w:b/>
          <w:sz w:val="28"/>
          <w:szCs w:val="28"/>
        </w:rPr>
        <w:t>1. Результаты освоения модуля, подлежащие проверке</w:t>
      </w:r>
    </w:p>
    <w:p w:rsidR="00800B32" w:rsidRPr="00800B32" w:rsidRDefault="00800B32" w:rsidP="00800B3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B32">
        <w:rPr>
          <w:rFonts w:ascii="Times New Roman" w:hAnsi="Times New Roman" w:cs="Times New Roman"/>
          <w:b/>
          <w:sz w:val="28"/>
          <w:szCs w:val="28"/>
        </w:rPr>
        <w:t>1.1. Профессиональные и общие компетенции</w:t>
      </w:r>
    </w:p>
    <w:p w:rsidR="00800B32" w:rsidRPr="00800B32" w:rsidRDefault="00800B32" w:rsidP="00800B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0B3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00B32">
        <w:rPr>
          <w:rFonts w:ascii="Times New Roman" w:hAnsi="Times New Roman" w:cs="Times New Roman"/>
          <w:sz w:val="28"/>
          <w:szCs w:val="28"/>
        </w:rPr>
        <w:t xml:space="preserve"> компетенций (в т. ч. частичная для общих) может быть подтверждена как изолированно, так и комплексно. В ходе экзамена предпочтение следует отдавать комплексной оценке.</w:t>
      </w:r>
    </w:p>
    <w:p w:rsidR="00C7456E" w:rsidRPr="003E4563" w:rsidRDefault="00800B32" w:rsidP="00800B32">
      <w:pPr>
        <w:pStyle w:val="Textbody"/>
        <w:spacing w:after="0" w:line="360" w:lineRule="auto"/>
        <w:ind w:firstLine="700"/>
        <w:jc w:val="both"/>
        <w:rPr>
          <w:rStyle w:val="1"/>
          <w:rFonts w:eastAsia="Times New Roman"/>
          <w:bCs/>
          <w:color w:val="000000"/>
          <w:sz w:val="28"/>
          <w:szCs w:val="28"/>
        </w:rPr>
      </w:pPr>
      <w:r w:rsidRPr="003E4563">
        <w:rPr>
          <w:rStyle w:val="1"/>
          <w:rFonts w:eastAsia="Times New Roman"/>
          <w:bCs/>
          <w:color w:val="000000"/>
          <w:sz w:val="28"/>
          <w:szCs w:val="28"/>
        </w:rPr>
        <w:t xml:space="preserve">ПК </w:t>
      </w:r>
      <w:r w:rsidR="00C7456E" w:rsidRPr="003E4563">
        <w:rPr>
          <w:rStyle w:val="1"/>
          <w:rFonts w:eastAsia="Times New Roman"/>
          <w:bCs/>
          <w:color w:val="000000"/>
          <w:sz w:val="28"/>
          <w:szCs w:val="28"/>
        </w:rPr>
        <w:t>4</w:t>
      </w:r>
      <w:r w:rsidRPr="003E4563">
        <w:rPr>
          <w:rStyle w:val="1"/>
          <w:rFonts w:eastAsia="Times New Roman"/>
          <w:bCs/>
          <w:color w:val="000000"/>
          <w:sz w:val="28"/>
          <w:szCs w:val="28"/>
        </w:rPr>
        <w:t xml:space="preserve">.1. </w:t>
      </w:r>
      <w:r w:rsidR="00C7456E" w:rsidRPr="003E4563">
        <w:rPr>
          <w:sz w:val="28"/>
          <w:szCs w:val="28"/>
        </w:rPr>
        <w:t>Разрабатывать творческие рекламные решения для достижения целей креативной стратегии рекламной/коммуникационной кампании</w:t>
      </w:r>
      <w:r w:rsidR="00C7456E" w:rsidRPr="003E4563">
        <w:rPr>
          <w:rStyle w:val="1"/>
          <w:rFonts w:eastAsia="Times New Roman"/>
          <w:bCs/>
          <w:color w:val="000000"/>
          <w:sz w:val="28"/>
          <w:szCs w:val="28"/>
        </w:rPr>
        <w:t xml:space="preserve"> </w:t>
      </w:r>
    </w:p>
    <w:p w:rsidR="00800B32" w:rsidRPr="003E4563" w:rsidRDefault="00800B32" w:rsidP="00800B32">
      <w:pPr>
        <w:pStyle w:val="Textbody"/>
        <w:spacing w:after="0" w:line="360" w:lineRule="auto"/>
        <w:ind w:firstLine="700"/>
        <w:jc w:val="both"/>
        <w:rPr>
          <w:sz w:val="28"/>
          <w:szCs w:val="28"/>
        </w:rPr>
      </w:pPr>
      <w:r w:rsidRPr="003E4563">
        <w:rPr>
          <w:rStyle w:val="1"/>
          <w:rFonts w:eastAsia="Times New Roman"/>
          <w:bCs/>
          <w:color w:val="000000"/>
          <w:sz w:val="28"/>
          <w:szCs w:val="28"/>
        </w:rPr>
        <w:t xml:space="preserve">ПК </w:t>
      </w:r>
      <w:r w:rsidR="00C7456E" w:rsidRPr="003E4563">
        <w:rPr>
          <w:rStyle w:val="1"/>
          <w:rFonts w:eastAsia="Times New Roman"/>
          <w:bCs/>
          <w:color w:val="000000"/>
          <w:sz w:val="28"/>
          <w:szCs w:val="28"/>
        </w:rPr>
        <w:t>4</w:t>
      </w:r>
      <w:r w:rsidRPr="003E4563">
        <w:rPr>
          <w:rStyle w:val="1"/>
          <w:rFonts w:eastAsia="Times New Roman"/>
          <w:bCs/>
          <w:color w:val="000000"/>
          <w:sz w:val="28"/>
          <w:szCs w:val="28"/>
        </w:rPr>
        <w:t xml:space="preserve">.2. </w:t>
      </w:r>
      <w:r w:rsidR="00C7456E" w:rsidRPr="003E4563">
        <w:rPr>
          <w:sz w:val="28"/>
          <w:szCs w:val="28"/>
        </w:rPr>
        <w:t>Разрабатывать творческие рекламные решения в целях тактического планирования рекламной коммуникационной компании</w:t>
      </w:r>
    </w:p>
    <w:p w:rsidR="00800B32" w:rsidRPr="003E4563" w:rsidRDefault="00800B32" w:rsidP="00800B32">
      <w:pPr>
        <w:pStyle w:val="Textbody"/>
        <w:spacing w:after="0" w:line="360" w:lineRule="auto"/>
        <w:ind w:firstLine="700"/>
        <w:jc w:val="both"/>
        <w:rPr>
          <w:sz w:val="28"/>
          <w:szCs w:val="28"/>
        </w:rPr>
      </w:pPr>
      <w:r w:rsidRPr="003E4563">
        <w:rPr>
          <w:rStyle w:val="1"/>
          <w:rFonts w:eastAsia="Times New Roman"/>
          <w:bCs/>
          <w:color w:val="000000"/>
          <w:sz w:val="28"/>
          <w:szCs w:val="28"/>
        </w:rPr>
        <w:t xml:space="preserve">ПК </w:t>
      </w:r>
      <w:r w:rsidR="00C7456E" w:rsidRPr="003E4563">
        <w:rPr>
          <w:rStyle w:val="1"/>
          <w:rFonts w:eastAsia="Times New Roman"/>
          <w:bCs/>
          <w:color w:val="000000"/>
          <w:sz w:val="28"/>
          <w:szCs w:val="28"/>
        </w:rPr>
        <w:t>4</w:t>
      </w:r>
      <w:r w:rsidRPr="003E4563">
        <w:rPr>
          <w:rStyle w:val="1"/>
          <w:rFonts w:eastAsia="Times New Roman"/>
          <w:bCs/>
          <w:color w:val="000000"/>
          <w:sz w:val="28"/>
          <w:szCs w:val="28"/>
        </w:rPr>
        <w:t xml:space="preserve">.3. </w:t>
      </w:r>
      <w:r w:rsidR="00C7456E" w:rsidRPr="003E4563">
        <w:rPr>
          <w:sz w:val="28"/>
          <w:szCs w:val="28"/>
        </w:rPr>
        <w:t>Проводить разработку и размещение рекламного контента для продвижения торговой марки/бренда/организации в сети Интернет</w:t>
      </w:r>
    </w:p>
    <w:p w:rsidR="00800B32" w:rsidRPr="00C7456E" w:rsidRDefault="00800B32" w:rsidP="009F56F8">
      <w:pPr>
        <w:pStyle w:val="Textbody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Style w:val="1"/>
          <w:rFonts w:eastAsia="Times New Roman"/>
          <w:bCs/>
          <w:color w:val="000000"/>
          <w:sz w:val="28"/>
          <w:szCs w:val="28"/>
          <w:lang w:val="en-US"/>
        </w:rPr>
        <w:t>OK</w:t>
      </w:r>
      <w:r>
        <w:rPr>
          <w:rStyle w:val="1"/>
          <w:rFonts w:eastAsia="Times New Roman"/>
          <w:bCs/>
          <w:color w:val="000000"/>
          <w:sz w:val="28"/>
          <w:szCs w:val="28"/>
        </w:rPr>
        <w:t xml:space="preserve"> 1. </w:t>
      </w:r>
      <w:r w:rsidR="009F56F8" w:rsidRPr="00C7456E">
        <w:rPr>
          <w:rFonts w:eastAsia="Segoe UI"/>
          <w:iCs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800B32" w:rsidRPr="00C7456E" w:rsidRDefault="00800B32" w:rsidP="00800B32">
      <w:pPr>
        <w:pStyle w:val="Textbody"/>
        <w:spacing w:after="0" w:line="360" w:lineRule="auto"/>
        <w:ind w:firstLine="720"/>
        <w:jc w:val="both"/>
        <w:rPr>
          <w:sz w:val="28"/>
          <w:szCs w:val="28"/>
        </w:rPr>
      </w:pPr>
      <w:r w:rsidRPr="00C7456E">
        <w:rPr>
          <w:rStyle w:val="1"/>
          <w:rFonts w:eastAsia="Times New Roman"/>
          <w:bCs/>
          <w:color w:val="000000"/>
          <w:sz w:val="28"/>
          <w:szCs w:val="28"/>
        </w:rPr>
        <w:t xml:space="preserve">ОК 2. </w:t>
      </w:r>
      <w:r w:rsidR="009F56F8" w:rsidRPr="00C7456E">
        <w:rPr>
          <w:rFonts w:eastAsia="Segoe UI"/>
          <w:sz w:val="28"/>
          <w:szCs w:val="28"/>
        </w:rPr>
        <w:t>Использовать современные средства поиска, анализа и интерпретации информации</w:t>
      </w:r>
      <w:r w:rsidR="00C7456E">
        <w:rPr>
          <w:rFonts w:eastAsia="Segoe UI"/>
          <w:sz w:val="28"/>
          <w:szCs w:val="28"/>
        </w:rPr>
        <w:t>,</w:t>
      </w:r>
      <w:r w:rsidR="009F56F8" w:rsidRPr="00C7456E">
        <w:rPr>
          <w:rFonts w:eastAsia="Segoe UI"/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</w:p>
    <w:p w:rsidR="00800B32" w:rsidRPr="00C7456E" w:rsidRDefault="00800B32" w:rsidP="00800B32">
      <w:pPr>
        <w:pStyle w:val="Textbody"/>
        <w:spacing w:after="0" w:line="360" w:lineRule="auto"/>
        <w:ind w:firstLine="720"/>
        <w:jc w:val="both"/>
        <w:rPr>
          <w:sz w:val="28"/>
          <w:szCs w:val="28"/>
        </w:rPr>
      </w:pPr>
      <w:r w:rsidRPr="00C7456E">
        <w:rPr>
          <w:rStyle w:val="1"/>
          <w:rFonts w:eastAsia="Times New Roman"/>
          <w:bCs/>
          <w:color w:val="000000"/>
          <w:sz w:val="28"/>
          <w:szCs w:val="28"/>
        </w:rPr>
        <w:t xml:space="preserve">ОК 3. </w:t>
      </w:r>
      <w:r w:rsidR="009F56F8" w:rsidRPr="00C7456E">
        <w:rPr>
          <w:rFonts w:eastAsia="Segoe UI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800B32" w:rsidRPr="00C7456E" w:rsidRDefault="00800B32" w:rsidP="009F56F8">
      <w:pPr>
        <w:pStyle w:val="Textbody"/>
        <w:spacing w:after="0" w:line="360" w:lineRule="auto"/>
        <w:ind w:firstLine="720"/>
        <w:jc w:val="both"/>
        <w:rPr>
          <w:sz w:val="28"/>
          <w:szCs w:val="28"/>
        </w:rPr>
      </w:pPr>
      <w:r w:rsidRPr="00C7456E">
        <w:rPr>
          <w:rStyle w:val="1"/>
          <w:rFonts w:eastAsia="Times New Roman"/>
          <w:bCs/>
          <w:color w:val="000000"/>
          <w:sz w:val="28"/>
          <w:szCs w:val="28"/>
        </w:rPr>
        <w:t xml:space="preserve">ОК 4. </w:t>
      </w:r>
      <w:r w:rsidR="00C7456E" w:rsidRPr="00C7456E">
        <w:rPr>
          <w:rFonts w:eastAsia="Segoe UI"/>
          <w:sz w:val="28"/>
          <w:szCs w:val="28"/>
        </w:rPr>
        <w:t xml:space="preserve">Эффективно взаимодействовать и работать в коллективе и </w:t>
      </w:r>
      <w:r w:rsidR="00C7456E" w:rsidRPr="00C7456E">
        <w:rPr>
          <w:rFonts w:eastAsia="Segoe UI"/>
          <w:sz w:val="28"/>
          <w:szCs w:val="28"/>
        </w:rPr>
        <w:lastRenderedPageBreak/>
        <w:t>команде</w:t>
      </w:r>
    </w:p>
    <w:p w:rsidR="00800B32" w:rsidRPr="00C7456E" w:rsidRDefault="00800B32" w:rsidP="00800B32">
      <w:pPr>
        <w:pStyle w:val="Textbody"/>
        <w:spacing w:after="0" w:line="360" w:lineRule="auto"/>
        <w:ind w:firstLine="700"/>
        <w:jc w:val="both"/>
        <w:rPr>
          <w:sz w:val="28"/>
          <w:szCs w:val="28"/>
        </w:rPr>
      </w:pPr>
      <w:r w:rsidRPr="00C7456E">
        <w:rPr>
          <w:rStyle w:val="1"/>
          <w:rFonts w:eastAsia="Times New Roman"/>
          <w:bCs/>
          <w:color w:val="000000"/>
          <w:sz w:val="28"/>
          <w:szCs w:val="28"/>
        </w:rPr>
        <w:t xml:space="preserve">ОК 5. </w:t>
      </w:r>
      <w:r w:rsidR="00C7456E" w:rsidRPr="00C7456E">
        <w:rPr>
          <w:rFonts w:eastAsia="Segoe UI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800B32" w:rsidRPr="00C7456E" w:rsidRDefault="00800B32" w:rsidP="00800B32">
      <w:pPr>
        <w:pStyle w:val="Textbody"/>
        <w:spacing w:after="0" w:line="360" w:lineRule="auto"/>
        <w:ind w:firstLine="700"/>
        <w:jc w:val="both"/>
        <w:rPr>
          <w:sz w:val="28"/>
          <w:szCs w:val="28"/>
        </w:rPr>
      </w:pPr>
      <w:r w:rsidRPr="00C7456E">
        <w:rPr>
          <w:rStyle w:val="1"/>
          <w:rFonts w:eastAsia="Times New Roman"/>
          <w:bCs/>
          <w:color w:val="000000"/>
          <w:sz w:val="28"/>
          <w:szCs w:val="28"/>
        </w:rPr>
        <w:t xml:space="preserve">ОК 6. </w:t>
      </w:r>
      <w:r w:rsidR="00C7456E" w:rsidRPr="00C7456E">
        <w:rPr>
          <w:rFonts w:eastAsia="Segoe UI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800B32" w:rsidRPr="00C7456E" w:rsidRDefault="00800B32" w:rsidP="00800B32">
      <w:pPr>
        <w:pStyle w:val="Textbody"/>
        <w:spacing w:after="0" w:line="360" w:lineRule="auto"/>
        <w:ind w:firstLine="700"/>
        <w:jc w:val="both"/>
        <w:rPr>
          <w:sz w:val="28"/>
          <w:szCs w:val="28"/>
        </w:rPr>
      </w:pPr>
      <w:r w:rsidRPr="00C7456E">
        <w:rPr>
          <w:rStyle w:val="1"/>
          <w:rFonts w:eastAsia="Times New Roman"/>
          <w:bCs/>
          <w:color w:val="000000"/>
          <w:sz w:val="28"/>
          <w:szCs w:val="28"/>
        </w:rPr>
        <w:t xml:space="preserve">ОК 9. </w:t>
      </w:r>
      <w:r w:rsidR="00C7456E" w:rsidRPr="00C7456E">
        <w:rPr>
          <w:rFonts w:eastAsia="Segoe UI"/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:rsidR="00D95C32" w:rsidRDefault="00800B32" w:rsidP="00D95C3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B32">
        <w:rPr>
          <w:rFonts w:ascii="Times New Roman" w:hAnsi="Times New Roman" w:cs="Times New Roman"/>
          <w:bCs/>
          <w:sz w:val="28"/>
          <w:szCs w:val="28"/>
        </w:rPr>
        <w:t>ЛР 1</w:t>
      </w:r>
      <w:r w:rsidR="00D95C32">
        <w:rPr>
          <w:rFonts w:ascii="Times New Roman" w:hAnsi="Times New Roman" w:cs="Times New Roman"/>
          <w:bCs/>
          <w:sz w:val="28"/>
          <w:szCs w:val="28"/>
        </w:rPr>
        <w:t>3</w:t>
      </w:r>
      <w:r w:rsidRPr="00800B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5C32" w:rsidRPr="00D95C32">
        <w:rPr>
          <w:rFonts w:ascii="Times New Roman" w:hAnsi="Times New Roman"/>
          <w:sz w:val="28"/>
          <w:szCs w:val="28"/>
        </w:rPr>
        <w:t>Выбирающий оптимальные способы решения профессиональных задач на основе уважения к заказчику, понимания его потребностей</w:t>
      </w:r>
      <w:r w:rsidR="00D95C32" w:rsidRPr="00800B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00B32" w:rsidRPr="00800B32" w:rsidRDefault="00800B32" w:rsidP="00D95C3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B32">
        <w:rPr>
          <w:rFonts w:ascii="Times New Roman" w:hAnsi="Times New Roman" w:cs="Times New Roman"/>
          <w:bCs/>
          <w:sz w:val="28"/>
          <w:szCs w:val="28"/>
        </w:rPr>
        <w:t>ЛР 17 Знающий порядок работы с локальными и глобальными телекоммуникационными системами, методы обработки информации с использованием современных технических средств коммуникации и связи</w:t>
      </w:r>
    </w:p>
    <w:p w:rsidR="00800B32" w:rsidRPr="00800B32" w:rsidRDefault="00800B32" w:rsidP="00800B3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B32">
        <w:rPr>
          <w:rFonts w:ascii="Times New Roman" w:hAnsi="Times New Roman" w:cs="Times New Roman"/>
          <w:bCs/>
          <w:sz w:val="28"/>
          <w:szCs w:val="28"/>
        </w:rPr>
        <w:t>ЛР 18 Знающий и соблюдающий этические нормы поведения и основы делового имиджа Компании</w:t>
      </w:r>
    </w:p>
    <w:p w:rsidR="00800B32" w:rsidRPr="00800B32" w:rsidRDefault="00800B32" w:rsidP="00800B3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B32">
        <w:rPr>
          <w:rFonts w:ascii="Times New Roman" w:hAnsi="Times New Roman" w:cs="Times New Roman"/>
          <w:bCs/>
          <w:sz w:val="28"/>
          <w:szCs w:val="28"/>
        </w:rPr>
        <w:t>ЛР 2</w:t>
      </w:r>
      <w:r w:rsidR="00D95C32">
        <w:rPr>
          <w:rFonts w:ascii="Times New Roman" w:hAnsi="Times New Roman" w:cs="Times New Roman"/>
          <w:bCs/>
          <w:sz w:val="28"/>
          <w:szCs w:val="28"/>
        </w:rPr>
        <w:t>2</w:t>
      </w:r>
      <w:r w:rsidRPr="00800B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5C32" w:rsidRPr="00D95C32">
        <w:rPr>
          <w:rFonts w:ascii="Times New Roman" w:hAnsi="Times New Roman"/>
          <w:sz w:val="28"/>
          <w:szCs w:val="28"/>
        </w:rPr>
        <w:t>Вооруженный необходимыми профессиональными знаниями, выработавший умения и навыки трудовой деятельности, основ трудовой культуры</w:t>
      </w:r>
    </w:p>
    <w:p w:rsidR="00800B32" w:rsidRPr="00800B32" w:rsidRDefault="00800B32" w:rsidP="00800B3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0B32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7"/>
        <w:tblW w:w="9606" w:type="dxa"/>
        <w:tblLayout w:type="fixed"/>
        <w:tblLook w:val="0000" w:firstRow="0" w:lastRow="0" w:firstColumn="0" w:lastColumn="0" w:noHBand="0" w:noVBand="0"/>
      </w:tblPr>
      <w:tblGrid>
        <w:gridCol w:w="4503"/>
        <w:gridCol w:w="5103"/>
      </w:tblGrid>
      <w:tr w:rsidR="00800B32" w:rsidRPr="00800B32" w:rsidTr="006F26C1">
        <w:tc>
          <w:tcPr>
            <w:tcW w:w="4503" w:type="dxa"/>
          </w:tcPr>
          <w:p w:rsidR="00800B32" w:rsidRPr="00800B32" w:rsidRDefault="00800B32" w:rsidP="006F26C1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 w:rsidRPr="00800B32">
              <w:rPr>
                <w:rStyle w:val="FontStyle45"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5103" w:type="dxa"/>
          </w:tcPr>
          <w:p w:rsidR="00800B32" w:rsidRPr="00800B32" w:rsidRDefault="00800B32" w:rsidP="006F26C1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 w:rsidRPr="00800B32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932F8E" w:rsidRPr="00800B32" w:rsidTr="006F26C1">
        <w:tc>
          <w:tcPr>
            <w:tcW w:w="4503" w:type="dxa"/>
          </w:tcPr>
          <w:p w:rsidR="00932F8E" w:rsidRPr="000563E9" w:rsidRDefault="00932F8E" w:rsidP="003E4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3E9">
              <w:rPr>
                <w:rStyle w:val="1"/>
                <w:bCs/>
                <w:color w:val="000000"/>
                <w:szCs w:val="24"/>
              </w:rPr>
              <w:t xml:space="preserve">ПК </w:t>
            </w:r>
            <w:r w:rsidR="003E4563" w:rsidRPr="000563E9">
              <w:rPr>
                <w:rStyle w:val="1"/>
                <w:bCs/>
                <w:color w:val="000000"/>
                <w:szCs w:val="24"/>
              </w:rPr>
              <w:t>4</w:t>
            </w:r>
            <w:r w:rsidRPr="000563E9">
              <w:rPr>
                <w:rStyle w:val="1"/>
                <w:bCs/>
                <w:color w:val="000000"/>
                <w:szCs w:val="24"/>
              </w:rPr>
              <w:t xml:space="preserve">.1. </w:t>
            </w:r>
            <w:bookmarkStart w:id="1" w:name="_Toc151972622"/>
            <w:bookmarkStart w:id="2" w:name="_Toc151990867"/>
            <w:bookmarkStart w:id="3" w:name="_Toc151991533"/>
            <w:r w:rsidR="003E4563" w:rsidRPr="000563E9">
              <w:rPr>
                <w:rFonts w:ascii="Times New Roman" w:hAnsi="Times New Roman"/>
                <w:bCs/>
                <w:sz w:val="24"/>
                <w:szCs w:val="24"/>
              </w:rPr>
              <w:t>Разрабатывать творческие рекламные решения для достижения целей креативной стратегии рекламной/коммуникационной кампании</w:t>
            </w:r>
            <w:bookmarkEnd w:id="1"/>
            <w:bookmarkEnd w:id="2"/>
            <w:bookmarkEnd w:id="3"/>
          </w:p>
        </w:tc>
        <w:tc>
          <w:tcPr>
            <w:tcW w:w="5103" w:type="dxa"/>
          </w:tcPr>
          <w:p w:rsidR="00932F8E" w:rsidRPr="000563E9" w:rsidRDefault="00932F8E" w:rsidP="006F26C1">
            <w:pPr>
              <w:pStyle w:val="Standard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 xml:space="preserve">Оценка методов и способов проведения </w:t>
            </w:r>
            <w:proofErr w:type="spellStart"/>
            <w:r w:rsidRPr="000563E9">
              <w:rPr>
                <w:rFonts w:ascii="Times New Roman" w:hAnsi="Times New Roman"/>
                <w:sz w:val="24"/>
                <w:szCs w:val="24"/>
              </w:rPr>
              <w:t>предпроектного</w:t>
            </w:r>
            <w:proofErr w:type="spellEnd"/>
            <w:r w:rsidRPr="000563E9">
              <w:rPr>
                <w:rFonts w:ascii="Times New Roman" w:hAnsi="Times New Roman"/>
                <w:sz w:val="24"/>
                <w:szCs w:val="24"/>
              </w:rPr>
              <w:t xml:space="preserve"> анализа при разработке дизайн-проекта</w:t>
            </w:r>
          </w:p>
        </w:tc>
      </w:tr>
      <w:tr w:rsidR="00932F8E" w:rsidRPr="00800B32" w:rsidTr="006F26C1">
        <w:tc>
          <w:tcPr>
            <w:tcW w:w="4503" w:type="dxa"/>
          </w:tcPr>
          <w:p w:rsidR="00932F8E" w:rsidRPr="000563E9" w:rsidRDefault="00932F8E" w:rsidP="003E4563">
            <w:pPr>
              <w:pStyle w:val="Standard"/>
              <w:autoSpaceDE w:val="0"/>
              <w:snapToGrid w:val="0"/>
              <w:rPr>
                <w:sz w:val="24"/>
                <w:szCs w:val="24"/>
              </w:rPr>
            </w:pPr>
            <w:r w:rsidRPr="000563E9">
              <w:rPr>
                <w:rStyle w:val="1"/>
                <w:bCs/>
                <w:color w:val="000000"/>
                <w:szCs w:val="24"/>
              </w:rPr>
              <w:t xml:space="preserve">ПК </w:t>
            </w:r>
            <w:r w:rsidR="003E4563" w:rsidRPr="000563E9">
              <w:rPr>
                <w:rStyle w:val="1"/>
                <w:bCs/>
                <w:color w:val="000000"/>
                <w:szCs w:val="24"/>
              </w:rPr>
              <w:t>4</w:t>
            </w:r>
            <w:r w:rsidRPr="000563E9">
              <w:rPr>
                <w:rStyle w:val="1"/>
                <w:bCs/>
                <w:color w:val="000000"/>
                <w:szCs w:val="24"/>
              </w:rPr>
              <w:t xml:space="preserve">.2. </w:t>
            </w:r>
            <w:r w:rsidR="003E4563" w:rsidRPr="000563E9">
              <w:rPr>
                <w:rFonts w:ascii="Times New Roman" w:hAnsi="Times New Roman"/>
                <w:iCs/>
                <w:sz w:val="24"/>
                <w:szCs w:val="24"/>
              </w:rPr>
              <w:t>Разрабатывать творческие рекламные решение в целях тактического планирования рекламной коммуникационной компании</w:t>
            </w:r>
          </w:p>
        </w:tc>
        <w:tc>
          <w:tcPr>
            <w:tcW w:w="5103" w:type="dxa"/>
          </w:tcPr>
          <w:p w:rsidR="00932F8E" w:rsidRPr="000563E9" w:rsidRDefault="00932F8E" w:rsidP="006F26C1">
            <w:pPr>
              <w:pStyle w:val="Standard"/>
              <w:autoSpaceDE w:val="0"/>
              <w:snapToGri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Оценка способов и методов дизайнерского проектирования с учетом современных дизайнерских тенденций</w:t>
            </w:r>
          </w:p>
        </w:tc>
      </w:tr>
      <w:tr w:rsidR="00932F8E" w:rsidRPr="00800B32" w:rsidTr="006F26C1">
        <w:tc>
          <w:tcPr>
            <w:tcW w:w="4503" w:type="dxa"/>
          </w:tcPr>
          <w:p w:rsidR="00932F8E" w:rsidRPr="000563E9" w:rsidRDefault="00932F8E" w:rsidP="003E4563">
            <w:pPr>
              <w:pStyle w:val="Standard"/>
              <w:autoSpaceDE w:val="0"/>
              <w:snapToGrid w:val="0"/>
              <w:rPr>
                <w:sz w:val="24"/>
                <w:szCs w:val="24"/>
              </w:rPr>
            </w:pPr>
            <w:r w:rsidRPr="000563E9">
              <w:rPr>
                <w:rStyle w:val="1"/>
                <w:bCs/>
                <w:color w:val="000000"/>
                <w:szCs w:val="24"/>
              </w:rPr>
              <w:t xml:space="preserve">ПК </w:t>
            </w:r>
            <w:r w:rsidR="003E4563" w:rsidRPr="000563E9">
              <w:rPr>
                <w:rStyle w:val="1"/>
                <w:bCs/>
                <w:color w:val="000000"/>
                <w:szCs w:val="24"/>
              </w:rPr>
              <w:t>4</w:t>
            </w:r>
            <w:r w:rsidRPr="000563E9">
              <w:rPr>
                <w:rStyle w:val="1"/>
                <w:bCs/>
                <w:color w:val="000000"/>
                <w:szCs w:val="24"/>
              </w:rPr>
              <w:t xml:space="preserve">.3. </w:t>
            </w:r>
            <w:r w:rsidR="003E4563" w:rsidRPr="000563E9">
              <w:rPr>
                <w:rFonts w:ascii="Times New Roman" w:hAnsi="Times New Roman"/>
                <w:iCs/>
                <w:sz w:val="24"/>
                <w:szCs w:val="24"/>
              </w:rPr>
              <w:t>Проводить разработку и размещение рекламного контента для продвижения торговой марки/бренда/организации в сети Интернет</w:t>
            </w:r>
          </w:p>
        </w:tc>
        <w:tc>
          <w:tcPr>
            <w:tcW w:w="5103" w:type="dxa"/>
          </w:tcPr>
          <w:p w:rsidR="00932F8E" w:rsidRPr="000563E9" w:rsidRDefault="00932F8E" w:rsidP="006F26C1">
            <w:pPr>
              <w:pStyle w:val="Standard"/>
              <w:autoSpaceDE w:val="0"/>
              <w:snapToGri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Оценка методов и способов произведения расчетов при технико-экономическом обосновании дизайн-проекта</w:t>
            </w:r>
          </w:p>
        </w:tc>
      </w:tr>
    </w:tbl>
    <w:p w:rsidR="00800B32" w:rsidRPr="00800B32" w:rsidRDefault="00800B32" w:rsidP="00800B3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B32" w:rsidRPr="00800B32" w:rsidRDefault="00800B32" w:rsidP="00800B3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0B32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tbl>
      <w:tblPr>
        <w:tblStyle w:val="a7"/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800B32" w:rsidRPr="00800B32" w:rsidTr="006F26C1">
        <w:tc>
          <w:tcPr>
            <w:tcW w:w="5070" w:type="dxa"/>
          </w:tcPr>
          <w:p w:rsidR="00800B32" w:rsidRPr="00800B32" w:rsidRDefault="00800B32" w:rsidP="006F26C1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 w:rsidRPr="00800B32">
              <w:rPr>
                <w:rStyle w:val="FontStyle45"/>
                <w:sz w:val="28"/>
                <w:szCs w:val="28"/>
              </w:rPr>
              <w:t>Общекультурные компетенции</w:t>
            </w:r>
          </w:p>
        </w:tc>
        <w:tc>
          <w:tcPr>
            <w:tcW w:w="4536" w:type="dxa"/>
          </w:tcPr>
          <w:p w:rsidR="00800B32" w:rsidRPr="00800B32" w:rsidRDefault="00800B32" w:rsidP="006F26C1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 w:rsidRPr="00800B32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932F8E" w:rsidRPr="00800B32" w:rsidTr="006F26C1">
        <w:tc>
          <w:tcPr>
            <w:tcW w:w="5070" w:type="dxa"/>
          </w:tcPr>
          <w:p w:rsidR="00932F8E" w:rsidRPr="000563E9" w:rsidRDefault="00932F8E" w:rsidP="006F26C1">
            <w:pPr>
              <w:pStyle w:val="Standard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1. </w:t>
            </w:r>
            <w:r w:rsidR="003E4563" w:rsidRPr="000563E9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536" w:type="dxa"/>
          </w:tcPr>
          <w:p w:rsidR="00932F8E" w:rsidRPr="000563E9" w:rsidRDefault="00932F8E" w:rsidP="006F26C1">
            <w:pPr>
              <w:pStyle w:val="Standard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>Оценка методов и способов решения профессиональных задач в процессе выполнения заданий</w:t>
            </w:r>
          </w:p>
        </w:tc>
      </w:tr>
      <w:tr w:rsidR="00932F8E" w:rsidRPr="00800B32" w:rsidTr="006F26C1">
        <w:tc>
          <w:tcPr>
            <w:tcW w:w="5070" w:type="dxa"/>
          </w:tcPr>
          <w:p w:rsidR="00932F8E" w:rsidRPr="000563E9" w:rsidRDefault="00932F8E" w:rsidP="006F26C1">
            <w:pPr>
              <w:pStyle w:val="Standard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2. </w:t>
            </w:r>
            <w:r w:rsidR="003E4563" w:rsidRPr="000563E9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536" w:type="dxa"/>
          </w:tcPr>
          <w:p w:rsidR="00932F8E" w:rsidRPr="000563E9" w:rsidRDefault="00932F8E" w:rsidP="006F26C1">
            <w:pPr>
              <w:pStyle w:val="Standard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>Оценка способов выбора типовых методов при выполнении профессиональных задач</w:t>
            </w:r>
          </w:p>
          <w:p w:rsidR="00932F8E" w:rsidRPr="000563E9" w:rsidRDefault="00932F8E" w:rsidP="006F26C1">
            <w:pPr>
              <w:pStyle w:val="Standard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>Оценка методов и способов эффективности, качества при выполнении профессиональных задач</w:t>
            </w:r>
          </w:p>
        </w:tc>
      </w:tr>
      <w:tr w:rsidR="00932F8E" w:rsidRPr="00800B32" w:rsidTr="006F26C1">
        <w:tc>
          <w:tcPr>
            <w:tcW w:w="5070" w:type="dxa"/>
          </w:tcPr>
          <w:p w:rsidR="00932F8E" w:rsidRPr="000563E9" w:rsidRDefault="00932F8E" w:rsidP="006F26C1">
            <w:pPr>
              <w:pStyle w:val="Standard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3. </w:t>
            </w:r>
            <w:r w:rsidR="003E4563" w:rsidRPr="000563E9">
              <w:rPr>
                <w:rFonts w:ascii="Times New Roman" w:hAnsi="Times New Roman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536" w:type="dxa"/>
          </w:tcPr>
          <w:p w:rsidR="00932F8E" w:rsidRPr="000563E9" w:rsidRDefault="00932F8E" w:rsidP="006F26C1">
            <w:pPr>
              <w:pStyle w:val="Standard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>Оценка методов и способов решения профессиональных задач в процессе выполнения заданий во время выполнения поставленных заданий</w:t>
            </w:r>
          </w:p>
        </w:tc>
      </w:tr>
      <w:tr w:rsidR="00932F8E" w:rsidRPr="00800B32" w:rsidTr="006F26C1">
        <w:tc>
          <w:tcPr>
            <w:tcW w:w="5070" w:type="dxa"/>
          </w:tcPr>
          <w:p w:rsidR="00932F8E" w:rsidRPr="000563E9" w:rsidRDefault="00932F8E" w:rsidP="006F26C1">
            <w:pPr>
              <w:pStyle w:val="Standard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4. </w:t>
            </w:r>
            <w:r w:rsidR="003E4563" w:rsidRPr="000563E9">
              <w:rPr>
                <w:rFonts w:ascii="Times New Roman" w:hAnsi="Times New Roman"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536" w:type="dxa"/>
          </w:tcPr>
          <w:p w:rsidR="00932F8E" w:rsidRPr="000563E9" w:rsidRDefault="00932F8E" w:rsidP="006F26C1">
            <w:pPr>
              <w:pStyle w:val="Standard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>Оценка методов и способов поиска и использования информации, необходимой для эффективного выполнения профессиональных задач, профессионального и личностного развития во время выполнения поставленных заданий</w:t>
            </w:r>
          </w:p>
        </w:tc>
      </w:tr>
      <w:tr w:rsidR="00932F8E" w:rsidRPr="00800B32" w:rsidTr="006F26C1">
        <w:tc>
          <w:tcPr>
            <w:tcW w:w="5070" w:type="dxa"/>
          </w:tcPr>
          <w:p w:rsidR="00932F8E" w:rsidRPr="000563E9" w:rsidRDefault="00932F8E" w:rsidP="006F26C1">
            <w:pPr>
              <w:pStyle w:val="Standard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5. </w:t>
            </w:r>
            <w:r w:rsidR="003E4563" w:rsidRPr="000563E9">
              <w:rPr>
                <w:rFonts w:ascii="Times New Roman" w:hAnsi="Times New Roman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536" w:type="dxa"/>
          </w:tcPr>
          <w:p w:rsidR="00932F8E" w:rsidRPr="000563E9" w:rsidRDefault="00932F8E" w:rsidP="006F26C1">
            <w:pPr>
              <w:pStyle w:val="Standard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>Оценка методов и способов использования информационно-коммуникационных технологий в профессиональной деятельности во время выполнения поставленных заданий</w:t>
            </w:r>
          </w:p>
        </w:tc>
      </w:tr>
      <w:tr w:rsidR="00932F8E" w:rsidRPr="00800B32" w:rsidTr="006F26C1">
        <w:tc>
          <w:tcPr>
            <w:tcW w:w="5070" w:type="dxa"/>
          </w:tcPr>
          <w:p w:rsidR="00932F8E" w:rsidRPr="000563E9" w:rsidRDefault="00932F8E" w:rsidP="006F26C1">
            <w:pPr>
              <w:pStyle w:val="Standard"/>
              <w:autoSpaceDE w:val="0"/>
              <w:snapToGrid w:val="0"/>
              <w:rPr>
                <w:sz w:val="24"/>
                <w:szCs w:val="24"/>
              </w:rPr>
            </w:pPr>
            <w:r w:rsidRPr="00056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6. </w:t>
            </w:r>
            <w:r w:rsidR="003E4563" w:rsidRPr="000563E9">
              <w:rPr>
                <w:rFonts w:ascii="Times New Roman" w:hAnsi="Times New Roman"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536" w:type="dxa"/>
          </w:tcPr>
          <w:p w:rsidR="00932F8E" w:rsidRPr="000563E9" w:rsidRDefault="00932F8E" w:rsidP="006F26C1">
            <w:pPr>
              <w:pStyle w:val="Standard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>Оценка работы в коллективе и команде, эффективного общения с коллегами, руководством, потребителями во время выполнения поставленных заданий</w:t>
            </w:r>
          </w:p>
        </w:tc>
      </w:tr>
      <w:tr w:rsidR="00932F8E" w:rsidRPr="00800B32" w:rsidTr="006F26C1">
        <w:tc>
          <w:tcPr>
            <w:tcW w:w="5070" w:type="dxa"/>
          </w:tcPr>
          <w:p w:rsidR="00932F8E" w:rsidRPr="000563E9" w:rsidRDefault="00932F8E" w:rsidP="006F26C1">
            <w:pPr>
              <w:pStyle w:val="Standard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9. </w:t>
            </w:r>
            <w:r w:rsidR="003E4563" w:rsidRPr="000563E9">
              <w:rPr>
                <w:rFonts w:ascii="Times New Roman" w:hAnsi="Times New Roman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536" w:type="dxa"/>
          </w:tcPr>
          <w:p w:rsidR="00932F8E" w:rsidRPr="000563E9" w:rsidRDefault="00932F8E" w:rsidP="006F26C1">
            <w:pPr>
              <w:pStyle w:val="Standard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>Оценка методов и способов решения профессиональных задач в процессе выполнения заданий</w:t>
            </w:r>
          </w:p>
        </w:tc>
      </w:tr>
    </w:tbl>
    <w:p w:rsidR="00800B32" w:rsidRPr="00800B32" w:rsidRDefault="00800B32" w:rsidP="00800B3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B32" w:rsidRPr="00800B32" w:rsidRDefault="00800B32" w:rsidP="00800B3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B32">
        <w:rPr>
          <w:rFonts w:ascii="Times New Roman" w:hAnsi="Times New Roman" w:cs="Times New Roman"/>
          <w:b/>
          <w:sz w:val="28"/>
          <w:szCs w:val="28"/>
        </w:rPr>
        <w:t xml:space="preserve">1.2. Иметь практический опыт – уметь – знать </w:t>
      </w:r>
    </w:p>
    <w:p w:rsidR="00800B32" w:rsidRPr="00800B32" w:rsidRDefault="00800B32" w:rsidP="00800B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32"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800B32" w:rsidRPr="00800B32" w:rsidRDefault="00555634" w:rsidP="00800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Владеть навыками</w:t>
      </w:r>
      <w:r w:rsidR="00800B32" w:rsidRPr="00800B32">
        <w:rPr>
          <w:rFonts w:ascii="Times New Roman" w:hAnsi="Times New Roman" w:cs="Times New Roman"/>
          <w:b/>
          <w:sz w:val="28"/>
          <w:szCs w:val="28"/>
        </w:rPr>
        <w:t>:</w:t>
      </w:r>
    </w:p>
    <w:p w:rsidR="000563E9" w:rsidRPr="000563E9" w:rsidRDefault="000563E9" w:rsidP="000563E9">
      <w:pPr>
        <w:numPr>
          <w:ilvl w:val="0"/>
          <w:numId w:val="6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 xml:space="preserve">подбора и использования визуальных идей фотоизображений, рекламных проектов визуальной информации, идентификации и </w:t>
      </w:r>
      <w:r w:rsidRPr="000563E9">
        <w:rPr>
          <w:rFonts w:ascii="Times New Roman" w:hAnsi="Times New Roman"/>
          <w:color w:val="000000"/>
          <w:sz w:val="28"/>
          <w:szCs w:val="28"/>
        </w:rPr>
        <w:lastRenderedPageBreak/>
        <w:t>коммуникации, фото- и видеопроектов объекта рекламирования с учетом Уникального Торгового Предложения (УТП);</w:t>
      </w:r>
    </w:p>
    <w:p w:rsidR="000563E9" w:rsidRPr="000563E9" w:rsidRDefault="000563E9" w:rsidP="000563E9">
      <w:pPr>
        <w:numPr>
          <w:ilvl w:val="0"/>
          <w:numId w:val="6"/>
        </w:numPr>
        <w:spacing w:after="0" w:line="276" w:lineRule="auto"/>
        <w:ind w:left="36" w:firstLine="324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 xml:space="preserve">поиска и подбора оригинального </w:t>
      </w:r>
      <w:proofErr w:type="spellStart"/>
      <w:r w:rsidRPr="000563E9">
        <w:rPr>
          <w:rFonts w:ascii="Times New Roman" w:hAnsi="Times New Roman"/>
          <w:color w:val="000000"/>
          <w:sz w:val="28"/>
          <w:szCs w:val="28"/>
        </w:rPr>
        <w:t>нейма</w:t>
      </w:r>
      <w:proofErr w:type="spellEnd"/>
      <w:r w:rsidRPr="000563E9">
        <w:rPr>
          <w:rFonts w:ascii="Times New Roman" w:hAnsi="Times New Roman"/>
          <w:color w:val="000000"/>
          <w:sz w:val="28"/>
          <w:szCs w:val="28"/>
        </w:rPr>
        <w:t xml:space="preserve"> и слогана;</w:t>
      </w:r>
    </w:p>
    <w:p w:rsidR="000563E9" w:rsidRPr="000563E9" w:rsidRDefault="000563E9" w:rsidP="000563E9">
      <w:pPr>
        <w:numPr>
          <w:ilvl w:val="0"/>
          <w:numId w:val="6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определения оригинальной идеи для рекламной кампании;</w:t>
      </w:r>
    </w:p>
    <w:p w:rsidR="000563E9" w:rsidRPr="000563E9" w:rsidRDefault="000563E9" w:rsidP="000563E9">
      <w:pPr>
        <w:numPr>
          <w:ilvl w:val="0"/>
          <w:numId w:val="6"/>
        </w:numPr>
        <w:spacing w:after="0" w:line="276" w:lineRule="auto"/>
        <w:ind w:left="36" w:firstLine="324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 xml:space="preserve">подбора и использования визуальных идей фотоизображений, рекламных проектов визуальной информации, идентификации и коммуникации, фото- и видеопроектов объекта рекламирования с учетом </w:t>
      </w:r>
      <w:proofErr w:type="spellStart"/>
      <w:r w:rsidRPr="000563E9">
        <w:rPr>
          <w:rFonts w:ascii="Times New Roman" w:hAnsi="Times New Roman"/>
          <w:color w:val="000000"/>
          <w:sz w:val="28"/>
          <w:szCs w:val="28"/>
        </w:rPr>
        <w:t>инсайта</w:t>
      </w:r>
      <w:proofErr w:type="spellEnd"/>
      <w:r w:rsidRPr="000563E9">
        <w:rPr>
          <w:rFonts w:ascii="Times New Roman" w:hAnsi="Times New Roman"/>
          <w:color w:val="000000"/>
          <w:sz w:val="28"/>
          <w:szCs w:val="28"/>
        </w:rPr>
        <w:t xml:space="preserve"> для РК;</w:t>
      </w:r>
    </w:p>
    <w:p w:rsidR="000563E9" w:rsidRPr="000563E9" w:rsidRDefault="000563E9" w:rsidP="000563E9">
      <w:pPr>
        <w:numPr>
          <w:ilvl w:val="0"/>
          <w:numId w:val="6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оформления текстовых и графических документов;</w:t>
      </w:r>
    </w:p>
    <w:p w:rsidR="000563E9" w:rsidRPr="000563E9" w:rsidRDefault="000563E9" w:rsidP="000563E9">
      <w:pPr>
        <w:numPr>
          <w:ilvl w:val="0"/>
          <w:numId w:val="6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оформление рекламных носителей, в том числе текстовых и графических;</w:t>
      </w:r>
    </w:p>
    <w:p w:rsidR="00800B32" w:rsidRPr="000563E9" w:rsidRDefault="000563E9" w:rsidP="00056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 xml:space="preserve">создания визуальных идей фотоизображений, рекламных проектов визуальной информации, идентификации и коммуникации, фото- и видеопроектов объекта рекламирования с учетом, поставленных задач в области </w:t>
      </w:r>
      <w:proofErr w:type="gramStart"/>
      <w:r w:rsidRPr="000563E9">
        <w:rPr>
          <w:rFonts w:ascii="Times New Roman" w:hAnsi="Times New Roman"/>
          <w:color w:val="000000"/>
          <w:sz w:val="28"/>
          <w:szCs w:val="28"/>
        </w:rPr>
        <w:t>рекламы.</w:t>
      </w:r>
      <w:r w:rsidR="00800B32" w:rsidRPr="000563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0B32" w:rsidRPr="00800B32" w:rsidRDefault="00800B32" w:rsidP="00800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32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использовать поисковые системы интернета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использовать технологии поисково-контекстной рекламы и их системы размещения;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 xml:space="preserve">определять эффективные УТП (уникальные торговые предложения) и </w:t>
      </w:r>
      <w:proofErr w:type="spellStart"/>
      <w:r w:rsidRPr="000563E9">
        <w:rPr>
          <w:rFonts w:ascii="Times New Roman" w:hAnsi="Times New Roman"/>
          <w:color w:val="000000"/>
          <w:sz w:val="28"/>
          <w:szCs w:val="28"/>
        </w:rPr>
        <w:t>офферы</w:t>
      </w:r>
      <w:proofErr w:type="spellEnd"/>
      <w:r w:rsidRPr="000563E9">
        <w:rPr>
          <w:rFonts w:ascii="Times New Roman" w:hAnsi="Times New Roman"/>
          <w:color w:val="000000"/>
          <w:sz w:val="28"/>
          <w:szCs w:val="28"/>
        </w:rPr>
        <w:t>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доводить информацию заказчика до ЦА;</w:t>
      </w:r>
    </w:p>
    <w:p w:rsidR="000563E9" w:rsidRPr="000563E9" w:rsidRDefault="000563E9" w:rsidP="000563E9">
      <w:pPr>
        <w:numPr>
          <w:ilvl w:val="0"/>
          <w:numId w:val="7"/>
        </w:numPr>
        <w:spacing w:after="0" w:line="276" w:lineRule="auto"/>
        <w:ind w:left="36" w:firstLine="324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использовать методы и способы привлечения пользователей в интернет-сообщество;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использовать специальные методы и сервисы повышения обратной связи с ЦА;</w:t>
      </w:r>
    </w:p>
    <w:p w:rsidR="000563E9" w:rsidRPr="000563E9" w:rsidRDefault="000563E9" w:rsidP="000563E9">
      <w:pPr>
        <w:numPr>
          <w:ilvl w:val="0"/>
          <w:numId w:val="7"/>
        </w:numPr>
        <w:spacing w:after="0" w:line="276" w:lineRule="auto"/>
        <w:ind w:left="36" w:firstLine="324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проверять рекламные материалы на уникальность / оригинальность;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использовать специальные профессиональные сервисы для оценки эффективности рекламы в интернете;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создавать и обрабатывать графические и текстовые материалы с использованием программных средств, облачных и сетевых технологий;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конвертировать файлы в нужные форматы;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 xml:space="preserve">использовать сетевые средства проверки текстовых материалов на оригинальность и </w:t>
      </w:r>
      <w:proofErr w:type="spellStart"/>
      <w:r w:rsidRPr="000563E9">
        <w:rPr>
          <w:rFonts w:ascii="Times New Roman" w:hAnsi="Times New Roman"/>
          <w:color w:val="000000"/>
          <w:sz w:val="28"/>
          <w:szCs w:val="28"/>
        </w:rPr>
        <w:t>антиплагиат</w:t>
      </w:r>
      <w:proofErr w:type="spellEnd"/>
      <w:r w:rsidRPr="000563E9">
        <w:rPr>
          <w:rFonts w:ascii="Times New Roman" w:hAnsi="Times New Roman"/>
          <w:color w:val="000000"/>
          <w:sz w:val="28"/>
          <w:szCs w:val="28"/>
        </w:rPr>
        <w:t>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размещать рекламные материалы в социальных медиа;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подбирать визуальные и текстовые материалы в социальных сетях и на сайте объекта рекламирования для интернет-продвижения;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 xml:space="preserve">представлять разработанные макеты рекламных носителей в виде наглядных и достоверных </w:t>
      </w:r>
      <w:proofErr w:type="spellStart"/>
      <w:r w:rsidRPr="000563E9">
        <w:rPr>
          <w:rFonts w:ascii="Times New Roman" w:hAnsi="Times New Roman"/>
          <w:color w:val="000000"/>
          <w:sz w:val="28"/>
          <w:szCs w:val="28"/>
        </w:rPr>
        <w:t>мокапов</w:t>
      </w:r>
      <w:proofErr w:type="spellEnd"/>
      <w:r w:rsidRPr="000563E9">
        <w:rPr>
          <w:rFonts w:ascii="Times New Roman" w:hAnsi="Times New Roman"/>
          <w:color w:val="000000"/>
          <w:sz w:val="28"/>
          <w:szCs w:val="28"/>
        </w:rPr>
        <w:t>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обеспечивать качественное функционирования сайта;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lastRenderedPageBreak/>
        <w:t>писать оригинальные и качественные рекламные тексты, в том числе и для веб-сайтов;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создавать графические материалы рекламного характера;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находить идеи и предложения для усиления воздействия рекламной кампании на ЦА;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 xml:space="preserve">разрабатывать концепт дизайна и первичной визуализации, представляя их в виде </w:t>
      </w:r>
      <w:proofErr w:type="spellStart"/>
      <w:r w:rsidRPr="000563E9">
        <w:rPr>
          <w:rFonts w:ascii="Times New Roman" w:hAnsi="Times New Roman"/>
          <w:color w:val="000000"/>
          <w:sz w:val="28"/>
          <w:szCs w:val="28"/>
        </w:rPr>
        <w:t>мудборда</w:t>
      </w:r>
      <w:proofErr w:type="spellEnd"/>
      <w:r w:rsidRPr="000563E9">
        <w:rPr>
          <w:rFonts w:ascii="Times New Roman" w:hAnsi="Times New Roman"/>
          <w:color w:val="000000"/>
          <w:sz w:val="28"/>
          <w:szCs w:val="28"/>
        </w:rPr>
        <w:t xml:space="preserve"> или </w:t>
      </w:r>
      <w:proofErr w:type="spellStart"/>
      <w:r w:rsidRPr="000563E9">
        <w:rPr>
          <w:rFonts w:ascii="Times New Roman" w:hAnsi="Times New Roman"/>
          <w:color w:val="000000"/>
          <w:sz w:val="28"/>
          <w:szCs w:val="28"/>
        </w:rPr>
        <w:t>референсов</w:t>
      </w:r>
      <w:proofErr w:type="spellEnd"/>
      <w:r w:rsidRPr="000563E9">
        <w:rPr>
          <w:rFonts w:ascii="Times New Roman" w:hAnsi="Times New Roman"/>
          <w:color w:val="000000"/>
          <w:sz w:val="28"/>
          <w:szCs w:val="28"/>
        </w:rPr>
        <w:t>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 xml:space="preserve">составлять тексты информационных, </w:t>
      </w:r>
      <w:proofErr w:type="spellStart"/>
      <w:r w:rsidRPr="000563E9">
        <w:rPr>
          <w:rFonts w:ascii="Times New Roman" w:hAnsi="Times New Roman"/>
          <w:color w:val="000000"/>
          <w:sz w:val="28"/>
          <w:szCs w:val="28"/>
        </w:rPr>
        <w:t>нативных</w:t>
      </w:r>
      <w:proofErr w:type="spellEnd"/>
      <w:r w:rsidRPr="000563E9">
        <w:rPr>
          <w:rFonts w:ascii="Times New Roman" w:hAnsi="Times New Roman"/>
          <w:color w:val="000000"/>
          <w:sz w:val="28"/>
          <w:szCs w:val="28"/>
        </w:rPr>
        <w:t xml:space="preserve"> и иных сообщений для размещения в социальных медиа;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создавать оригинальные, современные по стилю сайты;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 xml:space="preserve">разрабатывать креативные и качественные макеты рекламных и информационных носителей, в том числе </w:t>
      </w:r>
      <w:proofErr w:type="spellStart"/>
      <w:r w:rsidRPr="000563E9">
        <w:rPr>
          <w:rFonts w:ascii="Times New Roman" w:hAnsi="Times New Roman"/>
          <w:color w:val="000000"/>
          <w:sz w:val="28"/>
          <w:szCs w:val="28"/>
        </w:rPr>
        <w:t>инфографику</w:t>
      </w:r>
      <w:proofErr w:type="spellEnd"/>
      <w:r w:rsidRPr="000563E9">
        <w:rPr>
          <w:rFonts w:ascii="Times New Roman" w:hAnsi="Times New Roman"/>
          <w:color w:val="000000"/>
          <w:sz w:val="28"/>
          <w:szCs w:val="28"/>
        </w:rPr>
        <w:t>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использовать приемы внутренней и внешней оптимизации сайтов;</w:t>
      </w:r>
    </w:p>
    <w:p w:rsidR="000563E9" w:rsidRPr="000563E9" w:rsidRDefault="000563E9" w:rsidP="000563E9">
      <w:pPr>
        <w:numPr>
          <w:ilvl w:val="0"/>
          <w:numId w:val="7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повышать информационную наглядность сайтов;</w:t>
      </w:r>
    </w:p>
    <w:p w:rsidR="000563E9" w:rsidRPr="000563E9" w:rsidRDefault="000563E9" w:rsidP="00056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создавать качественные макеты иллюстраций для публикации в социальных сетях.</w:t>
      </w:r>
    </w:p>
    <w:p w:rsidR="00800B32" w:rsidRPr="00800B32" w:rsidRDefault="00800B32" w:rsidP="00056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B32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0563E9" w:rsidRPr="000563E9" w:rsidRDefault="000563E9" w:rsidP="000563E9">
      <w:pPr>
        <w:numPr>
          <w:ilvl w:val="0"/>
          <w:numId w:val="8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виды и инструменты маркетинговых коммуникаций;</w:t>
      </w:r>
    </w:p>
    <w:p w:rsidR="000563E9" w:rsidRPr="000563E9" w:rsidRDefault="000563E9" w:rsidP="000563E9">
      <w:pPr>
        <w:numPr>
          <w:ilvl w:val="0"/>
          <w:numId w:val="8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отраслевую терминологию;</w:t>
      </w:r>
    </w:p>
    <w:p w:rsidR="000563E9" w:rsidRPr="000563E9" w:rsidRDefault="000563E9" w:rsidP="000563E9">
      <w:pPr>
        <w:numPr>
          <w:ilvl w:val="0"/>
          <w:numId w:val="8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требования к визуальным и текстовым материалам в социальных сетях и на сайте объекта рекламирования для обеспечения максимальной коммуникации с аудиторией;</w:t>
      </w:r>
    </w:p>
    <w:p w:rsidR="000563E9" w:rsidRPr="000563E9" w:rsidRDefault="000563E9" w:rsidP="000563E9">
      <w:pPr>
        <w:numPr>
          <w:ilvl w:val="0"/>
          <w:numId w:val="8"/>
        </w:numPr>
        <w:spacing w:after="0" w:line="276" w:lineRule="auto"/>
        <w:ind w:left="36" w:firstLine="324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технологии воздействия на аудиторию при с применением визуальных и текстовых материалов в социальные сети и на сайте объекта рекламирования в соответствии поставленным задачам;</w:t>
      </w:r>
    </w:p>
    <w:p w:rsidR="000563E9" w:rsidRPr="000563E9" w:rsidRDefault="000563E9" w:rsidP="000563E9">
      <w:pPr>
        <w:numPr>
          <w:ilvl w:val="0"/>
          <w:numId w:val="8"/>
        </w:numPr>
        <w:spacing w:after="0" w:line="276" w:lineRule="auto"/>
        <w:ind w:left="36" w:firstLine="324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важность учета пожеланий заказчика при планировании рекламной кампании;</w:t>
      </w:r>
    </w:p>
    <w:p w:rsidR="000563E9" w:rsidRPr="000563E9" w:rsidRDefault="000563E9" w:rsidP="000563E9">
      <w:pPr>
        <w:numPr>
          <w:ilvl w:val="0"/>
          <w:numId w:val="8"/>
        </w:numPr>
        <w:tabs>
          <w:tab w:val="left" w:pos="377"/>
        </w:tabs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программное обеспечение, необходимое для макетирования рекламных носителей;</w:t>
      </w:r>
    </w:p>
    <w:p w:rsidR="000563E9" w:rsidRPr="000563E9" w:rsidRDefault="000563E9" w:rsidP="000563E9">
      <w:pPr>
        <w:numPr>
          <w:ilvl w:val="0"/>
          <w:numId w:val="8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 xml:space="preserve">возможности </w:t>
      </w:r>
      <w:proofErr w:type="spellStart"/>
      <w:r w:rsidRPr="000563E9">
        <w:rPr>
          <w:rFonts w:ascii="Times New Roman" w:hAnsi="Times New Roman"/>
          <w:color w:val="000000"/>
          <w:sz w:val="28"/>
          <w:szCs w:val="28"/>
        </w:rPr>
        <w:t>интернет-ресурсов</w:t>
      </w:r>
      <w:proofErr w:type="spellEnd"/>
      <w:r w:rsidRPr="000563E9">
        <w:rPr>
          <w:rFonts w:ascii="Times New Roman" w:hAnsi="Times New Roman"/>
          <w:color w:val="000000"/>
          <w:sz w:val="28"/>
          <w:szCs w:val="28"/>
        </w:rPr>
        <w:t xml:space="preserve"> для макетирования рекламных носителей;</w:t>
      </w:r>
    </w:p>
    <w:p w:rsidR="000563E9" w:rsidRPr="000563E9" w:rsidRDefault="000563E9" w:rsidP="000563E9">
      <w:pPr>
        <w:numPr>
          <w:ilvl w:val="0"/>
          <w:numId w:val="8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виды сайтов, их возможности и варианты применения;</w:t>
      </w:r>
    </w:p>
    <w:p w:rsidR="000563E9" w:rsidRPr="000563E9" w:rsidRDefault="000563E9" w:rsidP="000563E9">
      <w:pPr>
        <w:numPr>
          <w:ilvl w:val="0"/>
          <w:numId w:val="8"/>
        </w:numPr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требования к качественному функционированию сайтов;</w:t>
      </w:r>
    </w:p>
    <w:p w:rsidR="000563E9" w:rsidRPr="000563E9" w:rsidRDefault="000563E9" w:rsidP="000563E9">
      <w:pPr>
        <w:numPr>
          <w:ilvl w:val="0"/>
          <w:numId w:val="8"/>
        </w:numPr>
        <w:tabs>
          <w:tab w:val="left" w:pos="235"/>
        </w:tabs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технические средства создания визуального контента;</w:t>
      </w:r>
    </w:p>
    <w:p w:rsidR="000563E9" w:rsidRPr="000563E9" w:rsidRDefault="000563E9" w:rsidP="000563E9">
      <w:pPr>
        <w:numPr>
          <w:ilvl w:val="0"/>
          <w:numId w:val="8"/>
        </w:numPr>
        <w:tabs>
          <w:tab w:val="left" w:pos="235"/>
        </w:tabs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возможности и ресурсы для макетирования рекламных носителей;</w:t>
      </w:r>
    </w:p>
    <w:p w:rsidR="000563E9" w:rsidRPr="000563E9" w:rsidRDefault="000563E9" w:rsidP="000563E9">
      <w:pPr>
        <w:numPr>
          <w:ilvl w:val="0"/>
          <w:numId w:val="8"/>
        </w:numPr>
        <w:tabs>
          <w:tab w:val="left" w:pos="235"/>
        </w:tabs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структуру брифа и требования к нему;</w:t>
      </w:r>
    </w:p>
    <w:p w:rsidR="000563E9" w:rsidRPr="000563E9" w:rsidRDefault="000563E9" w:rsidP="000563E9">
      <w:pPr>
        <w:numPr>
          <w:ilvl w:val="0"/>
          <w:numId w:val="8"/>
        </w:numPr>
        <w:tabs>
          <w:tab w:val="left" w:pos="235"/>
        </w:tabs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важность учета пожеланий заказчика при разработке фирменного дизайна и элементов фирменного стиля;</w:t>
      </w:r>
    </w:p>
    <w:p w:rsidR="000563E9" w:rsidRPr="000563E9" w:rsidRDefault="000563E9" w:rsidP="000563E9">
      <w:pPr>
        <w:numPr>
          <w:ilvl w:val="0"/>
          <w:numId w:val="8"/>
        </w:numPr>
        <w:tabs>
          <w:tab w:val="left" w:pos="235"/>
        </w:tabs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важность учета пожеланий заказчика при разработке рекламных носителей;</w:t>
      </w:r>
    </w:p>
    <w:p w:rsidR="000563E9" w:rsidRPr="000563E9" w:rsidRDefault="000563E9" w:rsidP="000563E9">
      <w:pPr>
        <w:numPr>
          <w:ilvl w:val="0"/>
          <w:numId w:val="8"/>
        </w:numPr>
        <w:tabs>
          <w:tab w:val="left" w:pos="235"/>
        </w:tabs>
        <w:spacing w:after="0" w:line="240" w:lineRule="auto"/>
        <w:ind w:left="36" w:firstLine="324"/>
        <w:jc w:val="both"/>
        <w:rPr>
          <w:rFonts w:ascii="Times New Roman" w:hAnsi="Times New Roman"/>
          <w:color w:val="000000"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lastRenderedPageBreak/>
        <w:t>требования к электронной презентации для обеспечения максимальной коммуникации с аудиторией;</w:t>
      </w:r>
    </w:p>
    <w:p w:rsidR="00800B32" w:rsidRPr="000563E9" w:rsidRDefault="000563E9" w:rsidP="000563E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3E9">
        <w:rPr>
          <w:rFonts w:ascii="Times New Roman" w:hAnsi="Times New Roman"/>
          <w:color w:val="000000"/>
          <w:sz w:val="28"/>
          <w:szCs w:val="28"/>
        </w:rPr>
        <w:t>технологии воздействия на аудиторию при проведении презентаций и защит проектов.</w:t>
      </w:r>
    </w:p>
    <w:p w:rsidR="00800B32" w:rsidRPr="00800B32" w:rsidRDefault="00800B32" w:rsidP="00800B3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B32">
        <w:rPr>
          <w:rFonts w:ascii="Times New Roman" w:hAnsi="Times New Roman" w:cs="Times New Roman"/>
          <w:b/>
          <w:sz w:val="28"/>
          <w:szCs w:val="28"/>
        </w:rPr>
        <w:t>2.  Формы промежуточной аттестации по профессиональному модулю</w:t>
      </w:r>
    </w:p>
    <w:p w:rsidR="00800B32" w:rsidRPr="00800B32" w:rsidRDefault="00800B32" w:rsidP="00800B3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0B32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00B32" w:rsidRPr="00800B32" w:rsidTr="006F26C1">
        <w:tc>
          <w:tcPr>
            <w:tcW w:w="4785" w:type="dxa"/>
          </w:tcPr>
          <w:p w:rsidR="00800B32" w:rsidRPr="00800B32" w:rsidRDefault="00800B32" w:rsidP="006F2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B32">
              <w:rPr>
                <w:rFonts w:ascii="Times New Roman" w:hAnsi="Times New Roman" w:cs="Times New Roman"/>
                <w:sz w:val="28"/>
                <w:szCs w:val="28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:rsidR="00800B32" w:rsidRPr="00800B32" w:rsidRDefault="00800B32" w:rsidP="006F2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B32">
              <w:rPr>
                <w:rFonts w:ascii="Times New Roman" w:hAnsi="Times New Roman" w:cs="Times New Roman"/>
                <w:sz w:val="28"/>
                <w:szCs w:val="28"/>
              </w:rPr>
              <w:t>Формы промежуточной аттестации</w:t>
            </w:r>
          </w:p>
        </w:tc>
      </w:tr>
      <w:tr w:rsidR="00800B32" w:rsidRPr="00800B32" w:rsidTr="006F26C1">
        <w:tc>
          <w:tcPr>
            <w:tcW w:w="4785" w:type="dxa"/>
          </w:tcPr>
          <w:p w:rsidR="00800B32" w:rsidRPr="00800B32" w:rsidRDefault="00800B32" w:rsidP="00AE5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B32">
              <w:rPr>
                <w:rFonts w:ascii="Times New Roman" w:hAnsi="Times New Roman" w:cs="Times New Roman"/>
                <w:sz w:val="28"/>
                <w:szCs w:val="28"/>
              </w:rPr>
              <w:t>МДК.0</w:t>
            </w:r>
            <w:r w:rsidR="00AE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00B3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4786" w:type="dxa"/>
          </w:tcPr>
          <w:p w:rsidR="00800B32" w:rsidRPr="00800B32" w:rsidRDefault="00AE5B23" w:rsidP="006F2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00B32" w:rsidRPr="00800B32" w:rsidTr="006F26C1">
        <w:tc>
          <w:tcPr>
            <w:tcW w:w="4785" w:type="dxa"/>
          </w:tcPr>
          <w:p w:rsidR="00800B32" w:rsidRPr="00800B32" w:rsidRDefault="00800B32" w:rsidP="00AE5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B32">
              <w:rPr>
                <w:rFonts w:ascii="Times New Roman" w:hAnsi="Times New Roman" w:cs="Times New Roman"/>
                <w:sz w:val="28"/>
                <w:szCs w:val="28"/>
              </w:rPr>
              <w:t>МДК.0</w:t>
            </w:r>
            <w:r w:rsidR="00AE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00B3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4786" w:type="dxa"/>
          </w:tcPr>
          <w:p w:rsidR="00800B32" w:rsidRPr="00800B32" w:rsidRDefault="00AE5B23" w:rsidP="006F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B32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00B32" w:rsidRPr="00800B32" w:rsidTr="006F26C1">
        <w:tc>
          <w:tcPr>
            <w:tcW w:w="4785" w:type="dxa"/>
          </w:tcPr>
          <w:p w:rsidR="00800B32" w:rsidRPr="00800B32" w:rsidRDefault="00AE5B23" w:rsidP="00AE5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="00800B32" w:rsidRPr="00800B3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0B32" w:rsidRPr="00800B3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800B32" w:rsidRPr="00800B32" w:rsidRDefault="00AE5B23" w:rsidP="006F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B32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</w:tr>
      <w:tr w:rsidR="00800B32" w:rsidRPr="00800B32" w:rsidTr="006F26C1">
        <w:tc>
          <w:tcPr>
            <w:tcW w:w="4785" w:type="dxa"/>
          </w:tcPr>
          <w:p w:rsidR="00800B32" w:rsidRPr="00800B32" w:rsidRDefault="00AE5B23" w:rsidP="00AE5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</w:t>
            </w:r>
            <w:r w:rsidR="00800B32" w:rsidRPr="00800B3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0B32" w:rsidRPr="00800B3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800B32" w:rsidRPr="00800B32" w:rsidRDefault="00AE5B23" w:rsidP="00AE5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B32"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квалификационный</w:t>
            </w:r>
          </w:p>
        </w:tc>
      </w:tr>
      <w:tr w:rsidR="00800B32" w:rsidRPr="00800B32" w:rsidTr="006F26C1">
        <w:tc>
          <w:tcPr>
            <w:tcW w:w="4785" w:type="dxa"/>
          </w:tcPr>
          <w:p w:rsidR="00800B32" w:rsidRPr="00800B32" w:rsidRDefault="00800B32" w:rsidP="00AE5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B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5B2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00B32">
              <w:rPr>
                <w:rFonts w:ascii="Times New Roman" w:hAnsi="Times New Roman" w:cs="Times New Roman"/>
                <w:sz w:val="28"/>
                <w:szCs w:val="28"/>
              </w:rPr>
              <w:t>П.0</w:t>
            </w:r>
            <w:r w:rsidR="00AE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00B3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4786" w:type="dxa"/>
          </w:tcPr>
          <w:p w:rsidR="00800B32" w:rsidRPr="00800B32" w:rsidRDefault="00AE5B23" w:rsidP="006F2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B32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800B32" w:rsidRPr="00800B32" w:rsidRDefault="00800B32" w:rsidP="00800B3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B32" w:rsidRPr="00800B32" w:rsidRDefault="00800B32" w:rsidP="00800B3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B32">
        <w:rPr>
          <w:rFonts w:ascii="Times New Roman" w:hAnsi="Times New Roman" w:cs="Times New Roman"/>
          <w:b/>
          <w:sz w:val="28"/>
          <w:szCs w:val="28"/>
        </w:rPr>
        <w:t>3. Оценка освоения теоретического курса профессионального модуля</w:t>
      </w:r>
    </w:p>
    <w:p w:rsidR="00800B32" w:rsidRPr="00800B32" w:rsidRDefault="00800B32" w:rsidP="00800B3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B32">
        <w:rPr>
          <w:rFonts w:ascii="Times New Roman" w:hAnsi="Times New Roman" w:cs="Times New Roman"/>
          <w:b/>
          <w:sz w:val="28"/>
          <w:szCs w:val="28"/>
        </w:rPr>
        <w:t>3.1. Общие положения</w:t>
      </w:r>
    </w:p>
    <w:p w:rsidR="00800B32" w:rsidRPr="00800B32" w:rsidRDefault="00800B32" w:rsidP="00800B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32">
        <w:rPr>
          <w:rFonts w:ascii="Times New Roman" w:hAnsi="Times New Roman" w:cs="Times New Roman"/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:rsidR="00800B32" w:rsidRPr="00800B32" w:rsidRDefault="00800B32" w:rsidP="00800B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32">
        <w:rPr>
          <w:rFonts w:ascii="Times New Roman" w:hAnsi="Times New Roman" w:cs="Times New Roman"/>
          <w:sz w:val="28"/>
          <w:szCs w:val="28"/>
        </w:rPr>
        <w:t xml:space="preserve">Оценка теоретического курса профессионального модуля </w:t>
      </w:r>
      <w:r w:rsidR="00EB200F" w:rsidRPr="00EB200F">
        <w:rPr>
          <w:rFonts w:ascii="Times New Roman" w:hAnsi="Times New Roman" w:cs="Times New Roman"/>
          <w:sz w:val="28"/>
          <w:szCs w:val="28"/>
        </w:rPr>
        <w:t xml:space="preserve">ПМ.04 </w:t>
      </w:r>
      <w:r w:rsidR="000563E9">
        <w:rPr>
          <w:rFonts w:ascii="Times New Roman" w:hAnsi="Times New Roman" w:cs="Times New Roman"/>
          <w:sz w:val="28"/>
          <w:szCs w:val="28"/>
        </w:rPr>
        <w:t>«</w:t>
      </w:r>
      <w:r w:rsidR="00EB200F" w:rsidRPr="00EB200F">
        <w:rPr>
          <w:rFonts w:ascii="Times New Roman" w:hAnsi="Times New Roman" w:cs="Times New Roman"/>
          <w:bCs/>
          <w:sz w:val="28"/>
          <w:szCs w:val="28"/>
        </w:rPr>
        <w:t>Создание ключевых вербальных и визуальных сообщений, основных креативных решений и творческих материалов на основе рекламных носителей</w:t>
      </w:r>
      <w:r w:rsidR="000563E9">
        <w:rPr>
          <w:rFonts w:ascii="Times New Roman" w:hAnsi="Times New Roman" w:cs="Times New Roman"/>
          <w:bCs/>
          <w:sz w:val="28"/>
          <w:szCs w:val="28"/>
        </w:rPr>
        <w:t>»</w:t>
      </w:r>
      <w:r w:rsidRPr="00EB200F">
        <w:rPr>
          <w:rFonts w:ascii="Times New Roman" w:hAnsi="Times New Roman" w:cs="Times New Roman"/>
          <w:sz w:val="28"/>
          <w:szCs w:val="28"/>
        </w:rPr>
        <w:t xml:space="preserve"> </w:t>
      </w:r>
      <w:r w:rsidRPr="00800B32">
        <w:rPr>
          <w:rFonts w:ascii="Times New Roman" w:hAnsi="Times New Roman" w:cs="Times New Roman"/>
          <w:sz w:val="28"/>
          <w:szCs w:val="28"/>
        </w:rPr>
        <w:t>осуществляется с использованием следующих форм и методов контроля: Тестирование, самостоятельные работы, доклады, рефераты по междисциплинарному курсу. Квалификационный экзамен по профессиональному модулю.</w:t>
      </w:r>
    </w:p>
    <w:p w:rsidR="0046277D" w:rsidRDefault="0046277D" w:rsidP="007B57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88551507"/>
    </w:p>
    <w:p w:rsidR="0046277D" w:rsidRPr="0046277D" w:rsidRDefault="0046277D" w:rsidP="004627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77D">
        <w:rPr>
          <w:rFonts w:ascii="Times New Roman" w:hAnsi="Times New Roman" w:cs="Times New Roman"/>
          <w:b/>
          <w:sz w:val="28"/>
          <w:szCs w:val="28"/>
        </w:rPr>
        <w:t>3.2. Типовые задания для оценки освоения</w:t>
      </w:r>
    </w:p>
    <w:p w:rsidR="0046277D" w:rsidRDefault="0046277D" w:rsidP="0046277D">
      <w:pPr>
        <w:spacing w:after="0" w:line="36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46277D">
        <w:rPr>
          <w:rFonts w:ascii="Times New Roman" w:hAnsi="Times New Roman" w:cs="Times New Roman"/>
          <w:b/>
          <w:sz w:val="28"/>
          <w:szCs w:val="28"/>
        </w:rPr>
        <w:t>3.2.1 Типовые задания для оценки освоения МДК 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6277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627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77D">
        <w:rPr>
          <w:rFonts w:ascii="Times New Roman" w:hAnsi="Times New Roman"/>
          <w:b/>
          <w:iCs/>
          <w:sz w:val="28"/>
          <w:szCs w:val="28"/>
        </w:rPr>
        <w:t>Разработка и размещение рекламного контента для продвижения торговой марки</w:t>
      </w:r>
    </w:p>
    <w:p w:rsidR="0046277D" w:rsidRPr="0046277D" w:rsidRDefault="0046277D" w:rsidP="004627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77D">
        <w:rPr>
          <w:rFonts w:ascii="Times New Roman" w:hAnsi="Times New Roman" w:cs="Times New Roman"/>
          <w:b/>
          <w:sz w:val="28"/>
          <w:szCs w:val="28"/>
        </w:rPr>
        <w:t>Теоретическая часть вопросы к экзамену</w:t>
      </w:r>
    </w:p>
    <w:p w:rsidR="000068B8" w:rsidRPr="00513A98" w:rsidRDefault="000068B8" w:rsidP="000068B8">
      <w:pPr>
        <w:pStyle w:val="a4"/>
        <w:tabs>
          <w:tab w:val="left" w:pos="0"/>
        </w:tabs>
        <w:jc w:val="center"/>
        <w:rPr>
          <w:rFonts w:ascii="Arial" w:hAnsi="Arial" w:cs="Arial"/>
          <w:i/>
          <w:sz w:val="24"/>
          <w:szCs w:val="24"/>
        </w:rPr>
      </w:pP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5" w:name="_Hlk58090507"/>
      <w:bookmarkStart w:id="6" w:name="_Hlk88551413"/>
      <w:bookmarkEnd w:id="0"/>
      <w:bookmarkEnd w:id="4"/>
      <w:r w:rsidRPr="00513A98">
        <w:rPr>
          <w:rFonts w:ascii="Times New Roman" w:hAnsi="Times New Roman"/>
          <w:sz w:val="28"/>
          <w:szCs w:val="28"/>
        </w:rPr>
        <w:lastRenderedPageBreak/>
        <w:t>Расскажите о доступных программах для изучения компьютерной графики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7" w:name="_Hlk58090563"/>
      <w:bookmarkEnd w:id="5"/>
      <w:r w:rsidRPr="00513A98">
        <w:rPr>
          <w:rFonts w:ascii="Times New Roman" w:hAnsi="Times New Roman"/>
          <w:sz w:val="28"/>
          <w:szCs w:val="28"/>
        </w:rPr>
        <w:t>Что такое компьютерная графика и какие задачи перед ней стоят?</w:t>
      </w:r>
    </w:p>
    <w:bookmarkEnd w:id="7"/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Какое основное отличие в создании работ карандашом и кистью от работы в графических программах?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Расскажите, что такое устройство ввода? 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Что такое растровая графика и её отличие от векторной графики?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Основные форматы векторных файлов (перечислить и рассказать)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Область применения компьютерной графики?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Дайте понятия: научная графика и деловая графика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8" w:name="_Hlk58091538"/>
      <w:r w:rsidRPr="00513A98">
        <w:rPr>
          <w:rFonts w:ascii="Times New Roman" w:hAnsi="Times New Roman"/>
          <w:sz w:val="28"/>
          <w:szCs w:val="28"/>
        </w:rPr>
        <w:t xml:space="preserve">Расскажите о цветовой модели </w:t>
      </w:r>
      <w:r w:rsidRPr="00513A98">
        <w:rPr>
          <w:rFonts w:ascii="Times New Roman" w:hAnsi="Times New Roman"/>
          <w:sz w:val="28"/>
          <w:szCs w:val="28"/>
          <w:lang w:val="en-US"/>
        </w:rPr>
        <w:t>RGB</w:t>
      </w:r>
      <w:r w:rsidRPr="00513A98">
        <w:rPr>
          <w:rFonts w:ascii="Times New Roman" w:hAnsi="Times New Roman"/>
          <w:sz w:val="28"/>
          <w:szCs w:val="28"/>
        </w:rPr>
        <w:t xml:space="preserve"> и область применения?</w:t>
      </w:r>
    </w:p>
    <w:bookmarkEnd w:id="8"/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Расскажите о цветовой модели </w:t>
      </w:r>
      <w:r w:rsidRPr="00513A98">
        <w:rPr>
          <w:rFonts w:ascii="Times New Roman" w:hAnsi="Times New Roman"/>
          <w:sz w:val="28"/>
          <w:szCs w:val="28"/>
          <w:lang w:val="en-US"/>
        </w:rPr>
        <w:t>CMYK</w:t>
      </w:r>
      <w:r w:rsidRPr="00513A98">
        <w:rPr>
          <w:rFonts w:ascii="Times New Roman" w:hAnsi="Times New Roman"/>
          <w:sz w:val="28"/>
          <w:szCs w:val="28"/>
        </w:rPr>
        <w:t xml:space="preserve"> и область применения?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9" w:name="_Hlk58091583"/>
      <w:r w:rsidRPr="00513A98">
        <w:rPr>
          <w:rFonts w:ascii="Times New Roman" w:hAnsi="Times New Roman"/>
          <w:sz w:val="28"/>
          <w:szCs w:val="28"/>
        </w:rPr>
        <w:t>Расскажите, что такое пиксель?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10" w:name="_Hlk58091605"/>
      <w:bookmarkEnd w:id="9"/>
      <w:r w:rsidRPr="00513A98">
        <w:rPr>
          <w:rFonts w:ascii="Times New Roman" w:hAnsi="Times New Roman"/>
          <w:sz w:val="28"/>
          <w:szCs w:val="28"/>
        </w:rPr>
        <w:t>Для чего служит разрешение: 72 пикселя на дюйм, а для чего 300 пикселей на дюйм.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11" w:name="_Hlk58091630"/>
      <w:bookmarkEnd w:id="10"/>
      <w:r w:rsidRPr="00513A98">
        <w:rPr>
          <w:rFonts w:ascii="Times New Roman" w:hAnsi="Times New Roman"/>
          <w:sz w:val="28"/>
          <w:szCs w:val="28"/>
        </w:rPr>
        <w:t>Расскажите, какие задачи рассматриваются в компьютерной графике?</w:t>
      </w:r>
    </w:p>
    <w:bookmarkEnd w:id="11"/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Дайте понятия: конструкторская графика и иллюстративная графика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 о принципе работы векторной графики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 про виды компьютерной графики (растр вектор и фрактал)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Основные форматы графических файлов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Расскажите, что такое устройство вывода?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12" w:name="_Hlk63452315"/>
      <w:r w:rsidRPr="00513A98">
        <w:rPr>
          <w:rFonts w:ascii="Times New Roman" w:hAnsi="Times New Roman"/>
          <w:sz w:val="28"/>
          <w:szCs w:val="28"/>
        </w:rPr>
        <w:t>Назовите основные цветовые модели</w:t>
      </w:r>
      <w:r>
        <w:rPr>
          <w:rFonts w:ascii="Times New Roman" w:hAnsi="Times New Roman"/>
          <w:sz w:val="28"/>
          <w:szCs w:val="28"/>
        </w:rPr>
        <w:t xml:space="preserve"> и какое между ними различие?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13" w:name="_Hlk63452057"/>
      <w:bookmarkEnd w:id="12"/>
      <w:r w:rsidRPr="00513A98">
        <w:rPr>
          <w:rFonts w:ascii="Times New Roman" w:hAnsi="Times New Roman"/>
          <w:sz w:val="28"/>
          <w:szCs w:val="28"/>
        </w:rPr>
        <w:t>Расскажите, что представляют ахроматические цвета?</w:t>
      </w:r>
    </w:p>
    <w:bookmarkEnd w:id="13"/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Расскажите, что представляют хроматические цвета?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14" w:name="_Hlk63452128"/>
      <w:r w:rsidRPr="00513A98">
        <w:rPr>
          <w:rFonts w:ascii="Times New Roman" w:hAnsi="Times New Roman"/>
          <w:sz w:val="28"/>
          <w:szCs w:val="28"/>
        </w:rPr>
        <w:t xml:space="preserve">Дайте понятия: художественная и рекламная графика </w:t>
      </w:r>
    </w:p>
    <w:bookmarkEnd w:id="14"/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Перечислите три основные характеристики цвета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15" w:name="_Hlk58092912"/>
      <w:r w:rsidRPr="00513A98">
        <w:rPr>
          <w:rFonts w:ascii="Times New Roman" w:hAnsi="Times New Roman"/>
          <w:sz w:val="28"/>
          <w:szCs w:val="28"/>
        </w:rPr>
        <w:t>Что такое шрифт (дайте определение)</w:t>
      </w:r>
    </w:p>
    <w:bookmarkEnd w:id="15"/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 о принципе работы растровой графики</w:t>
      </w:r>
    </w:p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jc w:val="both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Расскажите, в </w:t>
      </w:r>
      <w:bookmarkStart w:id="16" w:name="_Hlk63452218"/>
      <w:r w:rsidRPr="00513A98">
        <w:rPr>
          <w:rFonts w:ascii="Times New Roman" w:hAnsi="Times New Roman"/>
          <w:sz w:val="28"/>
          <w:szCs w:val="28"/>
        </w:rPr>
        <w:t>какая программа предполагает создание развертки упаковки?</w:t>
      </w:r>
    </w:p>
    <w:bookmarkEnd w:id="16"/>
    <w:p w:rsidR="000068B8" w:rsidRPr="00513A98" w:rsidRDefault="000068B8" w:rsidP="000068B8">
      <w:pPr>
        <w:pStyle w:val="a4"/>
        <w:numPr>
          <w:ilvl w:val="0"/>
          <w:numId w:val="2"/>
        </w:numPr>
        <w:tabs>
          <w:tab w:val="left" w:pos="0"/>
        </w:tabs>
        <w:spacing w:line="300" w:lineRule="atLeast"/>
        <w:jc w:val="both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Расскажите принцип создания трехмерной модели в программе </w:t>
      </w:r>
      <w:r w:rsidRPr="00513A98">
        <w:rPr>
          <w:rFonts w:ascii="Times New Roman" w:hAnsi="Times New Roman"/>
          <w:sz w:val="28"/>
          <w:szCs w:val="28"/>
          <w:lang w:val="en-US"/>
        </w:rPr>
        <w:t>Adobe</w:t>
      </w:r>
      <w:r w:rsidRPr="00513A98">
        <w:rPr>
          <w:rFonts w:ascii="Times New Roman" w:hAnsi="Times New Roman"/>
          <w:sz w:val="28"/>
          <w:szCs w:val="28"/>
        </w:rPr>
        <w:t xml:space="preserve"> </w:t>
      </w:r>
      <w:r w:rsidRPr="00513A98">
        <w:rPr>
          <w:rFonts w:ascii="Times New Roman" w:hAnsi="Times New Roman"/>
          <w:sz w:val="28"/>
          <w:szCs w:val="28"/>
          <w:lang w:val="en-US"/>
        </w:rPr>
        <w:t>Illustrator</w:t>
      </w:r>
      <w:r w:rsidRPr="00513A98">
        <w:rPr>
          <w:rFonts w:ascii="Times New Roman" w:hAnsi="Times New Roman"/>
          <w:sz w:val="28"/>
          <w:szCs w:val="28"/>
        </w:rPr>
        <w:t xml:space="preserve"> </w:t>
      </w:r>
    </w:p>
    <w:p w:rsidR="000068B8" w:rsidRPr="00B622B0" w:rsidRDefault="000068B8" w:rsidP="000068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</w:t>
      </w:r>
      <w:r w:rsidRPr="00B622B0">
        <w:rPr>
          <w:rFonts w:ascii="Times New Roman" w:hAnsi="Times New Roman"/>
          <w:sz w:val="28"/>
          <w:szCs w:val="28"/>
        </w:rPr>
        <w:t>кой алг</w:t>
      </w:r>
      <w:r>
        <w:rPr>
          <w:rFonts w:ascii="Times New Roman" w:hAnsi="Times New Roman"/>
          <w:sz w:val="28"/>
          <w:szCs w:val="28"/>
        </w:rPr>
        <w:t>о</w:t>
      </w:r>
      <w:r w:rsidRPr="00B622B0">
        <w:rPr>
          <w:rFonts w:ascii="Times New Roman" w:hAnsi="Times New Roman"/>
          <w:sz w:val="28"/>
          <w:szCs w:val="28"/>
        </w:rPr>
        <w:t xml:space="preserve">ритм сохранения работы в программе </w:t>
      </w:r>
      <w:proofErr w:type="spellStart"/>
      <w:r w:rsidRPr="00B622B0">
        <w:rPr>
          <w:rFonts w:ascii="Times New Roman" w:hAnsi="Times New Roman"/>
          <w:sz w:val="28"/>
          <w:szCs w:val="28"/>
        </w:rPr>
        <w:t>Photoshop</w:t>
      </w:r>
      <w:proofErr w:type="spellEnd"/>
      <w:r w:rsidRPr="00B622B0">
        <w:rPr>
          <w:rFonts w:ascii="Times New Roman" w:hAnsi="Times New Roman"/>
          <w:sz w:val="28"/>
          <w:szCs w:val="28"/>
        </w:rPr>
        <w:t>?</w:t>
      </w:r>
    </w:p>
    <w:p w:rsidR="000068B8" w:rsidRDefault="000068B8" w:rsidP="000068B8">
      <w:pPr>
        <w:pStyle w:val="a3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</w:p>
    <w:p w:rsidR="000068B8" w:rsidRPr="00513A98" w:rsidRDefault="000068B8" w:rsidP="000068B8">
      <w:pPr>
        <w:pStyle w:val="a3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Что называется контуром?</w:t>
      </w:r>
    </w:p>
    <w:p w:rsidR="000068B8" w:rsidRPr="00513A98" w:rsidRDefault="000068B8" w:rsidP="000068B8">
      <w:pPr>
        <w:pStyle w:val="a3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bookmarkStart w:id="17" w:name="_Hlk63452437"/>
      <w:r w:rsidRPr="00513A98">
        <w:rPr>
          <w:rFonts w:ascii="Times New Roman" w:hAnsi="Times New Roman"/>
          <w:sz w:val="28"/>
          <w:szCs w:val="28"/>
        </w:rPr>
        <w:t>Достоинства и недостатки векторной графики</w:t>
      </w:r>
      <w:bookmarkEnd w:id="17"/>
      <w:r w:rsidRPr="00513A98">
        <w:rPr>
          <w:rFonts w:ascii="Times New Roman" w:hAnsi="Times New Roman"/>
          <w:sz w:val="28"/>
          <w:szCs w:val="28"/>
        </w:rPr>
        <w:t>.</w:t>
      </w:r>
    </w:p>
    <w:p w:rsidR="000068B8" w:rsidRPr="00513A98" w:rsidRDefault="000068B8" w:rsidP="000068B8">
      <w:pPr>
        <w:pStyle w:val="a3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Достоинства и недостатки растровой графики.</w:t>
      </w:r>
    </w:p>
    <w:p w:rsidR="000068B8" w:rsidRPr="00513A98" w:rsidRDefault="000068B8" w:rsidP="000068B8">
      <w:pPr>
        <w:pStyle w:val="a3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Расскажите, какая программа предназначена для обработки фотографий? </w:t>
      </w:r>
    </w:p>
    <w:p w:rsidR="000068B8" w:rsidRPr="00513A98" w:rsidRDefault="000068B8" w:rsidP="000068B8">
      <w:pPr>
        <w:pStyle w:val="a3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Что в программе </w:t>
      </w:r>
      <w:r w:rsidRPr="00513A98">
        <w:rPr>
          <w:rFonts w:ascii="Times New Roman" w:hAnsi="Times New Roman"/>
          <w:sz w:val="28"/>
          <w:szCs w:val="28"/>
          <w:lang w:val="en-US"/>
        </w:rPr>
        <w:t>Adobe</w:t>
      </w:r>
      <w:r w:rsidRPr="00513A98">
        <w:rPr>
          <w:rFonts w:ascii="Times New Roman" w:hAnsi="Times New Roman"/>
          <w:sz w:val="28"/>
          <w:szCs w:val="28"/>
        </w:rPr>
        <w:t xml:space="preserve"> </w:t>
      </w:r>
      <w:r w:rsidRPr="00513A98">
        <w:rPr>
          <w:rFonts w:ascii="Times New Roman" w:hAnsi="Times New Roman"/>
          <w:sz w:val="28"/>
          <w:szCs w:val="28"/>
          <w:lang w:val="en-US"/>
        </w:rPr>
        <w:t>Illustrator</w:t>
      </w:r>
      <w:r w:rsidRPr="00513A98">
        <w:rPr>
          <w:rFonts w:ascii="Times New Roman" w:hAnsi="Times New Roman"/>
          <w:sz w:val="28"/>
          <w:szCs w:val="28"/>
        </w:rPr>
        <w:t xml:space="preserve"> делает функция трассировка?</w:t>
      </w:r>
    </w:p>
    <w:p w:rsidR="000068B8" w:rsidRPr="00513A98" w:rsidRDefault="000068B8" w:rsidP="000068B8">
      <w:pPr>
        <w:pStyle w:val="a3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Роль цвета в дизайне.</w:t>
      </w:r>
    </w:p>
    <w:p w:rsidR="000068B8" w:rsidRPr="00513A98" w:rsidRDefault="000068B8" w:rsidP="000068B8">
      <w:pPr>
        <w:pStyle w:val="a3"/>
        <w:numPr>
          <w:ilvl w:val="0"/>
          <w:numId w:val="2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bookmarkStart w:id="18" w:name="_Hlk63452524"/>
      <w:r w:rsidRPr="00513A98">
        <w:rPr>
          <w:rFonts w:ascii="Times New Roman" w:hAnsi="Times New Roman"/>
          <w:sz w:val="28"/>
          <w:szCs w:val="28"/>
        </w:rPr>
        <w:t>Расскажите, что такое аналоговое изображение?</w:t>
      </w:r>
    </w:p>
    <w:bookmarkEnd w:id="18"/>
    <w:p w:rsidR="000068B8" w:rsidRPr="00513A98" w:rsidRDefault="000068B8" w:rsidP="000068B8">
      <w:pPr>
        <w:pStyle w:val="a3"/>
        <w:numPr>
          <w:ilvl w:val="0"/>
          <w:numId w:val="2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Расскажите, что такое цветовые шкалы?</w:t>
      </w:r>
    </w:p>
    <w:p w:rsidR="000068B8" w:rsidRPr="00513A98" w:rsidRDefault="000068B8" w:rsidP="000068B8">
      <w:pPr>
        <w:pStyle w:val="a3"/>
        <w:numPr>
          <w:ilvl w:val="0"/>
          <w:numId w:val="2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 о функциях декоративных шрифтов</w:t>
      </w:r>
    </w:p>
    <w:p w:rsidR="000068B8" w:rsidRPr="00513A98" w:rsidRDefault="000068B8" w:rsidP="000068B8">
      <w:pPr>
        <w:pStyle w:val="a3"/>
        <w:numPr>
          <w:ilvl w:val="0"/>
          <w:numId w:val="2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Как работает инструмент Перо в программе </w:t>
      </w:r>
      <w:r w:rsidRPr="00513A98">
        <w:rPr>
          <w:rFonts w:ascii="Times New Roman" w:hAnsi="Times New Roman"/>
          <w:sz w:val="28"/>
          <w:szCs w:val="28"/>
          <w:lang w:val="en-US"/>
        </w:rPr>
        <w:t>Adobe</w:t>
      </w:r>
      <w:r w:rsidRPr="00513A98">
        <w:rPr>
          <w:rFonts w:ascii="Times New Roman" w:hAnsi="Times New Roman"/>
          <w:sz w:val="28"/>
          <w:szCs w:val="28"/>
        </w:rPr>
        <w:t xml:space="preserve"> </w:t>
      </w:r>
      <w:r w:rsidRPr="00513A98">
        <w:rPr>
          <w:rFonts w:ascii="Times New Roman" w:hAnsi="Times New Roman"/>
          <w:sz w:val="28"/>
          <w:szCs w:val="28"/>
          <w:lang w:val="en-US"/>
        </w:rPr>
        <w:t>Illustrator</w:t>
      </w:r>
      <w:r w:rsidRPr="00513A98">
        <w:rPr>
          <w:rFonts w:ascii="Times New Roman" w:hAnsi="Times New Roman"/>
          <w:sz w:val="28"/>
          <w:szCs w:val="28"/>
        </w:rPr>
        <w:t>?</w:t>
      </w:r>
    </w:p>
    <w:p w:rsidR="000068B8" w:rsidRPr="00513A98" w:rsidRDefault="000068B8" w:rsidP="000068B8">
      <w:pPr>
        <w:pStyle w:val="a3"/>
        <w:numPr>
          <w:ilvl w:val="0"/>
          <w:numId w:val="2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bookmarkStart w:id="19" w:name="_Hlk63452565"/>
      <w:r w:rsidRPr="00513A98">
        <w:rPr>
          <w:rFonts w:ascii="Times New Roman" w:hAnsi="Times New Roman"/>
          <w:sz w:val="28"/>
          <w:szCs w:val="28"/>
        </w:rPr>
        <w:lastRenderedPageBreak/>
        <w:t>Расскажите, что является конечным продуктом компьютерной графики?</w:t>
      </w:r>
    </w:p>
    <w:bookmarkEnd w:id="19"/>
    <w:p w:rsidR="000068B8" w:rsidRPr="00513A98" w:rsidRDefault="000068B8" w:rsidP="000068B8">
      <w:pPr>
        <w:pStyle w:val="a3"/>
        <w:numPr>
          <w:ilvl w:val="0"/>
          <w:numId w:val="2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Расскажите, какую роль играет монитор компьютера?</w:t>
      </w:r>
    </w:p>
    <w:p w:rsidR="000068B8" w:rsidRPr="00513A98" w:rsidRDefault="000068B8" w:rsidP="000068B8">
      <w:pPr>
        <w:pStyle w:val="a3"/>
        <w:numPr>
          <w:ilvl w:val="0"/>
          <w:numId w:val="2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Что является самой простой базовой формой в </w:t>
      </w:r>
      <w:r w:rsidRPr="00513A98">
        <w:rPr>
          <w:rFonts w:ascii="Times New Roman" w:hAnsi="Times New Roman"/>
          <w:sz w:val="28"/>
          <w:szCs w:val="28"/>
          <w:lang w:val="en-US"/>
        </w:rPr>
        <w:t>Adobe</w:t>
      </w:r>
      <w:r w:rsidRPr="00513A98">
        <w:rPr>
          <w:rFonts w:ascii="Times New Roman" w:hAnsi="Times New Roman"/>
          <w:sz w:val="28"/>
          <w:szCs w:val="28"/>
        </w:rPr>
        <w:t xml:space="preserve"> </w:t>
      </w:r>
      <w:r w:rsidRPr="00513A98">
        <w:rPr>
          <w:rFonts w:ascii="Times New Roman" w:hAnsi="Times New Roman"/>
          <w:sz w:val="28"/>
          <w:szCs w:val="28"/>
          <w:lang w:val="en-US"/>
        </w:rPr>
        <w:t>Illustrator</w:t>
      </w:r>
      <w:r w:rsidRPr="00513A98">
        <w:rPr>
          <w:rFonts w:ascii="Times New Roman" w:hAnsi="Times New Roman"/>
          <w:sz w:val="28"/>
          <w:szCs w:val="28"/>
        </w:rPr>
        <w:t>?</w:t>
      </w:r>
    </w:p>
    <w:p w:rsidR="000068B8" w:rsidRPr="00513A98" w:rsidRDefault="000068B8" w:rsidP="000068B8">
      <w:pPr>
        <w:pStyle w:val="a3"/>
        <w:numPr>
          <w:ilvl w:val="0"/>
          <w:numId w:val="2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Какую функцию выполняет палитра Слои </w:t>
      </w:r>
      <w:r w:rsidRPr="00513A98">
        <w:rPr>
          <w:rFonts w:ascii="Times New Roman" w:hAnsi="Times New Roman"/>
          <w:sz w:val="28"/>
          <w:szCs w:val="28"/>
          <w:lang w:val="en-US"/>
        </w:rPr>
        <w:t>Adobe</w:t>
      </w:r>
      <w:r w:rsidRPr="00513A98">
        <w:rPr>
          <w:rFonts w:ascii="Times New Roman" w:hAnsi="Times New Roman"/>
          <w:sz w:val="28"/>
          <w:szCs w:val="28"/>
        </w:rPr>
        <w:t xml:space="preserve"> </w:t>
      </w:r>
      <w:r w:rsidRPr="00513A98">
        <w:rPr>
          <w:rFonts w:ascii="Times New Roman" w:hAnsi="Times New Roman"/>
          <w:sz w:val="28"/>
          <w:szCs w:val="28"/>
          <w:lang w:val="en-US"/>
        </w:rPr>
        <w:t>Illustrator</w:t>
      </w:r>
    </w:p>
    <w:p w:rsidR="000068B8" w:rsidRPr="00513A98" w:rsidRDefault="000068B8" w:rsidP="000068B8">
      <w:pPr>
        <w:pStyle w:val="a3"/>
        <w:numPr>
          <w:ilvl w:val="0"/>
          <w:numId w:val="2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42.Каким способом в </w:t>
      </w:r>
      <w:r w:rsidRPr="00513A98">
        <w:rPr>
          <w:rFonts w:ascii="Times New Roman" w:hAnsi="Times New Roman"/>
          <w:sz w:val="28"/>
          <w:szCs w:val="28"/>
          <w:lang w:val="en-US"/>
        </w:rPr>
        <w:t>Adobe</w:t>
      </w:r>
      <w:r w:rsidRPr="00513A98">
        <w:rPr>
          <w:rFonts w:ascii="Times New Roman" w:hAnsi="Times New Roman"/>
          <w:sz w:val="28"/>
          <w:szCs w:val="28"/>
        </w:rPr>
        <w:t xml:space="preserve"> </w:t>
      </w:r>
      <w:r w:rsidRPr="00513A98">
        <w:rPr>
          <w:rFonts w:ascii="Times New Roman" w:hAnsi="Times New Roman"/>
          <w:sz w:val="28"/>
          <w:szCs w:val="28"/>
          <w:lang w:val="en-US"/>
        </w:rPr>
        <w:t>Illustrator</w:t>
      </w:r>
      <w:r w:rsidRPr="00513A98">
        <w:rPr>
          <w:rFonts w:ascii="Times New Roman" w:hAnsi="Times New Roman"/>
          <w:sz w:val="28"/>
          <w:szCs w:val="28"/>
        </w:rPr>
        <w:t xml:space="preserve"> можно создавать логотипы?</w:t>
      </w:r>
    </w:p>
    <w:p w:rsidR="000068B8" w:rsidRPr="00513A98" w:rsidRDefault="000068B8" w:rsidP="000068B8">
      <w:pPr>
        <w:pStyle w:val="a3"/>
        <w:numPr>
          <w:ilvl w:val="0"/>
          <w:numId w:val="2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bookmarkStart w:id="20" w:name="_Hlk63452618"/>
      <w:r w:rsidRPr="00513A98">
        <w:rPr>
          <w:rFonts w:ascii="Times New Roman" w:hAnsi="Times New Roman"/>
          <w:sz w:val="28"/>
          <w:szCs w:val="28"/>
        </w:rPr>
        <w:t xml:space="preserve">Расскажите про формат изображения программы </w:t>
      </w:r>
      <w:r w:rsidRPr="00513A98">
        <w:rPr>
          <w:rFonts w:ascii="Times New Roman" w:hAnsi="Times New Roman"/>
          <w:sz w:val="28"/>
          <w:szCs w:val="28"/>
          <w:lang w:val="en-US"/>
        </w:rPr>
        <w:t>Adobe</w:t>
      </w:r>
      <w:r w:rsidRPr="00513A98">
        <w:rPr>
          <w:rFonts w:ascii="Times New Roman" w:hAnsi="Times New Roman"/>
          <w:sz w:val="28"/>
          <w:szCs w:val="28"/>
        </w:rPr>
        <w:t xml:space="preserve"> </w:t>
      </w:r>
      <w:r w:rsidRPr="00513A98">
        <w:rPr>
          <w:rFonts w:ascii="Times New Roman" w:hAnsi="Times New Roman"/>
          <w:sz w:val="28"/>
          <w:szCs w:val="28"/>
          <w:lang w:val="en-US"/>
        </w:rPr>
        <w:t>Illustrator</w:t>
      </w:r>
    </w:p>
    <w:bookmarkEnd w:id="20"/>
    <w:p w:rsidR="000068B8" w:rsidRPr="00513A98" w:rsidRDefault="000068B8" w:rsidP="000068B8">
      <w:pPr>
        <w:pStyle w:val="a4"/>
        <w:numPr>
          <w:ilvl w:val="0"/>
          <w:numId w:val="2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Расскажите какая метрическая система используется в программе </w:t>
      </w:r>
      <w:r w:rsidRPr="00513A98">
        <w:rPr>
          <w:rFonts w:ascii="Times New Roman" w:hAnsi="Times New Roman"/>
          <w:sz w:val="28"/>
          <w:szCs w:val="28"/>
          <w:lang w:val="en-US"/>
        </w:rPr>
        <w:t>Adobe</w:t>
      </w:r>
      <w:r w:rsidRPr="00513A98">
        <w:rPr>
          <w:rFonts w:ascii="Times New Roman" w:hAnsi="Times New Roman"/>
          <w:sz w:val="28"/>
          <w:szCs w:val="28"/>
        </w:rPr>
        <w:t xml:space="preserve"> </w:t>
      </w:r>
      <w:r w:rsidRPr="00513A98">
        <w:rPr>
          <w:rFonts w:ascii="Times New Roman" w:hAnsi="Times New Roman"/>
          <w:sz w:val="28"/>
          <w:szCs w:val="28"/>
          <w:lang w:val="en-US"/>
        </w:rPr>
        <w:t>Illustrator</w:t>
      </w:r>
    </w:p>
    <w:p w:rsidR="000068B8" w:rsidRDefault="000068B8" w:rsidP="000068B8">
      <w:pPr>
        <w:pStyle w:val="a3"/>
        <w:numPr>
          <w:ilvl w:val="0"/>
          <w:numId w:val="2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Расскажите, что такое рабочая область в </w:t>
      </w:r>
      <w:r w:rsidRPr="00513A98">
        <w:rPr>
          <w:rFonts w:ascii="Times New Roman" w:hAnsi="Times New Roman"/>
          <w:sz w:val="28"/>
          <w:szCs w:val="28"/>
          <w:lang w:val="en-US"/>
        </w:rPr>
        <w:t>Adobe</w:t>
      </w:r>
      <w:r w:rsidRPr="00513A98">
        <w:rPr>
          <w:rFonts w:ascii="Times New Roman" w:hAnsi="Times New Roman"/>
          <w:sz w:val="28"/>
          <w:szCs w:val="28"/>
        </w:rPr>
        <w:t xml:space="preserve"> </w:t>
      </w:r>
      <w:r w:rsidRPr="00513A98">
        <w:rPr>
          <w:rFonts w:ascii="Times New Roman" w:hAnsi="Times New Roman"/>
          <w:sz w:val="28"/>
          <w:szCs w:val="28"/>
          <w:lang w:val="en-US"/>
        </w:rPr>
        <w:t>Illustrator</w:t>
      </w:r>
      <w:r w:rsidRPr="00513A98">
        <w:rPr>
          <w:rFonts w:ascii="Times New Roman" w:hAnsi="Times New Roman"/>
          <w:sz w:val="28"/>
          <w:szCs w:val="28"/>
        </w:rPr>
        <w:t>?</w:t>
      </w:r>
    </w:p>
    <w:p w:rsidR="000068B8" w:rsidRPr="00B622B0" w:rsidRDefault="000068B8" w:rsidP="000068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Какими инструментами можно создавать фигуры в программе </w:t>
      </w:r>
      <w:proofErr w:type="spellStart"/>
      <w:r w:rsidRPr="000A3505">
        <w:rPr>
          <w:rFonts w:ascii="Times New Roman" w:hAnsi="Times New Roman"/>
          <w:sz w:val="28"/>
          <w:szCs w:val="28"/>
        </w:rPr>
        <w:t>Adobe</w:t>
      </w:r>
      <w:proofErr w:type="spellEnd"/>
      <w:r w:rsidRPr="000A35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3505">
        <w:rPr>
          <w:rFonts w:ascii="Times New Roman" w:hAnsi="Times New Roman"/>
          <w:sz w:val="28"/>
          <w:szCs w:val="28"/>
        </w:rPr>
        <w:t>Illustrator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0068B8" w:rsidRPr="005823C4" w:rsidRDefault="000068B8" w:rsidP="000068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рисунки создаются в программе </w:t>
      </w:r>
      <w:proofErr w:type="spellStart"/>
      <w:r w:rsidRPr="000A3505">
        <w:rPr>
          <w:rFonts w:ascii="Times New Roman" w:hAnsi="Times New Roman"/>
          <w:sz w:val="28"/>
          <w:szCs w:val="28"/>
        </w:rPr>
        <w:t>Adobe</w:t>
      </w:r>
      <w:proofErr w:type="spellEnd"/>
      <w:r w:rsidRPr="000A35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3505">
        <w:rPr>
          <w:rFonts w:ascii="Times New Roman" w:hAnsi="Times New Roman"/>
          <w:sz w:val="28"/>
          <w:szCs w:val="28"/>
        </w:rPr>
        <w:t>Illustrator</w:t>
      </w:r>
      <w:proofErr w:type="spellEnd"/>
      <w:r>
        <w:rPr>
          <w:rFonts w:ascii="Times New Roman" w:hAnsi="Times New Roman"/>
          <w:sz w:val="28"/>
          <w:szCs w:val="28"/>
        </w:rPr>
        <w:t xml:space="preserve">, растровые или векторные? </w:t>
      </w:r>
    </w:p>
    <w:p w:rsidR="000068B8" w:rsidRPr="005823C4" w:rsidRDefault="000068B8" w:rsidP="000068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операции над объектами можно производить в программе </w:t>
      </w:r>
      <w:proofErr w:type="spellStart"/>
      <w:r w:rsidRPr="000A3505">
        <w:rPr>
          <w:rFonts w:ascii="Times New Roman" w:hAnsi="Times New Roman"/>
          <w:sz w:val="28"/>
          <w:szCs w:val="28"/>
        </w:rPr>
        <w:t>Adobe</w:t>
      </w:r>
      <w:proofErr w:type="spellEnd"/>
      <w:r w:rsidRPr="000A35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3505">
        <w:rPr>
          <w:rFonts w:ascii="Times New Roman" w:hAnsi="Times New Roman"/>
          <w:sz w:val="28"/>
          <w:szCs w:val="28"/>
        </w:rPr>
        <w:t>Illustrator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0068B8" w:rsidRPr="007B57C8" w:rsidRDefault="000068B8" w:rsidP="007B57C8">
      <w:pPr>
        <w:pStyle w:val="a3"/>
        <w:spacing w:after="0" w:line="300" w:lineRule="atLeast"/>
        <w:jc w:val="center"/>
        <w:rPr>
          <w:rFonts w:ascii="Times New Roman" w:hAnsi="Times New Roman"/>
          <w:b/>
          <w:sz w:val="28"/>
          <w:szCs w:val="28"/>
        </w:rPr>
      </w:pPr>
    </w:p>
    <w:bookmarkEnd w:id="6"/>
    <w:p w:rsidR="000068B8" w:rsidRDefault="007B57C8" w:rsidP="007B57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7C8">
        <w:rPr>
          <w:rFonts w:ascii="Times New Roman" w:hAnsi="Times New Roman" w:cs="Times New Roman"/>
          <w:b/>
          <w:sz w:val="28"/>
          <w:szCs w:val="28"/>
        </w:rPr>
        <w:t>Задания</w:t>
      </w:r>
      <w:r w:rsidR="00965D4B">
        <w:rPr>
          <w:rFonts w:ascii="Times New Roman" w:hAnsi="Times New Roman" w:cs="Times New Roman"/>
          <w:b/>
          <w:sz w:val="28"/>
          <w:szCs w:val="28"/>
        </w:rPr>
        <w:t xml:space="preserve"> к экзамену</w:t>
      </w:r>
      <w:bookmarkStart w:id="21" w:name="_GoBack"/>
      <w:bookmarkEnd w:id="21"/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значок как на приведенном рисунке. Цвет и буква на ваше усмотрение.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Примерный образец:</w:t>
      </w:r>
    </w:p>
    <w:p w:rsidR="00736C63" w:rsidRPr="00736C63" w:rsidRDefault="00736C63" w:rsidP="00736C63">
      <w:pPr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9457EE" wp14:editId="5DFE0573">
            <wp:extent cx="1063256" cy="1132511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125" t="20769" r="29182" b="25049"/>
                    <a:stretch/>
                  </pic:blipFill>
                  <pic:spPr bwMode="auto">
                    <a:xfrm>
                      <a:off x="0" y="0"/>
                      <a:ext cx="1082154" cy="1152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6C63" w:rsidRPr="00736C63" w:rsidRDefault="00736C63" w:rsidP="00736C63">
      <w:pPr>
        <w:rPr>
          <w:rFonts w:ascii="Times New Roman" w:hAnsi="Times New Roman" w:cs="Times New Roman"/>
          <w:sz w:val="28"/>
          <w:szCs w:val="28"/>
        </w:rPr>
      </w:pP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2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объемное изображение - бутылку синего цвета.</w:t>
      </w:r>
    </w:p>
    <w:p w:rsidR="00736C63" w:rsidRPr="00736C63" w:rsidRDefault="00736C63" w:rsidP="00736C63">
      <w:pPr>
        <w:rPr>
          <w:rFonts w:ascii="Times New Roman" w:hAnsi="Times New Roman" w:cs="Times New Roman"/>
          <w:sz w:val="28"/>
          <w:szCs w:val="28"/>
        </w:rPr>
      </w:pP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3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объемное изображение - кувшин желтого цвета.</w:t>
      </w:r>
    </w:p>
    <w:p w:rsidR="00736C63" w:rsidRPr="00736C63" w:rsidRDefault="00736C63" w:rsidP="00736C63">
      <w:pPr>
        <w:rPr>
          <w:rFonts w:ascii="Times New Roman" w:hAnsi="Times New Roman" w:cs="Times New Roman"/>
          <w:sz w:val="28"/>
          <w:szCs w:val="28"/>
        </w:rPr>
      </w:pP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4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инструментом звезда: звезды с 5, 6, 7, 8, 10 лучами. Задайте им обводку в 4 </w:t>
      </w:r>
      <w:proofErr w:type="spellStart"/>
      <w:r w:rsidRPr="00736C63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736C63">
        <w:rPr>
          <w:rFonts w:ascii="Times New Roman" w:hAnsi="Times New Roman" w:cs="Times New Roman"/>
          <w:sz w:val="28"/>
          <w:szCs w:val="28"/>
        </w:rPr>
        <w:t xml:space="preserve"> и закрасьте их в разные цвета.</w:t>
      </w:r>
    </w:p>
    <w:p w:rsidR="00736C63" w:rsidRPr="00736C63" w:rsidRDefault="00736C63" w:rsidP="00736C63">
      <w:pPr>
        <w:rPr>
          <w:rFonts w:ascii="Times New Roman" w:hAnsi="Times New Roman" w:cs="Times New Roman"/>
          <w:sz w:val="28"/>
          <w:szCs w:val="28"/>
        </w:rPr>
      </w:pP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5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рисунок чашки как на образце.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Примерный образец: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noProof/>
          <w:color w:val="1E1E1E"/>
          <w:sz w:val="28"/>
          <w:szCs w:val="28"/>
          <w:lang w:eastAsia="ru-RU"/>
        </w:rPr>
        <w:drawing>
          <wp:inline distT="0" distB="0" distL="0" distR="0" wp14:anchorId="7523EB42" wp14:editId="7E05450C">
            <wp:extent cx="1444114" cy="776176"/>
            <wp:effectExtent l="0" t="0" r="3810" b="5080"/>
            <wp:docPr id="34" name="Рисунок 34" descr="http://www.dejurka.ru/wp-content/uploads/2016/07/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ejurka.ru/wp-content/uploads/2016/07/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8" t="57748" r="5606" b="1736"/>
                    <a:stretch/>
                  </pic:blipFill>
                  <pic:spPr bwMode="auto">
                    <a:xfrm>
                      <a:off x="0" y="0"/>
                      <a:ext cx="1491907" cy="80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6C63" w:rsidRPr="00736C63" w:rsidRDefault="00736C63" w:rsidP="00736C63">
      <w:pPr>
        <w:rPr>
          <w:rFonts w:ascii="Times New Roman" w:hAnsi="Times New Roman" w:cs="Times New Roman"/>
          <w:sz w:val="28"/>
          <w:szCs w:val="28"/>
        </w:rPr>
      </w:pP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6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звезды с 4, 5, 6, 7, 8 закругленными и острыми лучами. Задайте им пунктирную обводку разного размера и разного цвета.</w:t>
      </w:r>
    </w:p>
    <w:p w:rsidR="00736C63" w:rsidRPr="00736C63" w:rsidRDefault="00736C63" w:rsidP="00736C63">
      <w:pPr>
        <w:rPr>
          <w:rFonts w:ascii="Times New Roman" w:hAnsi="Times New Roman" w:cs="Times New Roman"/>
          <w:sz w:val="28"/>
          <w:szCs w:val="28"/>
        </w:rPr>
      </w:pP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7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коллекцию облаков и добавьте им небольшую тень. 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Примерный образец:</w:t>
      </w:r>
    </w:p>
    <w:p w:rsidR="00736C63" w:rsidRPr="00736C63" w:rsidRDefault="00736C63" w:rsidP="00736C63">
      <w:pPr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36EA27" wp14:editId="74C19954">
            <wp:extent cx="1687066" cy="925032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898" cy="94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8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рисунок бабочки. Цвета на ваше усмотрение.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Примерный образец:</w:t>
      </w:r>
    </w:p>
    <w:p w:rsidR="00736C63" w:rsidRPr="00736C63" w:rsidRDefault="00736C63" w:rsidP="00736C63">
      <w:pPr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b/>
          <w:bCs/>
          <w:noProof/>
          <w:color w:val="5999DE"/>
          <w:sz w:val="28"/>
          <w:szCs w:val="28"/>
          <w:lang w:eastAsia="ru-RU"/>
        </w:rPr>
        <w:drawing>
          <wp:inline distT="0" distB="0" distL="0" distR="0" wp14:anchorId="42243070" wp14:editId="01631B86">
            <wp:extent cx="1666001" cy="1438275"/>
            <wp:effectExtent l="0" t="0" r="0" b="0"/>
            <wp:docPr id="25" name="Рисунок 25" descr="http://www.dejurka.ru/wp-content/uploads/2013/08/illustrator-tutorial-panda26-590x590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dejurka.ru/wp-content/uploads/2013/08/illustrator-tutorial-panda26-590x590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96" t="24953" r="23251" b="29679"/>
                    <a:stretch/>
                  </pic:blipFill>
                  <pic:spPr bwMode="auto">
                    <a:xfrm>
                      <a:off x="0" y="0"/>
                      <a:ext cx="1690248" cy="145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9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рисунок цветка с эффектом цветового перехода. Цвета на ваше усмотрение.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Примерный образец: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2238732" wp14:editId="380666C0">
            <wp:extent cx="1609725" cy="1573987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125" cy="159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10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изображение цветущей ветки. Цвета произвольные. 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Примерный образец: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A0B408" wp14:editId="78278067">
            <wp:extent cx="1770257" cy="1212112"/>
            <wp:effectExtent l="0" t="0" r="190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470" cy="123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63" w:rsidRPr="00736C63" w:rsidRDefault="00736C63" w:rsidP="00736C63">
      <w:pPr>
        <w:rPr>
          <w:rFonts w:ascii="Times New Roman" w:hAnsi="Times New Roman" w:cs="Times New Roman"/>
          <w:sz w:val="28"/>
          <w:szCs w:val="28"/>
        </w:rPr>
      </w:pP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11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пользовательскую иконку глаза</w:t>
      </w:r>
    </w:p>
    <w:p w:rsidR="00736C63" w:rsidRPr="00736C63" w:rsidRDefault="00736C63" w:rsidP="00736C63">
      <w:pPr>
        <w:rPr>
          <w:rFonts w:ascii="Times New Roman" w:hAnsi="Times New Roman" w:cs="Times New Roman"/>
          <w:sz w:val="28"/>
          <w:szCs w:val="28"/>
        </w:rPr>
      </w:pP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12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пользовательскую иконку батарейки</w:t>
      </w:r>
    </w:p>
    <w:p w:rsidR="00736C63" w:rsidRPr="00736C63" w:rsidRDefault="00736C63" w:rsidP="00736C63">
      <w:pPr>
        <w:rPr>
          <w:rFonts w:ascii="Times New Roman" w:hAnsi="Times New Roman" w:cs="Times New Roman"/>
          <w:sz w:val="28"/>
          <w:szCs w:val="28"/>
        </w:rPr>
      </w:pP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13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пять овалов без обводки заданных размеров (мм): 15х20; 25х10; 10х30;10х20; 35х15 и закрасьте их различными градиентами, состоящими из трех и четырех цветов.</w:t>
      </w: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14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пять многоугольников без обводки с количеством заданных сторон: 4; 5; 6; 7; 8; 9 и закрасьте их различными градиентами (двухцветными, трехцветными, четырехцветными).</w:t>
      </w:r>
    </w:p>
    <w:p w:rsidR="00736C63" w:rsidRPr="00736C63" w:rsidRDefault="00736C63" w:rsidP="00736C63">
      <w:pPr>
        <w:rPr>
          <w:rFonts w:ascii="Times New Roman" w:hAnsi="Times New Roman" w:cs="Times New Roman"/>
          <w:sz w:val="28"/>
          <w:szCs w:val="28"/>
        </w:rPr>
      </w:pP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15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4 окружности с разными вариантами обводки, с разными профилями, и закрасьте  в разные цвета. Толщина обводки 4 </w:t>
      </w:r>
      <w:proofErr w:type="spellStart"/>
      <w:r w:rsidRPr="00736C63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736C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lastRenderedPageBreak/>
        <w:t>Пример профиля обводки: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75E608" wp14:editId="2C068910">
            <wp:extent cx="1257300" cy="10191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358"/>
                    <a:stretch/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36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16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5 вариантов пунктирных линий (изогнутых) с разными размерами пунктира, и закрасьте в разные цвета. Толщина обводки 4 </w:t>
      </w:r>
      <w:proofErr w:type="spellStart"/>
      <w:r w:rsidRPr="00736C63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736C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Пример: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C50195" wp14:editId="4DDA71A4">
            <wp:extent cx="1628775" cy="4667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17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5 вариантов пунктирной обводки квадрата с разными размерами пунктира, и закрасьте в разные цвета. Толщина обводки разная. 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Пример: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46897A" wp14:editId="3D14F28D">
            <wp:extent cx="800100" cy="800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18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5 вариантов пунктирной обводки круга с разными размерами пунктира, и закрасьте в разные цвета. Толщина обводки 4 </w:t>
      </w:r>
      <w:proofErr w:type="spellStart"/>
      <w:r w:rsidRPr="00736C63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736C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Пример: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A9CDE8" wp14:editId="784D3071">
            <wp:extent cx="1123950" cy="11239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19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3 варианта перехода цветов (красный в желтый; синий в зеленый; зеленый в красный) можете использовать свои сочетания. 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lastRenderedPageBreak/>
        <w:t>Пример: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486639" wp14:editId="28866642">
            <wp:extent cx="978195" cy="1349234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760" cy="135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20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5 вариантов указателей и закрасьте их в разные цвета. Толщина обводки 4 </w:t>
      </w:r>
      <w:proofErr w:type="spellStart"/>
      <w:r w:rsidRPr="00736C63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736C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Пример: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0DCBBE" wp14:editId="774E02B9">
            <wp:extent cx="1286351" cy="352425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205" cy="35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21</w:t>
      </w:r>
    </w:p>
    <w:p w:rsidR="00736C63" w:rsidRPr="00736C63" w:rsidRDefault="00736C63" w:rsidP="00736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5 вариантов волны </w:t>
      </w:r>
    </w:p>
    <w:p w:rsidR="00736C63" w:rsidRPr="00736C63" w:rsidRDefault="00736C63" w:rsidP="00736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Пример:</w:t>
      </w:r>
    </w:p>
    <w:p w:rsidR="00736C63" w:rsidRPr="00736C63" w:rsidRDefault="00736C63" w:rsidP="00736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CB7716" wp14:editId="46A42E7B">
            <wp:extent cx="2083981" cy="385106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33223" t="42127" r="35350" b="47548"/>
                    <a:stretch/>
                  </pic:blipFill>
                  <pic:spPr bwMode="auto">
                    <a:xfrm>
                      <a:off x="0" y="0"/>
                      <a:ext cx="2112066" cy="390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36C63">
        <w:rPr>
          <w:rFonts w:ascii="Times New Roman" w:hAnsi="Times New Roman" w:cs="Times New Roman"/>
          <w:sz w:val="28"/>
          <w:szCs w:val="28"/>
        </w:rPr>
        <w:t xml:space="preserve">   </w:t>
      </w:r>
      <w:r w:rsidRPr="00736C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97F3F6" wp14:editId="1776DE97">
            <wp:extent cx="1877909" cy="639578"/>
            <wp:effectExtent l="0" t="0" r="8255" b="825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31171" t="33752" r="33425" b="44812"/>
                    <a:stretch/>
                  </pic:blipFill>
                  <pic:spPr bwMode="auto">
                    <a:xfrm>
                      <a:off x="0" y="0"/>
                      <a:ext cx="1932601" cy="658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C63" w:rsidRPr="00736C63" w:rsidRDefault="00736C63" w:rsidP="0073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Задача 22</w:t>
      </w:r>
    </w:p>
    <w:p w:rsidR="00736C63" w:rsidRPr="00736C63" w:rsidRDefault="00736C63" w:rsidP="00736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736C63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36C63">
        <w:rPr>
          <w:rFonts w:ascii="Times New Roman" w:hAnsi="Times New Roman" w:cs="Times New Roman"/>
          <w:sz w:val="28"/>
          <w:szCs w:val="28"/>
        </w:rPr>
        <w:t xml:space="preserve"> создайте 4 варианта (круг, квадрат, треугольник, звезда) отверстий в плоскости. </w:t>
      </w:r>
    </w:p>
    <w:p w:rsidR="00736C63" w:rsidRPr="00736C63" w:rsidRDefault="00736C63" w:rsidP="00736C63">
      <w:pPr>
        <w:jc w:val="both"/>
        <w:rPr>
          <w:rFonts w:ascii="Times New Roman" w:hAnsi="Times New Roman" w:cs="Times New Roman"/>
          <w:sz w:val="28"/>
          <w:szCs w:val="28"/>
        </w:rPr>
      </w:pPr>
      <w:r w:rsidRPr="00736C63">
        <w:rPr>
          <w:rFonts w:ascii="Times New Roman" w:hAnsi="Times New Roman" w:cs="Times New Roman"/>
          <w:sz w:val="28"/>
          <w:szCs w:val="28"/>
        </w:rPr>
        <w:t>Пример:</w:t>
      </w:r>
    </w:p>
    <w:p w:rsidR="00736C63" w:rsidRDefault="00736C63" w:rsidP="00736C63">
      <w:r w:rsidRPr="0028374E">
        <w:rPr>
          <w:noProof/>
          <w:lang w:eastAsia="ru-RU"/>
        </w:rPr>
        <w:drawing>
          <wp:inline distT="0" distB="0" distL="0" distR="0" wp14:anchorId="214A3EF6" wp14:editId="385E27A1">
            <wp:extent cx="1243965" cy="116967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00F" w:rsidRDefault="00EB200F" w:rsidP="00736C63"/>
    <w:p w:rsidR="00EB200F" w:rsidRDefault="00EB200F" w:rsidP="00EB200F">
      <w:pPr>
        <w:shd w:val="clear" w:color="auto" w:fill="FFFFFF"/>
        <w:jc w:val="center"/>
        <w:rPr>
          <w:b/>
          <w:sz w:val="28"/>
          <w:szCs w:val="28"/>
        </w:rPr>
      </w:pPr>
    </w:p>
    <w:p w:rsidR="00EB200F" w:rsidRDefault="00EB200F" w:rsidP="00EB200F">
      <w:pPr>
        <w:shd w:val="clear" w:color="auto" w:fill="FFFFFF"/>
        <w:jc w:val="center"/>
        <w:rPr>
          <w:b/>
          <w:sz w:val="28"/>
          <w:szCs w:val="28"/>
        </w:rPr>
      </w:pPr>
    </w:p>
    <w:p w:rsidR="00EB200F" w:rsidRDefault="00EB200F" w:rsidP="00EB200F">
      <w:pPr>
        <w:shd w:val="clear" w:color="auto" w:fill="FFFFFF"/>
        <w:jc w:val="center"/>
        <w:rPr>
          <w:b/>
          <w:sz w:val="28"/>
          <w:szCs w:val="28"/>
        </w:rPr>
      </w:pPr>
    </w:p>
    <w:p w:rsidR="00EB200F" w:rsidRPr="00B93E21" w:rsidRDefault="00EB200F" w:rsidP="00EB200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E21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:rsidR="00EB200F" w:rsidRPr="00B93E21" w:rsidRDefault="00EB200F" w:rsidP="00EB200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E21">
        <w:rPr>
          <w:rFonts w:ascii="Times New Roman" w:hAnsi="Times New Roman" w:cs="Times New Roman"/>
          <w:b/>
          <w:sz w:val="28"/>
          <w:szCs w:val="28"/>
        </w:rPr>
        <w:t>Список основной литературы</w:t>
      </w:r>
    </w:p>
    <w:p w:rsidR="00B93E21" w:rsidRPr="00B93E21" w:rsidRDefault="00B93E21" w:rsidP="00B93E21">
      <w:pPr>
        <w:pStyle w:val="a8"/>
        <w:numPr>
          <w:ilvl w:val="0"/>
          <w:numId w:val="5"/>
        </w:numPr>
        <w:spacing w:line="240" w:lineRule="auto"/>
        <w:ind w:left="0" w:firstLine="357"/>
        <w:rPr>
          <w:rFonts w:cs="Times New Roman"/>
          <w:sz w:val="28"/>
          <w:szCs w:val="28"/>
          <w:shd w:val="clear" w:color="auto" w:fill="FFFFFF"/>
        </w:rPr>
      </w:pPr>
      <w:r w:rsidRPr="00B93E21">
        <w:rPr>
          <w:rFonts w:cs="Times New Roman"/>
          <w:b/>
          <w:bCs/>
          <w:sz w:val="28"/>
          <w:szCs w:val="28"/>
          <w:shd w:val="clear" w:color="auto" w:fill="FFFFFF"/>
        </w:rPr>
        <w:t xml:space="preserve">Графический дизайн: стилевая </w:t>
      </w:r>
      <w:proofErr w:type="gramStart"/>
      <w:r w:rsidRPr="00B93E21">
        <w:rPr>
          <w:rFonts w:cs="Times New Roman"/>
          <w:b/>
          <w:bCs/>
          <w:sz w:val="28"/>
          <w:szCs w:val="28"/>
          <w:shd w:val="clear" w:color="auto" w:fill="FFFFFF"/>
        </w:rPr>
        <w:t>эволюция</w:t>
      </w:r>
      <w:r w:rsidRPr="00B93E21">
        <w:rPr>
          <w:rFonts w:cs="Times New Roman"/>
          <w:sz w:val="28"/>
          <w:szCs w:val="28"/>
          <w:shd w:val="clear" w:color="auto" w:fill="FFFFFF"/>
        </w:rPr>
        <w:t>:  И.Г.</w:t>
      </w:r>
      <w:proofErr w:type="gramEnd"/>
      <w:r w:rsidRPr="00B93E21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93E21">
        <w:rPr>
          <w:rFonts w:cs="Times New Roman"/>
          <w:sz w:val="28"/>
          <w:szCs w:val="28"/>
          <w:shd w:val="clear" w:color="auto" w:fill="FFFFFF"/>
        </w:rPr>
        <w:t>Пендикова</w:t>
      </w:r>
      <w:proofErr w:type="spellEnd"/>
      <w:r w:rsidRPr="00B93E21">
        <w:rPr>
          <w:rFonts w:cs="Times New Roman"/>
          <w:sz w:val="28"/>
          <w:szCs w:val="28"/>
          <w:shd w:val="clear" w:color="auto" w:fill="FFFFFF"/>
        </w:rPr>
        <w:t>, Л.М. Дмитриева - М.: Магистр, НИЦ ИНФРА-М, 2018. - 160 с</w:t>
      </w:r>
    </w:p>
    <w:p w:rsidR="00B93E21" w:rsidRDefault="00B93E21" w:rsidP="00B93E21">
      <w:pPr>
        <w:pStyle w:val="a8"/>
        <w:numPr>
          <w:ilvl w:val="0"/>
          <w:numId w:val="5"/>
        </w:numPr>
        <w:spacing w:line="240" w:lineRule="auto"/>
        <w:ind w:left="0" w:firstLine="357"/>
        <w:rPr>
          <w:rFonts w:cs="Times New Roman"/>
          <w:sz w:val="28"/>
          <w:szCs w:val="28"/>
          <w:shd w:val="clear" w:color="auto" w:fill="FFFFFF"/>
        </w:rPr>
      </w:pPr>
      <w:r w:rsidRPr="00B93E21">
        <w:rPr>
          <w:rFonts w:cs="Times New Roman"/>
          <w:b/>
          <w:bCs/>
          <w:sz w:val="28"/>
          <w:szCs w:val="28"/>
          <w:shd w:val="clear" w:color="auto" w:fill="FFFFFF"/>
        </w:rPr>
        <w:t>Ландшафтная архитектура и дизайн</w:t>
      </w:r>
      <w:r w:rsidRPr="00B93E21">
        <w:rPr>
          <w:rFonts w:cs="Times New Roman"/>
          <w:sz w:val="28"/>
          <w:szCs w:val="28"/>
          <w:shd w:val="clear" w:color="auto" w:fill="FFFFFF"/>
        </w:rPr>
        <w:t xml:space="preserve">: Учебное пособие / </w:t>
      </w:r>
      <w:proofErr w:type="spellStart"/>
      <w:r w:rsidRPr="00B93E21">
        <w:rPr>
          <w:rFonts w:cs="Times New Roman"/>
          <w:sz w:val="28"/>
          <w:szCs w:val="28"/>
          <w:shd w:val="clear" w:color="auto" w:fill="FFFFFF"/>
        </w:rPr>
        <w:t>Г.А.Потаев</w:t>
      </w:r>
      <w:proofErr w:type="spellEnd"/>
      <w:r w:rsidRPr="00B93E21">
        <w:rPr>
          <w:rFonts w:cs="Times New Roman"/>
          <w:sz w:val="28"/>
          <w:szCs w:val="28"/>
          <w:shd w:val="clear" w:color="auto" w:fill="FFFFFF"/>
        </w:rPr>
        <w:t xml:space="preserve"> - М.: Форум, НИЦ ИНФРА-М, 2015. - 400 с.: 70x100 1/16. (Переплёт) ISBN 978-5-00091-084-9</w:t>
      </w:r>
    </w:p>
    <w:p w:rsidR="00B93E21" w:rsidRPr="00B93E21" w:rsidRDefault="00B93E21" w:rsidP="00B93E21">
      <w:pPr>
        <w:pStyle w:val="a8"/>
        <w:numPr>
          <w:ilvl w:val="0"/>
          <w:numId w:val="5"/>
        </w:numPr>
        <w:spacing w:line="240" w:lineRule="auto"/>
        <w:ind w:left="0" w:firstLine="357"/>
        <w:rPr>
          <w:rFonts w:cs="Times New Roman"/>
          <w:sz w:val="28"/>
          <w:szCs w:val="28"/>
          <w:shd w:val="clear" w:color="auto" w:fill="FFFFFF"/>
        </w:rPr>
      </w:pPr>
      <w:r w:rsidRPr="00B93E21">
        <w:rPr>
          <w:rFonts w:cs="Times New Roman"/>
          <w:b/>
          <w:bCs/>
          <w:sz w:val="28"/>
          <w:szCs w:val="28"/>
          <w:shd w:val="clear" w:color="auto" w:fill="FFFFFF"/>
        </w:rPr>
        <w:t>Основы художественного конструирования</w:t>
      </w:r>
      <w:r w:rsidRPr="00B93E21">
        <w:rPr>
          <w:rFonts w:cs="Times New Roman"/>
          <w:sz w:val="28"/>
          <w:szCs w:val="28"/>
          <w:shd w:val="clear" w:color="auto" w:fill="FFFFFF"/>
        </w:rPr>
        <w:t xml:space="preserve">: Учебник / </w:t>
      </w:r>
      <w:proofErr w:type="spellStart"/>
      <w:r w:rsidRPr="00B93E21">
        <w:rPr>
          <w:rFonts w:cs="Times New Roman"/>
          <w:sz w:val="28"/>
          <w:szCs w:val="28"/>
          <w:shd w:val="clear" w:color="auto" w:fill="FFFFFF"/>
        </w:rPr>
        <w:t>Коротеева</w:t>
      </w:r>
      <w:proofErr w:type="spellEnd"/>
      <w:r w:rsidRPr="00B93E21">
        <w:rPr>
          <w:rFonts w:cs="Times New Roman"/>
          <w:sz w:val="28"/>
          <w:szCs w:val="28"/>
          <w:shd w:val="clear" w:color="auto" w:fill="FFFFFF"/>
        </w:rPr>
        <w:t xml:space="preserve"> Л.И., Яскин А.П. - </w:t>
      </w:r>
      <w:proofErr w:type="gramStart"/>
      <w:r w:rsidRPr="00B93E21">
        <w:rPr>
          <w:rFonts w:cs="Times New Roman"/>
          <w:sz w:val="28"/>
          <w:szCs w:val="28"/>
          <w:shd w:val="clear" w:color="auto" w:fill="FFFFFF"/>
        </w:rPr>
        <w:t>М.:НИЦ</w:t>
      </w:r>
      <w:proofErr w:type="gramEnd"/>
      <w:r w:rsidRPr="00B93E21">
        <w:rPr>
          <w:rFonts w:cs="Times New Roman"/>
          <w:sz w:val="28"/>
          <w:szCs w:val="28"/>
          <w:shd w:val="clear" w:color="auto" w:fill="FFFFFF"/>
        </w:rPr>
        <w:t xml:space="preserve"> ИНФРА-М, 2016. - 304 с.: 60x88 1/16. </w:t>
      </w:r>
      <w:proofErr w:type="gramStart"/>
      <w:r w:rsidRPr="00B93E21">
        <w:rPr>
          <w:rFonts w:cs="Times New Roman"/>
          <w:sz w:val="28"/>
          <w:szCs w:val="28"/>
          <w:shd w:val="clear" w:color="auto" w:fill="FFFFFF"/>
        </w:rPr>
        <w:t>-  (</w:t>
      </w:r>
      <w:proofErr w:type="gramEnd"/>
      <w:r w:rsidRPr="00B93E21">
        <w:rPr>
          <w:rFonts w:cs="Times New Roman"/>
          <w:sz w:val="28"/>
          <w:szCs w:val="28"/>
          <w:shd w:val="clear" w:color="auto" w:fill="FFFFFF"/>
        </w:rPr>
        <w:t>Обложка) ISBN 978-5-16-009881-4</w:t>
      </w:r>
    </w:p>
    <w:p w:rsidR="00B93E21" w:rsidRPr="00B93E21" w:rsidRDefault="00B93E21" w:rsidP="00B93E21">
      <w:pPr>
        <w:pStyle w:val="a3"/>
        <w:numPr>
          <w:ilvl w:val="0"/>
          <w:numId w:val="5"/>
        </w:numPr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3E2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Фотомонтаж. Пособие для фотохудожников</w:t>
      </w:r>
      <w:r w:rsidRPr="00B93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Учебное пособие / Крылов А.П. - </w:t>
      </w:r>
      <w:proofErr w:type="gramStart"/>
      <w:r w:rsidRPr="00B93E21">
        <w:rPr>
          <w:rFonts w:ascii="Times New Roman" w:hAnsi="Times New Roman" w:cs="Times New Roman"/>
          <w:sz w:val="28"/>
          <w:szCs w:val="28"/>
          <w:shd w:val="clear" w:color="auto" w:fill="FFFFFF"/>
        </w:rPr>
        <w:t>М.:КУРС</w:t>
      </w:r>
      <w:proofErr w:type="gramEnd"/>
      <w:r w:rsidRPr="00B93E21">
        <w:rPr>
          <w:rFonts w:ascii="Times New Roman" w:hAnsi="Times New Roman" w:cs="Times New Roman"/>
          <w:sz w:val="28"/>
          <w:szCs w:val="28"/>
          <w:shd w:val="clear" w:color="auto" w:fill="FFFFFF"/>
        </w:rPr>
        <w:t>, НИЦ ИНФРА-М, 2016. - 80 с.: 70x100 1/16 (Обложка. КБС) ISBN 978-5-905554-05-6</w:t>
      </w:r>
      <w:r w:rsidRPr="00B93E21">
        <w:rPr>
          <w:rFonts w:ascii="Times New Roman" w:hAnsi="Times New Roman" w:cs="Times New Roman"/>
          <w:sz w:val="28"/>
          <w:szCs w:val="28"/>
        </w:rPr>
        <w:t>Щербакова, К В. Компьютерная графика учебное пособие/К.В. Щербакова, Москва МГОУ 2010, 77 с. ил. 20 см, ISBN</w:t>
      </w:r>
      <w:r w:rsidRPr="00B93E21">
        <w:rPr>
          <w:rFonts w:ascii="Times New Roman" w:hAnsi="Times New Roman" w:cs="Times New Roman"/>
          <w:sz w:val="28"/>
          <w:szCs w:val="28"/>
        </w:rPr>
        <w:tab/>
        <w:t xml:space="preserve">978-5-7045-0976-9. </w:t>
      </w:r>
      <w:hyperlink r:id="rId21" w:history="1">
        <w:r w:rsidRPr="00B93E2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http://znanium.com/catalog.php?bookinfo=458966</w:t>
        </w:r>
      </w:hyperlink>
    </w:p>
    <w:p w:rsidR="00EB200F" w:rsidRPr="00B93E21" w:rsidRDefault="00EB200F" w:rsidP="00B93E21">
      <w:pPr>
        <w:tabs>
          <w:tab w:val="left" w:pos="142"/>
          <w:tab w:val="left" w:pos="720"/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200F" w:rsidRPr="00B93E21" w:rsidRDefault="00EB200F" w:rsidP="00B93E21">
      <w:pPr>
        <w:tabs>
          <w:tab w:val="left" w:pos="-1800"/>
          <w:tab w:val="left" w:pos="-14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E21">
        <w:rPr>
          <w:rFonts w:ascii="Times New Roman" w:hAnsi="Times New Roman" w:cs="Times New Roman"/>
          <w:b/>
          <w:bCs/>
          <w:sz w:val="28"/>
          <w:szCs w:val="28"/>
        </w:rPr>
        <w:t>Список дополнительной литературы</w:t>
      </w:r>
    </w:p>
    <w:p w:rsidR="00B93E21" w:rsidRPr="00B93E21" w:rsidRDefault="00B93E21" w:rsidP="00B93E21">
      <w:pPr>
        <w:pStyle w:val="a8"/>
        <w:spacing w:line="24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 xml:space="preserve">      </w:t>
      </w:r>
      <w:r w:rsidRPr="00B93E21">
        <w:rPr>
          <w:rFonts w:cs="Times New Roman"/>
          <w:bCs/>
          <w:sz w:val="28"/>
          <w:szCs w:val="28"/>
          <w:shd w:val="clear" w:color="auto" w:fill="FFFFFF"/>
        </w:rPr>
        <w:t>1.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93E21">
        <w:rPr>
          <w:rFonts w:cs="Times New Roman"/>
          <w:b/>
          <w:bCs/>
          <w:sz w:val="28"/>
          <w:szCs w:val="28"/>
          <w:shd w:val="clear" w:color="auto" w:fill="FFFFFF"/>
        </w:rPr>
        <w:t xml:space="preserve">Архитектурно-ландшафтный дизайн: теория и </w:t>
      </w:r>
      <w:proofErr w:type="gramStart"/>
      <w:r w:rsidRPr="00B93E21">
        <w:rPr>
          <w:rFonts w:cs="Times New Roman"/>
          <w:b/>
          <w:bCs/>
          <w:sz w:val="28"/>
          <w:szCs w:val="28"/>
          <w:shd w:val="clear" w:color="auto" w:fill="FFFFFF"/>
        </w:rPr>
        <w:t>практика</w:t>
      </w:r>
      <w:r w:rsidRPr="00B93E21">
        <w:rPr>
          <w:rFonts w:cs="Times New Roman"/>
          <w:sz w:val="28"/>
          <w:szCs w:val="28"/>
          <w:shd w:val="clear" w:color="auto" w:fill="FFFFFF"/>
        </w:rPr>
        <w:t> :</w:t>
      </w:r>
      <w:proofErr w:type="gramEnd"/>
      <w:r w:rsidRPr="00B93E21">
        <w:rPr>
          <w:rFonts w:cs="Times New Roman"/>
          <w:sz w:val="28"/>
          <w:szCs w:val="28"/>
          <w:shd w:val="clear" w:color="auto" w:fill="FFFFFF"/>
        </w:rPr>
        <w:t xml:space="preserve"> учеб. пособие / Г.А. </w:t>
      </w:r>
      <w:proofErr w:type="spellStart"/>
      <w:r w:rsidRPr="00B93E21">
        <w:rPr>
          <w:rFonts w:cs="Times New Roman"/>
          <w:sz w:val="28"/>
          <w:szCs w:val="28"/>
          <w:shd w:val="clear" w:color="auto" w:fill="FFFFFF"/>
        </w:rPr>
        <w:t>Потаев</w:t>
      </w:r>
      <w:proofErr w:type="spellEnd"/>
      <w:r w:rsidRPr="00B93E21">
        <w:rPr>
          <w:rFonts w:cs="Times New Roman"/>
          <w:sz w:val="28"/>
          <w:szCs w:val="28"/>
          <w:shd w:val="clear" w:color="auto" w:fill="FFFFFF"/>
        </w:rPr>
        <w:t xml:space="preserve">, А.В. </w:t>
      </w:r>
      <w:proofErr w:type="spellStart"/>
      <w:r w:rsidRPr="00B93E21">
        <w:rPr>
          <w:rFonts w:cs="Times New Roman"/>
          <w:sz w:val="28"/>
          <w:szCs w:val="28"/>
          <w:shd w:val="clear" w:color="auto" w:fill="FFFFFF"/>
        </w:rPr>
        <w:t>Мазаник</w:t>
      </w:r>
      <w:proofErr w:type="spellEnd"/>
      <w:r w:rsidRPr="00B93E21">
        <w:rPr>
          <w:rFonts w:cs="Times New Roman"/>
          <w:sz w:val="28"/>
          <w:szCs w:val="28"/>
          <w:shd w:val="clear" w:color="auto" w:fill="FFFFFF"/>
        </w:rPr>
        <w:t xml:space="preserve">, Е.Е. </w:t>
      </w:r>
      <w:proofErr w:type="spellStart"/>
      <w:r w:rsidRPr="00B93E21">
        <w:rPr>
          <w:rFonts w:cs="Times New Roman"/>
          <w:sz w:val="28"/>
          <w:szCs w:val="28"/>
          <w:shd w:val="clear" w:color="auto" w:fill="FFFFFF"/>
        </w:rPr>
        <w:t>Нитиевская</w:t>
      </w:r>
      <w:proofErr w:type="spellEnd"/>
      <w:r w:rsidRPr="00B93E21">
        <w:rPr>
          <w:rFonts w:cs="Times New Roman"/>
          <w:sz w:val="28"/>
          <w:szCs w:val="28"/>
          <w:shd w:val="clear" w:color="auto" w:fill="FFFFFF"/>
        </w:rPr>
        <w:t xml:space="preserve"> [и др.] ; под общ. ред. Г.А. </w:t>
      </w:r>
      <w:proofErr w:type="spellStart"/>
      <w:r w:rsidRPr="00B93E21">
        <w:rPr>
          <w:rFonts w:cs="Times New Roman"/>
          <w:sz w:val="28"/>
          <w:szCs w:val="28"/>
          <w:shd w:val="clear" w:color="auto" w:fill="FFFFFF"/>
        </w:rPr>
        <w:t>Потаева</w:t>
      </w:r>
      <w:proofErr w:type="spellEnd"/>
      <w:r w:rsidRPr="00B93E21">
        <w:rPr>
          <w:rFonts w:cs="Times New Roman"/>
          <w:sz w:val="28"/>
          <w:szCs w:val="28"/>
          <w:shd w:val="clear" w:color="auto" w:fill="FFFFFF"/>
        </w:rPr>
        <w:t xml:space="preserve">. — 2-е изд. — </w:t>
      </w:r>
      <w:proofErr w:type="gramStart"/>
      <w:r w:rsidRPr="00B93E21">
        <w:rPr>
          <w:rFonts w:cs="Times New Roman"/>
          <w:sz w:val="28"/>
          <w:szCs w:val="28"/>
          <w:shd w:val="clear" w:color="auto" w:fill="FFFFFF"/>
        </w:rPr>
        <w:t>М. :</w:t>
      </w:r>
      <w:proofErr w:type="gramEnd"/>
      <w:r w:rsidRPr="00B93E21">
        <w:rPr>
          <w:rFonts w:cs="Times New Roman"/>
          <w:sz w:val="28"/>
          <w:szCs w:val="28"/>
          <w:shd w:val="clear" w:color="auto" w:fill="FFFFFF"/>
        </w:rPr>
        <w:t xml:space="preserve"> ФОРУМ : ИНФРА-М, 2018. — 319 с., [32] с. </w:t>
      </w:r>
      <w:proofErr w:type="spellStart"/>
      <w:r w:rsidRPr="00B93E21">
        <w:rPr>
          <w:rFonts w:cs="Times New Roman"/>
          <w:sz w:val="28"/>
          <w:szCs w:val="28"/>
          <w:shd w:val="clear" w:color="auto" w:fill="FFFFFF"/>
        </w:rPr>
        <w:t>цв</w:t>
      </w:r>
      <w:proofErr w:type="spellEnd"/>
      <w:r w:rsidRPr="00B93E21">
        <w:rPr>
          <w:rFonts w:cs="Times New Roman"/>
          <w:sz w:val="28"/>
          <w:szCs w:val="28"/>
          <w:shd w:val="clear" w:color="auto" w:fill="FFFFFF"/>
        </w:rPr>
        <w:t xml:space="preserve">. ил. </w:t>
      </w:r>
    </w:p>
    <w:p w:rsidR="00EB200F" w:rsidRPr="00B93E21" w:rsidRDefault="00EB200F" w:rsidP="00B93E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00F" w:rsidRPr="00B93E21" w:rsidRDefault="00EB200F" w:rsidP="00B93E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E21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EB200F" w:rsidRPr="00B93E21" w:rsidRDefault="00EB200F" w:rsidP="00B93E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21">
        <w:rPr>
          <w:rFonts w:ascii="Times New Roman" w:hAnsi="Times New Roman" w:cs="Times New Roman"/>
          <w:sz w:val="28"/>
          <w:szCs w:val="28"/>
        </w:rPr>
        <w:t>1. СПС http://www.consultant.ru</w:t>
      </w:r>
    </w:p>
    <w:p w:rsidR="00EB200F" w:rsidRPr="00B93E21" w:rsidRDefault="00EB200F" w:rsidP="00B93E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21">
        <w:rPr>
          <w:rFonts w:ascii="Times New Roman" w:hAnsi="Times New Roman" w:cs="Times New Roman"/>
          <w:sz w:val="28"/>
          <w:szCs w:val="28"/>
        </w:rPr>
        <w:t>2. ЭБС https://znanium.com</w:t>
      </w:r>
    </w:p>
    <w:p w:rsidR="00EB200F" w:rsidRPr="00B93E21" w:rsidRDefault="00EB200F" w:rsidP="00B93E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21">
        <w:rPr>
          <w:rFonts w:ascii="Times New Roman" w:hAnsi="Times New Roman" w:cs="Times New Roman"/>
          <w:sz w:val="28"/>
          <w:szCs w:val="28"/>
        </w:rPr>
        <w:t>3. ЭБС https://book.ru</w:t>
      </w:r>
    </w:p>
    <w:p w:rsidR="00EB200F" w:rsidRPr="00C21A68" w:rsidRDefault="00EB200F" w:rsidP="00EB200F">
      <w:pPr>
        <w:shd w:val="clear" w:color="auto" w:fill="FFFFFF"/>
        <w:ind w:left="19"/>
        <w:jc w:val="center"/>
        <w:rPr>
          <w:sz w:val="28"/>
          <w:szCs w:val="28"/>
        </w:rPr>
      </w:pPr>
    </w:p>
    <w:p w:rsidR="00EB200F" w:rsidRPr="00D22495" w:rsidRDefault="00EB200F" w:rsidP="00736C63"/>
    <w:p w:rsidR="00736C63" w:rsidRPr="007B57C8" w:rsidRDefault="00736C63" w:rsidP="007B57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36C63" w:rsidRPr="007B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180"/>
    <w:multiLevelType w:val="hybridMultilevel"/>
    <w:tmpl w:val="04EAC7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4AF533B"/>
    <w:multiLevelType w:val="hybridMultilevel"/>
    <w:tmpl w:val="0FAA7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7A9B"/>
    <w:multiLevelType w:val="hybridMultilevel"/>
    <w:tmpl w:val="A4A49BB2"/>
    <w:lvl w:ilvl="0" w:tplc="F3BAD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4330C"/>
    <w:multiLevelType w:val="hybridMultilevel"/>
    <w:tmpl w:val="01B02D1A"/>
    <w:lvl w:ilvl="0" w:tplc="F3BAD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B5A81"/>
    <w:multiLevelType w:val="hybridMultilevel"/>
    <w:tmpl w:val="969A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759E"/>
    <w:multiLevelType w:val="hybridMultilevel"/>
    <w:tmpl w:val="F3407E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A913ED0"/>
    <w:multiLevelType w:val="hybridMultilevel"/>
    <w:tmpl w:val="CE529D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FBE7391"/>
    <w:multiLevelType w:val="hybridMultilevel"/>
    <w:tmpl w:val="83527206"/>
    <w:lvl w:ilvl="0" w:tplc="F3BAD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25"/>
    <w:rsid w:val="000068B8"/>
    <w:rsid w:val="000563E9"/>
    <w:rsid w:val="000A3505"/>
    <w:rsid w:val="003E4563"/>
    <w:rsid w:val="0046277D"/>
    <w:rsid w:val="00555634"/>
    <w:rsid w:val="005823C4"/>
    <w:rsid w:val="005B0141"/>
    <w:rsid w:val="00736C63"/>
    <w:rsid w:val="007B57C8"/>
    <w:rsid w:val="007F5E98"/>
    <w:rsid w:val="00800B32"/>
    <w:rsid w:val="00932F8E"/>
    <w:rsid w:val="00965D4B"/>
    <w:rsid w:val="00983625"/>
    <w:rsid w:val="009F56F8"/>
    <w:rsid w:val="00A443FA"/>
    <w:rsid w:val="00A61681"/>
    <w:rsid w:val="00AE5B23"/>
    <w:rsid w:val="00B622B0"/>
    <w:rsid w:val="00B93E21"/>
    <w:rsid w:val="00C7456E"/>
    <w:rsid w:val="00D95C32"/>
    <w:rsid w:val="00EB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12DF"/>
  <w15:docId w15:val="{E4E85990-B909-4211-A1C4-1CA3221A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505"/>
    <w:pPr>
      <w:ind w:left="720"/>
      <w:contextualSpacing/>
    </w:pPr>
  </w:style>
  <w:style w:type="paragraph" w:styleId="a4">
    <w:name w:val="No Spacing"/>
    <w:uiPriority w:val="1"/>
    <w:qFormat/>
    <w:rsid w:val="000068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7">
    <w:name w:val="Font Style47"/>
    <w:basedOn w:val="a0"/>
    <w:uiPriority w:val="99"/>
    <w:rsid w:val="005B0141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3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C63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800B32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800B32"/>
    <w:rPr>
      <w:rFonts w:ascii="Times New Roman" w:hAnsi="Times New Roman" w:cs="Times New Roman"/>
      <w:b/>
      <w:bCs/>
      <w:sz w:val="20"/>
      <w:szCs w:val="20"/>
    </w:rPr>
  </w:style>
  <w:style w:type="table" w:styleId="a7">
    <w:name w:val="Table Grid"/>
    <w:basedOn w:val="a1"/>
    <w:uiPriority w:val="59"/>
    <w:rsid w:val="0080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uiPriority w:val="99"/>
    <w:rsid w:val="00800B32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zh-CN"/>
    </w:rPr>
  </w:style>
  <w:style w:type="character" w:customStyle="1" w:styleId="1">
    <w:name w:val="Основной текст Знак1"/>
    <w:link w:val="a8"/>
    <w:uiPriority w:val="99"/>
    <w:rsid w:val="00800B32"/>
    <w:rPr>
      <w:rFonts w:ascii="Times New Roman" w:hAnsi="Times New Roman"/>
      <w:sz w:val="24"/>
    </w:rPr>
  </w:style>
  <w:style w:type="paragraph" w:customStyle="1" w:styleId="Standard">
    <w:name w:val="Standard"/>
    <w:uiPriority w:val="99"/>
    <w:rsid w:val="00932F8E"/>
    <w:pPr>
      <w:suppressAutoHyphens/>
      <w:autoSpaceDN w:val="0"/>
      <w:textAlignment w:val="baseline"/>
    </w:pPr>
    <w:rPr>
      <w:rFonts w:ascii="Calibri" w:eastAsia="SimSun" w:hAnsi="Calibri" w:cs="Times New Roman"/>
      <w:kern w:val="3"/>
      <w:lang w:eastAsia="zh-CN"/>
    </w:rPr>
  </w:style>
  <w:style w:type="paragraph" w:styleId="a8">
    <w:name w:val="Body Text"/>
    <w:basedOn w:val="a"/>
    <w:link w:val="1"/>
    <w:uiPriority w:val="99"/>
    <w:rsid w:val="00B93E21"/>
    <w:pPr>
      <w:widowControl w:val="0"/>
      <w:shd w:val="clear" w:color="auto" w:fill="FFFFFF"/>
      <w:spacing w:after="0" w:line="314" w:lineRule="exact"/>
      <w:jc w:val="both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a0"/>
    <w:uiPriority w:val="99"/>
    <w:semiHidden/>
    <w:rsid w:val="00B93E21"/>
  </w:style>
  <w:style w:type="character" w:styleId="aa">
    <w:name w:val="Hyperlink"/>
    <w:basedOn w:val="a0"/>
    <w:uiPriority w:val="99"/>
    <w:unhideWhenUsed/>
    <w:rsid w:val="00B93E21"/>
    <w:rPr>
      <w:color w:val="0000FF" w:themeColor="hyperlink"/>
      <w:u w:val="single"/>
    </w:rPr>
  </w:style>
  <w:style w:type="character" w:customStyle="1" w:styleId="blk">
    <w:name w:val="blk"/>
    <w:rsid w:val="009F56F8"/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"/>
    <w:link w:val="ac"/>
    <w:uiPriority w:val="99"/>
    <w:rsid w:val="00C7456E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b"/>
    <w:uiPriority w:val="99"/>
    <w:rsid w:val="00C7456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ctor.tutsplus.com/tutorials/illustration/create-a-cute-and-simple-panda-with-basic-shapes-in-adobe-illustrator/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http://znanium.com/catalog.php?bookinfo=458966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15</Pages>
  <Words>2782</Words>
  <Characters>15861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15</cp:revision>
  <dcterms:created xsi:type="dcterms:W3CDTF">2024-01-26T09:33:00Z</dcterms:created>
  <dcterms:modified xsi:type="dcterms:W3CDTF">2024-01-29T15:33:00Z</dcterms:modified>
</cp:coreProperties>
</file>