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C56404" w:rsidRPr="0091744D" w:rsidRDefault="00815C56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15C56">
        <w:rPr>
          <w:sz w:val="28"/>
          <w:szCs w:val="28"/>
        </w:rPr>
        <w:t xml:space="preserve">                               34.02.01 Сестринское дело</w:t>
      </w: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9D77DB">
        <w:rPr>
          <w:sz w:val="28"/>
          <w:szCs w:val="28"/>
        </w:rPr>
        <w:t>23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r w:rsidRPr="00F26560">
        <w:lastRenderedPageBreak/>
        <w:t>Методические указания составлены в соответствии с Федеральным государс</w:t>
      </w:r>
      <w:r w:rsidRPr="00F26560">
        <w:t>т</w:t>
      </w:r>
      <w:r w:rsidRPr="00F26560">
        <w:t>венным образовательным стандартом среднего общего образования и программой ди</w:t>
      </w:r>
      <w:r w:rsidRPr="00F26560">
        <w:t>с</w:t>
      </w:r>
      <w:r w:rsidRPr="00F26560">
        <w:t>циплины «Обществознание» на основе примерной программы общеобразовательной учебной дисциплины «Обществознание» для профессиональных образовательных о</w:t>
      </w:r>
      <w:r w:rsidRPr="00F26560">
        <w:t>р</w:t>
      </w:r>
      <w:r w:rsidR="001F4829">
        <w:t>ганизаций.</w:t>
      </w:r>
      <w:r w:rsidRPr="00F26560">
        <w:t xml:space="preserve"> </w:t>
      </w:r>
      <w:proofErr w:type="gramStart"/>
      <w:r w:rsidR="001F4829" w:rsidRPr="001F4829">
        <w:t>Методические указания составлены в соответствии с Федеральным госуда</w:t>
      </w:r>
      <w:r w:rsidR="001F4829" w:rsidRPr="001F4829">
        <w:t>р</w:t>
      </w:r>
      <w:r w:rsidR="001F4829" w:rsidRPr="001F4829">
        <w:t>ственным образовательным стандартом среднего общего образования, приказом о вн</w:t>
      </w:r>
      <w:r w:rsidR="001F4829" w:rsidRPr="001F4829">
        <w:t>е</w:t>
      </w:r>
      <w:r w:rsidR="001F4829" w:rsidRPr="001F4829">
        <w:t>сении изменений от 12 августа 2022 года № 732, а также примерной рабочей програ</w:t>
      </w:r>
      <w:r w:rsidR="001F4829" w:rsidRPr="001F4829">
        <w:t>м</w:t>
      </w:r>
      <w:r w:rsidR="001F4829" w:rsidRPr="001F4829">
        <w:t>мой о</w:t>
      </w:r>
      <w:r w:rsidR="001F4829">
        <w:t>бщеобразовательной дисциплины «Обществознание</w:t>
      </w:r>
      <w:r w:rsidR="001F4829" w:rsidRPr="001F4829">
        <w:t>» для профессиональных о</w:t>
      </w:r>
      <w:r w:rsidR="001F4829" w:rsidRPr="001F4829">
        <w:t>б</w:t>
      </w:r>
      <w:r w:rsidR="001F4829" w:rsidRPr="001F4829">
        <w:t>разовательных организаций и примерным учебно-методическим комплексом по общ</w:t>
      </w:r>
      <w:r w:rsidR="001F4829" w:rsidRPr="001F4829">
        <w:t>е</w:t>
      </w:r>
      <w:r w:rsidR="001F4829" w:rsidRPr="001F4829">
        <w:t>образова</w:t>
      </w:r>
      <w:r w:rsidR="006B206F">
        <w:t>тельной дисциплине «Обществознание</w:t>
      </w:r>
      <w:r w:rsidR="001F4829" w:rsidRPr="001F4829">
        <w:t>», рекомендованной «Институтом ра</w:t>
      </w:r>
      <w:r w:rsidR="001F4829" w:rsidRPr="001F4829">
        <w:t>з</w:t>
      </w:r>
      <w:r w:rsidR="001F4829" w:rsidRPr="001F4829">
        <w:t>вития профессионального образования» (ИРПО) от 2022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Pr="00F26560">
        <w:t>Плугарева</w:t>
      </w:r>
      <w:proofErr w:type="spellEnd"/>
      <w:r w:rsidRPr="00F26560">
        <w:t xml:space="preserve">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816D06" w:rsidRDefault="00816D06" w:rsidP="00606A03">
      <w:pPr>
        <w:suppressAutoHyphens/>
        <w:spacing w:line="360" w:lineRule="auto"/>
      </w:pPr>
      <w:r w:rsidRPr="00816D06">
        <w:t xml:space="preserve">Протокол МО Общеобразовательного цикла от 24.05.2023 № 6. </w:t>
      </w:r>
    </w:p>
    <w:p w:rsidR="00606A03" w:rsidRPr="00F26560" w:rsidRDefault="00816D06" w:rsidP="00606A03">
      <w:pPr>
        <w:suppressAutoHyphens/>
        <w:spacing w:line="360" w:lineRule="auto"/>
      </w:pPr>
      <w:r w:rsidRPr="00816D06">
        <w:t>Протокол МС от 25.05.2023 № 7.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</w:t>
      </w:r>
      <w:proofErr w:type="spellStart"/>
      <w:r w:rsidR="00570CC7" w:rsidRPr="00F26560">
        <w:t>культурологии</w:t>
      </w:r>
      <w:proofErr w:type="spellEnd"/>
      <w:r w:rsidR="00570CC7" w:rsidRPr="00F26560">
        <w:t>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</w:t>
      </w:r>
      <w:r w:rsidRPr="00F26560">
        <w:rPr>
          <w:color w:val="000000"/>
        </w:rPr>
        <w:t>а</w:t>
      </w:r>
      <w:r w:rsidRPr="00F26560">
        <w:rPr>
          <w:color w:val="000000"/>
        </w:rPr>
        <w:t>учные знания о человеке и обществе, о влиянии социальных факторов на жизнь кажд</w:t>
      </w:r>
      <w:r w:rsidRPr="00F26560">
        <w:rPr>
          <w:color w:val="000000"/>
        </w:rPr>
        <w:t>о</w:t>
      </w:r>
      <w:r w:rsidRPr="00F26560">
        <w:rPr>
          <w:color w:val="000000"/>
        </w:rPr>
        <w:t>го человека. Их раскрытие, интерпретация, оценка базируются на результатах исслед</w:t>
      </w:r>
      <w:r w:rsidRPr="00F26560">
        <w:rPr>
          <w:color w:val="000000"/>
        </w:rPr>
        <w:t>о</w:t>
      </w:r>
      <w:r w:rsidRPr="00F26560">
        <w:rPr>
          <w:color w:val="000000"/>
        </w:rPr>
        <w:t xml:space="preserve">ваний, научном аппарате комплекса общественных наук (социология, экономическая теория, политология, </w:t>
      </w:r>
      <w:proofErr w:type="spellStart"/>
      <w:r w:rsidRPr="00F26560">
        <w:rPr>
          <w:color w:val="000000"/>
        </w:rPr>
        <w:t>культурология</w:t>
      </w:r>
      <w:proofErr w:type="spellEnd"/>
      <w:r w:rsidRPr="00F26560">
        <w:rPr>
          <w:color w:val="000000"/>
        </w:rPr>
        <w:t>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звеньев, делать обоснованные выводы, различать отдельные компоненты в информац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онном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формацию для достижения личных финансовых целей, обеспечивать финансовую безопасность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комании, необходимость мер юридической ответственности, в том числе для несове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F7C" w:rsidRDefault="00CD3F7C" w:rsidP="008E76F1">
      <w:pPr>
        <w:keepNext/>
        <w:keepLines/>
        <w:suppressLineNumbers/>
        <w:suppressAutoHyphens/>
        <w:jc w:val="center"/>
      </w:pPr>
    </w:p>
    <w:p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proofErr w:type="gramStart"/>
      <w:r w:rsidRPr="004F3587">
        <w:t>Соблюдающий</w:t>
      </w:r>
      <w:proofErr w:type="gramEnd"/>
      <w:r w:rsidRPr="004F3587"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4F3587">
        <w:t>Лояльный</w:t>
      </w:r>
      <w:proofErr w:type="gramEnd"/>
      <w:r w:rsidRPr="004F3587"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4F3587">
        <w:t>девиантным</w:t>
      </w:r>
      <w:proofErr w:type="spellEnd"/>
      <w:r w:rsidRPr="004F3587">
        <w:t xml:space="preserve"> поведением. </w:t>
      </w:r>
      <w:proofErr w:type="gramStart"/>
      <w:r w:rsidRPr="004F3587">
        <w:t>Демонстрирующий</w:t>
      </w:r>
      <w:proofErr w:type="gramEnd"/>
      <w:r w:rsidRPr="004F3587">
        <w:t xml:space="preserve"> неприятие и предупреждающий социально опасное поведение окружающих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proofErr w:type="gramStart"/>
      <w:r w:rsidRPr="004F3587">
        <w:t>Осознающий</w:t>
      </w:r>
      <w:proofErr w:type="gramEnd"/>
      <w:r w:rsidRPr="004F3587"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proofErr w:type="gramStart"/>
      <w:r w:rsidRPr="004F3587">
        <w:t>Соблюдающий</w:t>
      </w:r>
      <w:proofErr w:type="gramEnd"/>
      <w:r w:rsidRPr="004F3587"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4F3587">
        <w:t>психоактивных</w:t>
      </w:r>
      <w:proofErr w:type="spellEnd"/>
      <w:r w:rsidRPr="004F3587">
        <w:t xml:space="preserve"> веществ, азартных игр и т.д. </w:t>
      </w:r>
      <w:proofErr w:type="gramStart"/>
      <w:r w:rsidRPr="004F3587">
        <w:t>Сохраняющий</w:t>
      </w:r>
      <w:proofErr w:type="gramEnd"/>
      <w:r w:rsidRPr="004F3587">
        <w:t xml:space="preserve"> психологическую устойчивость в </w:t>
      </w:r>
      <w:proofErr w:type="spellStart"/>
      <w:r w:rsidRPr="004F3587">
        <w:t>ситуативно</w:t>
      </w:r>
      <w:proofErr w:type="spellEnd"/>
      <w:r w:rsidRPr="004F3587">
        <w:t xml:space="preserve"> сложных или стремительно меняющихся ситуациях</w:t>
      </w: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9"/>
        <w:gridCol w:w="946"/>
      </w:tblGrid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center"/>
              <w:rPr>
                <w:b/>
              </w:rPr>
            </w:pPr>
            <w:r w:rsidRPr="0025466A">
              <w:rPr>
                <w:b/>
              </w:rPr>
              <w:t>1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Default="00157DF8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1. Что такое общество. </w:t>
            </w:r>
            <w:proofErr w:type="gramStart"/>
            <w:r w:rsidRPr="0025466A">
              <w:t>Науки</w:t>
            </w:r>
            <w:proofErr w:type="gramEnd"/>
            <w:r w:rsidRPr="0025466A">
              <w:t xml:space="preserve"> изучающие общество.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2. Общество как сложная система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3. Деятельность как способ существования людей. Свобода и необходимость в деятельности человека.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</w:t>
            </w:r>
            <w:r w:rsidR="0022718E">
              <w:t xml:space="preserve">ие № 4. Современное общество.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5. Глобальная угроза международного терроризма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занятие № 6. Духовная культура общества</w:t>
            </w:r>
            <w:r w:rsidR="00F90B3F">
              <w:t xml:space="preserve">.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22718E" w:rsidP="0022718E">
            <w:pPr>
              <w:ind w:left="28" w:right="28"/>
              <w:jc w:val="both"/>
            </w:pP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Default="0022718E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815C56">
            <w:pPr>
              <w:ind w:left="28" w:right="28"/>
              <w:jc w:val="both"/>
            </w:pPr>
            <w:r w:rsidRPr="0025466A">
              <w:t xml:space="preserve">Практическое занятие № 7. </w:t>
            </w:r>
            <w:r w:rsidR="00815C56" w:rsidRPr="0025466A">
              <w:t>Мораль и духовный мир личности.</w:t>
            </w:r>
            <w:r w:rsidR="00815C56" w:rsidRPr="00816D06">
              <w:t xml:space="preserve"> </w:t>
            </w:r>
            <w:r w:rsidR="00815C56" w:rsidRPr="006D4B0F">
              <w:t>Професси</w:t>
            </w:r>
            <w:r w:rsidR="00815C56" w:rsidRPr="006D4B0F">
              <w:t>о</w:t>
            </w:r>
            <w:r w:rsidR="00815C56" w:rsidRPr="006D4B0F">
              <w:t>нальная этика медицинского работника.</w:t>
            </w:r>
            <w:r w:rsidR="00815C56">
              <w:t xml:space="preserve"> </w:t>
            </w:r>
            <w:r w:rsidR="00815C56" w:rsidRPr="0022718E">
              <w:t>Пр</w:t>
            </w:r>
            <w:r w:rsidR="00815C56" w:rsidRPr="0022718E">
              <w:t>о</w:t>
            </w:r>
            <w:r w:rsidR="00815C56" w:rsidRPr="0022718E">
              <w:t>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5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815C56">
            <w:pPr>
              <w:ind w:left="28" w:right="28"/>
              <w:jc w:val="both"/>
            </w:pPr>
            <w:r w:rsidRPr="0025466A">
              <w:t xml:space="preserve">Практическое занятие № 8. </w:t>
            </w:r>
            <w:r w:rsidR="00354BE5" w:rsidRPr="00354BE5">
              <w:t xml:space="preserve">Наука и образование. </w:t>
            </w:r>
            <w:r w:rsidR="0022718E" w:rsidRPr="0022718E">
              <w:t>Профессионально ориент</w:t>
            </w:r>
            <w:r w:rsidR="0022718E" w:rsidRPr="0022718E">
              <w:t>и</w:t>
            </w:r>
            <w:r w:rsidR="0022718E" w:rsidRPr="0022718E">
              <w:t>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6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9. Религия и религиозные организации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7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                                                            </w:t>
            </w:r>
            <w:r w:rsidRPr="0025466A">
              <w:rPr>
                <w:b/>
                <w:bCs/>
              </w:rPr>
              <w:t>2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7C4B43" w:rsidP="00157DF8">
            <w:pPr>
              <w:ind w:left="28" w:right="28"/>
              <w:jc w:val="both"/>
            </w:pPr>
            <w:r>
              <w:t xml:space="preserve">Практическое занятие № 1. </w:t>
            </w:r>
            <w:r w:rsidR="0022718E" w:rsidRPr="0022718E">
              <w:t>Демографическая ситуация в современной России.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Pr="009050A6" w:rsidRDefault="00BC0D6A" w:rsidP="00157DF8">
            <w:pPr>
              <w:jc w:val="both"/>
            </w:pPr>
            <w:r>
              <w:t>18</w:t>
            </w:r>
          </w:p>
        </w:tc>
      </w:tr>
      <w:tr w:rsidR="00157DF8" w:rsidRPr="009050A6" w:rsidTr="00632BAF">
        <w:trPr>
          <w:trHeight w:val="481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2</w:t>
            </w:r>
            <w:r w:rsidR="00B12909">
              <w:t xml:space="preserve">. </w:t>
            </w:r>
            <w:r w:rsidR="00632BAF" w:rsidRPr="00632BAF">
              <w:t>Роль экономики в жизни общества.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8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>Практичес</w:t>
            </w:r>
            <w:r w:rsidR="007C4B43">
              <w:t>кое занятие № 3</w:t>
            </w:r>
            <w:r>
              <w:t xml:space="preserve">. </w:t>
            </w:r>
            <w:r w:rsidR="00632BAF" w:rsidRPr="00632BAF">
              <w:t>Экономика: наука и хозяйство.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3640D" w:rsidRPr="009050A6" w:rsidRDefault="00F3640D" w:rsidP="00157DF8">
            <w:pPr>
              <w:jc w:val="both"/>
            </w:pPr>
            <w:r>
              <w:t>1</w:t>
            </w:r>
            <w:r w:rsidR="00BC0D6A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4</w:t>
            </w:r>
            <w:r w:rsidR="00B12909">
              <w:t xml:space="preserve">. </w:t>
            </w:r>
            <w:r w:rsidR="00632BAF" w:rsidRPr="00632BAF">
              <w:t>Рыночные отношения в экономике.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5</w:t>
            </w:r>
            <w:r w:rsidR="00B12909">
              <w:t xml:space="preserve">. </w:t>
            </w:r>
            <w:r w:rsidR="00632BAF" w:rsidRPr="00632BAF">
              <w:t>Занятость и безработица.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20</w:t>
            </w:r>
          </w:p>
        </w:tc>
      </w:tr>
      <w:tr w:rsidR="00157DF8" w:rsidRPr="009050A6" w:rsidTr="00632BAF">
        <w:trPr>
          <w:trHeight w:val="48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B12909">
            <w:pPr>
              <w:ind w:left="28" w:right="28"/>
              <w:jc w:val="both"/>
            </w:pPr>
            <w:r>
              <w:t>Практическое занятие № 6</w:t>
            </w:r>
            <w:r w:rsidR="00B12909">
              <w:t xml:space="preserve">. </w:t>
            </w:r>
            <w:r w:rsidR="00632BAF" w:rsidRPr="00632BAF">
              <w:t>Мировая экономика. Финансовая политика гос</w:t>
            </w:r>
            <w:r w:rsidR="00632BAF" w:rsidRPr="00632BAF">
              <w:t>у</w:t>
            </w:r>
            <w:r w:rsidR="00632BAF" w:rsidRPr="00632BAF">
              <w:t>дарства.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21</w:t>
            </w:r>
          </w:p>
        </w:tc>
      </w:tr>
      <w:tr w:rsidR="00157DF8" w:rsidRPr="009050A6" w:rsidTr="00632BAF">
        <w:trPr>
          <w:trHeight w:val="46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 xml:space="preserve">Практическое занятие № 7. </w:t>
            </w:r>
            <w:r w:rsidR="00794835" w:rsidRPr="00794835">
              <w:t>Политика и власть. Политическая система.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</w:t>
            </w:r>
            <w:r w:rsidR="00BC0D6A">
              <w:t>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8</w:t>
            </w:r>
            <w:r w:rsidR="00B12909">
              <w:t xml:space="preserve">. </w:t>
            </w:r>
            <w:r w:rsidR="00794835" w:rsidRPr="00794835">
              <w:t>Гражданское общество и правовое государство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9</w:t>
            </w:r>
            <w:r w:rsidR="00B12909">
              <w:t xml:space="preserve">. </w:t>
            </w:r>
            <w:r w:rsidR="00794835" w:rsidRPr="00794835">
              <w:t>Демократические выборы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23</w:t>
            </w:r>
          </w:p>
        </w:tc>
      </w:tr>
      <w:tr w:rsidR="00B12909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12909" w:rsidRPr="00632BAF" w:rsidRDefault="007C4B43" w:rsidP="00794835">
            <w:pPr>
              <w:ind w:left="28" w:right="28"/>
              <w:jc w:val="both"/>
            </w:pPr>
            <w:r>
              <w:t>Практическое занятие № 10</w:t>
            </w:r>
            <w:r w:rsidR="00B12909">
              <w:t xml:space="preserve">. </w:t>
            </w:r>
            <w:r w:rsidR="00794835" w:rsidRPr="00794835">
              <w:t>Политические партии и партийные системы.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2909" w:rsidRPr="009050A6" w:rsidRDefault="00F3640D" w:rsidP="00157DF8">
            <w:pPr>
              <w:jc w:val="both"/>
            </w:pPr>
            <w:r>
              <w:t>2</w:t>
            </w:r>
            <w:r w:rsidR="00BC0D6A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7C4B43">
            <w:pPr>
              <w:ind w:left="28" w:right="28"/>
              <w:jc w:val="both"/>
            </w:pPr>
            <w:r>
              <w:t xml:space="preserve">Практическое занятие № 11. </w:t>
            </w:r>
            <w:r w:rsidR="007C4B43" w:rsidRPr="007C4B43">
              <w:t>Источники права. Профессионально ориентир</w:t>
            </w:r>
            <w:r w:rsidR="007C4B43" w:rsidRPr="007C4B43">
              <w:t>о</w:t>
            </w:r>
            <w:r w:rsidR="007C4B43" w:rsidRPr="007C4B43">
              <w:t>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9</w:t>
            </w:r>
          </w:p>
        </w:tc>
      </w:tr>
    </w:tbl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157DF8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</w:t>
      </w:r>
      <w:r w:rsidR="00447721">
        <w:rPr>
          <w:b/>
          <w:i/>
        </w:rPr>
        <w:t xml:space="preserve"> 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8" w:history="1">
        <w:r w:rsidR="002D5D64" w:rsidRPr="0002607A">
          <w:rPr>
            <w:rStyle w:val="afa"/>
          </w:rPr>
          <w:t>https://book.ru/book/932116</w:t>
        </w:r>
        <w:proofErr w:type="gramStart"/>
      </w:hyperlink>
      <w:r w:rsidR="002D5D64">
        <w:t xml:space="preserve"> С</w:t>
      </w:r>
      <w:proofErr w:type="gramEnd"/>
      <w:r w:rsidR="002D5D64">
        <w:t>тр. 8-12</w:t>
      </w: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D9782F" w:rsidRDefault="002D5D64" w:rsidP="00F30BA4">
      <w:pPr>
        <w:suppressAutoHyphens/>
        <w:ind w:firstLine="709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D9782F" w:rsidRPr="00511358">
        <w:t>Стр</w:t>
      </w:r>
      <w:proofErr w:type="spellEnd"/>
      <w:proofErr w:type="gramEnd"/>
      <w:r w:rsidR="00D9782F" w:rsidRPr="00511358">
        <w:t>: 13-17.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lastRenderedPageBreak/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F30BA4" w:rsidRDefault="002D5D64" w:rsidP="00F30BA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30BA4" w:rsidRPr="00D9782F">
        <w:t>Стр</w:t>
      </w:r>
      <w:proofErr w:type="spellEnd"/>
      <w:proofErr w:type="gramEnd"/>
      <w:r w:rsidR="00F30BA4" w:rsidRPr="00D9782F">
        <w:t xml:space="preserve">: </w:t>
      </w:r>
      <w:r w:rsidR="00F30BA4">
        <w:t>53-59.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 w:rsidRPr="001839DC">
        <w:rPr>
          <w:b/>
        </w:rPr>
        <w:t xml:space="preserve">Современное общество.   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6F0C0C" w:rsidRDefault="002D5D64" w:rsidP="006F0C0C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F0C0C" w:rsidRPr="00D9782F">
        <w:t>Стр</w:t>
      </w:r>
      <w:proofErr w:type="spellEnd"/>
      <w:proofErr w:type="gramEnd"/>
      <w:r w:rsidR="006F0C0C" w:rsidRPr="00D9782F">
        <w:t xml:space="preserve">: </w:t>
      </w:r>
      <w:r w:rsidR="006F0C0C">
        <w:t>28-35.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lastRenderedPageBreak/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436F3" w:rsidRPr="00511358" w:rsidRDefault="006F0C0C" w:rsidP="00511358">
      <w:pPr>
        <w:suppressAutoHyphens/>
        <w:spacing w:line="360" w:lineRule="auto"/>
        <w:ind w:firstLine="709"/>
      </w:pPr>
      <w:r w:rsidRPr="00E11645">
        <w:t>1.</w:t>
      </w:r>
      <w:r w:rsidR="00BA5A94" w:rsidRPr="00BA5A94">
        <w:t xml:space="preserve"> </w:t>
      </w:r>
      <w:r w:rsidR="00BA5A94">
        <w:t>Н</w:t>
      </w:r>
      <w:r w:rsidR="00BA5A94"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F655A4" w:rsidRPr="00F655A4" w:rsidRDefault="002D5D64" w:rsidP="00F655A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655A4" w:rsidRPr="00F655A4">
        <w:t>Стр</w:t>
      </w:r>
      <w:proofErr w:type="spellEnd"/>
      <w:proofErr w:type="gramEnd"/>
      <w:r w:rsidR="00F655A4" w:rsidRPr="00F655A4">
        <w:t xml:space="preserve">: </w:t>
      </w:r>
      <w:r w:rsidR="00F655A4">
        <w:t>35</w:t>
      </w:r>
      <w:r w:rsidR="00F655A4" w:rsidRPr="00F655A4">
        <w:t>-</w:t>
      </w:r>
      <w:r w:rsidR="00F655A4">
        <w:t>41</w:t>
      </w:r>
      <w:r w:rsidR="00F655A4" w:rsidRPr="00F655A4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 xml:space="preserve">3.Как </w:t>
      </w:r>
      <w:proofErr w:type="gramStart"/>
      <w:r>
        <w:t>связаны</w:t>
      </w:r>
      <w:proofErr w:type="gramEnd"/>
      <w:r>
        <w:t xml:space="preserve">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lastRenderedPageBreak/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FE02FA" w:rsidRDefault="002D5D64" w:rsidP="00FE02FA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E02FA" w:rsidRPr="00FE02FA">
        <w:t>Стр</w:t>
      </w:r>
      <w:proofErr w:type="spellEnd"/>
      <w:proofErr w:type="gramEnd"/>
      <w:r w:rsidR="00FE02FA" w:rsidRPr="00FE02FA">
        <w:t xml:space="preserve">: </w:t>
      </w:r>
      <w:r w:rsidR="00FE02FA">
        <w:t>77</w:t>
      </w:r>
      <w:r w:rsidR="00FE02FA" w:rsidRPr="00FE02FA">
        <w:t>-</w:t>
      </w:r>
      <w:r w:rsidR="00FE02FA">
        <w:t>83</w:t>
      </w:r>
      <w:r w:rsidR="00FE02FA" w:rsidRPr="00FE02FA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</w:t>
      </w:r>
      <w:proofErr w:type="gramStart"/>
      <w:r w:rsidRPr="00FE02FA">
        <w:t>данного</w:t>
      </w:r>
      <w:proofErr w:type="gramEnd"/>
      <w:r w:rsidRPr="00FE02FA">
        <w:t xml:space="preserve">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E63B64" w:rsidRDefault="00815C56" w:rsidP="00815C56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Pr="00E63B64">
        <w:rPr>
          <w:rFonts w:eastAsiaTheme="minorHAnsi"/>
          <w:b/>
          <w:lang w:eastAsia="en-US"/>
        </w:rPr>
        <w:t xml:space="preserve"> </w:t>
      </w:r>
      <w:r w:rsidRPr="00FC14EB">
        <w:t>Сочинение рассуждение</w:t>
      </w:r>
      <w:r w:rsidRPr="00E63B64">
        <w:rPr>
          <w:b/>
        </w:rPr>
        <w:t xml:space="preserve"> </w:t>
      </w:r>
    </w:p>
    <w:p w:rsidR="00815C56" w:rsidRPr="00382CD3" w:rsidRDefault="00815C56" w:rsidP="00815C56">
      <w:pPr>
        <w:suppressAutoHyphens/>
        <w:spacing w:line="360" w:lineRule="auto"/>
        <w:ind w:firstLine="709"/>
      </w:pPr>
      <w:r w:rsidRPr="00382CD3">
        <w:t>«Нет искусства полезнее медицины» (Плиний)</w:t>
      </w:r>
    </w:p>
    <w:p w:rsidR="00815C56" w:rsidRPr="00382CD3" w:rsidRDefault="00815C56" w:rsidP="00815C56">
      <w:pPr>
        <w:suppressAutoHyphens/>
        <w:spacing w:line="360" w:lineRule="auto"/>
        <w:ind w:firstLine="709"/>
        <w:rPr>
          <w:color w:val="1B2024"/>
          <w:shd w:val="clear" w:color="auto" w:fill="FFFFFF"/>
        </w:rPr>
      </w:pPr>
      <w:r>
        <w:rPr>
          <w:color w:val="1B2024"/>
          <w:shd w:val="clear" w:color="auto" w:fill="FFFFFF"/>
        </w:rPr>
        <w:t>Радостное выражение лица врача -</w:t>
      </w:r>
      <w:r w:rsidRPr="00382CD3">
        <w:rPr>
          <w:color w:val="1B2024"/>
          <w:shd w:val="clear" w:color="auto" w:fill="FFFFFF"/>
        </w:rPr>
        <w:t xml:space="preserve"> начало выздоровления больного.</w:t>
      </w:r>
      <w:r>
        <w:rPr>
          <w:color w:val="1B2024"/>
          <w:shd w:val="clear" w:color="auto" w:fill="FFFFFF"/>
        </w:rPr>
        <w:t xml:space="preserve"> (</w:t>
      </w:r>
      <w:r w:rsidRPr="00382CD3">
        <w:rPr>
          <w:color w:val="1B2024"/>
          <w:shd w:val="clear" w:color="auto" w:fill="FFFFFF"/>
        </w:rPr>
        <w:t xml:space="preserve">Ф. </w:t>
      </w:r>
      <w:proofErr w:type="spellStart"/>
      <w:r w:rsidRPr="00382CD3">
        <w:rPr>
          <w:color w:val="1B2024"/>
          <w:shd w:val="clear" w:color="auto" w:fill="FFFFFF"/>
        </w:rPr>
        <w:t>Рохас</w:t>
      </w:r>
      <w:proofErr w:type="spellEnd"/>
      <w:r>
        <w:rPr>
          <w:color w:val="1B2024"/>
          <w:shd w:val="clear" w:color="auto" w:fill="FFFFFF"/>
        </w:rPr>
        <w:t>)</w:t>
      </w:r>
    </w:p>
    <w:p w:rsidR="00815C56" w:rsidRPr="00382CD3" w:rsidRDefault="00815C56" w:rsidP="00815C56">
      <w:pPr>
        <w:suppressAutoHyphens/>
        <w:spacing w:line="360" w:lineRule="auto"/>
        <w:ind w:firstLine="709"/>
      </w:pPr>
      <w:r>
        <w:rPr>
          <w:color w:val="1B2024"/>
          <w:shd w:val="clear" w:color="auto" w:fill="FFFFFF"/>
        </w:rPr>
        <w:t>Врач -</w:t>
      </w:r>
      <w:r w:rsidRPr="00382CD3">
        <w:rPr>
          <w:color w:val="1B2024"/>
          <w:shd w:val="clear" w:color="auto" w:fill="FFFFFF"/>
        </w:rPr>
        <w:t xml:space="preserve"> не что иное, как утешитель для души.</w:t>
      </w:r>
      <w:r>
        <w:rPr>
          <w:color w:val="1B2024"/>
        </w:rPr>
        <w:t xml:space="preserve"> (</w:t>
      </w:r>
      <w:proofErr w:type="spellStart"/>
      <w:r w:rsidRPr="00382CD3">
        <w:rPr>
          <w:color w:val="1B2024"/>
          <w:shd w:val="clear" w:color="auto" w:fill="FFFFFF"/>
        </w:rPr>
        <w:t>Петроний</w:t>
      </w:r>
      <w:proofErr w:type="spellEnd"/>
      <w:r>
        <w:rPr>
          <w:color w:val="1B2024"/>
          <w:shd w:val="clear" w:color="auto" w:fill="FFFFFF"/>
        </w:rPr>
        <w:t>)</w:t>
      </w:r>
    </w:p>
    <w:p w:rsidR="00354BE5" w:rsidRPr="00BB2463" w:rsidRDefault="00354BE5" w:rsidP="00B63FC9">
      <w:pPr>
        <w:pStyle w:val="a3"/>
        <w:jc w:val="both"/>
      </w:pP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C05E79" w:rsidRDefault="002D5D64" w:rsidP="00C05E79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C05E79" w:rsidRPr="00C05E79">
        <w:t>Стр</w:t>
      </w:r>
      <w:proofErr w:type="spellEnd"/>
      <w:proofErr w:type="gramEnd"/>
      <w:r w:rsidR="00C05E79" w:rsidRPr="00C05E79">
        <w:t xml:space="preserve">: </w:t>
      </w:r>
      <w:r w:rsidR="00C05E79">
        <w:t>72</w:t>
      </w:r>
      <w:r w:rsidR="00C05E79" w:rsidRPr="00C05E79">
        <w:t>-</w:t>
      </w:r>
      <w:r w:rsidR="00C05E79">
        <w:t>77</w:t>
      </w:r>
      <w:r w:rsidR="00C05E79" w:rsidRPr="00C05E79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lastRenderedPageBreak/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4. Как вы понимаете смысл известного изречения «Не суди, да не </w:t>
      </w:r>
      <w:proofErr w:type="gramStart"/>
      <w:r>
        <w:t>судим</w:t>
      </w:r>
      <w:proofErr w:type="gramEnd"/>
      <w:r>
        <w:t xml:space="preserve">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Врач - философ: ведь нет большой разницы между му</w:t>
      </w:r>
      <w:r w:rsidRPr="00382CD3">
        <w:softHyphen/>
        <w:t>дростью и медициной» (Гипп</w:t>
      </w:r>
      <w:r w:rsidRPr="00382CD3">
        <w:t>о</w:t>
      </w:r>
      <w:r w:rsidRPr="00382CD3">
        <w:t>крат). В чем состоит взаимосвязь между философией и медициной?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 xml:space="preserve">Л. </w:t>
      </w:r>
      <w:proofErr w:type="spellStart"/>
      <w:r w:rsidRPr="00382CD3">
        <w:t>Вовенарг</w:t>
      </w:r>
      <w:proofErr w:type="spellEnd"/>
      <w:r w:rsidRPr="00382CD3">
        <w:t xml:space="preserve"> утверждает: «Когда, нам платят за благо</w:t>
      </w:r>
      <w:r w:rsidRPr="00382CD3">
        <w:softHyphen/>
        <w:t>родный поступок, его у нас о</w:t>
      </w:r>
      <w:r w:rsidRPr="00382CD3">
        <w:t>т</w:t>
      </w:r>
      <w:r w:rsidRPr="00382CD3">
        <w:t>нимают».</w:t>
      </w:r>
      <w:r>
        <w:t xml:space="preserve"> </w:t>
      </w:r>
      <w:r w:rsidRPr="00382CD3">
        <w:t>Как Вы это понимаете?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Как это высказывание соотносится с коммерциализацией медици</w:t>
      </w:r>
      <w:r w:rsidRPr="00382CD3">
        <w:softHyphen/>
        <w:t>ны и врачебным служением?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Как Вы объясняете следующее определение Г.В.Ф. Геге</w:t>
      </w:r>
      <w:r w:rsidRPr="00382CD3">
        <w:softHyphen/>
        <w:t>ля: «Суть моральности в</w:t>
      </w:r>
      <w:r w:rsidRPr="00382CD3">
        <w:t>ы</w:t>
      </w:r>
      <w:r w:rsidRPr="00382CD3">
        <w:t>ражает принцип: рассматривай себя в своей практической деятельности как свободное существо»? Как здесь вы</w:t>
      </w:r>
      <w:r w:rsidRPr="00382CD3">
        <w:softHyphen/>
        <w:t>ражено так называемое «золотое правило»? Может ли врач выражать себя в своей работе, как свободное существо, или его свобода огра</w:t>
      </w:r>
      <w:r w:rsidRPr="00382CD3">
        <w:softHyphen/>
        <w:t>ничивается клятвой врача, многочисленными документами и обще</w:t>
      </w:r>
      <w:r w:rsidRPr="00382CD3">
        <w:softHyphen/>
        <w:t>ственным мнением?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 xml:space="preserve"> «Просвещенный разум облагораживает нравственные чувства: голова должна во</w:t>
      </w:r>
      <w:r w:rsidRPr="00382CD3">
        <w:t>с</w:t>
      </w:r>
      <w:r w:rsidRPr="00382CD3">
        <w:t>питать сердце» (Ф. Шиллер). Почему эмо</w:t>
      </w:r>
      <w:r w:rsidRPr="00382CD3">
        <w:softHyphen/>
        <w:t>ции в работе врача вторичны?</w:t>
      </w:r>
    </w:p>
    <w:p w:rsidR="007A083B" w:rsidRDefault="007A083B" w:rsidP="00815C56">
      <w:pPr>
        <w:suppressAutoHyphens/>
        <w:spacing w:line="360" w:lineRule="auto"/>
        <w:ind w:firstLine="709"/>
      </w:pP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27F58" w:rsidRPr="00C05E79">
        <w:t>Стр</w:t>
      </w:r>
      <w:proofErr w:type="spellEnd"/>
      <w:proofErr w:type="gramEnd"/>
      <w:r w:rsidR="00627F58" w:rsidRPr="00C05E79">
        <w:t xml:space="preserve">: </w:t>
      </w:r>
      <w:r w:rsidR="00627F58">
        <w:t>101</w:t>
      </w:r>
      <w:r w:rsidR="00627F58" w:rsidRPr="00C05E79">
        <w:t>-</w:t>
      </w:r>
      <w:r w:rsidR="00627F58">
        <w:t>111.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lastRenderedPageBreak/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 xml:space="preserve">А. </w:t>
      </w:r>
      <w:proofErr w:type="spellStart"/>
      <w:r w:rsidRPr="00627F58">
        <w:t>Печчеи</w:t>
      </w:r>
      <w:proofErr w:type="spellEnd"/>
      <w:r w:rsidRPr="00627F58">
        <w:t xml:space="preserve">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</w:t>
      </w:r>
      <w:proofErr w:type="gramStart"/>
      <w:r w:rsidRPr="00627F58">
        <w:t>основанная</w:t>
      </w:r>
      <w:proofErr w:type="gramEnd"/>
      <w:r w:rsidRPr="00627F58">
        <w:t xml:space="preserve">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Default="00815C56" w:rsidP="00354BE5">
      <w:pPr>
        <w:pStyle w:val="a3"/>
        <w:suppressAutoHyphens/>
        <w:spacing w:line="360" w:lineRule="auto"/>
      </w:pP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6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27F58" w:rsidRPr="00627F58">
        <w:t>Стр</w:t>
      </w:r>
      <w:proofErr w:type="spellEnd"/>
      <w:proofErr w:type="gramEnd"/>
      <w:r w:rsidR="00627F58" w:rsidRPr="00627F58">
        <w:t xml:space="preserve">: </w:t>
      </w:r>
      <w:r w:rsidR="00627F58">
        <w:t>231</w:t>
      </w:r>
      <w:r w:rsidR="00627F58" w:rsidRPr="00627F58">
        <w:t>-</w:t>
      </w:r>
      <w:r w:rsidR="00627F58">
        <w:t>235</w:t>
      </w:r>
      <w:r w:rsidR="00627F58" w:rsidRPr="00627F58">
        <w:t>.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</w:t>
      </w:r>
      <w:proofErr w:type="gramStart"/>
      <w:r w:rsidRPr="00E21B77">
        <w:t>светского</w:t>
      </w:r>
      <w:proofErr w:type="gramEnd"/>
      <w:r w:rsidRPr="00E21B77">
        <w:t xml:space="preserve">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lastRenderedPageBreak/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175EA2" w:rsidRPr="009D77DB" w:rsidRDefault="009D77DB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D77DB">
        <w:rPr>
          <w:b/>
          <w:i/>
          <w:sz w:val="28"/>
          <w:szCs w:val="28"/>
        </w:rPr>
        <w:t>2 семестр</w:t>
      </w: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627F58">
        <w:t>Сычев А.А.</w:t>
      </w:r>
      <w:r w:rsidRPr="00627F58">
        <w:tab/>
        <w:t xml:space="preserve"> Обществознание</w:t>
      </w:r>
      <w:proofErr w:type="gramStart"/>
      <w:r w:rsidRPr="00627F58">
        <w:t xml:space="preserve"> :</w:t>
      </w:r>
      <w:proofErr w:type="gramEnd"/>
      <w:r w:rsidRPr="00627F58">
        <w:t xml:space="preserve"> учебное пособие.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181</w:t>
      </w:r>
      <w:r w:rsidRPr="00627F58">
        <w:t>-</w:t>
      </w:r>
      <w:r>
        <w:t>188</w:t>
      </w:r>
      <w:r w:rsidRPr="00627F58">
        <w:t>.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1. Чем характеризуется </w:t>
      </w:r>
      <w:proofErr w:type="gramStart"/>
      <w:r w:rsidRPr="00E5204D">
        <w:t>современная</w:t>
      </w:r>
      <w:proofErr w:type="gramEnd"/>
      <w:r w:rsidRPr="00E5204D">
        <w:t xml:space="preserve">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7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118</w:t>
      </w:r>
      <w:r w:rsidR="00157DF8" w:rsidRPr="00627F58">
        <w:t>-</w:t>
      </w:r>
      <w:r w:rsidR="00157DF8">
        <w:t>123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lastRenderedPageBreak/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</w:t>
      </w:r>
      <w:proofErr w:type="gramStart"/>
      <w:r w:rsidRPr="00960418">
        <w:t>экономические механизмы</w:t>
      </w:r>
      <w:proofErr w:type="gramEnd"/>
      <w:r w:rsidRPr="00960418">
        <w:t xml:space="preserve">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3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8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152</w:t>
      </w:r>
      <w:r w:rsidR="00157DF8" w:rsidRPr="00627F58">
        <w:t>-</w:t>
      </w:r>
      <w:r w:rsidR="00157DF8">
        <w:t>159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130</w:t>
      </w:r>
      <w:r w:rsidR="00157DF8" w:rsidRPr="00627F58">
        <w:t>-</w:t>
      </w:r>
      <w:r w:rsidR="00157DF8">
        <w:t>137</w:t>
      </w:r>
      <w:r w:rsidR="00157DF8" w:rsidRPr="00627F58">
        <w:t>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5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138</w:t>
      </w:r>
      <w:r w:rsidR="00157DF8" w:rsidRPr="00627F58">
        <w:t>-</w:t>
      </w:r>
      <w:r w:rsidR="00157DF8">
        <w:t>145.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6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146</w:t>
      </w:r>
      <w:r w:rsidR="00157DF8" w:rsidRPr="00627F58">
        <w:t>-</w:t>
      </w:r>
      <w:r w:rsidR="00157DF8">
        <w:t>165.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 xml:space="preserve">В торговле какими товарами Россия имеет абсолютное </w:t>
      </w:r>
      <w:proofErr w:type="gramStart"/>
      <w:r w:rsidRPr="00CC4F07">
        <w:t>преимущество</w:t>
      </w:r>
      <w:proofErr w:type="gramEnd"/>
      <w:r w:rsidRPr="00CC4F07">
        <w:t xml:space="preserve"> и </w:t>
      </w:r>
      <w:proofErr w:type="gramStart"/>
      <w:r w:rsidRPr="00CC4F07">
        <w:t>какими</w:t>
      </w:r>
      <w:proofErr w:type="gramEnd"/>
      <w:r w:rsidRPr="00CC4F07">
        <w:t xml:space="preserve">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proofErr w:type="spellStart"/>
      <w:r w:rsidRPr="00CC4F07">
        <w:rPr>
          <w:color w:val="000000"/>
        </w:rPr>
        <w:t>д</w:t>
      </w:r>
      <w:proofErr w:type="spellEnd"/>
      <w:r w:rsidRPr="00CC4F07">
        <w:rPr>
          <w:color w:val="000000"/>
        </w:rPr>
        <w:t>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lastRenderedPageBreak/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№7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296</w:t>
      </w:r>
      <w:r w:rsidRPr="00627F58">
        <w:t>-</w:t>
      </w:r>
      <w:r>
        <w:t>307.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>6. Как решают проблему соотношения целей и сре</w:t>
      </w:r>
      <w:proofErr w:type="gramStart"/>
      <w:r w:rsidRPr="00CC4F07">
        <w:t>дств в п</w:t>
      </w:r>
      <w:proofErr w:type="gramEnd"/>
      <w:r w:rsidRPr="00CC4F07">
        <w:t xml:space="preserve">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proofErr w:type="gramStart"/>
      <w:r w:rsidRPr="003578E6">
        <w:t>Возможно</w:t>
      </w:r>
      <w:proofErr w:type="gramEnd"/>
      <w:r w:rsidRPr="003578E6">
        <w:t xml:space="preserve">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 xml:space="preserve">? </w:t>
      </w:r>
      <w:proofErr w:type="gramStart"/>
      <w:r w:rsidRPr="003578E6">
        <w:t>Идеи</w:t>
      </w:r>
      <w:proofErr w:type="gramEnd"/>
      <w:r w:rsidRPr="003578E6">
        <w:t xml:space="preserve">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proofErr w:type="gramStart"/>
      <w:r>
        <w:t>Напиш</w:t>
      </w:r>
      <w:r w:rsidRPr="003578E6">
        <w:t>ите</w:t>
      </w:r>
      <w:proofErr w:type="gramEnd"/>
      <w:r w:rsidRPr="003578E6">
        <w:t xml:space="preserve">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№8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lastRenderedPageBreak/>
        <w:t>Теоретическая часть</w:t>
      </w:r>
    </w:p>
    <w:p w:rsidR="00157DF8" w:rsidRDefault="001538D4" w:rsidP="001538D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334</w:t>
      </w:r>
      <w:r w:rsidR="00157DF8" w:rsidRPr="00627F58">
        <w:t>-</w:t>
      </w:r>
      <w:r w:rsidR="00157DF8">
        <w:t>338.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№9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1538D4" w:rsidRDefault="007C4B43" w:rsidP="007C4B43">
      <w:pPr>
        <w:suppressAutoHyphens/>
        <w:spacing w:line="360" w:lineRule="auto"/>
        <w:rPr>
          <w:b/>
        </w:rPr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323</w:t>
      </w:r>
      <w:r w:rsidRPr="00627F58">
        <w:t>-</w:t>
      </w:r>
      <w:r>
        <w:t>327.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</w:t>
      </w:r>
      <w:proofErr w:type="spellStart"/>
      <w:r w:rsidRPr="00482878">
        <w:rPr>
          <w:color w:val="000000"/>
          <w:shd w:val="clear" w:color="auto" w:fill="FFFFFF"/>
        </w:rPr>
        <w:t>Эттли</w:t>
      </w:r>
      <w:proofErr w:type="spellEnd"/>
      <w:r w:rsidRPr="00482878">
        <w:rPr>
          <w:color w:val="000000"/>
          <w:shd w:val="clear" w:color="auto" w:fill="FFFFFF"/>
        </w:rPr>
        <w:t xml:space="preserve">, </w:t>
      </w:r>
      <w:proofErr w:type="spellStart"/>
      <w:r w:rsidRPr="00482878">
        <w:rPr>
          <w:color w:val="000000"/>
          <w:shd w:val="clear" w:color="auto" w:fill="FFFFFF"/>
        </w:rPr>
        <w:t>к</w:t>
      </w:r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№10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5" w:history="1">
        <w:r w:rsidRPr="0002607A">
          <w:rPr>
            <w:rStyle w:val="afa"/>
          </w:rPr>
          <w:t>https://book.ru/book/932116</w:t>
        </w:r>
      </w:hyperlink>
      <w:proofErr w:type="gramStart"/>
      <w:r w:rsidRPr="00627F58">
        <w:t>Стр</w:t>
      </w:r>
      <w:proofErr w:type="gramEnd"/>
      <w:r w:rsidRPr="00627F58">
        <w:t xml:space="preserve">: </w:t>
      </w:r>
      <w:r>
        <w:t>327</w:t>
      </w:r>
      <w:r w:rsidRPr="00627F58">
        <w:t>-</w:t>
      </w:r>
      <w:r>
        <w:t>334.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r w:rsidRPr="008B0863">
        <w:t xml:space="preserve">В начале XVIII </w:t>
      </w:r>
      <w:proofErr w:type="gramStart"/>
      <w:r w:rsidRPr="008B0863">
        <w:t>в</w:t>
      </w:r>
      <w:proofErr w:type="gramEnd"/>
      <w:r w:rsidRPr="008B0863">
        <w:t xml:space="preserve">. </w:t>
      </w:r>
      <w:proofErr w:type="gramStart"/>
      <w:r w:rsidRPr="008B0863">
        <w:t>у</w:t>
      </w:r>
      <w:proofErr w:type="gramEnd"/>
      <w:r w:rsidRPr="008B0863">
        <w:t xml:space="preserve">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</w:t>
      </w:r>
      <w:r w:rsidRPr="008B0863">
        <w:lastRenderedPageBreak/>
        <w:t>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№11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>
        <w:rPr>
          <w:b/>
        </w:rPr>
        <w:t xml:space="preserve">Права и обязанности строителя.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6" w:history="1">
        <w:r w:rsidRPr="0002607A">
          <w:rPr>
            <w:rStyle w:val="afa"/>
          </w:rPr>
          <w:t>https://book.ru/book/932116</w:t>
        </w:r>
      </w:hyperlink>
      <w:r w:rsidRPr="00627F58">
        <w:t xml:space="preserve">. 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249</w:t>
      </w:r>
      <w:r w:rsidRPr="00627F58">
        <w:t>-</w:t>
      </w:r>
      <w:r>
        <w:t>256.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0637CC" w:rsidP="000637CC">
      <w:pPr>
        <w:suppressAutoHyphens/>
        <w:jc w:val="both"/>
      </w:pPr>
      <w:r w:rsidRPr="000637CC">
        <w:t>"Федеральный закон "Об основах охраны здоровья граждан в Российской Федерации", положения которого оспаривает заявитель, является базовым законодательным актом, регулирующим отношения, возникающие в сфере охраны здоровья граждан в Российской Федерации. Данный Федеральный закон определяет правовые, организационные и экономические основы охраны здоровья граждан, права и обязанности граждан, медицинских работников, гарантии реализации этих прав, компетенцию органов публичной власти и медицинских организаций в сфере охраны здоровья (статья 1). В частности, его статья 10 устанавливает гарантии обеспечения доступности и качества медицинской помощи. К числу названных гарантий относятся организация оказания медицинской помощи по принципу приближенности к месту жительства, возможность выбора медицинской организации и врача, транспортная доступность медицинских организаций для всех групп населения, предусмотренные оспариваемыми законоположениями данной статьи. Следовательно, они не могут расцениваться как нарушающие какие-либо права заявителя.</w:t>
      </w:r>
      <w:r>
        <w:t xml:space="preserve"> Изучите данные документы.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7129BA" w:rsidRDefault="007129BA" w:rsidP="000358E5">
      <w:pPr>
        <w:suppressAutoHyphens/>
        <w:spacing w:line="360" w:lineRule="auto"/>
        <w:rPr>
          <w:b/>
        </w:rPr>
      </w:pPr>
    </w:p>
    <w:p w:rsidR="00BC0D6A" w:rsidRDefault="00BC0D6A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Pr="0091744D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16899" w:rsidRDefault="00380BC4" w:rsidP="00785517">
      <w:pPr>
        <w:suppressAutoHyphens/>
        <w:spacing w:line="360" w:lineRule="auto"/>
        <w:jc w:val="both"/>
      </w:pPr>
      <w:r>
        <w:t xml:space="preserve">           </w:t>
      </w:r>
      <w:r w:rsidR="00116899" w:rsidRPr="00380BC4">
        <w:t xml:space="preserve">1. </w:t>
      </w:r>
      <w:r w:rsidR="008373B5">
        <w:t>Сычев, А.А., Обществознание</w:t>
      </w:r>
      <w:proofErr w:type="gramStart"/>
      <w:r w:rsidR="008373B5">
        <w:t>.</w:t>
      </w:r>
      <w:r w:rsidR="008373B5" w:rsidRPr="008373B5">
        <w:t xml:space="preserve">: </w:t>
      </w:r>
      <w:proofErr w:type="gramEnd"/>
      <w:r w:rsidR="008373B5" w:rsidRPr="008373B5">
        <w:t>учебное</w:t>
      </w:r>
      <w:r w:rsidR="008373B5">
        <w:t xml:space="preserve"> пособие / А.А. Сычев. — Москва</w:t>
      </w:r>
      <w:r w:rsidR="008373B5" w:rsidRPr="008373B5">
        <w:t xml:space="preserve">: </w:t>
      </w:r>
      <w:proofErr w:type="spellStart"/>
      <w:r w:rsidR="008373B5" w:rsidRPr="008373B5">
        <w:t>КноРус</w:t>
      </w:r>
      <w:proofErr w:type="spellEnd"/>
      <w:r w:rsidR="008373B5" w:rsidRPr="008373B5">
        <w:t>, 2021. — 380 с.</w:t>
      </w:r>
    </w:p>
    <w:p w:rsidR="002F5384" w:rsidRPr="00132581" w:rsidRDefault="00132581" w:rsidP="00785517">
      <w:pPr>
        <w:suppressAutoHyphens/>
        <w:spacing w:line="360" w:lineRule="auto"/>
        <w:jc w:val="both"/>
      </w:pPr>
      <w:r>
        <w:t xml:space="preserve">           </w:t>
      </w:r>
      <w:r w:rsidR="002F5384">
        <w:t>2. Обществознание: 10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 xml:space="preserve">; под ред. Л.Н. Боголюбова. А.Ю. </w:t>
      </w:r>
      <w:proofErr w:type="spellStart"/>
      <w:r>
        <w:t>Лазебниковой</w:t>
      </w:r>
      <w:proofErr w:type="spellEnd"/>
      <w:r>
        <w:t xml:space="preserve">. – 2-е изд. – М.: Просвещение, 2020. – 319 </w:t>
      </w:r>
      <w:proofErr w:type="gramStart"/>
      <w:r>
        <w:t>с</w:t>
      </w:r>
      <w:proofErr w:type="gramEnd"/>
      <w:r>
        <w:t>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8373B5" w:rsidRPr="008373B5">
        <w:t>Обществознание. +Приложение: Дополнительные материалы</w:t>
      </w:r>
      <w:proofErr w:type="gramStart"/>
      <w:r w:rsidR="008373B5" w:rsidRPr="008373B5">
        <w:t xml:space="preserve"> :</w:t>
      </w:r>
      <w:proofErr w:type="gramEnd"/>
      <w:r w:rsidR="008373B5" w:rsidRPr="008373B5">
        <w:t xml:space="preserve"> учебник / Л.В Важенин, Л.Ю. </w:t>
      </w:r>
      <w:proofErr w:type="spellStart"/>
      <w:r w:rsidR="008373B5" w:rsidRPr="008373B5">
        <w:t>Грудцына</w:t>
      </w:r>
      <w:proofErr w:type="spellEnd"/>
      <w:r w:rsidR="008373B5" w:rsidRPr="008373B5">
        <w:t xml:space="preserve">, Д.Т </w:t>
      </w:r>
      <w:proofErr w:type="spellStart"/>
      <w:r w:rsidR="008373B5" w:rsidRPr="008373B5">
        <w:t>Гусько</w:t>
      </w:r>
      <w:proofErr w:type="spellEnd"/>
      <w:r w:rsidR="008373B5" w:rsidRPr="008373B5">
        <w:t xml:space="preserve"> [и др.] ; под ред. Н.Н. </w:t>
      </w:r>
      <w:proofErr w:type="spellStart"/>
      <w:r w:rsidR="008373B5" w:rsidRPr="008373B5">
        <w:t>Косаренко</w:t>
      </w:r>
      <w:proofErr w:type="spellEnd"/>
      <w:r w:rsidR="008373B5" w:rsidRPr="008373B5">
        <w:t xml:space="preserve">, Р.В. </w:t>
      </w:r>
      <w:proofErr w:type="spellStart"/>
      <w:r w:rsidR="008373B5" w:rsidRPr="008373B5">
        <w:t>Шагиевой</w:t>
      </w:r>
      <w:proofErr w:type="spellEnd"/>
      <w:r w:rsidR="008373B5" w:rsidRPr="008373B5">
        <w:t>. — Москва</w:t>
      </w:r>
      <w:proofErr w:type="gramStart"/>
      <w:r w:rsidR="008373B5" w:rsidRPr="008373B5">
        <w:t xml:space="preserve"> :</w:t>
      </w:r>
      <w:proofErr w:type="gramEnd"/>
      <w:r w:rsidR="008373B5" w:rsidRPr="008373B5">
        <w:t xml:space="preserve"> </w:t>
      </w:r>
      <w:proofErr w:type="spellStart"/>
      <w:r w:rsidR="008373B5" w:rsidRPr="008373B5">
        <w:t>КноРус</w:t>
      </w:r>
      <w:proofErr w:type="spellEnd"/>
      <w:r w:rsidR="008373B5" w:rsidRPr="008373B5">
        <w:t>, 2022. — 375 с.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A6CDD" w:rsidRPr="0091744D" w:rsidSect="0048146B">
      <w:footerReference w:type="default" r:id="rId27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56" w:rsidRDefault="00815C56" w:rsidP="00460ED8">
      <w:r>
        <w:separator/>
      </w:r>
    </w:p>
  </w:endnote>
  <w:endnote w:type="continuationSeparator" w:id="0">
    <w:p w:rsidR="00815C56" w:rsidRDefault="00815C56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56" w:rsidRDefault="00815C56">
    <w:pPr>
      <w:pStyle w:val="aa"/>
      <w:jc w:val="center"/>
    </w:pPr>
    <w:fldSimple w:instr=" PAGE   \* MERGEFORMAT ">
      <w:r w:rsidR="00EE2C76">
        <w:rPr>
          <w:noProof/>
        </w:rPr>
        <w:t>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56" w:rsidRDefault="00815C56" w:rsidP="00460ED8">
      <w:r>
        <w:separator/>
      </w:r>
    </w:p>
  </w:footnote>
  <w:footnote w:type="continuationSeparator" w:id="0">
    <w:p w:rsidR="00815C56" w:rsidRDefault="00815C56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3"/>
  </w:num>
  <w:num w:numId="6">
    <w:abstractNumId w:val="20"/>
  </w:num>
  <w:num w:numId="7">
    <w:abstractNumId w:val="22"/>
  </w:num>
  <w:num w:numId="8">
    <w:abstractNumId w:val="21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6"/>
  </w:num>
  <w:num w:numId="14">
    <w:abstractNumId w:val="8"/>
  </w:num>
  <w:num w:numId="15">
    <w:abstractNumId w:val="5"/>
  </w:num>
  <w:num w:numId="16">
    <w:abstractNumId w:val="16"/>
  </w:num>
  <w:num w:numId="17">
    <w:abstractNumId w:val="25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2116" TargetMode="External"/><Relationship Id="rId13" Type="http://schemas.openxmlformats.org/officeDocument/2006/relationships/hyperlink" Target="https://book.ru/book/932116" TargetMode="External"/><Relationship Id="rId18" Type="http://schemas.openxmlformats.org/officeDocument/2006/relationships/hyperlink" Target="https://book.ru/book/932116" TargetMode="External"/><Relationship Id="rId26" Type="http://schemas.openxmlformats.org/officeDocument/2006/relationships/hyperlink" Target="https://book.ru/book/9321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321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ok.ru/book/932116" TargetMode="External"/><Relationship Id="rId17" Type="http://schemas.openxmlformats.org/officeDocument/2006/relationships/hyperlink" Target="https://book.ru/book/932116" TargetMode="External"/><Relationship Id="rId25" Type="http://schemas.openxmlformats.org/officeDocument/2006/relationships/hyperlink" Target="https://book.ru/book/932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/932116" TargetMode="External"/><Relationship Id="rId20" Type="http://schemas.openxmlformats.org/officeDocument/2006/relationships/hyperlink" Target="https://book.ru/book/93211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116" TargetMode="External"/><Relationship Id="rId24" Type="http://schemas.openxmlformats.org/officeDocument/2006/relationships/hyperlink" Target="https://book.ru/book/9321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32116" TargetMode="External"/><Relationship Id="rId23" Type="http://schemas.openxmlformats.org/officeDocument/2006/relationships/hyperlink" Target="https://book.ru/book/9321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ook.ru/book/932116" TargetMode="External"/><Relationship Id="rId19" Type="http://schemas.openxmlformats.org/officeDocument/2006/relationships/hyperlink" Target="https://book.ru/book/932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116" TargetMode="External"/><Relationship Id="rId14" Type="http://schemas.openxmlformats.org/officeDocument/2006/relationships/hyperlink" Target="https://book.ru/book/932116" TargetMode="External"/><Relationship Id="rId22" Type="http://schemas.openxmlformats.org/officeDocument/2006/relationships/hyperlink" Target="https://book.ru/book/93211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B872B-9B66-4527-863E-D80EE9A1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7887</Words>
  <Characters>44956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therealdrus</cp:lastModifiedBy>
  <cp:revision>2</cp:revision>
  <dcterms:created xsi:type="dcterms:W3CDTF">2023-05-13T09:29:00Z</dcterms:created>
  <dcterms:modified xsi:type="dcterms:W3CDTF">2023-05-13T09:29:00Z</dcterms:modified>
</cp:coreProperties>
</file>