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3917" w14:textId="77777777" w:rsidR="00897169" w:rsidRPr="00CB53CB" w:rsidRDefault="00897169" w:rsidP="00897169">
      <w:pPr>
        <w:spacing w:after="0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ЧАСТНОЕ ОБРАЗОВАТЕЛЬНОЕ УЧРЕЖДЕНИЕ ПРОФЕССИОНАЛЬНОГО ОБРАЗОВАНИЯ</w:t>
      </w:r>
    </w:p>
    <w:p w14:paraId="6108F115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«СТАВРОПОЛЬСКИЙ МНОГОПРОФИЛЬНЫЙ КОЛЛЕДЖ»</w:t>
      </w:r>
    </w:p>
    <w:p w14:paraId="36A607A1" w14:textId="52CB1C51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550A358D" w14:textId="03B5522B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5E1DFD55" w14:textId="3F8C8B2F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0DC453BB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1A7F7299" w14:textId="2FA7AE36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4ED32642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265C1985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364BD729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Программа</w:t>
      </w:r>
    </w:p>
    <w:p w14:paraId="168A238D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</w:t>
      </w:r>
      <w:r w:rsidRPr="00CB53CB">
        <w:rPr>
          <w:b/>
          <w:sz w:val="28"/>
          <w:szCs w:val="28"/>
        </w:rPr>
        <w:t>тоговой аттестации</w:t>
      </w:r>
    </w:p>
    <w:p w14:paraId="4C82A207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для обучающихся специальности</w:t>
      </w:r>
    </w:p>
    <w:p w14:paraId="4A8EBD29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60FBA6D5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на базе основного общего образования</w:t>
      </w:r>
    </w:p>
    <w:p w14:paraId="313C2A86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6C3814CB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E829FD7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43ACAC1" w14:textId="77777777" w:rsidR="00897169" w:rsidRPr="00CB53CB" w:rsidRDefault="00897169" w:rsidP="00897169">
      <w:pPr>
        <w:spacing w:after="0" w:line="360" w:lineRule="auto"/>
        <w:rPr>
          <w:sz w:val="28"/>
          <w:szCs w:val="28"/>
        </w:rPr>
      </w:pPr>
    </w:p>
    <w:p w14:paraId="4E812B2C" w14:textId="3FCCF59D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4F76938" w14:textId="128C5360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C674F09" w14:textId="124FD8D9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1C3EC8BD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4C6227C0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6C9BD8C0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1D71C16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45D45D8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94D3EBF" w14:textId="6C4CC4CC" w:rsidR="00897169" w:rsidRPr="00CB53CB" w:rsidRDefault="0016645B" w:rsidP="00897169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2023</w:t>
      </w:r>
      <w:r w:rsidR="00897169" w:rsidRPr="00CB53CB">
        <w:rPr>
          <w:sz w:val="28"/>
          <w:szCs w:val="28"/>
        </w:rPr>
        <w:t xml:space="preserve"> г.</w:t>
      </w:r>
    </w:p>
    <w:p w14:paraId="136CDF9C" w14:textId="77777777" w:rsidR="00897169" w:rsidRPr="00CB53CB" w:rsidRDefault="00897169" w:rsidP="00897169">
      <w:pPr>
        <w:rPr>
          <w:sz w:val="28"/>
          <w:szCs w:val="28"/>
        </w:rPr>
      </w:pPr>
      <w:r w:rsidRPr="00CB53CB">
        <w:rPr>
          <w:sz w:val="28"/>
          <w:szCs w:val="28"/>
        </w:rPr>
        <w:br w:type="page"/>
      </w:r>
    </w:p>
    <w:p w14:paraId="35B6DE74" w14:textId="470196A9" w:rsidR="009274C4" w:rsidRPr="004445E6" w:rsidRDefault="009274C4" w:rsidP="009274C4">
      <w:pPr>
        <w:spacing w:after="16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445E6">
        <w:rPr>
          <w:caps/>
          <w:sz w:val="28"/>
          <w:szCs w:val="28"/>
        </w:rPr>
        <w:t xml:space="preserve">10.02.05 </w:t>
      </w:r>
      <w:r w:rsidRPr="004445E6">
        <w:rPr>
          <w:sz w:val="28"/>
          <w:szCs w:val="28"/>
        </w:rPr>
        <w:t xml:space="preserve">Обеспечение информационной безопасности автоматизированных систем в соответствии с Приказом Минобрнауки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 специальности </w:t>
      </w:r>
      <w:r w:rsidR="00AE5BC9">
        <w:rPr>
          <w:sz w:val="28"/>
          <w:szCs w:val="28"/>
        </w:rPr>
        <w:t>1</w:t>
      </w:r>
      <w:r w:rsidRPr="004445E6">
        <w:rPr>
          <w:caps/>
          <w:sz w:val="28"/>
          <w:szCs w:val="28"/>
        </w:rPr>
        <w:t xml:space="preserve">0.02.05 </w:t>
      </w:r>
      <w:r w:rsidRPr="004445E6">
        <w:rPr>
          <w:sz w:val="28"/>
          <w:szCs w:val="28"/>
        </w:rPr>
        <w:t xml:space="preserve">Обеспечение информационной безопасности автоматизированных систем, утвержденным директором колледжа </w:t>
      </w:r>
      <w:proofErr w:type="spellStart"/>
      <w:r w:rsidRPr="004445E6">
        <w:rPr>
          <w:sz w:val="28"/>
          <w:szCs w:val="28"/>
        </w:rPr>
        <w:t>Кандауровой</w:t>
      </w:r>
      <w:proofErr w:type="spellEnd"/>
      <w:r w:rsidRPr="004445E6">
        <w:rPr>
          <w:sz w:val="28"/>
          <w:szCs w:val="28"/>
        </w:rPr>
        <w:t xml:space="preserve"> Н.В. на 202</w:t>
      </w:r>
      <w:r w:rsidR="00FB433B">
        <w:rPr>
          <w:sz w:val="28"/>
          <w:szCs w:val="28"/>
        </w:rPr>
        <w:t>3</w:t>
      </w:r>
      <w:r w:rsidRPr="004445E6">
        <w:rPr>
          <w:sz w:val="28"/>
          <w:szCs w:val="28"/>
        </w:rPr>
        <w:t xml:space="preserve"> – 202</w:t>
      </w:r>
      <w:r w:rsidR="00FB433B">
        <w:rPr>
          <w:sz w:val="28"/>
          <w:szCs w:val="28"/>
        </w:rPr>
        <w:t>4</w:t>
      </w:r>
      <w:r w:rsidRPr="004445E6">
        <w:rPr>
          <w:sz w:val="28"/>
          <w:szCs w:val="28"/>
        </w:rPr>
        <w:t xml:space="preserve"> учебный год </w:t>
      </w:r>
    </w:p>
    <w:p w14:paraId="4380E8E0" w14:textId="77777777" w:rsidR="009274C4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</w:p>
    <w:p w14:paraId="43729FF5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</w:p>
    <w:p w14:paraId="1F6F57E4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D8B9029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3E262F90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59FB89C4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21E117F8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Разработчик: </w:t>
      </w:r>
    </w:p>
    <w:p w14:paraId="536150EC" w14:textId="2A0EF0F7" w:rsidR="009274C4" w:rsidRPr="004445E6" w:rsidRDefault="00B45B22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Х</w:t>
      </w:r>
      <w:r w:rsidR="00544E0D">
        <w:rPr>
          <w:sz w:val="28"/>
          <w:szCs w:val="28"/>
        </w:rPr>
        <w:t>валько Л.А</w:t>
      </w:r>
      <w:r>
        <w:rPr>
          <w:sz w:val="28"/>
          <w:szCs w:val="28"/>
        </w:rPr>
        <w:t>.</w:t>
      </w:r>
      <w:r w:rsidR="009274C4" w:rsidRPr="004445E6">
        <w:rPr>
          <w:sz w:val="28"/>
          <w:szCs w:val="28"/>
        </w:rPr>
        <w:t xml:space="preserve"> – преподаватель </w:t>
      </w:r>
      <w:proofErr w:type="spellStart"/>
      <w:r w:rsidR="009274C4" w:rsidRPr="004445E6">
        <w:rPr>
          <w:sz w:val="28"/>
          <w:szCs w:val="28"/>
        </w:rPr>
        <w:t>СмК</w:t>
      </w:r>
      <w:proofErr w:type="spellEnd"/>
    </w:p>
    <w:p w14:paraId="576A40AE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  <w:lang w:eastAsia="ar-SA"/>
        </w:rPr>
      </w:pPr>
    </w:p>
    <w:p w14:paraId="22402FF9" w14:textId="7DCD0309" w:rsidR="009274C4" w:rsidRPr="004445E6" w:rsidRDefault="009274C4" w:rsidP="009274C4">
      <w:pPr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rFonts w:eastAsia="Calibri"/>
          <w:sz w:val="28"/>
          <w:szCs w:val="28"/>
        </w:rPr>
        <w:t>Рассмотрено на заседании методического объединения</w:t>
      </w:r>
      <w:r w:rsidRPr="004445E6">
        <w:rPr>
          <w:sz w:val="28"/>
          <w:szCs w:val="28"/>
        </w:rPr>
        <w:t xml:space="preserve"> укрупненных групп специальностей 09.00.00 «Информатика и вычислительная техника»; 10.00.00 «Информационная безопасность» Протокол </w:t>
      </w:r>
      <w:r w:rsidR="00764CDF">
        <w:rPr>
          <w:sz w:val="28"/>
          <w:szCs w:val="24"/>
        </w:rPr>
        <w:t xml:space="preserve">№ </w:t>
      </w:r>
      <w:r w:rsidR="00764CDF" w:rsidRPr="00A45EED">
        <w:rPr>
          <w:sz w:val="28"/>
          <w:szCs w:val="24"/>
        </w:rPr>
        <w:t>6 от 25.05.2023г</w:t>
      </w:r>
    </w:p>
    <w:p w14:paraId="137D385B" w14:textId="77777777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</w:p>
    <w:p w14:paraId="45E7A6D1" w14:textId="40BF9CB6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  <w:r w:rsidRPr="004445E6">
        <w:rPr>
          <w:rFonts w:eastAsia="Calibri"/>
          <w:sz w:val="28"/>
          <w:szCs w:val="28"/>
        </w:rPr>
        <w:t>Рекомендовано к использованию в</w:t>
      </w:r>
      <w:r w:rsidR="00957B15">
        <w:rPr>
          <w:rFonts w:eastAsia="Calibri"/>
          <w:sz w:val="28"/>
          <w:szCs w:val="28"/>
        </w:rPr>
        <w:t xml:space="preserve"> учебном процессе Методическим </w:t>
      </w:r>
      <w:r w:rsidRPr="004445E6">
        <w:rPr>
          <w:rFonts w:eastAsia="Calibri"/>
          <w:sz w:val="28"/>
          <w:szCs w:val="28"/>
        </w:rPr>
        <w:t xml:space="preserve">советом </w:t>
      </w:r>
      <w:proofErr w:type="spellStart"/>
      <w:r w:rsidRPr="004445E6">
        <w:rPr>
          <w:rFonts w:eastAsia="Calibri"/>
          <w:sz w:val="28"/>
          <w:szCs w:val="28"/>
        </w:rPr>
        <w:t>СмК</w:t>
      </w:r>
      <w:proofErr w:type="spellEnd"/>
      <w:r w:rsidRPr="004445E6">
        <w:rPr>
          <w:rFonts w:eastAsia="Calibri"/>
          <w:sz w:val="28"/>
          <w:szCs w:val="28"/>
        </w:rPr>
        <w:t xml:space="preserve">, протокол </w:t>
      </w:r>
      <w:r w:rsidR="00764CDF">
        <w:rPr>
          <w:sz w:val="28"/>
          <w:szCs w:val="24"/>
        </w:rPr>
        <w:t xml:space="preserve">№ </w:t>
      </w:r>
      <w:r w:rsidR="00957B15">
        <w:rPr>
          <w:sz w:val="28"/>
          <w:szCs w:val="24"/>
        </w:rPr>
        <w:t>7</w:t>
      </w:r>
      <w:r w:rsidR="00764CDF" w:rsidRPr="00A45EED">
        <w:rPr>
          <w:sz w:val="28"/>
          <w:szCs w:val="24"/>
        </w:rPr>
        <w:t xml:space="preserve"> от 25.05.2023г</w:t>
      </w:r>
    </w:p>
    <w:p w14:paraId="62F77CC3" w14:textId="77777777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</w:p>
    <w:p w14:paraId="4B7A20B4" w14:textId="77777777" w:rsidR="00F4201D" w:rsidRDefault="00F4201D" w:rsidP="009274C4">
      <w:pPr>
        <w:spacing w:after="36" w:line="360" w:lineRule="auto"/>
        <w:ind w:left="0" w:right="-15" w:firstLine="851"/>
        <w:jc w:val="center"/>
        <w:rPr>
          <w:b/>
          <w:sz w:val="28"/>
          <w:szCs w:val="28"/>
        </w:rPr>
      </w:pPr>
    </w:p>
    <w:p w14:paraId="27456765" w14:textId="77777777" w:rsidR="009274C4" w:rsidRPr="004445E6" w:rsidRDefault="009274C4" w:rsidP="009274C4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lastRenderedPageBreak/>
        <w:t>1.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>Общие положения</w:t>
      </w:r>
    </w:p>
    <w:p w14:paraId="2C9C448A" w14:textId="76268AEB" w:rsidR="009274C4" w:rsidRPr="004445E6" w:rsidRDefault="009274C4" w:rsidP="009274C4">
      <w:pPr>
        <w:spacing w:after="17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  <w:r w:rsidRPr="004445E6">
        <w:rPr>
          <w:sz w:val="28"/>
          <w:szCs w:val="28"/>
        </w:rPr>
        <w:tab/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разработана на основе:  </w:t>
      </w:r>
    </w:p>
    <w:p w14:paraId="01E1702D" w14:textId="77777777" w:rsidR="004A1E08" w:rsidRPr="00A66B19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A66B19">
        <w:rPr>
          <w:rFonts w:eastAsia="Calibri"/>
          <w:sz w:val="28"/>
          <w:szCs w:val="28"/>
        </w:rPr>
        <w:t>Федерального закона «Об образовании в Российской Федерации» от 29 декабря 2012 г., № 273-ФЗ;</w:t>
      </w:r>
    </w:p>
    <w:p w14:paraId="409929C4" w14:textId="77777777" w:rsidR="004A1E08" w:rsidRPr="00A66B19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8E6711">
        <w:rPr>
          <w:bCs/>
          <w:sz w:val="28"/>
          <w:szCs w:val="28"/>
        </w:rPr>
        <w:t xml:space="preserve">Приказ </w:t>
      </w:r>
      <w:proofErr w:type="spellStart"/>
      <w:r w:rsidRPr="008E6711">
        <w:rPr>
          <w:bCs/>
          <w:sz w:val="28"/>
          <w:szCs w:val="28"/>
        </w:rPr>
        <w:t>Минпросвещения</w:t>
      </w:r>
      <w:proofErr w:type="spellEnd"/>
      <w:r w:rsidRPr="008E6711">
        <w:rPr>
          <w:bCs/>
          <w:sz w:val="28"/>
          <w:szCs w:val="28"/>
        </w:rPr>
        <w:t xml:space="preserve">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A66B19">
        <w:rPr>
          <w:rFonts w:eastAsia="Calibri"/>
          <w:sz w:val="28"/>
          <w:szCs w:val="28"/>
        </w:rPr>
        <w:t>;</w:t>
      </w:r>
    </w:p>
    <w:p w14:paraId="4EE41F9E" w14:textId="77777777" w:rsidR="004A1E08" w:rsidRPr="00E91FE1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E91EB3">
        <w:rPr>
          <w:rFonts w:eastAsia="Calibri"/>
          <w:bCs/>
          <w:sz w:val="28"/>
          <w:szCs w:val="28"/>
        </w:rPr>
        <w:t xml:space="preserve">Приказ </w:t>
      </w:r>
      <w:proofErr w:type="spellStart"/>
      <w:r w:rsidRPr="00E91EB3">
        <w:rPr>
          <w:rFonts w:eastAsia="Calibri"/>
          <w:bCs/>
          <w:sz w:val="28"/>
          <w:szCs w:val="28"/>
        </w:rPr>
        <w:t>Минпросвещения</w:t>
      </w:r>
      <w:proofErr w:type="spellEnd"/>
      <w:r w:rsidRPr="00E91EB3">
        <w:rPr>
          <w:rFonts w:eastAsia="Calibri"/>
          <w:bCs/>
          <w:sz w:val="28"/>
          <w:szCs w:val="28"/>
        </w:rPr>
        <w:t xml:space="preserve">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  <w:r w:rsidRPr="00E91FE1">
        <w:rPr>
          <w:sz w:val="28"/>
          <w:szCs w:val="24"/>
        </w:rPr>
        <w:t>;</w:t>
      </w:r>
    </w:p>
    <w:p w14:paraId="37E77DDD" w14:textId="77777777" w:rsidR="004A1E08" w:rsidRDefault="004A1E08" w:rsidP="004A1E08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rPr>
          <w:sz w:val="28"/>
          <w:szCs w:val="24"/>
        </w:rPr>
      </w:pPr>
      <w:r w:rsidRPr="00A063D1">
        <w:rPr>
          <w:sz w:val="28"/>
          <w:szCs w:val="24"/>
        </w:rPr>
        <w:t xml:space="preserve">Федерального государственного </w:t>
      </w:r>
      <w:r w:rsidRPr="008B7813">
        <w:rPr>
          <w:sz w:val="28"/>
          <w:szCs w:val="24"/>
        </w:rPr>
        <w:t>образовательного стандарта среднего профессионального образования (ФГОС СПО по специальности 10.02.05 Обеспечение информационной безопасности автоматизированных систем;</w:t>
      </w:r>
    </w:p>
    <w:p w14:paraId="5D8618E6" w14:textId="4FC7873D" w:rsidR="009274C4" w:rsidRPr="004A1E08" w:rsidRDefault="004A1E08" w:rsidP="004A1E08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rPr>
          <w:sz w:val="28"/>
          <w:szCs w:val="24"/>
        </w:rPr>
      </w:pPr>
      <w:r w:rsidRPr="004A1E08">
        <w:rPr>
          <w:sz w:val="28"/>
          <w:szCs w:val="24"/>
        </w:rPr>
        <w:t xml:space="preserve">Порядком проведения </w:t>
      </w:r>
      <w:r w:rsidR="001621A9">
        <w:rPr>
          <w:sz w:val="28"/>
          <w:szCs w:val="28"/>
        </w:rPr>
        <w:t>государственной</w:t>
      </w:r>
      <w:r w:rsidR="001621A9" w:rsidRPr="004A1E08">
        <w:rPr>
          <w:sz w:val="28"/>
          <w:szCs w:val="24"/>
        </w:rPr>
        <w:t xml:space="preserve"> </w:t>
      </w:r>
      <w:r w:rsidRPr="004A1E08">
        <w:rPr>
          <w:sz w:val="28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</w:t>
      </w:r>
      <w:r w:rsidR="009274C4" w:rsidRPr="004A1E08">
        <w:rPr>
          <w:sz w:val="28"/>
          <w:szCs w:val="28"/>
        </w:rPr>
        <w:t xml:space="preserve">.  </w:t>
      </w:r>
    </w:p>
    <w:p w14:paraId="7C7618D3" w14:textId="70F49219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соответствии со ст.59 Федерального закона «Об образовании в Российской Федерации» </w:t>
      </w:r>
      <w:r w:rsidR="001621A9">
        <w:rPr>
          <w:sz w:val="28"/>
          <w:szCs w:val="28"/>
        </w:rPr>
        <w:t xml:space="preserve">государственная </w:t>
      </w:r>
      <w:r w:rsidRPr="004445E6">
        <w:rPr>
          <w:sz w:val="28"/>
          <w:szCs w:val="28"/>
        </w:rPr>
        <w:t>итоговая аттестация (</w:t>
      </w:r>
      <w:r w:rsidR="001621A9">
        <w:rPr>
          <w:sz w:val="28"/>
          <w:szCs w:val="28"/>
        </w:rPr>
        <w:t>Г</w:t>
      </w:r>
      <w:r w:rsidRPr="004445E6">
        <w:rPr>
          <w:sz w:val="28"/>
          <w:szCs w:val="28"/>
        </w:rPr>
        <w:t xml:space="preserve">ИА) обучающихся, завершающих обучение по программам подготовки специалистов среднего звена (далее – ППССЗ), </w:t>
      </w:r>
      <w:r w:rsidR="00FB433B" w:rsidRPr="004445E6">
        <w:rPr>
          <w:sz w:val="28"/>
          <w:szCs w:val="28"/>
        </w:rPr>
        <w:t>является обязательной</w:t>
      </w:r>
      <w:r w:rsidRPr="004445E6">
        <w:rPr>
          <w:sz w:val="28"/>
          <w:szCs w:val="28"/>
        </w:rPr>
        <w:t xml:space="preserve">.  </w:t>
      </w:r>
    </w:p>
    <w:p w14:paraId="59A35EB9" w14:textId="61207606" w:rsidR="009274C4" w:rsidRPr="004445E6" w:rsidRDefault="009274C4" w:rsidP="009274C4">
      <w:pPr>
        <w:spacing w:after="128" w:line="360" w:lineRule="auto"/>
        <w:ind w:left="0" w:right="2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допускаются обучающиеся, не имеющие академических задолженностей и в полном объеме выполнившие </w:t>
      </w:r>
      <w:r w:rsidRPr="004445E6">
        <w:rPr>
          <w:sz w:val="28"/>
          <w:szCs w:val="28"/>
        </w:rPr>
        <w:lastRenderedPageBreak/>
        <w:t xml:space="preserve">учебный план или индивидуальный учебный план по соответствующей образовательной </w:t>
      </w:r>
      <w:r w:rsidR="001621A9" w:rsidRPr="004445E6">
        <w:rPr>
          <w:sz w:val="28"/>
          <w:szCs w:val="28"/>
        </w:rPr>
        <w:t>программе среднего</w:t>
      </w:r>
      <w:r w:rsidRPr="004445E6">
        <w:rPr>
          <w:sz w:val="28"/>
          <w:szCs w:val="28"/>
        </w:rPr>
        <w:t xml:space="preserve"> профессионального образования.  </w:t>
      </w:r>
    </w:p>
    <w:p w14:paraId="6B75B3A6" w14:textId="3FBEF99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подготовки и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определено 6 недель.  </w:t>
      </w:r>
    </w:p>
    <w:p w14:paraId="1D79DC58" w14:textId="79CB4D68" w:rsidR="009274C4" w:rsidRPr="004445E6" w:rsidRDefault="009274C4" w:rsidP="00F4201D">
      <w:pPr>
        <w:spacing w:after="106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>2.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Цели и задачи </w:t>
      </w:r>
      <w:r w:rsidR="001621A9" w:rsidRPr="001621A9">
        <w:rPr>
          <w:b/>
          <w:sz w:val="28"/>
          <w:szCs w:val="28"/>
        </w:rPr>
        <w:t xml:space="preserve">государственной </w:t>
      </w:r>
      <w:r w:rsidRPr="004445E6">
        <w:rPr>
          <w:b/>
          <w:sz w:val="28"/>
          <w:szCs w:val="28"/>
        </w:rPr>
        <w:t>итоговой аттестации</w:t>
      </w:r>
    </w:p>
    <w:p w14:paraId="6706EB51" w14:textId="306B988A" w:rsidR="009274C4" w:rsidRPr="004445E6" w:rsidRDefault="009274C4" w:rsidP="00F4201D">
      <w:pPr>
        <w:spacing w:after="93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Целью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10.02.05  Обеспечение информационной безопасности </w:t>
      </w:r>
      <w:r>
        <w:rPr>
          <w:sz w:val="28"/>
          <w:szCs w:val="28"/>
        </w:rPr>
        <w:t>автоматизированных систем</w:t>
      </w:r>
      <w:r w:rsidRPr="004445E6">
        <w:rPr>
          <w:sz w:val="28"/>
          <w:szCs w:val="28"/>
        </w:rPr>
        <w:t xml:space="preserve">.  </w:t>
      </w:r>
      <w:r w:rsidR="001621A9">
        <w:rPr>
          <w:sz w:val="28"/>
          <w:szCs w:val="28"/>
        </w:rPr>
        <w:t>Государственная и</w:t>
      </w:r>
      <w:r w:rsidRPr="004445E6">
        <w:rPr>
          <w:sz w:val="28"/>
          <w:szCs w:val="28"/>
        </w:rPr>
        <w:t xml:space="preserve">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 </w:t>
      </w:r>
    </w:p>
    <w:p w14:paraId="0F7E69FB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 </w:t>
      </w:r>
    </w:p>
    <w:p w14:paraId="7FB476B4" w14:textId="77777777" w:rsidR="009274C4" w:rsidRPr="004445E6" w:rsidRDefault="009274C4" w:rsidP="00F4201D">
      <w:pPr>
        <w:spacing w:after="132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</w:p>
    <w:p w14:paraId="493AE441" w14:textId="77777777" w:rsidR="009274C4" w:rsidRDefault="009274C4" w:rsidP="009274C4">
      <w:pPr>
        <w:spacing w:after="40" w:line="360" w:lineRule="auto"/>
        <w:ind w:left="0" w:right="0" w:firstLine="851"/>
        <w:jc w:val="center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>3.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>Перечень компетенций, которыми должны овладеть обучающиеся в результате освоения образовательной программы среднего профессионального образования</w:t>
      </w:r>
    </w:p>
    <w:p w14:paraId="73537E08" w14:textId="77777777" w:rsidR="009274C4" w:rsidRPr="004445E6" w:rsidRDefault="009274C4" w:rsidP="009274C4">
      <w:pPr>
        <w:spacing w:after="4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Выпускник, должен обладать </w:t>
      </w:r>
      <w:r w:rsidRPr="004445E6">
        <w:rPr>
          <w:i/>
          <w:sz w:val="28"/>
          <w:szCs w:val="28"/>
        </w:rPr>
        <w:t>общими компетенциями,</w:t>
      </w:r>
      <w:r w:rsidRPr="004445E6">
        <w:rPr>
          <w:sz w:val="28"/>
          <w:szCs w:val="28"/>
        </w:rPr>
        <w:t xml:space="preserve"> </w:t>
      </w:r>
      <w:r w:rsidRPr="004445E6">
        <w:rPr>
          <w:i/>
          <w:sz w:val="28"/>
          <w:szCs w:val="28"/>
        </w:rPr>
        <w:t>включающими в себя</w:t>
      </w:r>
      <w:r w:rsidRPr="004445E6">
        <w:rPr>
          <w:sz w:val="28"/>
          <w:szCs w:val="28"/>
        </w:rPr>
        <w:t xml:space="preserve">  </w:t>
      </w:r>
      <w:r w:rsidRPr="004445E6">
        <w:rPr>
          <w:i/>
          <w:sz w:val="28"/>
          <w:szCs w:val="28"/>
        </w:rPr>
        <w:t>способность</w:t>
      </w:r>
      <w:r w:rsidRPr="004445E6">
        <w:rPr>
          <w:sz w:val="28"/>
          <w:szCs w:val="28"/>
        </w:rPr>
        <w:t xml:space="preserve">:  </w:t>
      </w:r>
    </w:p>
    <w:p w14:paraId="6516F2B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lastRenderedPageBreak/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3C6B23F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02. Осуществлять поиск, анализ и интерпретацию информации, необходимой для  выполнения задач профессиональной деятельности.  </w:t>
      </w:r>
    </w:p>
    <w:p w14:paraId="755066E4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03. Планировать и реализовывать собственное профессиональное и личностное  развитие.  </w:t>
      </w:r>
    </w:p>
    <w:p w14:paraId="28882BB2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04. Работать в коллективе и команде, эффективно взаимодействовать с коллегами,  руководством, клиентами.  </w:t>
      </w:r>
    </w:p>
    <w:p w14:paraId="0B0110A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05. Осуществлять устную и письменную коммуникацию на государственном языке с  учетом особенностей социального и культурного контекста.  </w:t>
      </w:r>
    </w:p>
    <w:p w14:paraId="42E97B7D" w14:textId="7BEEAE50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06. </w:t>
      </w:r>
      <w:r w:rsidR="00755B9F" w:rsidRPr="00755B9F">
        <w:rPr>
          <w:color w:val="auto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  <w:r w:rsidRPr="00A413F7">
        <w:rPr>
          <w:color w:val="auto"/>
          <w:sz w:val="28"/>
          <w:szCs w:val="28"/>
        </w:rPr>
        <w:t xml:space="preserve">  </w:t>
      </w:r>
    </w:p>
    <w:p w14:paraId="12333E8F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07. Содействовать сохранению окружающей среды, ресурсосбережению, эффективно  действовать в чрезвычайных ситуациях.  </w:t>
      </w:r>
    </w:p>
    <w:p w14:paraId="52F3A6C0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 физической подготовленности.  </w:t>
      </w:r>
    </w:p>
    <w:p w14:paraId="6850F36E" w14:textId="77777777" w:rsidR="00F4201D" w:rsidRPr="00A413F7" w:rsidRDefault="009274C4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09. Использовать информационные технологии в профессиональной деятельности.   </w:t>
      </w:r>
      <w:r w:rsidRPr="00A413F7">
        <w:rPr>
          <w:color w:val="auto"/>
          <w:sz w:val="28"/>
          <w:szCs w:val="28"/>
        </w:rPr>
        <w:tab/>
      </w:r>
    </w:p>
    <w:p w14:paraId="0497C172" w14:textId="77777777" w:rsidR="009274C4" w:rsidRPr="00A413F7" w:rsidRDefault="009274C4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10. Пользоваться профессиональной документацией на государственном </w:t>
      </w:r>
      <w:r w:rsidR="00CC54AD" w:rsidRPr="00A413F7">
        <w:rPr>
          <w:color w:val="auto"/>
          <w:sz w:val="28"/>
          <w:szCs w:val="28"/>
        </w:rPr>
        <w:t>и иностранном</w:t>
      </w:r>
      <w:r w:rsidRPr="00A413F7">
        <w:rPr>
          <w:color w:val="auto"/>
          <w:sz w:val="28"/>
          <w:szCs w:val="28"/>
        </w:rPr>
        <w:t xml:space="preserve"> языке.  </w:t>
      </w:r>
    </w:p>
    <w:p w14:paraId="4CE4D6E7" w14:textId="77777777" w:rsidR="00F4201D" w:rsidRPr="00A413F7" w:rsidRDefault="00F4201D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>ОК 11</w:t>
      </w:r>
      <w:r w:rsidR="00AF7C68" w:rsidRPr="00A413F7">
        <w:rPr>
          <w:color w:val="auto"/>
          <w:sz w:val="28"/>
          <w:szCs w:val="28"/>
        </w:rPr>
        <w:t>.</w:t>
      </w:r>
      <w:r w:rsidR="00CC54AD" w:rsidRPr="00A413F7">
        <w:rPr>
          <w:color w:val="auto"/>
          <w:sz w:val="28"/>
          <w:szCs w:val="28"/>
        </w:rPr>
        <w:t xml:space="preserve"> </w:t>
      </w:r>
      <w:r w:rsidR="00AF7C68" w:rsidRPr="00A413F7">
        <w:rPr>
          <w:color w:val="auto"/>
          <w:sz w:val="28"/>
          <w:szCs w:val="28"/>
        </w:rPr>
        <w:t xml:space="preserve">Использовать знания по финансовой грамотности, планировать предпринимательскую деятельность в профессиональной сфере. </w:t>
      </w:r>
    </w:p>
    <w:p w14:paraId="0215475F" w14:textId="77777777" w:rsidR="009274C4" w:rsidRPr="004445E6" w:rsidRDefault="009274C4" w:rsidP="009274C4">
      <w:pPr>
        <w:spacing w:after="3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 должен обладать </w:t>
      </w:r>
      <w:r w:rsidRPr="004445E6">
        <w:rPr>
          <w:i/>
          <w:sz w:val="28"/>
          <w:szCs w:val="28"/>
        </w:rPr>
        <w:t>профессиональными компетенциями</w:t>
      </w:r>
      <w:r w:rsidRPr="004445E6">
        <w:rPr>
          <w:sz w:val="28"/>
          <w:szCs w:val="28"/>
        </w:rPr>
        <w:t xml:space="preserve">, </w:t>
      </w:r>
      <w:r w:rsidR="00CC54AD" w:rsidRPr="004445E6">
        <w:rPr>
          <w:i/>
          <w:sz w:val="28"/>
          <w:szCs w:val="28"/>
        </w:rPr>
        <w:t>соответствующими</w:t>
      </w:r>
      <w:r w:rsidR="00CC54AD" w:rsidRPr="004445E6">
        <w:rPr>
          <w:sz w:val="28"/>
          <w:szCs w:val="28"/>
        </w:rPr>
        <w:t xml:space="preserve"> основным</w:t>
      </w:r>
      <w:r w:rsidRPr="004445E6">
        <w:rPr>
          <w:i/>
          <w:sz w:val="28"/>
          <w:szCs w:val="28"/>
        </w:rPr>
        <w:t xml:space="preserve"> видам профессиональной деятельности</w:t>
      </w:r>
      <w:r w:rsidRPr="004445E6">
        <w:rPr>
          <w:sz w:val="28"/>
          <w:szCs w:val="28"/>
        </w:rPr>
        <w:t xml:space="preserve">:  </w:t>
      </w:r>
    </w:p>
    <w:p w14:paraId="055FA6C3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ПК  1.1.  Производить  установку  и  настройку  компонентов  автоматизированных  (информационных) систем в защищенном исполнении в соответствии с требованиями  эксплуатационной документации.  </w:t>
      </w:r>
    </w:p>
    <w:p w14:paraId="418D3081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1.2. Администрировать программные и программно-аппаратные компоненты  автоматизированной (информационной) системы в защищенном исполнении.  </w:t>
      </w:r>
    </w:p>
    <w:p w14:paraId="608A8F08" w14:textId="77777777" w:rsidR="00F4201D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1.3. Обеспечивать бесперебойную работу автоматизированных (информационных) систем в  защищенном исполнении в соответствии с требованиями эксплуатационной документации. </w:t>
      </w:r>
    </w:p>
    <w:p w14:paraId="3E9E1014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 (информационных) систем в защищенном исполнении.  </w:t>
      </w:r>
    </w:p>
    <w:p w14:paraId="50DBB7DD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2.1. Осуществлять установку и настройку отдельных программных, </w:t>
      </w:r>
      <w:proofErr w:type="spellStart"/>
      <w:r w:rsidRPr="004445E6">
        <w:rPr>
          <w:sz w:val="28"/>
          <w:szCs w:val="28"/>
        </w:rPr>
        <w:t>программно</w:t>
      </w:r>
      <w:proofErr w:type="spellEnd"/>
      <w:r w:rsidRPr="004445E6">
        <w:rPr>
          <w:sz w:val="28"/>
          <w:szCs w:val="28"/>
        </w:rPr>
        <w:t xml:space="preserve"> аппаратных средств защиты информации.  </w:t>
      </w:r>
    </w:p>
    <w:p w14:paraId="18298902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2.2. Обеспечивать защиту информации в автоматизированных системах отдельными  программными, программно-аппаратными средствами.  </w:t>
      </w:r>
    </w:p>
    <w:p w14:paraId="0C79BE8A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ПК 2.3. Осуществлять тестирование функций отдельных программных и программно</w:t>
      </w:r>
      <w:r w:rsidR="00CC54AD">
        <w:rPr>
          <w:sz w:val="28"/>
          <w:szCs w:val="28"/>
        </w:rPr>
        <w:t>-</w:t>
      </w:r>
      <w:r w:rsidRPr="004445E6">
        <w:rPr>
          <w:sz w:val="28"/>
          <w:szCs w:val="28"/>
        </w:rPr>
        <w:t xml:space="preserve">аппаратных средств защиты информации.  </w:t>
      </w:r>
    </w:p>
    <w:p w14:paraId="358F5913" w14:textId="77777777" w:rsidR="00C21A90" w:rsidRDefault="009274C4" w:rsidP="009274C4">
      <w:pPr>
        <w:spacing w:after="64" w:line="360" w:lineRule="auto"/>
        <w:ind w:left="0" w:right="-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5758F66F" w14:textId="77777777" w:rsidR="009274C4" w:rsidRPr="004445E6" w:rsidRDefault="009274C4" w:rsidP="009274C4">
      <w:pPr>
        <w:spacing w:after="64" w:line="360" w:lineRule="auto"/>
        <w:ind w:left="0" w:right="-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2.5. Уничтожать информацию и носители информации с использованием программных и  программно-аппаратных средств.  </w:t>
      </w:r>
    </w:p>
    <w:p w14:paraId="0AF2D393" w14:textId="77777777" w:rsidR="009274C4" w:rsidRPr="004445E6" w:rsidRDefault="009274C4" w:rsidP="009274C4">
      <w:pPr>
        <w:spacing w:after="0"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>ПК 2.6. Осуществлять регистрацию основных событий в автоматизированных (информационных) системах, в том числе с использованием программных и программно</w:t>
      </w:r>
      <w:r w:rsidR="00CC54AD">
        <w:rPr>
          <w:sz w:val="28"/>
          <w:szCs w:val="28"/>
        </w:rPr>
        <w:t>-</w:t>
      </w:r>
      <w:r w:rsidRPr="004445E6">
        <w:rPr>
          <w:sz w:val="28"/>
          <w:szCs w:val="28"/>
        </w:rPr>
        <w:t xml:space="preserve">аппаратных средств обнаружения, предупреждения и ликвидации последствий </w:t>
      </w:r>
      <w:r w:rsidR="00CC54AD" w:rsidRPr="004445E6">
        <w:rPr>
          <w:sz w:val="28"/>
          <w:szCs w:val="28"/>
        </w:rPr>
        <w:t>компьютерных атак</w:t>
      </w:r>
      <w:r w:rsidRPr="004445E6">
        <w:rPr>
          <w:sz w:val="28"/>
          <w:szCs w:val="28"/>
        </w:rPr>
        <w:t xml:space="preserve">.  </w:t>
      </w:r>
    </w:p>
    <w:p w14:paraId="20AB5A50" w14:textId="77777777" w:rsidR="000E42E2" w:rsidRDefault="00F4201D" w:rsidP="009274C4">
      <w:pPr>
        <w:spacing w:after="64" w:line="360" w:lineRule="auto"/>
        <w:ind w:left="0" w:right="107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274C4" w:rsidRPr="004445E6">
        <w:rPr>
          <w:sz w:val="28"/>
          <w:szCs w:val="28"/>
        </w:rPr>
        <w:t>К</w:t>
      </w:r>
      <w:r w:rsidR="009274C4" w:rsidRPr="004445E6">
        <w:rPr>
          <w:rFonts w:ascii="Arial" w:eastAsia="Arial" w:hAnsi="Arial" w:cs="Arial"/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68B47378" w14:textId="77777777" w:rsidR="009274C4" w:rsidRPr="004445E6" w:rsidRDefault="009274C4" w:rsidP="009274C4">
      <w:pPr>
        <w:spacing w:after="64" w:line="360" w:lineRule="auto"/>
        <w:ind w:left="0" w:right="10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3.2. Осуществлять эксплуатацию технических средств защиты информации в соответствии  с требованиями эксплуатационной документации.  </w:t>
      </w:r>
    </w:p>
    <w:p w14:paraId="6DBEBC93" w14:textId="77777777" w:rsidR="00F4201D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 доступа.  </w:t>
      </w:r>
    </w:p>
    <w:p w14:paraId="49554884" w14:textId="77777777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67CBC632" w14:textId="77777777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0F7F48A1" w14:textId="77777777" w:rsidR="00DF5E43" w:rsidRPr="00C33C52" w:rsidRDefault="00DF5E43" w:rsidP="00DF5E43">
      <w:pPr>
        <w:widowControl w:val="0"/>
        <w:tabs>
          <w:tab w:val="left" w:pos="0"/>
        </w:tabs>
        <w:spacing w:after="0" w:line="360" w:lineRule="auto"/>
        <w:ind w:left="0" w:firstLine="851"/>
        <w:rPr>
          <w:color w:val="auto"/>
          <w:sz w:val="28"/>
          <w:szCs w:val="24"/>
        </w:rPr>
      </w:pPr>
      <w:bookmarkStart w:id="0" w:name="_Hlk75266324"/>
      <w:r w:rsidRPr="00C33C52">
        <w:rPr>
          <w:color w:val="auto"/>
          <w:sz w:val="28"/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0"/>
      <w:r w:rsidRPr="00C33C52">
        <w:rPr>
          <w:color w:val="auto"/>
          <w:sz w:val="28"/>
          <w:szCs w:val="24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1" w:name="_Hlk73630688"/>
      <w:r w:rsidRPr="00C33C52">
        <w:rPr>
          <w:color w:val="auto"/>
          <w:sz w:val="28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1"/>
      <w:r w:rsidRPr="00C33C52">
        <w:rPr>
          <w:color w:val="auto"/>
          <w:sz w:val="28"/>
          <w:szCs w:val="24"/>
        </w:rPr>
        <w:t>».</w:t>
      </w:r>
    </w:p>
    <w:p w14:paraId="21120183" w14:textId="77777777" w:rsidR="00DF5E43" w:rsidRPr="00C33C52" w:rsidRDefault="00DF5E43" w:rsidP="00DF5E43">
      <w:pPr>
        <w:widowControl w:val="0"/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66017B" w14:paraId="48CBFC1D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AE14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Личностные результаты </w:t>
            </w:r>
          </w:p>
          <w:p w14:paraId="286F21F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реализации программы воспитания </w:t>
            </w:r>
          </w:p>
          <w:p w14:paraId="4A77AFF7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46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Cs w:val="24"/>
                <w:lang w:eastAsia="en-US"/>
              </w:rPr>
              <w:br/>
              <w:t>воспитания</w:t>
            </w:r>
          </w:p>
        </w:tc>
      </w:tr>
      <w:tr w:rsidR="0066017B" w14:paraId="1712459B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3D201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i/>
                <w:iCs/>
                <w:szCs w:val="24"/>
                <w:lang w:val="x-none" w:eastAsia="x-none"/>
              </w:rPr>
            </w:pPr>
            <w:r>
              <w:rPr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58AA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</w:t>
            </w:r>
          </w:p>
        </w:tc>
      </w:tr>
      <w:tr w:rsidR="0066017B" w14:paraId="07DA2D5F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5089A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5BF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</w:t>
            </w:r>
          </w:p>
        </w:tc>
      </w:tr>
      <w:tr w:rsidR="0066017B" w14:paraId="0609ADD6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B4816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652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</w:t>
            </w:r>
          </w:p>
        </w:tc>
      </w:tr>
      <w:tr w:rsidR="0066017B" w14:paraId="1D93305A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E8E1C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7D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4</w:t>
            </w:r>
          </w:p>
        </w:tc>
      </w:tr>
      <w:tr w:rsidR="0066017B" w14:paraId="31535DF7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2B71A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2216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5</w:t>
            </w:r>
          </w:p>
        </w:tc>
      </w:tr>
      <w:tr w:rsidR="0066017B" w14:paraId="0E7E871D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89A81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58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6</w:t>
            </w:r>
          </w:p>
        </w:tc>
      </w:tr>
      <w:tr w:rsidR="0066017B" w14:paraId="29DD4E3C" w14:textId="77777777" w:rsidTr="0066017B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21BCF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77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7</w:t>
            </w:r>
          </w:p>
        </w:tc>
      </w:tr>
      <w:tr w:rsidR="0066017B" w14:paraId="40E29AAF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F13B6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4A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8</w:t>
            </w:r>
          </w:p>
        </w:tc>
      </w:tr>
      <w:tr w:rsidR="0066017B" w14:paraId="00807B48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511A0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01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9</w:t>
            </w:r>
          </w:p>
        </w:tc>
      </w:tr>
      <w:tr w:rsidR="0066017B" w14:paraId="5D34755A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637B8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16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10</w:t>
            </w:r>
          </w:p>
        </w:tc>
      </w:tr>
      <w:tr w:rsidR="0066017B" w14:paraId="403DAFF0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6D523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89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11</w:t>
            </w:r>
          </w:p>
        </w:tc>
      </w:tr>
      <w:tr w:rsidR="0066017B" w14:paraId="5BCFBDD4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372CA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8B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12</w:t>
            </w:r>
          </w:p>
        </w:tc>
      </w:tr>
      <w:tr w:rsidR="0066017B" w14:paraId="42B8300E" w14:textId="77777777" w:rsidTr="0066017B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BB25FA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150D851C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6017B" w14:paraId="3F0E6B00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85B5C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CD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13</w:t>
            </w:r>
          </w:p>
        </w:tc>
      </w:tr>
      <w:tr w:rsidR="0066017B" w14:paraId="395330DD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BADC0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4E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14</w:t>
            </w:r>
          </w:p>
        </w:tc>
      </w:tr>
      <w:tr w:rsidR="0066017B" w14:paraId="1A9749E6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671CA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349E" w14:textId="77777777" w:rsidR="0066017B" w:rsidRDefault="0066017B" w:rsidP="0066017B">
            <w:pPr>
              <w:spacing w:after="0" w:line="240" w:lineRule="auto"/>
              <w:ind w:left="0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15</w:t>
            </w:r>
          </w:p>
        </w:tc>
      </w:tr>
      <w:tr w:rsidR="0066017B" w14:paraId="2A899190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AE6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0400B76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66017B" w14:paraId="34FEBB1D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074B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ООО «Кибер-Софт»</w:t>
            </w:r>
          </w:p>
        </w:tc>
      </w:tr>
      <w:tr w:rsidR="0066017B" w14:paraId="29C0A3A5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C8C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580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16</w:t>
            </w:r>
          </w:p>
        </w:tc>
      </w:tr>
      <w:tr w:rsidR="0066017B" w14:paraId="5749B2E3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1B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4D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17</w:t>
            </w:r>
          </w:p>
        </w:tc>
      </w:tr>
      <w:tr w:rsidR="0066017B" w14:paraId="0D44360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9FA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1A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 18</w:t>
            </w:r>
          </w:p>
        </w:tc>
      </w:tr>
      <w:tr w:rsidR="0066017B" w14:paraId="6BC17380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464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Cs w:val="24"/>
                <w:lang w:eastAsia="en-US"/>
              </w:rPr>
              <w:t>»</w:t>
            </w:r>
          </w:p>
        </w:tc>
      </w:tr>
      <w:tr w:rsidR="0066017B" w14:paraId="210BEDA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F806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83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ЛР19</w:t>
            </w:r>
          </w:p>
        </w:tc>
      </w:tr>
      <w:tr w:rsidR="0066017B" w14:paraId="44561F94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1220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514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ЛР20</w:t>
            </w:r>
          </w:p>
        </w:tc>
      </w:tr>
      <w:tr w:rsidR="0066017B" w14:paraId="24DB5B45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38F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6C60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ЛР21</w:t>
            </w:r>
          </w:p>
        </w:tc>
      </w:tr>
      <w:tr w:rsidR="0066017B" w14:paraId="7288DD15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28F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27B5E087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субъектами</w:t>
            </w:r>
          </w:p>
          <w:p w14:paraId="07736F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образовательного процесса</w:t>
            </w:r>
          </w:p>
        </w:tc>
      </w:tr>
      <w:tr w:rsidR="0066017B" w14:paraId="09A3F683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6432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5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22</w:t>
            </w:r>
          </w:p>
        </w:tc>
      </w:tr>
      <w:tr w:rsidR="0066017B" w14:paraId="24B2B701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BADB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Вовлеченный в работу добровольческих (волонтерских)  объединений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76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 23</w:t>
            </w:r>
          </w:p>
        </w:tc>
      </w:tr>
      <w:tr w:rsidR="0066017B" w14:paraId="309E7076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7D5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889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24</w:t>
            </w:r>
          </w:p>
        </w:tc>
      </w:tr>
      <w:tr w:rsidR="0066017B" w14:paraId="331478B6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3A7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DC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25</w:t>
            </w:r>
          </w:p>
        </w:tc>
      </w:tr>
      <w:tr w:rsidR="0066017B" w14:paraId="7744EFDC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629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06C8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26</w:t>
            </w:r>
          </w:p>
        </w:tc>
      </w:tr>
      <w:tr w:rsidR="0066017B" w14:paraId="1368E91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685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FD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27</w:t>
            </w:r>
          </w:p>
        </w:tc>
      </w:tr>
      <w:tr w:rsidR="0066017B" w14:paraId="1BF3A25C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0B77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95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28</w:t>
            </w:r>
          </w:p>
        </w:tc>
      </w:tr>
      <w:tr w:rsidR="0066017B" w14:paraId="7634A938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73E4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F52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29</w:t>
            </w:r>
          </w:p>
        </w:tc>
      </w:tr>
      <w:tr w:rsidR="0066017B" w14:paraId="013CC4EF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C6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C82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30</w:t>
            </w:r>
          </w:p>
        </w:tc>
      </w:tr>
      <w:tr w:rsidR="0066017B" w14:paraId="2CB5AA7D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7DA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46C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31</w:t>
            </w:r>
          </w:p>
        </w:tc>
      </w:tr>
    </w:tbl>
    <w:p w14:paraId="12719E08" w14:textId="77777777" w:rsidR="00B45B22" w:rsidRPr="004445E6" w:rsidRDefault="00B45B22" w:rsidP="00DF5E43">
      <w:pPr>
        <w:spacing w:line="360" w:lineRule="auto"/>
        <w:ind w:left="0" w:firstLine="851"/>
        <w:rPr>
          <w:sz w:val="28"/>
          <w:szCs w:val="28"/>
        </w:rPr>
      </w:pPr>
    </w:p>
    <w:p w14:paraId="6C5B0FFB" w14:textId="5C1183C6" w:rsidR="00C17CCE" w:rsidRDefault="009274C4" w:rsidP="00C17CCE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t>4.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Требования к </w:t>
      </w:r>
      <w:r w:rsidR="00C17CCE">
        <w:rPr>
          <w:b/>
          <w:sz w:val="28"/>
          <w:szCs w:val="28"/>
        </w:rPr>
        <w:t>дипломному проекту (работе</w:t>
      </w:r>
      <w:r w:rsidR="00C17CCE" w:rsidRPr="00C17CCE">
        <w:rPr>
          <w:b/>
          <w:sz w:val="28"/>
          <w:szCs w:val="28"/>
        </w:rPr>
        <w:t>)</w:t>
      </w:r>
    </w:p>
    <w:p w14:paraId="41A7F4ED" w14:textId="27513465" w:rsidR="009274C4" w:rsidRPr="004445E6" w:rsidRDefault="009274C4" w:rsidP="00F4201D">
      <w:pPr>
        <w:spacing w:after="13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Темы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имеют практико-ориентированный характер и соответствуют содержанию одного из профессиональных модулей.    </w:t>
      </w:r>
    </w:p>
    <w:p w14:paraId="636BEDB4" w14:textId="3D636EBD" w:rsidR="009274C4" w:rsidRPr="004445E6" w:rsidRDefault="009274C4" w:rsidP="009274C4">
      <w:pPr>
        <w:spacing w:line="360" w:lineRule="auto"/>
        <w:ind w:left="0" w:right="9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Обучающемуся предоставляется право выбора темы </w:t>
      </w:r>
      <w:r w:rsidR="00FA7009" w:rsidRP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4C189E">
        <w:rPr>
          <w:sz w:val="28"/>
          <w:szCs w:val="28"/>
        </w:rPr>
        <w:t xml:space="preserve">дипломного проекта </w:t>
      </w:r>
      <w:r w:rsidRPr="004445E6">
        <w:rPr>
          <w:sz w:val="28"/>
          <w:szCs w:val="28"/>
        </w:rPr>
        <w:t>должна соответствовать содержанию одного или нескольких</w:t>
      </w:r>
      <w:r w:rsidR="00C21A90">
        <w:rPr>
          <w:sz w:val="28"/>
          <w:szCs w:val="28"/>
        </w:rPr>
        <w:t xml:space="preserve"> профессиональных модулей, вхо</w:t>
      </w:r>
      <w:r w:rsidRPr="004445E6">
        <w:rPr>
          <w:sz w:val="28"/>
          <w:szCs w:val="28"/>
        </w:rPr>
        <w:t xml:space="preserve">дящих в образовательную программу.  </w:t>
      </w:r>
    </w:p>
    <w:p w14:paraId="3E8B08C7" w14:textId="1AC74660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Перечень тем разрабатывается преподавателями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 и обсуждается на заседании методического объединения с участием председателя </w:t>
      </w:r>
      <w:r w:rsidR="00F4201D">
        <w:rPr>
          <w:sz w:val="28"/>
          <w:szCs w:val="28"/>
        </w:rPr>
        <w:t>И</w:t>
      </w:r>
      <w:r w:rsidRPr="004445E6">
        <w:rPr>
          <w:sz w:val="28"/>
          <w:szCs w:val="28"/>
        </w:rPr>
        <w:t xml:space="preserve">ЭК. Для подготовки </w:t>
      </w:r>
      <w:r w:rsidR="004C189E">
        <w:rPr>
          <w:sz w:val="28"/>
          <w:szCs w:val="28"/>
        </w:rPr>
        <w:t xml:space="preserve">дипломного проекта </w:t>
      </w:r>
      <w:r w:rsidR="00770A41">
        <w:rPr>
          <w:sz w:val="28"/>
          <w:szCs w:val="28"/>
        </w:rPr>
        <w:t>обучающемуся</w:t>
      </w:r>
      <w:r w:rsidRPr="004445E6">
        <w:rPr>
          <w:sz w:val="28"/>
          <w:szCs w:val="28"/>
        </w:rPr>
        <w:t xml:space="preserve"> назначается руководитель и, при необходимости, консультанты.    </w:t>
      </w:r>
    </w:p>
    <w:p w14:paraId="76DC93D4" w14:textId="53FB8B9B" w:rsidR="009274C4" w:rsidRPr="004445E6" w:rsidRDefault="004C189E" w:rsidP="009274C4">
      <w:pPr>
        <w:spacing w:line="360" w:lineRule="auto"/>
        <w:ind w:left="0" w:right="98" w:firstLine="851"/>
        <w:rPr>
          <w:sz w:val="28"/>
          <w:szCs w:val="28"/>
        </w:rPr>
      </w:pPr>
      <w:r>
        <w:rPr>
          <w:sz w:val="28"/>
          <w:szCs w:val="28"/>
        </w:rPr>
        <w:t>Дипломный проект должен</w:t>
      </w:r>
      <w:r w:rsidR="009274C4" w:rsidRPr="004445E6">
        <w:rPr>
          <w:sz w:val="28"/>
          <w:szCs w:val="28"/>
        </w:rPr>
        <w:t xml:space="preserve">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    </w:t>
      </w:r>
    </w:p>
    <w:p w14:paraId="07202E8B" w14:textId="1767CA37" w:rsidR="009274C4" w:rsidRPr="004445E6" w:rsidRDefault="004C189E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="009274C4" w:rsidRPr="004445E6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дипломного проекта  в целом должен</w:t>
      </w:r>
      <w:r w:rsidR="009274C4" w:rsidRPr="004445E6">
        <w:rPr>
          <w:sz w:val="28"/>
          <w:szCs w:val="28"/>
        </w:rPr>
        <w:t xml:space="preserve">:  </w:t>
      </w:r>
    </w:p>
    <w:p w14:paraId="78A64E27" w14:textId="77777777" w:rsidR="009274C4" w:rsidRPr="004445E6" w:rsidRDefault="009274C4" w:rsidP="009274C4">
      <w:pPr>
        <w:numPr>
          <w:ilvl w:val="0"/>
          <w:numId w:val="1"/>
        </w:numPr>
        <w:spacing w:after="153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соответствовать разработанному заданию;  </w:t>
      </w:r>
    </w:p>
    <w:p w14:paraId="1F112F32" w14:textId="77777777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включать анализ источников по теме с обобщениями и выводами, сопоставлениями и оценкой различных точек зрения;  </w:t>
      </w:r>
      <w:r w:rsidRPr="004445E6">
        <w:rPr>
          <w:sz w:val="28"/>
          <w:szCs w:val="28"/>
        </w:rPr>
        <w:tab/>
        <w:t xml:space="preserve">  </w:t>
      </w:r>
    </w:p>
    <w:p w14:paraId="714C62E8" w14:textId="77777777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   </w:t>
      </w:r>
    </w:p>
    <w:p w14:paraId="1A7B6501" w14:textId="07F00504" w:rsidR="009274C4" w:rsidRPr="004445E6" w:rsidRDefault="004C189E" w:rsidP="009274C4">
      <w:pPr>
        <w:spacing w:after="144"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Дипломный проект </w:t>
      </w:r>
      <w:r w:rsidR="009274C4" w:rsidRPr="004445E6">
        <w:rPr>
          <w:sz w:val="28"/>
          <w:szCs w:val="28"/>
        </w:rPr>
        <w:t xml:space="preserve">выполняется выпускником с использованием собранных им лично материалов в период прохождения преддипломной практики.    </w:t>
      </w:r>
    </w:p>
    <w:p w14:paraId="0ADEA19F" w14:textId="44C8625B" w:rsidR="009274C4" w:rsidRPr="004445E6" w:rsidRDefault="009274C4" w:rsidP="009274C4">
      <w:pPr>
        <w:spacing w:after="148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ab/>
        <w:t xml:space="preserve">При определении темы </w:t>
      </w:r>
      <w:r w:rsidR="004C189E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следует учитывать, что ее содержание может основываться:  </w:t>
      </w:r>
    </w:p>
    <w:p w14:paraId="48628FC2" w14:textId="77777777" w:rsidR="004C189E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обобщении результатов выполненной ранее обучающимся курсовой работы (проекта), если она выполнялась в рамках соответствующего   профессионального </w:t>
      </w:r>
      <w:r w:rsidR="004C189E" w:rsidRPr="004445E6">
        <w:rPr>
          <w:sz w:val="28"/>
          <w:szCs w:val="28"/>
        </w:rPr>
        <w:t xml:space="preserve">модуля;  </w:t>
      </w:r>
    </w:p>
    <w:p w14:paraId="19EB0477" w14:textId="5B71099A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использовании результатов выполненных ранее практических заданий.  </w:t>
      </w:r>
    </w:p>
    <w:p w14:paraId="68170971" w14:textId="2B323B1A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Выбор темы </w:t>
      </w:r>
      <w:r w:rsidR="004C189E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  </w:t>
      </w:r>
    </w:p>
    <w:p w14:paraId="56D22770" w14:textId="77777777" w:rsidR="009274C4" w:rsidRPr="004445E6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73FE966" w14:textId="60239F68" w:rsidR="009274C4" w:rsidRPr="004445E6" w:rsidRDefault="009274C4" w:rsidP="009274C4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5. Руководство </w:t>
      </w:r>
      <w:r w:rsidR="001E13E9" w:rsidRPr="001E13E9">
        <w:rPr>
          <w:b/>
          <w:sz w:val="28"/>
          <w:szCs w:val="28"/>
        </w:rPr>
        <w:t>дипломного проекта (работы)</w:t>
      </w:r>
    </w:p>
    <w:p w14:paraId="49E9D59B" w14:textId="39C12452" w:rsidR="009274C4" w:rsidRPr="004445E6" w:rsidRDefault="009274C4" w:rsidP="00F4201D">
      <w:pPr>
        <w:spacing w:after="9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Перечень тем </w:t>
      </w:r>
      <w:r w:rsidR="001E13E9">
        <w:rPr>
          <w:sz w:val="28"/>
          <w:szCs w:val="28"/>
        </w:rPr>
        <w:t>дипломного проекта (работ</w:t>
      </w:r>
      <w:r w:rsidR="001E13E9" w:rsidRPr="001E13E9">
        <w:rPr>
          <w:sz w:val="28"/>
          <w:szCs w:val="28"/>
        </w:rPr>
        <w:t>)</w:t>
      </w:r>
      <w:r w:rsidRPr="004445E6">
        <w:rPr>
          <w:sz w:val="28"/>
          <w:szCs w:val="28"/>
        </w:rPr>
        <w:t xml:space="preserve">, закрепление их за </w:t>
      </w:r>
      <w:r w:rsidR="00770A41">
        <w:rPr>
          <w:sz w:val="28"/>
          <w:szCs w:val="28"/>
        </w:rPr>
        <w:t>обучающимися</w:t>
      </w:r>
      <w:r w:rsidRPr="004445E6">
        <w:rPr>
          <w:sz w:val="28"/>
          <w:szCs w:val="28"/>
        </w:rPr>
        <w:t xml:space="preserve">, назначение руководителей и консультантов по отдельным частям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(экономическая, графическая, исследовательская, экспериментальная, опытная и т.п. части) утверждаются приказом директора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.    </w:t>
      </w:r>
    </w:p>
    <w:p w14:paraId="2AB47633" w14:textId="4D6D253C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К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каждому руководителю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может быть одновременно прикреплено не более восьми выпускников.    </w:t>
      </w:r>
    </w:p>
    <w:p w14:paraId="682742AA" w14:textId="6806627D" w:rsidR="009274C4" w:rsidRDefault="009274C4" w:rsidP="001E13E9">
      <w:pPr>
        <w:pStyle w:val="1"/>
        <w:spacing w:after="122" w:line="360" w:lineRule="auto"/>
        <w:ind w:left="0" w:right="1112" w:firstLine="851"/>
        <w:jc w:val="both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В обязанности руководителя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входят: </w:t>
      </w:r>
    </w:p>
    <w:p w14:paraId="4535602E" w14:textId="4BF2579E" w:rsidR="009274C4" w:rsidRPr="004445E6" w:rsidRDefault="009274C4" w:rsidP="001E13E9">
      <w:pPr>
        <w:pStyle w:val="1"/>
        <w:numPr>
          <w:ilvl w:val="2"/>
          <w:numId w:val="16"/>
        </w:numPr>
        <w:spacing w:after="122" w:line="360" w:lineRule="auto"/>
        <w:ind w:left="0" w:right="403" w:firstLine="851"/>
        <w:jc w:val="both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задания на подготовку </w:t>
      </w:r>
      <w:r w:rsidR="001E13E9">
        <w:rPr>
          <w:sz w:val="28"/>
          <w:szCs w:val="28"/>
        </w:rPr>
        <w:t>дипломного проекта;</w:t>
      </w:r>
      <w:r w:rsidRPr="004445E6">
        <w:rPr>
          <w:sz w:val="28"/>
          <w:szCs w:val="28"/>
        </w:rPr>
        <w:t xml:space="preserve">  </w:t>
      </w:r>
    </w:p>
    <w:p w14:paraId="2BB7982F" w14:textId="4881037C" w:rsidR="009274C4" w:rsidRPr="003A3446" w:rsidRDefault="009274C4" w:rsidP="00016B1A">
      <w:pPr>
        <w:pStyle w:val="a3"/>
        <w:numPr>
          <w:ilvl w:val="2"/>
          <w:numId w:val="16"/>
        </w:numPr>
        <w:spacing w:after="153"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разработка совместно с обучающимися плана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;  </w:t>
      </w:r>
    </w:p>
    <w:p w14:paraId="3D5603E3" w14:textId="4E58EC20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оказание помощи обучающемуся в разработке индивидуального графика работы на весь период выполнения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;    </w:t>
      </w:r>
    </w:p>
    <w:p w14:paraId="27DFF9E0" w14:textId="6CF2FA00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>консультирование обучающегося по вопросам содержания и последовательности выполнения</w:t>
      </w:r>
      <w:r w:rsidR="001E13E9">
        <w:rPr>
          <w:sz w:val="28"/>
          <w:szCs w:val="28"/>
        </w:rPr>
        <w:t xml:space="preserve"> дипломного проекта</w:t>
      </w:r>
      <w:r w:rsidRPr="003A3446">
        <w:rPr>
          <w:sz w:val="28"/>
          <w:szCs w:val="28"/>
        </w:rPr>
        <w:t xml:space="preserve">;    </w:t>
      </w:r>
    </w:p>
    <w:p w14:paraId="5681DB1E" w14:textId="77777777" w:rsidR="009274C4" w:rsidRPr="003A3446" w:rsidRDefault="009274C4" w:rsidP="00016B1A">
      <w:pPr>
        <w:pStyle w:val="a3"/>
        <w:numPr>
          <w:ilvl w:val="2"/>
          <w:numId w:val="16"/>
        </w:numPr>
        <w:spacing w:after="158"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оказание помощи обучающемуся в подборе необходимых источников;  </w:t>
      </w:r>
    </w:p>
    <w:p w14:paraId="4EBFF872" w14:textId="3264ECCA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контроль хода выполнения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 в соответствии с установленным графиком в форме регулярного обсуждения руководителем и обучающимся хода работ;  </w:t>
      </w:r>
      <w:r w:rsidRPr="003A3446">
        <w:rPr>
          <w:sz w:val="28"/>
          <w:szCs w:val="28"/>
        </w:rPr>
        <w:tab/>
        <w:t xml:space="preserve">  </w:t>
      </w:r>
    </w:p>
    <w:p w14:paraId="6C57F0DB" w14:textId="77777777" w:rsidR="001E13E9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>оказание помощи (консультирование обучающегося) в подготовке през</w:t>
      </w:r>
      <w:r w:rsidR="001E13E9">
        <w:rPr>
          <w:sz w:val="28"/>
          <w:szCs w:val="28"/>
        </w:rPr>
        <w:t>ентации и доклада для защиты дипломного проекта</w:t>
      </w:r>
      <w:r w:rsidRPr="003A3446">
        <w:rPr>
          <w:sz w:val="28"/>
          <w:szCs w:val="28"/>
        </w:rPr>
        <w:t xml:space="preserve">;   </w:t>
      </w:r>
    </w:p>
    <w:p w14:paraId="35AB127E" w14:textId="59A85F2E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предоставление письменного отзыва на </w:t>
      </w:r>
      <w:r w:rsidR="001E13E9" w:rsidRPr="001E13E9">
        <w:rPr>
          <w:sz w:val="28"/>
          <w:szCs w:val="28"/>
        </w:rPr>
        <w:t>дипломного проек</w:t>
      </w:r>
      <w:r w:rsidR="001E13E9">
        <w:rPr>
          <w:sz w:val="28"/>
          <w:szCs w:val="28"/>
        </w:rPr>
        <w:t>та</w:t>
      </w:r>
      <w:r w:rsidRPr="003A3446">
        <w:rPr>
          <w:sz w:val="28"/>
          <w:szCs w:val="28"/>
        </w:rPr>
        <w:t xml:space="preserve">.  </w:t>
      </w:r>
    </w:p>
    <w:p w14:paraId="7EF146E2" w14:textId="75FF7710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для каждого обучающегося разрабатывается в соответствии с </w:t>
      </w:r>
      <w:r w:rsidR="001E13E9" w:rsidRPr="004445E6">
        <w:rPr>
          <w:sz w:val="28"/>
          <w:szCs w:val="28"/>
        </w:rPr>
        <w:t>утвержденной темой</w:t>
      </w:r>
      <w:r w:rsidRPr="004445E6">
        <w:rPr>
          <w:sz w:val="28"/>
          <w:szCs w:val="28"/>
        </w:rPr>
        <w:t xml:space="preserve">.  </w:t>
      </w:r>
    </w:p>
    <w:p w14:paraId="09394783" w14:textId="5493F790" w:rsidR="009274C4" w:rsidRPr="004445E6" w:rsidRDefault="00D3636C" w:rsidP="009274C4">
      <w:pPr>
        <w:spacing w:line="360" w:lineRule="auto"/>
        <w:ind w:left="0" w:right="-12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</w:t>
      </w:r>
      <w:r w:rsidRPr="004445E6">
        <w:rPr>
          <w:sz w:val="28"/>
          <w:szCs w:val="28"/>
        </w:rPr>
        <w:tab/>
        <w:t xml:space="preserve">на </w:t>
      </w:r>
      <w:r w:rsidRPr="004445E6">
        <w:rPr>
          <w:sz w:val="28"/>
          <w:szCs w:val="28"/>
        </w:rPr>
        <w:tab/>
      </w:r>
      <w:r w:rsidR="001E13E9">
        <w:rPr>
          <w:sz w:val="28"/>
          <w:szCs w:val="28"/>
        </w:rPr>
        <w:t>дипломный проект</w:t>
      </w:r>
      <w:r w:rsidRPr="004445E6">
        <w:rPr>
          <w:sz w:val="28"/>
          <w:szCs w:val="28"/>
        </w:rPr>
        <w:t xml:space="preserve"> рассматривается</w:t>
      </w:r>
      <w:r w:rsidR="009274C4" w:rsidRPr="004445E6">
        <w:rPr>
          <w:sz w:val="28"/>
          <w:szCs w:val="28"/>
        </w:rPr>
        <w:t xml:space="preserve">  </w:t>
      </w:r>
      <w:r w:rsidR="009274C4" w:rsidRPr="004445E6">
        <w:rPr>
          <w:sz w:val="28"/>
          <w:szCs w:val="28"/>
        </w:rPr>
        <w:tab/>
        <w:t xml:space="preserve">методическим  </w:t>
      </w:r>
      <w:r w:rsidR="009274C4" w:rsidRPr="004445E6">
        <w:rPr>
          <w:sz w:val="28"/>
          <w:szCs w:val="28"/>
        </w:rPr>
        <w:tab/>
        <w:t xml:space="preserve">объединением,  </w:t>
      </w:r>
      <w:r w:rsidR="009274C4" w:rsidRPr="004445E6">
        <w:rPr>
          <w:sz w:val="28"/>
          <w:szCs w:val="28"/>
        </w:rPr>
        <w:tab/>
        <w:t xml:space="preserve">подписывается  руководителем </w:t>
      </w:r>
      <w:r w:rsidR="001E13E9">
        <w:rPr>
          <w:sz w:val="28"/>
          <w:szCs w:val="28"/>
        </w:rPr>
        <w:t>дипломного проекта</w:t>
      </w:r>
      <w:r w:rsidR="009274C4" w:rsidRPr="004445E6">
        <w:rPr>
          <w:sz w:val="28"/>
          <w:szCs w:val="28"/>
        </w:rPr>
        <w:t xml:space="preserve"> и утверждается заведующим отделения.  </w:t>
      </w:r>
    </w:p>
    <w:p w14:paraId="7579265B" w14:textId="6E33E5A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на </w:t>
      </w:r>
      <w:r w:rsidR="001E13E9">
        <w:rPr>
          <w:sz w:val="28"/>
          <w:szCs w:val="28"/>
        </w:rPr>
        <w:t xml:space="preserve">дипломный проект </w:t>
      </w:r>
      <w:r w:rsidRPr="004445E6">
        <w:rPr>
          <w:sz w:val="28"/>
          <w:szCs w:val="28"/>
        </w:rPr>
        <w:t xml:space="preserve">выдается обучающемуся не позднее чем за две недели до </w:t>
      </w:r>
      <w:r w:rsidR="00D3636C" w:rsidRPr="004445E6">
        <w:rPr>
          <w:sz w:val="28"/>
          <w:szCs w:val="28"/>
        </w:rPr>
        <w:t>начала производственной</w:t>
      </w:r>
      <w:r w:rsidRPr="004445E6">
        <w:rPr>
          <w:sz w:val="28"/>
          <w:szCs w:val="28"/>
        </w:rPr>
        <w:t xml:space="preserve"> практики (преддипломной).  </w:t>
      </w:r>
    </w:p>
    <w:p w14:paraId="43C172FC" w14:textId="3EF41BB8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 завершении обучающимся подготовки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руководитель проверяет качество работы, подписывает ее и вместе с заданием и своим письменным отзывом передает </w:t>
      </w:r>
      <w:r w:rsidR="001E13E9" w:rsidRPr="004445E6">
        <w:rPr>
          <w:sz w:val="28"/>
          <w:szCs w:val="28"/>
        </w:rPr>
        <w:t>председателю методического</w:t>
      </w:r>
      <w:r w:rsidRPr="004445E6">
        <w:rPr>
          <w:sz w:val="28"/>
          <w:szCs w:val="28"/>
        </w:rPr>
        <w:t xml:space="preserve"> объединения.  </w:t>
      </w:r>
    </w:p>
    <w:p w14:paraId="6F65062F" w14:textId="56153D62" w:rsidR="009274C4" w:rsidRPr="004445E6" w:rsidRDefault="009274C4" w:rsidP="009274C4">
      <w:pPr>
        <w:spacing w:after="155" w:line="360" w:lineRule="auto"/>
        <w:ind w:left="0" w:right="106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отзыве руководителя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указываются характерные особенности работы, ее достоинства и недостатки, а также отношение </w:t>
      </w:r>
      <w:r w:rsidRPr="004445E6">
        <w:rPr>
          <w:sz w:val="28"/>
          <w:szCs w:val="28"/>
        </w:rPr>
        <w:lastRenderedPageBreak/>
        <w:t xml:space="preserve">обучающегося к выполнению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проявленные (не проявленные) им способности, оцениваются уровень освоения общих и профессиональных  компетенций, знания, умения обучающегося, продемонстрированные им при выполнении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>, а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</w:t>
      </w:r>
      <w:r w:rsidR="00133686" w:rsidRPr="004445E6">
        <w:rPr>
          <w:sz w:val="28"/>
          <w:szCs w:val="28"/>
        </w:rPr>
        <w:t>возможности (</w:t>
      </w:r>
      <w:r w:rsidRPr="004445E6">
        <w:rPr>
          <w:sz w:val="28"/>
          <w:szCs w:val="28"/>
        </w:rPr>
        <w:t xml:space="preserve">невозможности) допуска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к защите.  </w:t>
      </w:r>
    </w:p>
    <w:p w14:paraId="11AB34B6" w14:textId="58E153AF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обязанности консультанта </w:t>
      </w:r>
      <w:r w:rsidR="001E13E9">
        <w:rPr>
          <w:sz w:val="28"/>
          <w:szCs w:val="28"/>
        </w:rPr>
        <w:t xml:space="preserve">дипломного </w:t>
      </w:r>
      <w:r w:rsidR="00133686">
        <w:rPr>
          <w:sz w:val="28"/>
          <w:szCs w:val="28"/>
        </w:rPr>
        <w:t xml:space="preserve">проекта </w:t>
      </w:r>
      <w:r w:rsidR="00133686" w:rsidRPr="004445E6">
        <w:rPr>
          <w:sz w:val="28"/>
          <w:szCs w:val="28"/>
        </w:rPr>
        <w:t>входят</w:t>
      </w:r>
      <w:r w:rsidRPr="004445E6">
        <w:rPr>
          <w:sz w:val="28"/>
          <w:szCs w:val="28"/>
        </w:rPr>
        <w:t xml:space="preserve">:  </w:t>
      </w:r>
    </w:p>
    <w:p w14:paraId="7011D280" w14:textId="241D3F38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руководство разработкой индивидуального</w:t>
      </w:r>
      <w:r w:rsidR="00133686">
        <w:rPr>
          <w:sz w:val="28"/>
          <w:szCs w:val="28"/>
        </w:rPr>
        <w:t xml:space="preserve"> плана подготовки и выполнения дипломного проекта</w:t>
      </w:r>
      <w:r w:rsidRPr="004445E6">
        <w:rPr>
          <w:sz w:val="28"/>
          <w:szCs w:val="28"/>
        </w:rPr>
        <w:t xml:space="preserve"> в </w:t>
      </w:r>
      <w:r w:rsidR="001E13E9" w:rsidRPr="004445E6">
        <w:rPr>
          <w:sz w:val="28"/>
          <w:szCs w:val="28"/>
        </w:rPr>
        <w:t>части содержания</w:t>
      </w:r>
      <w:r w:rsidRPr="004445E6">
        <w:rPr>
          <w:sz w:val="28"/>
          <w:szCs w:val="28"/>
        </w:rPr>
        <w:t xml:space="preserve"> консультируемого вопроса;  </w:t>
      </w:r>
    </w:p>
    <w:p w14:paraId="76C57507" w14:textId="593A7AB0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оказание помощи обучающемуся в подборе необходимой литературы в части </w:t>
      </w:r>
      <w:r w:rsidR="001E13E9" w:rsidRPr="004445E6">
        <w:rPr>
          <w:sz w:val="28"/>
          <w:szCs w:val="28"/>
        </w:rPr>
        <w:t>содержания консультируемого</w:t>
      </w:r>
      <w:r w:rsidRPr="004445E6">
        <w:rPr>
          <w:sz w:val="28"/>
          <w:szCs w:val="28"/>
        </w:rPr>
        <w:t xml:space="preserve"> вопроса;  </w:t>
      </w:r>
    </w:p>
    <w:p w14:paraId="1027898D" w14:textId="1640E912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контроль хода выполнения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в части содержания консультируемого вопроса.  </w:t>
      </w:r>
    </w:p>
    <w:p w14:paraId="57D4B160" w14:textId="223B1A8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</w:r>
      <w:r w:rsidR="00FA7009">
        <w:rPr>
          <w:sz w:val="28"/>
          <w:szCs w:val="28"/>
        </w:rPr>
        <w:t>дипломный</w:t>
      </w:r>
      <w:r w:rsidR="001E13E9">
        <w:rPr>
          <w:sz w:val="28"/>
          <w:szCs w:val="28"/>
        </w:rPr>
        <w:t xml:space="preserve"> проект</w:t>
      </w:r>
      <w:r w:rsidRPr="004445E6">
        <w:rPr>
          <w:sz w:val="28"/>
          <w:szCs w:val="28"/>
        </w:rPr>
        <w:t xml:space="preserve"> подлежат обязательному рецензированию.  </w:t>
      </w:r>
    </w:p>
    <w:p w14:paraId="15A590D6" w14:textId="07FBD3A9" w:rsidR="009274C4" w:rsidRPr="004445E6" w:rsidRDefault="00FA7009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Внешнее рецензирование дипломного проекта</w:t>
      </w:r>
      <w:r w:rsidR="009274C4" w:rsidRPr="004445E6">
        <w:rPr>
          <w:sz w:val="28"/>
          <w:szCs w:val="28"/>
        </w:rPr>
        <w:t xml:space="preserve"> проводится с целью обеспечения объективности оценки труда выпускника. Выполненные </w:t>
      </w:r>
      <w:r w:rsidR="004F71C1">
        <w:rPr>
          <w:sz w:val="28"/>
          <w:szCs w:val="28"/>
        </w:rPr>
        <w:t xml:space="preserve">дипломные проекты </w:t>
      </w:r>
      <w:r w:rsidR="009274C4" w:rsidRPr="004445E6">
        <w:rPr>
          <w:sz w:val="28"/>
          <w:szCs w:val="28"/>
        </w:rPr>
        <w:t xml:space="preserve">рецензируются </w:t>
      </w:r>
      <w:r w:rsidRPr="004445E6">
        <w:rPr>
          <w:sz w:val="28"/>
          <w:szCs w:val="28"/>
        </w:rPr>
        <w:t>специалистами, направление</w:t>
      </w:r>
      <w:r w:rsidR="009274C4" w:rsidRPr="004445E6">
        <w:rPr>
          <w:sz w:val="28"/>
          <w:szCs w:val="28"/>
        </w:rPr>
        <w:t xml:space="preserve"> деятельности которых соответствует профилю подготовки обучающихся.  </w:t>
      </w:r>
    </w:p>
    <w:p w14:paraId="0BB216DF" w14:textId="6031F219" w:rsidR="009274C4" w:rsidRPr="004445E6" w:rsidRDefault="009274C4" w:rsidP="009274C4">
      <w:pPr>
        <w:spacing w:line="360" w:lineRule="auto"/>
        <w:ind w:left="0" w:right="77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Рецензенты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определяются не позднее чем за месяц до защиты. Рецензия должна включать:  </w:t>
      </w:r>
    </w:p>
    <w:p w14:paraId="4A24142C" w14:textId="6135FB70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заключение о соответствии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заявленной теме и заданию на нее;  </w:t>
      </w:r>
    </w:p>
    <w:p w14:paraId="6526A76F" w14:textId="591D58B8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оценку качества выполнения каждого раздела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;  </w:t>
      </w:r>
    </w:p>
    <w:p w14:paraId="458C8077" w14:textId="60D9B218" w:rsidR="00FA7009" w:rsidRDefault="009274C4" w:rsidP="00016B1A">
      <w:pPr>
        <w:numPr>
          <w:ilvl w:val="0"/>
          <w:numId w:val="2"/>
        </w:num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оценку степени разработки поставленных вопросов и практической значимости работы; </w:t>
      </w:r>
    </w:p>
    <w:p w14:paraId="16F24A28" w14:textId="342139C2" w:rsidR="009274C4" w:rsidRPr="004445E6" w:rsidRDefault="009274C4" w:rsidP="00016B1A">
      <w:pPr>
        <w:numPr>
          <w:ilvl w:val="0"/>
          <w:numId w:val="2"/>
        </w:num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общую оценку качества выполнения </w:t>
      </w:r>
      <w:r w:rsidR="00FA7009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6813AB88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рецензии доводится до сведения обучающегося не позднее чем за день до  защиты работы.  </w:t>
      </w:r>
    </w:p>
    <w:p w14:paraId="55A879CA" w14:textId="1B1FDC31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Внесение изменений в </w:t>
      </w:r>
      <w:r w:rsidR="00FA7009">
        <w:rPr>
          <w:sz w:val="28"/>
          <w:szCs w:val="28"/>
        </w:rPr>
        <w:t xml:space="preserve">дипломный проект </w:t>
      </w:r>
      <w:r w:rsidRPr="004445E6">
        <w:rPr>
          <w:sz w:val="28"/>
          <w:szCs w:val="28"/>
        </w:rPr>
        <w:t xml:space="preserve">после получения рецензии не допускается.  </w:t>
      </w:r>
    </w:p>
    <w:p w14:paraId="3B551E1D" w14:textId="77777777" w:rsidR="009274C4" w:rsidRPr="004445E6" w:rsidRDefault="009274C4" w:rsidP="009274C4">
      <w:pPr>
        <w:spacing w:after="161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4B710F4F" w14:textId="5A7C5992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6. Структура и содержание </w:t>
      </w:r>
      <w:r w:rsidR="00FA7009" w:rsidRPr="00FA7009">
        <w:rPr>
          <w:b/>
          <w:sz w:val="28"/>
          <w:szCs w:val="28"/>
        </w:rPr>
        <w:t xml:space="preserve">дипломного проекта (работы) 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4B651C32" w14:textId="1BECF124" w:rsidR="009274C4" w:rsidRPr="007A6D87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bCs/>
          <w:iCs/>
          <w:sz w:val="28"/>
          <w:szCs w:val="24"/>
        </w:rPr>
      </w:pPr>
      <w:r w:rsidRPr="009E4424">
        <w:rPr>
          <w:sz w:val="32"/>
          <w:szCs w:val="28"/>
        </w:rPr>
        <w:t xml:space="preserve">  </w:t>
      </w:r>
      <w:r w:rsidRPr="007A6D87">
        <w:rPr>
          <w:bCs/>
          <w:iCs/>
          <w:sz w:val="28"/>
          <w:szCs w:val="24"/>
        </w:rPr>
        <w:t xml:space="preserve">Структура </w:t>
      </w:r>
      <w:r w:rsidR="00FA7009" w:rsidRPr="00FA7009">
        <w:rPr>
          <w:bCs/>
          <w:iCs/>
          <w:sz w:val="28"/>
          <w:szCs w:val="24"/>
        </w:rPr>
        <w:t>дипломного проекта (работы)</w:t>
      </w:r>
      <w:r w:rsidRPr="007A6D87">
        <w:rPr>
          <w:bCs/>
          <w:iCs/>
          <w:sz w:val="28"/>
          <w:szCs w:val="24"/>
        </w:rPr>
        <w:t xml:space="preserve"> в качестве обязательных составных элементов включает:</w:t>
      </w:r>
    </w:p>
    <w:p w14:paraId="00F7837C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Титульный лист (ПРИЛОЖЕНИЕ 1)</w:t>
      </w:r>
    </w:p>
    <w:p w14:paraId="327BCCF1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Пояснительная записка (ПРИЛОЖЕНИЕ 2)</w:t>
      </w:r>
    </w:p>
    <w:p w14:paraId="5272096D" w14:textId="41EA4E66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 xml:space="preserve">Задание на </w:t>
      </w:r>
      <w:r w:rsidR="00133686">
        <w:rPr>
          <w:sz w:val="28"/>
          <w:szCs w:val="28"/>
        </w:rPr>
        <w:t xml:space="preserve">дипломный проект </w:t>
      </w:r>
      <w:r w:rsidRPr="007A6D87">
        <w:rPr>
          <w:color w:val="auto"/>
          <w:sz w:val="28"/>
          <w:szCs w:val="24"/>
        </w:rPr>
        <w:t xml:space="preserve"> (ПРИЛОЖЕНИЕ 3)</w:t>
      </w:r>
    </w:p>
    <w:p w14:paraId="7BE071B3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Календарный план (ПРИЛОЖЕНИЕ 4)</w:t>
      </w:r>
    </w:p>
    <w:p w14:paraId="6C76D31D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Аннотация </w:t>
      </w:r>
    </w:p>
    <w:p w14:paraId="258DFFBD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Содержание  </w:t>
      </w:r>
    </w:p>
    <w:p w14:paraId="5398C768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Введение </w:t>
      </w:r>
    </w:p>
    <w:p w14:paraId="2726C124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>Разделы основной части</w:t>
      </w:r>
    </w:p>
    <w:p w14:paraId="14CC4C2F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Заключение </w:t>
      </w:r>
    </w:p>
    <w:p w14:paraId="7C937333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Список использованных источников </w:t>
      </w:r>
    </w:p>
    <w:p w14:paraId="3FB75A59" w14:textId="77777777" w:rsidR="009274C4" w:rsidRPr="007A6D87" w:rsidRDefault="009274C4" w:rsidP="00016B1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sz w:val="28"/>
          <w:szCs w:val="24"/>
        </w:rPr>
        <w:t>Приложения (при необходимости)</w:t>
      </w:r>
    </w:p>
    <w:p w14:paraId="7811D4AE" w14:textId="77777777" w:rsidR="009274C4" w:rsidRPr="007A6D87" w:rsidRDefault="009274C4" w:rsidP="00016B1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sz w:val="28"/>
          <w:szCs w:val="24"/>
        </w:rPr>
        <w:t>Графическая часть (при необходимости)</w:t>
      </w:r>
    </w:p>
    <w:p w14:paraId="5F191AEF" w14:textId="21E8FCEF" w:rsidR="009274C4" w:rsidRPr="007A6D87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К </w:t>
      </w:r>
      <w:r w:rsidR="00FA7009">
        <w:rPr>
          <w:sz w:val="28"/>
          <w:szCs w:val="28"/>
        </w:rPr>
        <w:t xml:space="preserve">дипломному проекту </w:t>
      </w:r>
      <w:r w:rsidRPr="007A6D87">
        <w:rPr>
          <w:bCs/>
          <w:iCs/>
          <w:sz w:val="28"/>
          <w:szCs w:val="24"/>
        </w:rPr>
        <w:t>должны быть приложены (не вшиваются):</w:t>
      </w:r>
    </w:p>
    <w:p w14:paraId="612B2940" w14:textId="03724609" w:rsidR="009274C4" w:rsidRPr="007A6D87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 отзыв руководителя </w:t>
      </w:r>
      <w:r w:rsidR="00FA7009">
        <w:rPr>
          <w:sz w:val="28"/>
          <w:szCs w:val="28"/>
        </w:rPr>
        <w:t xml:space="preserve">дипломного проекта </w:t>
      </w:r>
      <w:r w:rsidRPr="007A6D87">
        <w:rPr>
          <w:bCs/>
          <w:iCs/>
          <w:sz w:val="28"/>
          <w:szCs w:val="24"/>
        </w:rPr>
        <w:t>(ПРИЛОЖЕНИЕ 5);</w:t>
      </w:r>
    </w:p>
    <w:p w14:paraId="4FDA61B4" w14:textId="77777777" w:rsidR="009274C4" w:rsidRPr="007A6D87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 внешняя рецензия (ПРИЛОЖЕНИЕ 6);</w:t>
      </w:r>
    </w:p>
    <w:p w14:paraId="07E30DFC" w14:textId="77777777" w:rsidR="009274C4" w:rsidRPr="009E4424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9E4424">
        <w:rPr>
          <w:bCs/>
          <w:iCs/>
          <w:sz w:val="28"/>
          <w:szCs w:val="24"/>
        </w:rPr>
        <w:t xml:space="preserve"> акт или справка об использовании результатов работы (если такой документ имеется).</w:t>
      </w:r>
    </w:p>
    <w:p w14:paraId="2C9C3CF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предмет, круг рассматриваемых проблем. </w:t>
      </w:r>
    </w:p>
    <w:p w14:paraId="00DC717B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Объем введения должен быть в пределах 2 - 3 страниц.</w:t>
      </w:r>
    </w:p>
    <w:p w14:paraId="23FA3EA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Основная часть до</w:t>
      </w:r>
      <w:r w:rsidR="00F4201D">
        <w:rPr>
          <w:sz w:val="28"/>
          <w:szCs w:val="28"/>
        </w:rPr>
        <w:t>лжна содержать, как правило, два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в соответствии с логической структурой изложения. Название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не должно дублировать название темы. Формулировки должны быть лаконичными и отражать суть главы.</w:t>
      </w:r>
    </w:p>
    <w:p w14:paraId="52430EC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 работе</w:t>
      </w:r>
      <w:r w:rsidR="00F4201D">
        <w:rPr>
          <w:sz w:val="28"/>
          <w:szCs w:val="28"/>
        </w:rPr>
        <w:t xml:space="preserve"> над теоретической частью (первый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</w:t>
      </w:r>
      <w:r w:rsidRPr="00120DD7">
        <w:rPr>
          <w:sz w:val="28"/>
          <w:szCs w:val="28"/>
        </w:rPr>
        <w:t>) проводится обзор использ</w:t>
      </w:r>
      <w:r w:rsidR="00F4201D">
        <w:rPr>
          <w:sz w:val="28"/>
          <w:szCs w:val="28"/>
        </w:rPr>
        <w:t>ованных</w:t>
      </w:r>
      <w:r w:rsidRPr="00120DD7">
        <w:rPr>
          <w:sz w:val="28"/>
          <w:szCs w:val="28"/>
        </w:rPr>
        <w:t xml:space="preserve"> источников, обосновывается выбор применяемых методов и др. Объем перво</w:t>
      </w:r>
      <w:r w:rsidR="00F4201D">
        <w:rPr>
          <w:sz w:val="28"/>
          <w:szCs w:val="28"/>
        </w:rPr>
        <w:t>го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не должен превышать двадцати страниц машинописного текста.</w:t>
      </w:r>
    </w:p>
    <w:p w14:paraId="719B83EE" w14:textId="4B5ED545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Втор</w:t>
      </w:r>
      <w:r w:rsidR="00F4201D">
        <w:rPr>
          <w:sz w:val="28"/>
          <w:szCs w:val="28"/>
        </w:rPr>
        <w:t>ой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</w:t>
      </w:r>
      <w:r w:rsidR="00133686">
        <w:rPr>
          <w:sz w:val="28"/>
          <w:szCs w:val="28"/>
        </w:rPr>
        <w:t xml:space="preserve"> (практическая часть) дипломного проекта </w:t>
      </w:r>
      <w:r w:rsidRPr="00120DD7">
        <w:rPr>
          <w:sz w:val="28"/>
          <w:szCs w:val="28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должно быть основано на информации, представленной в перво</w:t>
      </w:r>
      <w:r w:rsidR="00F4201D">
        <w:rPr>
          <w:sz w:val="28"/>
          <w:szCs w:val="28"/>
        </w:rPr>
        <w:t>м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разделе</w:t>
      </w:r>
      <w:r w:rsidRPr="00120DD7">
        <w:rPr>
          <w:sz w:val="28"/>
          <w:szCs w:val="28"/>
        </w:rPr>
        <w:t>.</w:t>
      </w:r>
    </w:p>
    <w:p w14:paraId="7621457B" w14:textId="0FC70A38" w:rsidR="009274C4" w:rsidRPr="00120DD7" w:rsidRDefault="00F4201D" w:rsidP="009274C4">
      <w:pPr>
        <w:spacing w:after="159" w:line="360" w:lineRule="auto"/>
        <w:ind w:left="0" w:right="0" w:firstLine="851"/>
        <w:rPr>
          <w:sz w:val="28"/>
          <w:szCs w:val="28"/>
        </w:rPr>
      </w:pPr>
      <w:r>
        <w:rPr>
          <w:sz w:val="28"/>
          <w:szCs w:val="28"/>
        </w:rPr>
        <w:t>Во втором</w:t>
      </w:r>
      <w:r w:rsidR="009274C4" w:rsidRPr="00120DD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="009274C4" w:rsidRPr="00120DD7">
        <w:rPr>
          <w:sz w:val="28"/>
          <w:szCs w:val="28"/>
        </w:rPr>
        <w:t xml:space="preserve"> (практической части) </w:t>
      </w:r>
      <w:r w:rsidR="00133686">
        <w:rPr>
          <w:sz w:val="28"/>
          <w:szCs w:val="28"/>
        </w:rPr>
        <w:t>дипломного проекта</w:t>
      </w:r>
      <w:r w:rsidR="009274C4" w:rsidRPr="00120DD7">
        <w:rPr>
          <w:sz w:val="28"/>
          <w:szCs w:val="28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 Разрабатывается эксплуатационно-методическая документация (описание программы, руководство пользователя).</w:t>
      </w:r>
    </w:p>
    <w:p w14:paraId="757381FB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 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6B4E7597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Примерное содержание практической части:</w:t>
      </w:r>
    </w:p>
    <w:p w14:paraId="3C0201F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1.Проектирование структуры программы (продукта).</w:t>
      </w:r>
    </w:p>
    <w:p w14:paraId="3413228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В 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5D213451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2.Описание программного обеспечения (продукта).</w:t>
      </w:r>
    </w:p>
    <w:p w14:paraId="5DE0F100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198A6438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3.Функциональное назначение.</w:t>
      </w:r>
    </w:p>
    <w:p w14:paraId="6D337C4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 данном пункте указываются классы решаемых задач, основные характеристики программы.</w:t>
      </w:r>
    </w:p>
    <w:p w14:paraId="6B348C82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4.Анализ результатов решения задачи.</w:t>
      </w:r>
    </w:p>
    <w:p w14:paraId="59FF3EDA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Для оценки качества реализованной программы необходимо учесть следующие критерии:</w:t>
      </w:r>
    </w:p>
    <w:p w14:paraId="301B1321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а) качество программного обеспечения: - мобильность; - модифицируемость; - экономичность; - правильность;</w:t>
      </w:r>
    </w:p>
    <w:p w14:paraId="19B99BFA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б) критерии хорошего алгоритма: - документирование; - эффективность; - массовость;</w:t>
      </w:r>
    </w:p>
    <w:p w14:paraId="00A18823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правильность результата; - порядок процесса; - универсальность;</w:t>
      </w:r>
    </w:p>
    <w:p w14:paraId="4FF050A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гибкость и устойчивость; - рекурсивность.</w:t>
      </w:r>
    </w:p>
    <w:p w14:paraId="5153CBE6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</w:t>
      </w:r>
      <w:r w:rsidR="00770A41">
        <w:rPr>
          <w:sz w:val="28"/>
          <w:szCs w:val="28"/>
        </w:rPr>
        <w:t>обучающегося</w:t>
      </w:r>
      <w:r w:rsidRPr="00120DD7">
        <w:rPr>
          <w:sz w:val="28"/>
          <w:szCs w:val="28"/>
        </w:rPr>
        <w:t xml:space="preserve"> на защите.</w:t>
      </w:r>
    </w:p>
    <w:p w14:paraId="16C20DB3" w14:textId="531F0FCA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Список использ</w:t>
      </w:r>
      <w:r w:rsidR="00F4201D">
        <w:rPr>
          <w:sz w:val="28"/>
          <w:szCs w:val="28"/>
        </w:rPr>
        <w:t>ованных</w:t>
      </w:r>
      <w:r w:rsidRPr="00120DD7">
        <w:rPr>
          <w:sz w:val="28"/>
          <w:szCs w:val="28"/>
        </w:rPr>
        <w:t xml:space="preserve"> источников отражает перечень источников, которые использовались при написании </w:t>
      </w:r>
      <w:r w:rsidR="00FA7009" w:rsidRPr="001E13E9">
        <w:rPr>
          <w:sz w:val="28"/>
          <w:szCs w:val="28"/>
        </w:rPr>
        <w:t>дипломного проекта (работы)</w:t>
      </w:r>
      <w:r w:rsidR="00FA7009" w:rsidRPr="004445E6">
        <w:rPr>
          <w:sz w:val="28"/>
          <w:szCs w:val="28"/>
        </w:rPr>
        <w:t xml:space="preserve"> </w:t>
      </w:r>
      <w:r w:rsidRPr="00120DD7">
        <w:rPr>
          <w:sz w:val="28"/>
          <w:szCs w:val="28"/>
        </w:rPr>
        <w:t>(не менее 20), составленный в следующем порядке:</w:t>
      </w:r>
    </w:p>
    <w:p w14:paraId="2D944905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учебники, учебные пособия (в алфавитном порядке);</w:t>
      </w:r>
    </w:p>
    <w:p w14:paraId="2CC2191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иностранная литература;</w:t>
      </w:r>
    </w:p>
    <w:p w14:paraId="2D4A2E46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интернет-ресурсы.</w:t>
      </w:r>
    </w:p>
    <w:p w14:paraId="11DE0AE0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значение: копий документов, выдержек из отчетных материалов, статистических данных, схем, таблиц, диаграмм, программ, положений и т.п.</w:t>
      </w:r>
    </w:p>
    <w:p w14:paraId="0E53E5E1" w14:textId="0FA9490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Объем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должен составлять 40 - 60 страниц печатного текста (без приложений). Текст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должен быть подготовлен с использованием компьютера в </w:t>
      </w:r>
      <w:proofErr w:type="spellStart"/>
      <w:r w:rsidRPr="00120DD7">
        <w:rPr>
          <w:sz w:val="28"/>
          <w:szCs w:val="28"/>
        </w:rPr>
        <w:t>Word</w:t>
      </w:r>
      <w:proofErr w:type="spellEnd"/>
      <w:r w:rsidRPr="00120DD7">
        <w:rPr>
          <w:sz w:val="28"/>
          <w:szCs w:val="28"/>
        </w:rPr>
        <w:t>, распечатан на одной стороне белой бумаги формата А4.</w:t>
      </w:r>
    </w:p>
    <w:p w14:paraId="43A6AC8C" w14:textId="21BA5344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Требования к оформлению </w:t>
      </w:r>
      <w:r w:rsidR="00133686">
        <w:rPr>
          <w:sz w:val="28"/>
          <w:szCs w:val="28"/>
        </w:rPr>
        <w:t>дипломного проекта.</w:t>
      </w:r>
      <w:r w:rsidRPr="00120DD7">
        <w:rPr>
          <w:sz w:val="28"/>
          <w:szCs w:val="28"/>
        </w:rPr>
        <w:t xml:space="preserve"> Оформление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должно соответствовать Методическим указаниям по оформлению </w:t>
      </w:r>
      <w:r w:rsidR="004F71C1">
        <w:rPr>
          <w:sz w:val="28"/>
          <w:szCs w:val="28"/>
        </w:rPr>
        <w:t>дипломных проектов.</w:t>
      </w:r>
      <w:r w:rsidRPr="00120DD7">
        <w:rPr>
          <w:sz w:val="28"/>
          <w:szCs w:val="28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6C365F75" w14:textId="1E80CDA4" w:rsidR="009274C4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133686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7CF8FB38" w14:textId="77777777" w:rsidR="00F4201D" w:rsidRPr="004445E6" w:rsidRDefault="00F4201D" w:rsidP="009274C4">
      <w:pPr>
        <w:spacing w:after="159" w:line="360" w:lineRule="auto"/>
        <w:ind w:left="0" w:right="0" w:firstLine="851"/>
        <w:rPr>
          <w:sz w:val="28"/>
          <w:szCs w:val="28"/>
        </w:rPr>
      </w:pPr>
    </w:p>
    <w:p w14:paraId="76CA8CF3" w14:textId="1213A784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7.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Организация и порядок проведения </w:t>
      </w:r>
      <w:r w:rsidR="001621A9">
        <w:rPr>
          <w:b/>
          <w:sz w:val="28"/>
          <w:szCs w:val="28"/>
        </w:rPr>
        <w:t>государственной</w:t>
      </w:r>
      <w:r w:rsidR="001621A9" w:rsidRPr="001621A9">
        <w:rPr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итоговой аттестации </w:t>
      </w:r>
      <w:r w:rsidRPr="004445E6">
        <w:rPr>
          <w:sz w:val="28"/>
          <w:szCs w:val="28"/>
        </w:rPr>
        <w:t xml:space="preserve"> </w:t>
      </w:r>
    </w:p>
    <w:p w14:paraId="538E3EFC" w14:textId="3643C99C" w:rsidR="009274C4" w:rsidRPr="004445E6" w:rsidRDefault="009274C4" w:rsidP="00F4201D">
      <w:pPr>
        <w:spacing w:after="86" w:line="360" w:lineRule="auto"/>
        <w:ind w:left="0" w:right="0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целях определения соответствия результатов освоения </w:t>
      </w:r>
      <w:r w:rsidR="00770A41">
        <w:rPr>
          <w:sz w:val="28"/>
          <w:szCs w:val="28"/>
        </w:rPr>
        <w:t>обучающимися</w:t>
      </w:r>
      <w:r w:rsidRPr="004445E6">
        <w:rPr>
          <w:sz w:val="28"/>
          <w:szCs w:val="28"/>
        </w:rPr>
        <w:t xml:space="preserve">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r w:rsidRPr="009274C4">
        <w:rPr>
          <w:color w:val="auto"/>
          <w:sz w:val="28"/>
          <w:szCs w:val="28"/>
        </w:rPr>
        <w:t>стандарт</w:t>
      </w:r>
      <w:hyperlink r:id="rId5">
        <w:r w:rsidRPr="009274C4">
          <w:rPr>
            <w:color w:val="auto"/>
            <w:sz w:val="28"/>
            <w:szCs w:val="28"/>
          </w:rPr>
          <w:t>а</w:t>
        </w:r>
      </w:hyperlink>
      <w:hyperlink r:id="rId6">
        <w:r w:rsidRPr="009274C4">
          <w:rPr>
            <w:color w:val="auto"/>
            <w:sz w:val="28"/>
            <w:szCs w:val="28"/>
          </w:rPr>
          <w:t xml:space="preserve"> </w:t>
        </w:r>
      </w:hyperlink>
      <w:hyperlink r:id="rId7">
        <w:r w:rsidRPr="004445E6">
          <w:rPr>
            <w:sz w:val="28"/>
            <w:szCs w:val="28"/>
          </w:rPr>
          <w:t>ср</w:t>
        </w:r>
      </w:hyperlink>
      <w:r w:rsidRPr="004445E6">
        <w:rPr>
          <w:sz w:val="28"/>
          <w:szCs w:val="28"/>
        </w:rPr>
        <w:t xml:space="preserve">еднего профессионального образования </w:t>
      </w:r>
      <w:r w:rsidR="001621A9">
        <w:rPr>
          <w:sz w:val="28"/>
          <w:szCs w:val="28"/>
        </w:rPr>
        <w:lastRenderedPageBreak/>
        <w:t>государственная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итоговая аттестация проводится </w:t>
      </w:r>
      <w:r w:rsidR="00C77AB1">
        <w:rPr>
          <w:sz w:val="28"/>
          <w:szCs w:val="28"/>
        </w:rPr>
        <w:t>государственными</w:t>
      </w:r>
      <w:r w:rsidRPr="004445E6">
        <w:rPr>
          <w:sz w:val="28"/>
          <w:szCs w:val="28"/>
        </w:rPr>
        <w:t xml:space="preserve"> экзаменационными комиссиями.  </w:t>
      </w:r>
    </w:p>
    <w:p w14:paraId="13133B5E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Состав экзаменационной комиссии утверждается приказом директора колледжа.  </w:t>
      </w:r>
    </w:p>
    <w:p w14:paraId="63D93540" w14:textId="18BC2F68" w:rsidR="009274C4" w:rsidRPr="004445E6" w:rsidRDefault="009274C4" w:rsidP="009274C4">
      <w:pPr>
        <w:spacing w:line="360" w:lineRule="auto"/>
        <w:ind w:left="0" w:right="9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Экзаменационную комиссию возглавляет председатель, который организует и контролирует деятельность экзаменационной </w:t>
      </w:r>
      <w:r w:rsidR="001621A9" w:rsidRPr="004445E6">
        <w:rPr>
          <w:sz w:val="28"/>
          <w:szCs w:val="28"/>
        </w:rPr>
        <w:t>комиссии, обеспечивает</w:t>
      </w:r>
      <w:r w:rsidRPr="004445E6">
        <w:rPr>
          <w:sz w:val="28"/>
          <w:szCs w:val="28"/>
        </w:rPr>
        <w:t xml:space="preserve"> единство требований, предъявляемых к выпускникам.  </w:t>
      </w:r>
    </w:p>
    <w:p w14:paraId="1EDCC99E" w14:textId="2C994726" w:rsidR="009274C4" w:rsidRPr="004445E6" w:rsidRDefault="00C77AB1" w:rsidP="009274C4">
      <w:pPr>
        <w:spacing w:line="360" w:lineRule="auto"/>
        <w:ind w:left="0" w:right="94" w:firstLine="851"/>
        <w:rPr>
          <w:sz w:val="28"/>
          <w:szCs w:val="28"/>
        </w:rPr>
      </w:pPr>
      <w:r>
        <w:rPr>
          <w:sz w:val="28"/>
          <w:szCs w:val="28"/>
        </w:rPr>
        <w:t>Государственная э</w:t>
      </w:r>
      <w:r w:rsidR="009274C4" w:rsidRPr="004445E6">
        <w:rPr>
          <w:sz w:val="28"/>
          <w:szCs w:val="28"/>
        </w:rPr>
        <w:t xml:space="preserve">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  выпускники.  </w:t>
      </w:r>
    </w:p>
    <w:p w14:paraId="172F856C" w14:textId="798F5C14" w:rsidR="009274C4" w:rsidRPr="004445E6" w:rsidRDefault="00C77AB1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Государственная э</w:t>
      </w:r>
      <w:r w:rsidRPr="004445E6">
        <w:rPr>
          <w:sz w:val="28"/>
          <w:szCs w:val="28"/>
        </w:rPr>
        <w:t>кзаменационная комиссия действует в течение одного календарного</w:t>
      </w:r>
      <w:r w:rsidR="009274C4" w:rsidRPr="004445E6">
        <w:rPr>
          <w:sz w:val="28"/>
          <w:szCs w:val="28"/>
        </w:rPr>
        <w:t xml:space="preserve"> года.  </w:t>
      </w:r>
    </w:p>
    <w:p w14:paraId="151E3D9B" w14:textId="3DC0AF21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проводится в сроки, установленные приказом директора колледжа.  </w:t>
      </w:r>
    </w:p>
    <w:p w14:paraId="442E0DB8" w14:textId="779E1D93" w:rsidR="009274C4" w:rsidRPr="004445E6" w:rsidRDefault="009274C4" w:rsidP="009274C4">
      <w:pPr>
        <w:spacing w:line="360" w:lineRule="auto"/>
        <w:ind w:left="0" w:right="8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К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допускается </w:t>
      </w:r>
      <w:r w:rsidR="00770A41">
        <w:rPr>
          <w:sz w:val="28"/>
          <w:szCs w:val="28"/>
        </w:rPr>
        <w:t>обучающийся</w:t>
      </w:r>
      <w:r w:rsidRPr="004445E6">
        <w:rPr>
          <w:sz w:val="28"/>
          <w:szCs w:val="28"/>
        </w:rPr>
        <w:t>, не имеющий академической задолженности и 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</w:t>
      </w:r>
      <w:r w:rsidR="00F4201D">
        <w:rPr>
          <w:sz w:val="28"/>
          <w:szCs w:val="28"/>
        </w:rPr>
        <w:t xml:space="preserve">Необходимым условием допуска к </w:t>
      </w:r>
      <w:r w:rsidRPr="004445E6">
        <w:rPr>
          <w:sz w:val="28"/>
          <w:szCs w:val="28"/>
        </w:rPr>
        <w:t xml:space="preserve">ИА (подготовке и защите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</w:t>
      </w:r>
      <w:r w:rsidR="001621A9" w:rsidRPr="004445E6">
        <w:rPr>
          <w:sz w:val="28"/>
          <w:szCs w:val="28"/>
        </w:rPr>
        <w:t>из основных</w:t>
      </w:r>
      <w:r w:rsidRPr="004445E6">
        <w:rPr>
          <w:sz w:val="28"/>
          <w:szCs w:val="28"/>
        </w:rPr>
        <w:t xml:space="preserve"> видов профессиональной деятельности – ведомостей квалификационных экзаменов.  </w:t>
      </w:r>
    </w:p>
    <w:p w14:paraId="35D11E57" w14:textId="4C5DE9EB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требования к </w:t>
      </w:r>
      <w:r w:rsidR="004F71C1">
        <w:rPr>
          <w:sz w:val="28"/>
          <w:szCs w:val="28"/>
        </w:rPr>
        <w:t>дипломным проектам,</w:t>
      </w:r>
      <w:r w:rsidRPr="004445E6">
        <w:rPr>
          <w:sz w:val="28"/>
          <w:szCs w:val="28"/>
        </w:rPr>
        <w:t xml:space="preserve"> а также критерии оценки знаний, доводятся до сведения   </w:t>
      </w:r>
      <w:r w:rsidR="00016B1A">
        <w:rPr>
          <w:sz w:val="28"/>
          <w:szCs w:val="28"/>
        </w:rPr>
        <w:lastRenderedPageBreak/>
        <w:t>обучающихся</w:t>
      </w:r>
      <w:r w:rsidRPr="004445E6">
        <w:rPr>
          <w:sz w:val="28"/>
          <w:szCs w:val="28"/>
        </w:rPr>
        <w:t xml:space="preserve">, не позднее чем за шесть месяцев до начала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3285C8EC" w14:textId="1EA0C44F" w:rsidR="009274C4" w:rsidRPr="004445E6" w:rsidRDefault="009274C4" w:rsidP="009274C4">
      <w:pPr>
        <w:spacing w:after="14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Вопрос о допуске </w:t>
      </w:r>
      <w:r w:rsidR="00133686" w:rsidRPr="001E13E9">
        <w:rPr>
          <w:sz w:val="28"/>
          <w:szCs w:val="28"/>
        </w:rPr>
        <w:t xml:space="preserve">дипломного проекта </w:t>
      </w:r>
      <w:r w:rsidRPr="004445E6">
        <w:rPr>
          <w:sz w:val="28"/>
          <w:szCs w:val="28"/>
        </w:rPr>
        <w:t xml:space="preserve">к защите решается на заседании методического объединения, готовность к защите определяется служебной запиской заведующего отделения и </w:t>
      </w:r>
      <w:r w:rsidR="001621A9" w:rsidRPr="004445E6">
        <w:rPr>
          <w:sz w:val="28"/>
          <w:szCs w:val="28"/>
        </w:rPr>
        <w:t>оформляется приказом</w:t>
      </w:r>
      <w:r w:rsidRPr="004445E6">
        <w:rPr>
          <w:sz w:val="28"/>
          <w:szCs w:val="28"/>
        </w:rPr>
        <w:t xml:space="preserve"> директора колледжа.  </w:t>
      </w:r>
    </w:p>
    <w:p w14:paraId="5179CCFE" w14:textId="1664877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FA7009" w:rsidRPr="00FA7009">
        <w:rPr>
          <w:sz w:val="28"/>
          <w:szCs w:val="28"/>
        </w:rPr>
        <w:t>дипломного проекта (работы)</w:t>
      </w:r>
      <w:r w:rsidRPr="00FA7009">
        <w:rPr>
          <w:sz w:val="28"/>
          <w:szCs w:val="28"/>
        </w:rPr>
        <w:t>.</w:t>
      </w:r>
      <w:r w:rsidRPr="004445E6">
        <w:rPr>
          <w:sz w:val="28"/>
          <w:szCs w:val="28"/>
        </w:rPr>
        <w:t xml:space="preserve">  </w:t>
      </w:r>
    </w:p>
    <w:p w14:paraId="48B9FC26" w14:textId="39C679CC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</w:t>
      </w:r>
      <w:r w:rsidR="004F71C1">
        <w:rPr>
          <w:sz w:val="28"/>
          <w:szCs w:val="28"/>
        </w:rPr>
        <w:t>дипломных проектов</w:t>
      </w:r>
      <w:r w:rsidRPr="004445E6">
        <w:rPr>
          <w:sz w:val="28"/>
          <w:szCs w:val="28"/>
        </w:rPr>
        <w:t xml:space="preserve"> (за исключением работ по закрытой тематике) проводятся на открытых заседаниях экзаменационной комиссии с   участием не менее двух третей ее состава.  </w:t>
      </w:r>
    </w:p>
    <w:p w14:paraId="220B0969" w14:textId="6952792A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защиту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отводится до </w:t>
      </w:r>
      <w:r w:rsidR="00F4201D">
        <w:rPr>
          <w:sz w:val="28"/>
          <w:szCs w:val="28"/>
        </w:rPr>
        <w:t>30 минут</w:t>
      </w:r>
      <w:r w:rsidRPr="004445E6">
        <w:rPr>
          <w:sz w:val="28"/>
          <w:szCs w:val="28"/>
        </w:rPr>
        <w:t xml:space="preserve"> на одного обучающегося. Процедура защиты устанавливается председателем </w:t>
      </w:r>
      <w:r w:rsidR="00F4201D">
        <w:rPr>
          <w:sz w:val="28"/>
          <w:szCs w:val="28"/>
        </w:rPr>
        <w:t>ИЭК по согласованию с членами И</w:t>
      </w:r>
      <w:r w:rsidRPr="004445E6">
        <w:rPr>
          <w:sz w:val="28"/>
          <w:szCs w:val="28"/>
        </w:rPr>
        <w:t xml:space="preserve">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  руководителя </w:t>
      </w:r>
      <w:r w:rsidR="00133686">
        <w:rPr>
          <w:sz w:val="28"/>
          <w:szCs w:val="28"/>
        </w:rPr>
        <w:t>дипломного проекта,</w:t>
      </w:r>
      <w:r w:rsidRPr="004445E6">
        <w:rPr>
          <w:sz w:val="28"/>
          <w:szCs w:val="28"/>
        </w:rPr>
        <w:t xml:space="preserve"> а также рецензента, есл</w:t>
      </w:r>
      <w:r w:rsidR="00F4201D">
        <w:rPr>
          <w:sz w:val="28"/>
          <w:szCs w:val="28"/>
        </w:rPr>
        <w:t>и он присутствует на заседании И</w:t>
      </w:r>
      <w:r w:rsidRPr="004445E6">
        <w:rPr>
          <w:sz w:val="28"/>
          <w:szCs w:val="28"/>
        </w:rPr>
        <w:t xml:space="preserve">ЭК.  </w:t>
      </w:r>
    </w:p>
    <w:p w14:paraId="1C74BF30" w14:textId="1B1279B3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Во время доклада обучающийся использует подготовленный наглядный </w:t>
      </w:r>
      <w:r w:rsidR="00133686" w:rsidRPr="004445E6">
        <w:rPr>
          <w:sz w:val="28"/>
          <w:szCs w:val="28"/>
        </w:rPr>
        <w:t>материал, иллюстрирующий</w:t>
      </w:r>
      <w:r w:rsidRPr="004445E6">
        <w:rPr>
          <w:sz w:val="28"/>
          <w:szCs w:val="28"/>
        </w:rPr>
        <w:t xml:space="preserve"> основные положения </w:t>
      </w:r>
      <w:r w:rsidR="00C84F87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45D75733" w14:textId="0787B041" w:rsidR="009274C4" w:rsidRPr="004445E6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определении оценки по защите </w:t>
      </w:r>
      <w:r w:rsidR="00C84F87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учитываются: качество устного доклада выпускника, свободное владение материалом </w:t>
      </w:r>
      <w:r w:rsidR="00C84F87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глубина и точность ответов на </w:t>
      </w:r>
      <w:r w:rsidR="00C84F87" w:rsidRPr="004445E6">
        <w:rPr>
          <w:sz w:val="28"/>
          <w:szCs w:val="28"/>
        </w:rPr>
        <w:t>вопросы, отзыв</w:t>
      </w:r>
      <w:r w:rsidRPr="004445E6">
        <w:rPr>
          <w:sz w:val="28"/>
          <w:szCs w:val="28"/>
        </w:rPr>
        <w:t xml:space="preserve"> руководителя и рецензия.  </w:t>
      </w:r>
    </w:p>
    <w:p w14:paraId="7139134B" w14:textId="6F8F637B" w:rsidR="009274C4" w:rsidRPr="004445E6" w:rsidRDefault="009274C4" w:rsidP="009274C4">
      <w:pPr>
        <w:spacing w:line="360" w:lineRule="auto"/>
        <w:ind w:left="0" w:right="94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Результаты любой из форм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</w:t>
      </w:r>
      <w:r w:rsidR="00C84F87" w:rsidRPr="004445E6">
        <w:rPr>
          <w:sz w:val="28"/>
          <w:szCs w:val="28"/>
        </w:rPr>
        <w:t>заседаний экзаменационных</w:t>
      </w:r>
      <w:r w:rsidRPr="004445E6">
        <w:rPr>
          <w:sz w:val="28"/>
          <w:szCs w:val="28"/>
        </w:rPr>
        <w:t xml:space="preserve"> комиссий.  </w:t>
      </w:r>
    </w:p>
    <w:p w14:paraId="35A6274C" w14:textId="77777777" w:rsidR="009274C4" w:rsidRPr="004445E6" w:rsidRDefault="009274C4" w:rsidP="009274C4">
      <w:pPr>
        <w:spacing w:line="360" w:lineRule="auto"/>
        <w:ind w:left="0" w:right="97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Решения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   </w:t>
      </w:r>
    </w:p>
    <w:p w14:paraId="423E5C9C" w14:textId="52FB1771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Лицам, не проходившим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 аттестации по уважительной причине, предоставляется возможность пройти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без отчисления из колледжа.    </w:t>
      </w:r>
    </w:p>
    <w:p w14:paraId="6D73A9E1" w14:textId="11748C22" w:rsidR="009274C4" w:rsidRPr="004445E6" w:rsidRDefault="009274C4" w:rsidP="009274C4">
      <w:pPr>
        <w:spacing w:line="360" w:lineRule="auto"/>
        <w:ind w:left="0" w:right="9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Дополнительные заседания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 уважительной причине.    </w:t>
      </w:r>
    </w:p>
    <w:p w14:paraId="09491B72" w14:textId="7B2F0743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Обучающиеся, не прошедшие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или получившие на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итоговой аттестации неудовлетворительные результаты, проходят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не ранее чем через шесть месяцев после прохождения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впервые.    </w:t>
      </w:r>
    </w:p>
    <w:p w14:paraId="54AE9DE2" w14:textId="6CE7AC9F" w:rsidR="009274C4" w:rsidRPr="004445E6" w:rsidRDefault="009274C4" w:rsidP="009274C4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прохождения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итоговой аттестации лицо, не прошедшее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по неуважительной причине или получившее на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соответствующей образовательной программы среднего профессионального образования.  </w:t>
      </w:r>
    </w:p>
    <w:p w14:paraId="49EBCD27" w14:textId="4D8D36A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Повторное прохождение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для одного лица назначается не более двух раз.    </w:t>
      </w:r>
    </w:p>
    <w:p w14:paraId="762A3A24" w14:textId="18225129" w:rsidR="009274C4" w:rsidRPr="004445E6" w:rsidRDefault="00C77AB1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Решение государственной </w:t>
      </w:r>
      <w:r w:rsidRPr="004445E6">
        <w:rPr>
          <w:sz w:val="28"/>
          <w:szCs w:val="28"/>
        </w:rPr>
        <w:t>итоговой экзаменационной</w:t>
      </w:r>
      <w:r w:rsidR="009274C4" w:rsidRPr="004445E6">
        <w:rPr>
          <w:sz w:val="28"/>
          <w:szCs w:val="28"/>
        </w:rPr>
        <w:t xml:space="preserve"> комиссии оформляется протоколом, который подписывается председателем экзаменационной комиссии (в случае отсутствия председателя - его </w:t>
      </w:r>
      <w:r w:rsidR="009274C4" w:rsidRPr="004445E6">
        <w:rPr>
          <w:sz w:val="28"/>
          <w:szCs w:val="28"/>
        </w:rPr>
        <w:lastRenderedPageBreak/>
        <w:t xml:space="preserve">заместителем) и </w:t>
      </w:r>
      <w:r w:rsidR="00DE2E8E" w:rsidRPr="004445E6">
        <w:rPr>
          <w:sz w:val="28"/>
          <w:szCs w:val="28"/>
        </w:rPr>
        <w:t>секретарем экзаменационной</w:t>
      </w:r>
      <w:r w:rsidR="009274C4" w:rsidRPr="004445E6">
        <w:rPr>
          <w:sz w:val="28"/>
          <w:szCs w:val="28"/>
        </w:rPr>
        <w:t xml:space="preserve"> комиссии и хранится в архиве колледжа. В протоколе записываются: итоговая оценка </w:t>
      </w:r>
      <w:r w:rsidR="00C84F87">
        <w:rPr>
          <w:sz w:val="28"/>
          <w:szCs w:val="28"/>
        </w:rPr>
        <w:t>дипломного проекта</w:t>
      </w:r>
      <w:r w:rsidR="009274C4" w:rsidRPr="004445E6">
        <w:rPr>
          <w:sz w:val="28"/>
          <w:szCs w:val="28"/>
        </w:rPr>
        <w:t xml:space="preserve">, присуждение квалификации и особые мнения членов комиссии.    </w:t>
      </w:r>
    </w:p>
    <w:p w14:paraId="4D056346" w14:textId="58B00F95" w:rsidR="009274C4" w:rsidRPr="004445E6" w:rsidRDefault="00016B1A" w:rsidP="009274C4">
      <w:pPr>
        <w:spacing w:line="360" w:lineRule="auto"/>
        <w:ind w:left="0" w:right="96" w:firstLine="851"/>
        <w:rPr>
          <w:sz w:val="28"/>
          <w:szCs w:val="28"/>
        </w:rPr>
      </w:pPr>
      <w:r>
        <w:rPr>
          <w:sz w:val="28"/>
          <w:szCs w:val="28"/>
        </w:rPr>
        <w:t>Обучающемуся</w:t>
      </w:r>
      <w:r w:rsidR="009274C4" w:rsidRPr="004445E6">
        <w:rPr>
          <w:sz w:val="28"/>
          <w:szCs w:val="28"/>
        </w:rPr>
        <w:t xml:space="preserve">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</w:t>
      </w:r>
      <w:r w:rsidR="001621A9">
        <w:rPr>
          <w:sz w:val="28"/>
          <w:szCs w:val="28"/>
        </w:rPr>
        <w:t>государственную</w:t>
      </w:r>
      <w:r w:rsidR="001621A9"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итоговую аттестацию, с оценкой </w:t>
      </w:r>
    </w:p>
    <w:p w14:paraId="62BE595B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«отлично», выдается диплом </w:t>
      </w:r>
      <w:r w:rsidR="00F4201D">
        <w:rPr>
          <w:sz w:val="28"/>
          <w:szCs w:val="28"/>
        </w:rPr>
        <w:t xml:space="preserve">установленного образца </w:t>
      </w:r>
      <w:r w:rsidRPr="004445E6">
        <w:rPr>
          <w:sz w:val="28"/>
          <w:szCs w:val="28"/>
        </w:rPr>
        <w:t xml:space="preserve">с отличием.  </w:t>
      </w:r>
    </w:p>
    <w:p w14:paraId="3B76EB99" w14:textId="77777777" w:rsidR="009274C4" w:rsidRPr="004445E6" w:rsidRDefault="009274C4" w:rsidP="00F4201D">
      <w:pPr>
        <w:spacing w:after="10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</w:p>
    <w:p w14:paraId="5C3929DE" w14:textId="4B560BF6" w:rsidR="009274C4" w:rsidRPr="004445E6" w:rsidRDefault="009274C4" w:rsidP="009274C4">
      <w:pPr>
        <w:spacing w:after="40" w:line="360" w:lineRule="auto"/>
        <w:ind w:left="0" w:right="74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8.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Типовые контрольные задания или иные материалы, необходимые для оценки результатов освоения образовательной программы в форме </w:t>
      </w:r>
      <w:r w:rsidR="00C17CCE" w:rsidRPr="00C17CCE">
        <w:rPr>
          <w:b/>
          <w:sz w:val="28"/>
          <w:szCs w:val="28"/>
        </w:rPr>
        <w:t>защиты дипломного проекта (работы)</w:t>
      </w:r>
      <w:r w:rsidR="00C17CCE">
        <w:rPr>
          <w:b/>
          <w:sz w:val="28"/>
          <w:szCs w:val="28"/>
        </w:rPr>
        <w:t>.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180808F6" w14:textId="77777777" w:rsidR="009274C4" w:rsidRPr="004445E6" w:rsidRDefault="009274C4" w:rsidP="009274C4">
      <w:pPr>
        <w:spacing w:after="97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074C7AA5" w14:textId="602B2D56" w:rsidR="009274C4" w:rsidRPr="004445E6" w:rsidRDefault="001621A9" w:rsidP="00DE2E8E">
      <w:pPr>
        <w:spacing w:after="36" w:line="360" w:lineRule="auto"/>
        <w:ind w:left="0" w:right="-15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Перечень тем </w:t>
      </w:r>
      <w:r>
        <w:rPr>
          <w:b/>
          <w:sz w:val="28"/>
          <w:szCs w:val="28"/>
        </w:rPr>
        <w:tab/>
        <w:t xml:space="preserve">для </w:t>
      </w:r>
      <w:r w:rsidRPr="001621A9">
        <w:rPr>
          <w:b/>
          <w:sz w:val="28"/>
          <w:szCs w:val="28"/>
        </w:rPr>
        <w:t xml:space="preserve">государственной </w:t>
      </w:r>
      <w:r w:rsidR="00DE2E8E">
        <w:rPr>
          <w:b/>
          <w:sz w:val="28"/>
          <w:szCs w:val="28"/>
        </w:rPr>
        <w:t xml:space="preserve">итоговой </w:t>
      </w:r>
      <w:r w:rsidR="00DE2E8E">
        <w:rPr>
          <w:b/>
          <w:sz w:val="28"/>
          <w:szCs w:val="28"/>
        </w:rPr>
        <w:tab/>
        <w:t xml:space="preserve">аттестации </w:t>
      </w:r>
      <w:r w:rsidR="00DE2E8E">
        <w:rPr>
          <w:b/>
          <w:sz w:val="28"/>
          <w:szCs w:val="28"/>
        </w:rPr>
        <w:tab/>
        <w:t xml:space="preserve">в </w:t>
      </w:r>
      <w:r w:rsidR="00DE2E8E">
        <w:rPr>
          <w:b/>
          <w:sz w:val="28"/>
          <w:szCs w:val="28"/>
        </w:rPr>
        <w:tab/>
      </w:r>
      <w:r w:rsidR="00C17CCE" w:rsidRPr="00C17CCE">
        <w:rPr>
          <w:b/>
          <w:sz w:val="28"/>
          <w:szCs w:val="28"/>
        </w:rPr>
        <w:t>форме защиты дипломного проекта (работы)</w:t>
      </w:r>
      <w:r w:rsidR="009274C4" w:rsidRPr="004445E6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23</w:t>
      </w:r>
      <w:r w:rsidR="009274C4" w:rsidRPr="004445E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="009274C4" w:rsidRPr="004445E6">
        <w:rPr>
          <w:b/>
          <w:sz w:val="28"/>
          <w:szCs w:val="28"/>
        </w:rPr>
        <w:t xml:space="preserve"> уч. год </w:t>
      </w:r>
      <w:r w:rsidR="009274C4" w:rsidRPr="004445E6">
        <w:rPr>
          <w:sz w:val="28"/>
          <w:szCs w:val="28"/>
        </w:rPr>
        <w:t xml:space="preserve"> </w:t>
      </w:r>
    </w:p>
    <w:p w14:paraId="1C09C50A" w14:textId="77777777" w:rsidR="009274C4" w:rsidRPr="004445E6" w:rsidRDefault="009274C4" w:rsidP="009274C4">
      <w:pPr>
        <w:spacing w:after="124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3DD8D3D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защиты при получении информации из базы данных  </w:t>
      </w:r>
    </w:p>
    <w:p w14:paraId="4243DCAF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созданию системы информационно-психологической безопасности   предприятия  </w:t>
      </w:r>
    </w:p>
    <w:p w14:paraId="40760F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комплекса мероприятий по защите информации, содержащей коммерческую тайну   </w:t>
      </w:r>
      <w:r w:rsidRPr="004445E6">
        <w:rPr>
          <w:sz w:val="28"/>
          <w:szCs w:val="28"/>
        </w:rPr>
        <w:tab/>
        <w:t xml:space="preserve">от утечки по техническим каналам связи  </w:t>
      </w:r>
    </w:p>
    <w:p w14:paraId="0C4CBAB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Психологической воздействие информационных технологий на человека  </w:t>
      </w:r>
    </w:p>
    <w:p w14:paraId="76A4590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типовых политик информационной безопасности продуктов компании  </w:t>
      </w:r>
    </w:p>
    <w:p w14:paraId="19F8F54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Автоматическое обнаружение уязвимых веб-сайтов с использованием техник машинного обучения  </w:t>
      </w:r>
    </w:p>
    <w:p w14:paraId="7EE68F6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Выявление критических уязвимостей в системе сетевого обмена  </w:t>
      </w:r>
    </w:p>
    <w:p w14:paraId="6E18C18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комплексной безопасности опасного  </w:t>
      </w:r>
    </w:p>
    <w:p w14:paraId="46C63BB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Создание системы обеспечения информационной безопасности в банковской сфере  </w:t>
      </w:r>
    </w:p>
    <w:p w14:paraId="3DEE320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противодействию угрозам при использовании   </w:t>
      </w:r>
      <w:r w:rsidRPr="004445E6">
        <w:rPr>
          <w:sz w:val="28"/>
          <w:szCs w:val="28"/>
        </w:rPr>
        <w:tab/>
        <w:t xml:space="preserve">сотрудниками социальных сетей на предприятии  </w:t>
      </w:r>
    </w:p>
    <w:p w14:paraId="76010542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алгоритма обнаружения вредоносных запросов к веб-сайтам с помощью методов машинного обучения  </w:t>
      </w:r>
    </w:p>
    <w:p w14:paraId="2033BE53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концепции информационной безопасности конкретной организации  </w:t>
      </w:r>
    </w:p>
    <w:p w14:paraId="7C1927A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Применение DLP-систем, как инструмент обеспечения информационной безопасности компании  </w:t>
      </w:r>
    </w:p>
    <w:p w14:paraId="6C141A8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методики противодействия социальному инжинирингу  </w:t>
      </w:r>
    </w:p>
    <w:p w14:paraId="5A4A582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методов защиты информации от социальной инженерии  </w:t>
      </w:r>
    </w:p>
    <w:p w14:paraId="7123AE8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совершенствованию системы информационной безопасности компании  </w:t>
      </w:r>
    </w:p>
    <w:p w14:paraId="00EC126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созданию системы конкурентной разведки на м предприятии  </w:t>
      </w:r>
    </w:p>
    <w:p w14:paraId="7B8B598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поиску и нейтрализации средств несанкционированного   </w:t>
      </w:r>
      <w:r w:rsidRPr="004445E6">
        <w:rPr>
          <w:sz w:val="28"/>
          <w:szCs w:val="28"/>
        </w:rPr>
        <w:tab/>
        <w:t xml:space="preserve">съема информации в компании  </w:t>
      </w:r>
    </w:p>
    <w:p w14:paraId="2BF674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использованию биометрических систем в комплексной защите объекта информатизации  </w:t>
      </w:r>
    </w:p>
    <w:p w14:paraId="28EF6D4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проведению аудита информационной безопасности  </w:t>
      </w:r>
    </w:p>
    <w:p w14:paraId="0441035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Разработка комплексной системы защиты информационных ресурсов организации  </w:t>
      </w:r>
    </w:p>
    <w:p w14:paraId="4D299DF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защищенного интернет-сайта организации  </w:t>
      </w:r>
    </w:p>
    <w:p w14:paraId="509E98AC" w14:textId="77777777" w:rsidR="009274C4" w:rsidRPr="004445E6" w:rsidRDefault="009274C4" w:rsidP="00016B1A">
      <w:pPr>
        <w:numPr>
          <w:ilvl w:val="0"/>
          <w:numId w:val="3"/>
        </w:numPr>
        <w:spacing w:after="0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способам идентификации платежных систем  </w:t>
      </w:r>
    </w:p>
    <w:p w14:paraId="6F53ED4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к технологии по защите от несанкционированного доступа на съемных  носителях  </w:t>
      </w:r>
    </w:p>
    <w:p w14:paraId="01C3959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Рекомендации по улучшению политики информационной безопасности компании  </w:t>
      </w:r>
    </w:p>
    <w:p w14:paraId="474F7E94" w14:textId="6189A263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>Разработка рекомендаций по созданию системы информационной безопасности онлайн</w:t>
      </w:r>
      <w:r w:rsidR="009D49EB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сервиса  </w:t>
      </w:r>
    </w:p>
    <w:p w14:paraId="4FB7C5B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концепции информационной безопасности  </w:t>
      </w:r>
    </w:p>
    <w:p w14:paraId="5829C99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защиты информации компании при попытке ее захвата </w:t>
      </w:r>
      <w:proofErr w:type="spellStart"/>
      <w:r w:rsidRPr="004445E6">
        <w:rPr>
          <w:sz w:val="28"/>
          <w:szCs w:val="28"/>
        </w:rPr>
        <w:t>рендерами</w:t>
      </w:r>
      <w:proofErr w:type="spellEnd"/>
      <w:r w:rsidRPr="004445E6">
        <w:rPr>
          <w:sz w:val="28"/>
          <w:szCs w:val="28"/>
        </w:rPr>
        <w:t xml:space="preserve">  </w:t>
      </w:r>
    </w:p>
    <w:p w14:paraId="56267459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защите информации при использовании мобильных устройств связи  </w:t>
      </w:r>
    </w:p>
    <w:p w14:paraId="1C4A6EC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Организация безопасного обмена данными в локально-вычислительных сетях  </w:t>
      </w:r>
    </w:p>
    <w:p w14:paraId="6E885FB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защите информации от потенциальных угроз, связанных с   </w:t>
      </w:r>
      <w:r w:rsidRPr="004445E6">
        <w:rPr>
          <w:sz w:val="28"/>
          <w:szCs w:val="28"/>
        </w:rPr>
        <w:tab/>
        <w:t xml:space="preserve">новыми информационными технологиями  </w:t>
      </w:r>
    </w:p>
    <w:p w14:paraId="00CDF69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совершенствованию политики безопасности банка при развитии технических средств съема информации  </w:t>
      </w:r>
    </w:p>
    <w:p w14:paraId="787A787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сетевой аутентификации  </w:t>
      </w:r>
    </w:p>
    <w:p w14:paraId="0D6B629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Анализ возможности выявления информационных вбросов в сети Интернет  </w:t>
      </w:r>
    </w:p>
    <w:p w14:paraId="6BB3051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Применение методов аналитической разведки при решении задач стратегического планирования  </w:t>
      </w:r>
    </w:p>
    <w:p w14:paraId="4DD6237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Информационно-аналитическая поддержка бизнеса на основе решений компании  </w:t>
      </w:r>
    </w:p>
    <w:p w14:paraId="2B1B280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улучшению системы сквозной авторизации для    </w:t>
      </w:r>
      <w:r w:rsidRPr="004445E6">
        <w:rPr>
          <w:sz w:val="28"/>
          <w:szCs w:val="28"/>
        </w:rPr>
        <w:tab/>
        <w:t xml:space="preserve">нескольких приложений  </w:t>
      </w:r>
    </w:p>
    <w:p w14:paraId="4BDB7D4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Изучение влияния уровня развития технических средств несанкционированного съема   </w:t>
      </w:r>
      <w:r w:rsidRPr="004445E6">
        <w:rPr>
          <w:sz w:val="28"/>
          <w:szCs w:val="28"/>
        </w:rPr>
        <w:tab/>
        <w:t xml:space="preserve">информации на разработку политики безопасности  </w:t>
      </w:r>
    </w:p>
    <w:p w14:paraId="3E627D8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инженерно-технической безопасности информации  </w:t>
      </w:r>
    </w:p>
    <w:p w14:paraId="6376E20F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рекомендации по технической защите информации в компании  </w:t>
      </w:r>
    </w:p>
    <w:p w14:paraId="62CB4BD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Противодействие информационному терроризму на предприятии  </w:t>
      </w:r>
    </w:p>
    <w:p w14:paraId="2C2A4523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Информационная безопасность корпоративных сетей  </w:t>
      </w:r>
    </w:p>
    <w:p w14:paraId="6CAB201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методики поиска информации о конкурентах в социальных сетях  </w:t>
      </w:r>
    </w:p>
    <w:p w14:paraId="7BFBCE8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Информационные войны в спорте  </w:t>
      </w:r>
    </w:p>
    <w:p w14:paraId="062FE52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Обнаружение и расследование инцидента информационной безопасности  </w:t>
      </w:r>
    </w:p>
    <w:p w14:paraId="767681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Анализ применения деловых игр в конкурентной разведке  </w:t>
      </w:r>
    </w:p>
    <w:p w14:paraId="3B623D01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противодействию техническим разведкам конкурентов компании  </w:t>
      </w:r>
    </w:p>
    <w:p w14:paraId="42CB314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мониторинга данных  </w:t>
      </w:r>
    </w:p>
    <w:p w14:paraId="082EF399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использованию патентной информации в   </w:t>
      </w:r>
      <w:r w:rsidRPr="004445E6">
        <w:rPr>
          <w:sz w:val="28"/>
          <w:szCs w:val="28"/>
        </w:rPr>
        <w:tab/>
        <w:t xml:space="preserve">информационно-аналитическом обеспечении безопасности бизнеса  </w:t>
      </w:r>
    </w:p>
    <w:p w14:paraId="0C43F6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безопасности баз данных организации  </w:t>
      </w:r>
    </w:p>
    <w:p w14:paraId="26637F84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усилению безопасного обмена данными  </w:t>
      </w:r>
    </w:p>
    <w:p w14:paraId="521FBA0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Оптимизация внутренних реестров с помощью </w:t>
      </w:r>
      <w:proofErr w:type="spellStart"/>
      <w:r w:rsidRPr="004445E6">
        <w:rPr>
          <w:sz w:val="28"/>
          <w:szCs w:val="28"/>
        </w:rPr>
        <w:t>криптотехнологии</w:t>
      </w:r>
      <w:proofErr w:type="spellEnd"/>
      <w:r w:rsidRPr="004445E6">
        <w:rPr>
          <w:sz w:val="28"/>
          <w:szCs w:val="28"/>
        </w:rPr>
        <w:t xml:space="preserve">  </w:t>
      </w:r>
    </w:p>
    <w:p w14:paraId="262F840B" w14:textId="77777777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 Перечень тем разрабатывается преподавателями колледжа и обсуждается на заседании методического объединения с участием председателей ГЭК.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    </w:t>
      </w:r>
    </w:p>
    <w:p w14:paraId="07E95F02" w14:textId="733F976E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rFonts w:ascii="Calibri" w:eastAsia="Calibri" w:hAnsi="Calibri" w:cs="Calibri"/>
          <w:sz w:val="28"/>
          <w:szCs w:val="28"/>
        </w:rPr>
        <w:t xml:space="preserve"> </w:t>
      </w:r>
      <w:r w:rsidRPr="004445E6">
        <w:rPr>
          <w:rFonts w:ascii="Calibri" w:eastAsia="Calibri" w:hAnsi="Calibri" w:cs="Calibri"/>
          <w:sz w:val="28"/>
          <w:szCs w:val="28"/>
        </w:rPr>
        <w:tab/>
      </w:r>
      <w:r w:rsidR="009D49EB" w:rsidRPr="004445E6">
        <w:rPr>
          <w:sz w:val="28"/>
          <w:szCs w:val="28"/>
        </w:rPr>
        <w:t xml:space="preserve">Примерный перечень вопросов для собеседования при защите </w:t>
      </w:r>
      <w:r w:rsidR="009D49EB" w:rsidRPr="004445E6">
        <w:rPr>
          <w:sz w:val="28"/>
          <w:szCs w:val="28"/>
        </w:rPr>
        <w:tab/>
      </w:r>
      <w:r w:rsidR="00C17CCE" w:rsidRPr="00C17CCE">
        <w:rPr>
          <w:sz w:val="28"/>
          <w:szCs w:val="28"/>
        </w:rPr>
        <w:t>дипломного проекта (работы)</w:t>
      </w:r>
    </w:p>
    <w:p w14:paraId="1EEE8E5E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Сущность и понятие информационной безопасности, характеристика ее составляющих. Значение информационной безопасности для субъектов информационных отношений.    </w:t>
      </w:r>
    </w:p>
    <w:p w14:paraId="40D8804B" w14:textId="77777777" w:rsidR="009274C4" w:rsidRPr="004445E6" w:rsidRDefault="009274C4" w:rsidP="00016B1A">
      <w:pPr>
        <w:numPr>
          <w:ilvl w:val="1"/>
          <w:numId w:val="3"/>
        </w:num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Место информационной безопасности в системе национальной безопасности.  </w:t>
      </w:r>
    </w:p>
    <w:p w14:paraId="4CBE9669" w14:textId="77777777" w:rsidR="009274C4" w:rsidRPr="004445E6" w:rsidRDefault="009274C4" w:rsidP="00016B1A">
      <w:pPr>
        <w:numPr>
          <w:ilvl w:val="1"/>
          <w:numId w:val="3"/>
        </w:numPr>
        <w:spacing w:after="5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Современная концепция информационной безопасности.  </w:t>
      </w:r>
    </w:p>
    <w:p w14:paraId="469D19D4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Понятие и сущность защиты информации, ее место в системе информационной безопасно  </w:t>
      </w:r>
      <w:proofErr w:type="spellStart"/>
      <w:r w:rsidRPr="004445E6">
        <w:rPr>
          <w:sz w:val="28"/>
          <w:szCs w:val="28"/>
        </w:rPr>
        <w:t>сти</w:t>
      </w:r>
      <w:proofErr w:type="spellEnd"/>
      <w:r w:rsidRPr="004445E6">
        <w:rPr>
          <w:sz w:val="28"/>
          <w:szCs w:val="28"/>
        </w:rPr>
        <w:t xml:space="preserve">, цели и концептуальные основы защиты информации.  </w:t>
      </w:r>
    </w:p>
    <w:p w14:paraId="13F4B222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Критерии, условия и принципы отнесения информации к защищаемой.  </w:t>
      </w:r>
    </w:p>
    <w:p w14:paraId="2D628D35" w14:textId="77777777" w:rsidR="009274C4" w:rsidRPr="004445E6" w:rsidRDefault="009274C4" w:rsidP="00016B1A">
      <w:pPr>
        <w:numPr>
          <w:ilvl w:val="1"/>
          <w:numId w:val="3"/>
        </w:numPr>
        <w:spacing w:after="157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Носители защищаемой информации.  </w:t>
      </w:r>
    </w:p>
    <w:p w14:paraId="38CFEF57" w14:textId="77777777" w:rsidR="00F4201D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Классификация конфиденциальной информации по видам тайны и степеням конфиденциальности.   </w:t>
      </w:r>
    </w:p>
    <w:p w14:paraId="1C1DA237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Понятие и структура угроз защищаемой информации.  </w:t>
      </w:r>
    </w:p>
    <w:p w14:paraId="37E4E801" w14:textId="77777777" w:rsidR="009274C4" w:rsidRPr="004445E6" w:rsidRDefault="009274C4" w:rsidP="00016B1A">
      <w:pPr>
        <w:numPr>
          <w:ilvl w:val="1"/>
          <w:numId w:val="4"/>
        </w:num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Источники, виды и методы дестабилизирующего воздействия на защищаемую ин- формацию.    </w:t>
      </w:r>
    </w:p>
    <w:p w14:paraId="63A547E7" w14:textId="77777777" w:rsidR="009274C4" w:rsidRPr="004445E6" w:rsidRDefault="009274C4" w:rsidP="00016B1A">
      <w:pPr>
        <w:numPr>
          <w:ilvl w:val="1"/>
          <w:numId w:val="4"/>
        </w:num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>Причины, обстоятельства и условия, вызывающие дестабилизирующее воздействие на защищаемую информацию.    11.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Виды уязвимости информации и формы ее проявления.  </w:t>
      </w:r>
    </w:p>
    <w:p w14:paraId="56C44514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Каналы   и   методы   несанкционированного   доступа   к   конфиденциальной информации.    </w:t>
      </w:r>
    </w:p>
    <w:p w14:paraId="429AFA24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Направления, виды и особенности деятельности спецслужб по несанкционированному доступу к конфиденциальной информации.    </w:t>
      </w:r>
    </w:p>
    <w:p w14:paraId="4E7B03CE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Методологические подходы к защите информации и принципы ее организации, объекты защиты.    </w:t>
      </w:r>
    </w:p>
    <w:p w14:paraId="604DCFAC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Виды защиты, классификация методов и средств защиты информации.  </w:t>
      </w:r>
    </w:p>
    <w:p w14:paraId="2424F186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Кадровое и ресурсное обеспечение защиты информации.  </w:t>
      </w:r>
    </w:p>
    <w:p w14:paraId="385254B5" w14:textId="77777777" w:rsidR="009274C4" w:rsidRPr="004445E6" w:rsidRDefault="009274C4" w:rsidP="00016B1A">
      <w:pPr>
        <w:numPr>
          <w:ilvl w:val="1"/>
          <w:numId w:val="5"/>
        </w:numPr>
        <w:spacing w:after="156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Системы защиты информации.  </w:t>
      </w:r>
    </w:p>
    <w:p w14:paraId="498871FB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Современное состояние системы защиты информации и перспективы ее совершенствования.    </w:t>
      </w:r>
    </w:p>
    <w:p w14:paraId="128975F0" w14:textId="77777777" w:rsidR="009274C4" w:rsidRPr="004445E6" w:rsidRDefault="009274C4" w:rsidP="00016B1A">
      <w:pPr>
        <w:numPr>
          <w:ilvl w:val="1"/>
          <w:numId w:val="5"/>
        </w:numPr>
        <w:spacing w:after="158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Современная нормативная база по защите информации.  </w:t>
      </w:r>
    </w:p>
    <w:p w14:paraId="3E7E442A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Полномочия органов власти, специальных федеральных органов и предприятий в области защиты информации.    </w:t>
      </w:r>
    </w:p>
    <w:p w14:paraId="0D09E025" w14:textId="77777777" w:rsidR="009274C4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Становление  и  развитие  систем  защиты  информации  в  ведущих  зарубежных странах.  </w:t>
      </w:r>
    </w:p>
    <w:p w14:paraId="4EE89999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Международное сотрудничество в области защиты информации.  </w:t>
      </w:r>
    </w:p>
    <w:p w14:paraId="4C59583A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Назначение и структура правового обеспечения защиты информации.  </w:t>
      </w:r>
    </w:p>
    <w:p w14:paraId="1A9A7427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Методы правовой защиты информации.  </w:t>
      </w:r>
    </w:p>
    <w:p w14:paraId="3266AFCB" w14:textId="77777777" w:rsidR="009274C4" w:rsidRP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Правовые основы защиты государственной, коммерческой,</w:t>
      </w:r>
      <w:r>
        <w:rPr>
          <w:sz w:val="28"/>
          <w:szCs w:val="28"/>
        </w:rPr>
        <w:t xml:space="preserve"> </w:t>
      </w:r>
      <w:r w:rsidR="009274C4" w:rsidRPr="00C42A5C">
        <w:rPr>
          <w:sz w:val="28"/>
          <w:szCs w:val="28"/>
        </w:rPr>
        <w:t xml:space="preserve">служебной, профессиональной и  </w:t>
      </w:r>
      <w:r w:rsidR="009274C4" w:rsidRPr="00C42A5C">
        <w:rPr>
          <w:sz w:val="28"/>
          <w:szCs w:val="28"/>
        </w:rPr>
        <w:tab/>
        <w:t xml:space="preserve"> личной тайны, персональных данных.  </w:t>
      </w:r>
    </w:p>
    <w:p w14:paraId="2872DE5B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Правовая основа допуска и доступа персонала к защищаемым сведениям.  </w:t>
      </w:r>
    </w:p>
    <w:p w14:paraId="59C91A34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Система правовой  ответственности  за  утечку информации  и  утрату носителей информации.  </w:t>
      </w:r>
    </w:p>
    <w:p w14:paraId="12FF323B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>Правовые основы деятельности подразделений защиты информации.  29.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Роль права в регулировании комплекса отношений в сфере защиты информации. отрасли права, обеспечивающие законность в области защиты информации.    </w:t>
      </w:r>
    </w:p>
    <w:p w14:paraId="6336C624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Основные законодательные акты, правовые нормы и положения: </w:t>
      </w:r>
    </w:p>
    <w:p w14:paraId="475C4292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назначение и задачи подзаконных правовых актов, регулирующих процессы защиты информации в отраслях, на предприятиях различных форм собственности.    </w:t>
      </w:r>
    </w:p>
    <w:p w14:paraId="3972BFAB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Закрепление   права   предприятия   на   защиту   информации   в   нормативных документах.  </w:t>
      </w:r>
      <w:r w:rsidRPr="004445E6">
        <w:rPr>
          <w:sz w:val="28"/>
          <w:szCs w:val="28"/>
        </w:rPr>
        <w:tab/>
        <w:t xml:space="preserve">  </w:t>
      </w:r>
    </w:p>
    <w:p w14:paraId="022FDACB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Правовое регулирование взаимоотношений администрации и персонала в области защиты информации.    </w:t>
      </w:r>
    </w:p>
    <w:p w14:paraId="00E93ECB" w14:textId="77777777" w:rsidR="009274C4" w:rsidRPr="004445E6" w:rsidRDefault="009274C4" w:rsidP="00016B1A">
      <w:pPr>
        <w:numPr>
          <w:ilvl w:val="1"/>
          <w:numId w:val="7"/>
        </w:numPr>
        <w:spacing w:after="135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Виды и условия применения правовых норм уголовной, </w:t>
      </w:r>
      <w:proofErr w:type="spellStart"/>
      <w:r w:rsidRPr="004445E6">
        <w:rPr>
          <w:sz w:val="28"/>
          <w:szCs w:val="28"/>
        </w:rPr>
        <w:t>гражданскоправовой</w:t>
      </w:r>
      <w:proofErr w:type="spellEnd"/>
      <w:r w:rsidRPr="004445E6">
        <w:rPr>
          <w:sz w:val="28"/>
          <w:szCs w:val="28"/>
        </w:rPr>
        <w:t xml:space="preserve">, административной и дисциплинарной ответственности за разглашение защищаемой информации и невыполнение правил ее защиты.    </w:t>
      </w:r>
    </w:p>
    <w:p w14:paraId="0F1AA933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Правовые проблемы, связанные с защитой прав обладателей собственности на информацию и распоряжением информацией.    </w:t>
      </w:r>
    </w:p>
    <w:p w14:paraId="0CD9BD86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Понятие  интеллектуальной  собственности,  ее  виды  и  основные  объекты образования.  </w:t>
      </w:r>
    </w:p>
    <w:p w14:paraId="184886A5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Интеллектуальный продукт как объект интеллектуальной собственности и предмет защиты.    </w:t>
      </w:r>
    </w:p>
    <w:p w14:paraId="3162201F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гражданско-правовых норм в области защиты интеллектуальной собственности; авторское право; патентное право; товарный знак; договорное право, авторские и лицензионные договоры.  </w:t>
      </w:r>
    </w:p>
    <w:p w14:paraId="1C77096E" w14:textId="77777777" w:rsidR="009274C4" w:rsidRPr="004445E6" w:rsidRDefault="009274C4" w:rsidP="009274C4">
      <w:pPr>
        <w:spacing w:after="171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1DB1878C" w14:textId="77777777" w:rsidR="009274C4" w:rsidRDefault="009274C4" w:rsidP="009274C4">
      <w:pPr>
        <w:spacing w:after="46" w:line="360" w:lineRule="auto"/>
        <w:ind w:left="0" w:right="-15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Задание для проведения демонстрационного экзамена  </w:t>
      </w:r>
    </w:p>
    <w:p w14:paraId="3EA9BD6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DC-M</w:t>
      </w:r>
    </w:p>
    <w:p w14:paraId="10D322E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Базовая настройка</w:t>
      </w:r>
    </w:p>
    <w:p w14:paraId="0EEFE57F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переименуйте компьютер в DC-M;</w:t>
      </w:r>
    </w:p>
    <w:p w14:paraId="2443F53B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5E23A5D5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).</w:t>
      </w:r>
    </w:p>
    <w:p w14:paraId="189DCE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90A89F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b/>
          <w:bCs/>
          <w:sz w:val="28"/>
          <w:szCs w:val="28"/>
        </w:rPr>
        <w:t>Active</w:t>
      </w:r>
      <w:proofErr w:type="spellEnd"/>
      <w:r w:rsidRPr="000D2404">
        <w:rPr>
          <w:b/>
          <w:bCs/>
          <w:sz w:val="28"/>
          <w:szCs w:val="28"/>
        </w:rPr>
        <w:t xml:space="preserve"> </w:t>
      </w:r>
      <w:proofErr w:type="spellStart"/>
      <w:r w:rsidRPr="000D2404">
        <w:rPr>
          <w:b/>
          <w:bCs/>
          <w:sz w:val="28"/>
          <w:szCs w:val="28"/>
        </w:rPr>
        <w:t>Directory</w:t>
      </w:r>
      <w:proofErr w:type="spellEnd"/>
    </w:p>
    <w:p w14:paraId="245C654F" w14:textId="77777777" w:rsidR="000D2404" w:rsidRPr="000D2404" w:rsidRDefault="000D2404" w:rsidP="00016B1A">
      <w:pPr>
        <w:numPr>
          <w:ilvl w:val="0"/>
          <w:numId w:val="2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сервер основным контроллером домена Moscow.ru;</w:t>
      </w:r>
    </w:p>
    <w:p w14:paraId="07A75CBF" w14:textId="77777777" w:rsidR="000D2404" w:rsidRPr="000D2404" w:rsidRDefault="000D2404" w:rsidP="00016B1A">
      <w:pPr>
        <w:numPr>
          <w:ilvl w:val="0"/>
          <w:numId w:val="2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одностороннее </w:t>
      </w:r>
      <w:proofErr w:type="spellStart"/>
      <w:r w:rsidRPr="000D2404">
        <w:rPr>
          <w:sz w:val="28"/>
          <w:szCs w:val="28"/>
        </w:rPr>
        <w:t>нетранзитивное</w:t>
      </w:r>
      <w:proofErr w:type="spellEnd"/>
      <w:r w:rsidRPr="000D2404">
        <w:rPr>
          <w:sz w:val="28"/>
          <w:szCs w:val="28"/>
        </w:rPr>
        <w:t xml:space="preserve"> доверие с доменом Izhevsk.ru – пользователи домена Moscow.ru должны иметь доступ к ресурсам домена Izhevsk.ru, но не наоборот.</w:t>
      </w:r>
    </w:p>
    <w:p w14:paraId="3A9DC51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519E8B3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DHCP</w:t>
      </w:r>
    </w:p>
    <w:p w14:paraId="4A4FE651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протокол DHCP для </w:t>
      </w:r>
      <w:proofErr w:type="spellStart"/>
      <w:r w:rsidRPr="000D2404">
        <w:rPr>
          <w:sz w:val="28"/>
          <w:szCs w:val="28"/>
        </w:rPr>
        <w:t>автоконфигурации</w:t>
      </w:r>
      <w:proofErr w:type="spellEnd"/>
      <w:r w:rsidRPr="000D2404">
        <w:rPr>
          <w:sz w:val="28"/>
          <w:szCs w:val="28"/>
        </w:rPr>
        <w:t xml:space="preserve"> клиентов;</w:t>
      </w:r>
    </w:p>
    <w:p w14:paraId="76439EBE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настройте</w:t>
      </w:r>
      <w:r w:rsidRPr="000D2404">
        <w:rPr>
          <w:sz w:val="28"/>
          <w:szCs w:val="28"/>
          <w:lang w:val="en-US"/>
        </w:rPr>
        <w:t xml:space="preserve"> failover: mode – Load balancer, partner server – FILES-M, state </w:t>
      </w:r>
      <w:proofErr w:type="spellStart"/>
      <w:r w:rsidRPr="000D2404">
        <w:rPr>
          <w:sz w:val="28"/>
          <w:szCs w:val="28"/>
          <w:lang w:val="en-US"/>
        </w:rPr>
        <w:t>swithover</w:t>
      </w:r>
      <w:proofErr w:type="spellEnd"/>
      <w:r w:rsidRPr="000D2404">
        <w:rPr>
          <w:sz w:val="28"/>
          <w:szCs w:val="28"/>
          <w:lang w:val="en-US"/>
        </w:rPr>
        <w:t xml:space="preserve"> – 10 min;</w:t>
      </w:r>
    </w:p>
    <w:p w14:paraId="1B2DDFC1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диапазон выдаваемых адресов: 172.16.0.100-200/24;</w:t>
      </w:r>
    </w:p>
    <w:p w14:paraId="49EDA4FD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дополнительные свойства области (адреса обоих DNS-серверов и основного шлюза).</w:t>
      </w:r>
    </w:p>
    <w:p w14:paraId="3CDF48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CE8ECE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6ED66709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необходимые зоны прямого и обратного просмотра, обеспечьте их согласованную работу со службой DNS на FILES-M;</w:t>
      </w:r>
    </w:p>
    <w:p w14:paraId="323BB8C9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вручную все необходимые записи типа A и PTR для серверов домена и необходимых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>-сервисов;</w:t>
      </w:r>
    </w:p>
    <w:p w14:paraId="382CBBE1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необходимые настройки для работоспособности доверия с доменом Izhevsk.ru (при появлении в сети новых DNS серверов они должны автоматически получать необходимые для работоспособности доверия настройки).</w:t>
      </w:r>
    </w:p>
    <w:p w14:paraId="27307DC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 </w:t>
      </w:r>
    </w:p>
    <w:p w14:paraId="0A57243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GPO</w:t>
      </w:r>
    </w:p>
    <w:p w14:paraId="4C15771F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анимацию при первом входе пользователей в систему на всех клиентских компьютерах домена;</w:t>
      </w:r>
    </w:p>
    <w:p w14:paraId="6E87C6FC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члены группы IT должны быть членами группы локальных администраторов на всех клиентских компьютерах домена;</w:t>
      </w:r>
    </w:p>
    <w:p w14:paraId="69E9B2DF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браузерах IE </w:t>
      </w:r>
      <w:proofErr w:type="spellStart"/>
      <w:r w:rsidRPr="000D2404">
        <w:rPr>
          <w:sz w:val="28"/>
          <w:szCs w:val="28"/>
        </w:rPr>
        <w:t>Explorer</w:t>
      </w:r>
      <w:proofErr w:type="spellEnd"/>
      <w:r w:rsidRPr="000D2404">
        <w:rPr>
          <w:sz w:val="28"/>
          <w:szCs w:val="28"/>
        </w:rPr>
        <w:t xml:space="preserve"> и </w:t>
      </w:r>
      <w:proofErr w:type="spellStart"/>
      <w:r w:rsidRPr="000D2404">
        <w:rPr>
          <w:sz w:val="28"/>
          <w:szCs w:val="28"/>
        </w:rPr>
        <w:t>Microsoft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Edge</w:t>
      </w:r>
      <w:proofErr w:type="spellEnd"/>
      <w:r w:rsidRPr="000D2404">
        <w:rPr>
          <w:sz w:val="28"/>
          <w:szCs w:val="28"/>
        </w:rPr>
        <w:t xml:space="preserve"> (установите и используйте </w:t>
      </w:r>
      <w:proofErr w:type="spellStart"/>
      <w:r w:rsidRPr="000D2404">
        <w:rPr>
          <w:sz w:val="28"/>
          <w:szCs w:val="28"/>
        </w:rPr>
        <w:t>windowsadmx</w:t>
      </w:r>
      <w:proofErr w:type="spellEnd"/>
      <w:r w:rsidRPr="000D2404">
        <w:rPr>
          <w:sz w:val="28"/>
          <w:szCs w:val="28"/>
        </w:rPr>
        <w:t>) должна быть настроена стартовая страница – www.moscow.ru;</w:t>
      </w:r>
    </w:p>
    <w:p w14:paraId="458002A2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изменение экранной заставки и </w:t>
      </w:r>
      <w:r w:rsidRPr="000D2404">
        <w:rPr>
          <w:i/>
          <w:iCs/>
          <w:sz w:val="28"/>
          <w:szCs w:val="28"/>
        </w:rPr>
        <w:t>Корзину</w:t>
      </w:r>
      <w:r w:rsidRPr="000D2404">
        <w:rPr>
          <w:sz w:val="28"/>
          <w:szCs w:val="28"/>
        </w:rPr>
        <w:t> на рабочем столе для всех пользователей домена, кроме членов группы локальных администраторов клиентских компьютеров;</w:t>
      </w:r>
    </w:p>
    <w:p w14:paraId="5AF1D0B9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для членов группы </w:t>
      </w:r>
      <w:proofErr w:type="spellStart"/>
      <w:r w:rsidRPr="000D2404">
        <w:rPr>
          <w:sz w:val="28"/>
          <w:szCs w:val="28"/>
        </w:rPr>
        <w:t>Experts</w:t>
      </w:r>
      <w:proofErr w:type="spellEnd"/>
      <w:r w:rsidRPr="000D2404">
        <w:rPr>
          <w:sz w:val="28"/>
          <w:szCs w:val="28"/>
        </w:rPr>
        <w:t xml:space="preserve"> настройте перенаправление папок </w:t>
      </w:r>
      <w:proofErr w:type="spellStart"/>
      <w:r w:rsidRPr="000D2404">
        <w:rPr>
          <w:i/>
          <w:iCs/>
          <w:sz w:val="28"/>
          <w:szCs w:val="28"/>
        </w:rPr>
        <w:t>my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Documents</w:t>
      </w:r>
      <w:proofErr w:type="spellEnd"/>
      <w:r w:rsidRPr="000D2404">
        <w:rPr>
          <w:sz w:val="28"/>
          <w:szCs w:val="28"/>
        </w:rPr>
        <w:t> и </w:t>
      </w:r>
      <w:proofErr w:type="spellStart"/>
      <w:r w:rsidRPr="000D2404">
        <w:rPr>
          <w:i/>
          <w:iCs/>
          <w:sz w:val="28"/>
          <w:szCs w:val="28"/>
        </w:rPr>
        <w:t>Desktop</w:t>
      </w:r>
      <w:proofErr w:type="spellEnd"/>
      <w:r w:rsidRPr="000D2404">
        <w:rPr>
          <w:sz w:val="28"/>
          <w:szCs w:val="28"/>
        </w:rPr>
        <w:t xml:space="preserve"> 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shared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redirected</w:t>
      </w:r>
      <w:proofErr w:type="spellEnd"/>
      <w:r w:rsidRPr="000D2404">
        <w:rPr>
          <w:sz w:val="28"/>
          <w:szCs w:val="28"/>
        </w:rPr>
        <w:t>.</w:t>
      </w:r>
    </w:p>
    <w:p w14:paraId="09E13B2D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0A7EB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Элементы доменной инфраструктуры</w:t>
      </w:r>
    </w:p>
    <w:p w14:paraId="64FE1E16" w14:textId="77777777" w:rsidR="000D2404" w:rsidRPr="000D2404" w:rsidRDefault="000D2404" w:rsidP="00016B1A">
      <w:pPr>
        <w:numPr>
          <w:ilvl w:val="0"/>
          <w:numId w:val="2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подразделения</w:t>
      </w:r>
      <w:r w:rsidRPr="000D2404">
        <w:rPr>
          <w:sz w:val="28"/>
          <w:szCs w:val="28"/>
          <w:lang w:val="en-US"/>
        </w:rPr>
        <w:t xml:space="preserve">: Experts, Competitors, Managers, Visitors, IT </w:t>
      </w:r>
      <w:r w:rsidRPr="000D2404">
        <w:rPr>
          <w:sz w:val="28"/>
          <w:szCs w:val="28"/>
        </w:rPr>
        <w:t>и</w:t>
      </w:r>
      <w:r w:rsidRPr="000D2404">
        <w:rPr>
          <w:sz w:val="28"/>
          <w:szCs w:val="28"/>
          <w:lang w:val="en-US"/>
        </w:rPr>
        <w:t xml:space="preserve"> Project;</w:t>
      </w:r>
    </w:p>
    <w:p w14:paraId="03D52C21" w14:textId="77777777" w:rsidR="000D2404" w:rsidRPr="000D2404" w:rsidRDefault="000D2404" w:rsidP="00016B1A">
      <w:pPr>
        <w:numPr>
          <w:ilvl w:val="0"/>
          <w:numId w:val="2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в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соответствующих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подразделениях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доменные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группы</w:t>
      </w:r>
      <w:r w:rsidRPr="000D2404">
        <w:rPr>
          <w:sz w:val="28"/>
          <w:szCs w:val="28"/>
          <w:lang w:val="en-US"/>
        </w:rPr>
        <w:t xml:space="preserve">: Experts, Competitors, Managers, Visitors, IT, </w:t>
      </w:r>
      <w:proofErr w:type="spellStart"/>
      <w:r w:rsidRPr="000D2404">
        <w:rPr>
          <w:sz w:val="28"/>
          <w:szCs w:val="28"/>
          <w:lang w:val="en-US"/>
        </w:rPr>
        <w:t>Project_Budget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Project_Budget</w:t>
      </w:r>
      <w:proofErr w:type="spellEnd"/>
      <w:r w:rsidRPr="000D2404">
        <w:rPr>
          <w:sz w:val="28"/>
          <w:szCs w:val="28"/>
          <w:lang w:val="en-US"/>
        </w:rPr>
        <w:t xml:space="preserve">-W, </w:t>
      </w:r>
      <w:proofErr w:type="spellStart"/>
      <w:r w:rsidRPr="000D2404">
        <w:rPr>
          <w:sz w:val="28"/>
          <w:szCs w:val="28"/>
          <w:lang w:val="en-US"/>
        </w:rPr>
        <w:t>Project_Intranet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Project_Intranet</w:t>
      </w:r>
      <w:proofErr w:type="spellEnd"/>
      <w:r w:rsidRPr="000D2404">
        <w:rPr>
          <w:sz w:val="28"/>
          <w:szCs w:val="28"/>
          <w:lang w:val="en-US"/>
        </w:rPr>
        <w:t xml:space="preserve">-W, </w:t>
      </w:r>
      <w:proofErr w:type="spellStart"/>
      <w:r w:rsidRPr="000D2404">
        <w:rPr>
          <w:sz w:val="28"/>
          <w:szCs w:val="28"/>
          <w:lang w:val="en-US"/>
        </w:rPr>
        <w:t>Project_Logistics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Project_Logistics</w:t>
      </w:r>
      <w:proofErr w:type="spellEnd"/>
      <w:r w:rsidRPr="000D2404">
        <w:rPr>
          <w:sz w:val="28"/>
          <w:szCs w:val="28"/>
          <w:lang w:val="en-US"/>
        </w:rPr>
        <w:t>-W;</w:t>
      </w:r>
    </w:p>
    <w:p w14:paraId="240AA45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b/>
          <w:bCs/>
          <w:sz w:val="28"/>
          <w:szCs w:val="28"/>
          <w:lang w:val="en-US"/>
        </w:rPr>
        <w:t> </w:t>
      </w:r>
    </w:p>
    <w:p w14:paraId="474E5EFD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Внимание! Указанные выше подразделения и группы должны быть созданы в домене обязательно. Если Вы считаете, что для выполнения задания необходимы дополнительные элементы доменной инфраструктуры, Вы можете создать их.</w:t>
      </w:r>
    </w:p>
    <w:p w14:paraId="249EE62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EF042A0" w14:textId="77777777" w:rsidR="000D2404" w:rsidRPr="000D2404" w:rsidRDefault="000D2404" w:rsidP="00016B1A">
      <w:pPr>
        <w:numPr>
          <w:ilvl w:val="0"/>
          <w:numId w:val="2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пользователей, используя прилагаемый </w:t>
      </w:r>
      <w:proofErr w:type="spellStart"/>
      <w:r w:rsidRPr="000D2404">
        <w:rPr>
          <w:sz w:val="28"/>
          <w:szCs w:val="28"/>
        </w:rPr>
        <w:t>excel</w:t>
      </w:r>
      <w:proofErr w:type="spellEnd"/>
      <w:r w:rsidRPr="000D2404">
        <w:rPr>
          <w:sz w:val="28"/>
          <w:szCs w:val="28"/>
        </w:rPr>
        <w:t xml:space="preserve">-файл (вся имеющаяся в файле информация о пользователях должна быть внесена в </w:t>
      </w:r>
      <w:proofErr w:type="spellStart"/>
      <w:r w:rsidRPr="000D2404">
        <w:rPr>
          <w:sz w:val="28"/>
          <w:szCs w:val="28"/>
        </w:rPr>
        <w:t>Active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lastRenderedPageBreak/>
        <w:t>Directory</w:t>
      </w:r>
      <w:proofErr w:type="spellEnd"/>
      <w:r w:rsidRPr="000D2404">
        <w:rPr>
          <w:sz w:val="28"/>
          <w:szCs w:val="28"/>
        </w:rPr>
        <w:t>); поместите пользователей в соответствующие подразделения и группы; все созданные учетные записи должны быть включены и доступны;</w:t>
      </w:r>
    </w:p>
    <w:p w14:paraId="6238F9DF" w14:textId="77777777" w:rsidR="000D2404" w:rsidRPr="000D2404" w:rsidRDefault="000D2404" w:rsidP="00016B1A">
      <w:pPr>
        <w:numPr>
          <w:ilvl w:val="0"/>
          <w:numId w:val="2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для каждого пользователя создайте автоматически подключаемую в качестве диска U:\ домашнюю папку 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shares</w:t>
      </w:r>
      <w:proofErr w:type="spellEnd"/>
      <w:r w:rsidRPr="000D2404">
        <w:rPr>
          <w:sz w:val="28"/>
          <w:szCs w:val="28"/>
        </w:rPr>
        <w:t>\</w:t>
      </w:r>
    </w:p>
    <w:p w14:paraId="3ED6C2B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4FF7E29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FILES-M</w:t>
      </w:r>
    </w:p>
    <w:p w14:paraId="73BD3A2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Базовая настройка</w:t>
      </w:r>
    </w:p>
    <w:p w14:paraId="3D6C24C9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FILES-M;</w:t>
      </w:r>
    </w:p>
    <w:p w14:paraId="78CC055D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45F6B287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242BB4B2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Moscow.ru;</w:t>
      </w:r>
    </w:p>
    <w:p w14:paraId="3BBFC75D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из трех имеющихся жестких дисков создайте RAID-5 массив; назначьте ему букву D:\.</w:t>
      </w:r>
    </w:p>
    <w:p w14:paraId="4750053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63E3EA7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b/>
          <w:bCs/>
          <w:sz w:val="28"/>
          <w:szCs w:val="28"/>
        </w:rPr>
        <w:t>Active</w:t>
      </w:r>
      <w:proofErr w:type="spellEnd"/>
      <w:r w:rsidRPr="000D2404">
        <w:rPr>
          <w:b/>
          <w:bCs/>
          <w:sz w:val="28"/>
          <w:szCs w:val="28"/>
        </w:rPr>
        <w:t xml:space="preserve"> </w:t>
      </w:r>
      <w:proofErr w:type="spellStart"/>
      <w:r w:rsidRPr="000D2404">
        <w:rPr>
          <w:b/>
          <w:bCs/>
          <w:sz w:val="28"/>
          <w:szCs w:val="28"/>
        </w:rPr>
        <w:t>Directory</w:t>
      </w:r>
      <w:proofErr w:type="spellEnd"/>
    </w:p>
    <w:p w14:paraId="39A5A906" w14:textId="77777777" w:rsidR="000D2404" w:rsidRPr="000D2404" w:rsidRDefault="000D2404" w:rsidP="00016B1A">
      <w:pPr>
        <w:numPr>
          <w:ilvl w:val="0"/>
          <w:numId w:val="2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сервер дополнительным контроллером домена Moscow.ru;</w:t>
      </w:r>
    </w:p>
    <w:p w14:paraId="235218F5" w14:textId="77777777" w:rsidR="000D2404" w:rsidRPr="000D2404" w:rsidRDefault="000D2404" w:rsidP="00016B1A">
      <w:pPr>
        <w:numPr>
          <w:ilvl w:val="0"/>
          <w:numId w:val="2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контроллер не должен выполнять функцию глобального каталога.</w:t>
      </w:r>
    </w:p>
    <w:p w14:paraId="1F94375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141AB66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DHCP</w:t>
      </w:r>
    </w:p>
    <w:p w14:paraId="5FD46C0D" w14:textId="77777777" w:rsidR="000D2404" w:rsidRPr="000D2404" w:rsidRDefault="000D2404" w:rsidP="00016B1A">
      <w:pPr>
        <w:numPr>
          <w:ilvl w:val="0"/>
          <w:numId w:val="2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протокол DHCP для </w:t>
      </w:r>
      <w:proofErr w:type="spellStart"/>
      <w:r w:rsidRPr="000D2404">
        <w:rPr>
          <w:sz w:val="28"/>
          <w:szCs w:val="28"/>
        </w:rPr>
        <w:t>автоконфигурации</w:t>
      </w:r>
      <w:proofErr w:type="spellEnd"/>
      <w:r w:rsidRPr="000D2404">
        <w:rPr>
          <w:sz w:val="28"/>
          <w:szCs w:val="28"/>
        </w:rPr>
        <w:t xml:space="preserve"> клиентов;</w:t>
      </w:r>
    </w:p>
    <w:p w14:paraId="7342185E" w14:textId="77777777" w:rsidR="000D2404" w:rsidRPr="000D2404" w:rsidRDefault="000D2404" w:rsidP="00016B1A">
      <w:pPr>
        <w:numPr>
          <w:ilvl w:val="0"/>
          <w:numId w:val="2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настройте</w:t>
      </w:r>
      <w:r w:rsidRPr="000D2404">
        <w:rPr>
          <w:sz w:val="28"/>
          <w:szCs w:val="28"/>
          <w:lang w:val="en-US"/>
        </w:rPr>
        <w:t xml:space="preserve"> failover: mode – Load balancer, partner server – DC-M, state </w:t>
      </w:r>
      <w:proofErr w:type="spellStart"/>
      <w:r w:rsidRPr="000D2404">
        <w:rPr>
          <w:sz w:val="28"/>
          <w:szCs w:val="28"/>
          <w:lang w:val="en-US"/>
        </w:rPr>
        <w:t>swithover</w:t>
      </w:r>
      <w:proofErr w:type="spellEnd"/>
      <w:r w:rsidRPr="000D2404">
        <w:rPr>
          <w:sz w:val="28"/>
          <w:szCs w:val="28"/>
          <w:lang w:val="en-US"/>
        </w:rPr>
        <w:t xml:space="preserve"> – 10 min;</w:t>
      </w:r>
    </w:p>
    <w:p w14:paraId="49ADD2B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 </w:t>
      </w:r>
    </w:p>
    <w:p w14:paraId="2C78DCF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33C0E111" w14:textId="77777777" w:rsidR="000D2404" w:rsidRPr="000D2404" w:rsidRDefault="000D2404" w:rsidP="00016B1A">
      <w:pPr>
        <w:numPr>
          <w:ilvl w:val="0"/>
          <w:numId w:val="3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сервер дополнительным DNS-сервером в домене Moscow.ru;</w:t>
      </w:r>
    </w:p>
    <w:p w14:paraId="09872903" w14:textId="77777777" w:rsidR="000D2404" w:rsidRPr="000D2404" w:rsidRDefault="000D2404" w:rsidP="00016B1A">
      <w:pPr>
        <w:numPr>
          <w:ilvl w:val="0"/>
          <w:numId w:val="3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загрузите c DC-M все зоны прямого и обратного просмотра.</w:t>
      </w:r>
    </w:p>
    <w:p w14:paraId="213D17C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FC6164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lastRenderedPageBreak/>
        <w:t>Общие папки</w:t>
      </w:r>
    </w:p>
    <w:p w14:paraId="2D511AE7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общие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папки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для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подразделений</w:t>
      </w:r>
      <w:r w:rsidRPr="000D2404">
        <w:rPr>
          <w:sz w:val="28"/>
          <w:szCs w:val="28"/>
          <w:lang w:val="en-US"/>
        </w:rPr>
        <w:t xml:space="preserve"> (Competitors, Experts and Managers) </w:t>
      </w:r>
      <w:r w:rsidRPr="000D2404">
        <w:rPr>
          <w:sz w:val="28"/>
          <w:szCs w:val="28"/>
        </w:rPr>
        <w:t>по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адресу</w:t>
      </w:r>
      <w:r w:rsidRPr="000D2404">
        <w:rPr>
          <w:sz w:val="28"/>
          <w:szCs w:val="28"/>
          <w:lang w:val="en-US"/>
        </w:rPr>
        <w:t xml:space="preserve"> </w:t>
      </w:r>
      <w:proofErr w:type="spellStart"/>
      <w:r w:rsidRPr="000D2404">
        <w:rPr>
          <w:sz w:val="28"/>
          <w:szCs w:val="28"/>
          <w:lang w:val="en-US"/>
        </w:rPr>
        <w:t>FILES-M→d</w:t>
      </w:r>
      <w:proofErr w:type="spellEnd"/>
      <w:r w:rsidRPr="000D2404">
        <w:rPr>
          <w:sz w:val="28"/>
          <w:szCs w:val="28"/>
          <w:lang w:val="en-US"/>
        </w:rPr>
        <w:t>:\shares\departments;</w:t>
      </w:r>
    </w:p>
    <w:p w14:paraId="1B81CE7C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обеспечьте привязку общей папки подразделения к соответствующей группе в качестве диска G:\;</w:t>
      </w:r>
    </w:p>
    <w:p w14:paraId="5DDB3839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общую папку проектов 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shares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projects</w:t>
      </w:r>
      <w:proofErr w:type="spellEnd"/>
      <w:r w:rsidRPr="000D2404">
        <w:rPr>
          <w:sz w:val="28"/>
          <w:szCs w:val="28"/>
        </w:rPr>
        <w:t>;</w:t>
      </w:r>
    </w:p>
    <w:p w14:paraId="3E08BFFE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папке d:\shares\projects создайте следующие папки: </w:t>
      </w:r>
      <w:proofErr w:type="spellStart"/>
      <w:r w:rsidRPr="000D2404">
        <w:rPr>
          <w:sz w:val="28"/>
          <w:szCs w:val="28"/>
        </w:rPr>
        <w:t>Budget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Intranet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Logistics</w:t>
      </w:r>
      <w:proofErr w:type="spellEnd"/>
      <w:r w:rsidRPr="000D2404">
        <w:rPr>
          <w:sz w:val="28"/>
          <w:szCs w:val="28"/>
        </w:rPr>
        <w:t>; настройте разрешения этих папок в соответствии с таблицей 2;</w:t>
      </w:r>
    </w:p>
    <w:p w14:paraId="70BA5294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привязку общей папки проектов для всех пользователей, кроме членов группы </w:t>
      </w:r>
      <w:proofErr w:type="spellStart"/>
      <w:r w:rsidRPr="000D2404">
        <w:rPr>
          <w:sz w:val="28"/>
          <w:szCs w:val="28"/>
        </w:rPr>
        <w:t>Visitors</w:t>
      </w:r>
      <w:proofErr w:type="spellEnd"/>
      <w:r w:rsidRPr="000D2404">
        <w:rPr>
          <w:sz w:val="28"/>
          <w:szCs w:val="28"/>
        </w:rPr>
        <w:t>, в качестве диска P:\; пользователи должны видеть только те папки внутри диска P:\, к которым им разрешен доступ.</w:t>
      </w:r>
    </w:p>
    <w:p w14:paraId="36FEF9C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6EC0B3BC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Квоты/Файловые экраны</w:t>
      </w:r>
    </w:p>
    <w:p w14:paraId="71BC23D6" w14:textId="77777777" w:rsidR="000D2404" w:rsidRPr="000D2404" w:rsidRDefault="000D2404" w:rsidP="00016B1A">
      <w:pPr>
        <w:numPr>
          <w:ilvl w:val="0"/>
          <w:numId w:val="3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максимальный размер в 5Gb для каждой домашней папки пользователя (U:\);</w:t>
      </w:r>
    </w:p>
    <w:p w14:paraId="59B7C259" w14:textId="77777777" w:rsidR="000D2404" w:rsidRPr="000D2404" w:rsidRDefault="000D2404" w:rsidP="00016B1A">
      <w:pPr>
        <w:numPr>
          <w:ilvl w:val="0"/>
          <w:numId w:val="3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хранение в домашних папках пользователей файлов с расширениями .</w:t>
      </w:r>
      <w:proofErr w:type="spellStart"/>
      <w:r w:rsidRPr="000D2404">
        <w:rPr>
          <w:sz w:val="28"/>
          <w:szCs w:val="28"/>
        </w:rPr>
        <w:t>cmd</w:t>
      </w:r>
      <w:proofErr w:type="spellEnd"/>
      <w:r w:rsidRPr="000D2404">
        <w:rPr>
          <w:sz w:val="28"/>
          <w:szCs w:val="28"/>
        </w:rPr>
        <w:t xml:space="preserve"> и .</w:t>
      </w:r>
      <w:proofErr w:type="spellStart"/>
      <w:r w:rsidRPr="000D2404">
        <w:rPr>
          <w:sz w:val="28"/>
          <w:szCs w:val="28"/>
        </w:rPr>
        <w:t>exe</w:t>
      </w:r>
      <w:proofErr w:type="spellEnd"/>
      <w:r w:rsidRPr="000D2404">
        <w:rPr>
          <w:sz w:val="28"/>
          <w:szCs w:val="28"/>
        </w:rPr>
        <w:t>; учтите, что файлы остальных типов пользователи вправе хранить в домашних папках.</w:t>
      </w:r>
    </w:p>
    <w:p w14:paraId="79A7C90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4D8766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IIS</w:t>
      </w:r>
    </w:p>
    <w:p w14:paraId="6F421085" w14:textId="77777777" w:rsidR="000D2404" w:rsidRPr="000D2404" w:rsidRDefault="000D2404" w:rsidP="00016B1A">
      <w:pPr>
        <w:numPr>
          <w:ilvl w:val="0"/>
          <w:numId w:val="3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для менеджеров компании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5480C1BD" w14:textId="77777777" w:rsidR="000D2404" w:rsidRPr="000D2404" w:rsidRDefault="000D2404" w:rsidP="00016B1A">
      <w:pPr>
        <w:numPr>
          <w:ilvl w:val="0"/>
          <w:numId w:val="3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сайт должен быть доступен по имени managers.moscow.ru только по протоколу </w:t>
      </w:r>
      <w:proofErr w:type="spellStart"/>
      <w:r w:rsidRPr="000D2404">
        <w:rPr>
          <w:sz w:val="28"/>
          <w:szCs w:val="28"/>
        </w:rPr>
        <w:t>https</w:t>
      </w:r>
      <w:proofErr w:type="spellEnd"/>
      <w:r w:rsidRPr="000D2404">
        <w:rPr>
          <w:sz w:val="28"/>
          <w:szCs w:val="28"/>
        </w:rPr>
        <w:t xml:space="preserve"> исключительно для членов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 xml:space="preserve"> по их пользовательским сертификатам.</w:t>
      </w:r>
    </w:p>
    <w:p w14:paraId="6A9560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FA6DD56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ROOTCA-M</w:t>
      </w:r>
    </w:p>
    <w:p w14:paraId="3F8628B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18D429A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lastRenderedPageBreak/>
        <w:t>Базовая настройка</w:t>
      </w:r>
    </w:p>
    <w:p w14:paraId="1E4DCDB9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ROOTCA-M;</w:t>
      </w:r>
    </w:p>
    <w:p w14:paraId="29D9E995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27E2B586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3F5A9897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не присоединяйте компьютер к какому-либо домену.</w:t>
      </w:r>
    </w:p>
    <w:p w14:paraId="119CBA9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44ADFAC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сертификации</w:t>
      </w:r>
    </w:p>
    <w:p w14:paraId="6179B326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службы сертификации;</w:t>
      </w:r>
    </w:p>
    <w:p w14:paraId="14DAAE5F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одиночный корневой сервер сертификации (длина ключа и алгоритмы шифрования значения не имеют);</w:t>
      </w:r>
    </w:p>
    <w:p w14:paraId="246025C4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имя центра сертификации –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Root</w:t>
      </w:r>
      <w:proofErr w:type="spellEnd"/>
      <w:r w:rsidRPr="000D2404">
        <w:rPr>
          <w:sz w:val="28"/>
          <w:szCs w:val="28"/>
        </w:rPr>
        <w:t xml:space="preserve"> CA;</w:t>
      </w:r>
    </w:p>
    <w:p w14:paraId="17958CF9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срок действия сертификата – 10 лет;</w:t>
      </w:r>
    </w:p>
    <w:p w14:paraId="5F4DEBD8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CRL location: http://RU-SUBCA.russia.net/certenroll/&lt;caname&gt;&lt;crlnamesuffix&gt;&lt;deltacrlallowed&gt;.crl</w:t>
      </w:r>
    </w:p>
    <w:p w14:paraId="4B5DB0EF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AIA location: http://RU-SUBCA.russia.net/certenroll/&lt;serverdnsname&gt;_&lt;caname&gt;&lt;certificatename&gt;.crt</w:t>
      </w:r>
    </w:p>
    <w:p w14:paraId="64599724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создайте список отзыва сертификатов и сертификат корневого центра сертификации для SUBCA-M;</w:t>
      </w:r>
    </w:p>
    <w:p w14:paraId="5C082382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выпустите сертификат подчиненного центра сертификации для SUBCA-M, одобрив соответствующий запрос;</w:t>
      </w:r>
    </w:p>
    <w:p w14:paraId="3F470D7D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после всех настроек отключите сетевой интерфейс.</w:t>
      </w:r>
    </w:p>
    <w:p w14:paraId="23DD57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D6E6F2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SUBCA-M</w:t>
      </w:r>
    </w:p>
    <w:p w14:paraId="10AAB3C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FBFFBA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032673D7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SUBCA-M;</w:t>
      </w:r>
    </w:p>
    <w:p w14:paraId="7536B2E1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4E794F49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1EE38381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Moscow.ru.</w:t>
      </w:r>
    </w:p>
    <w:p w14:paraId="1938B97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030D12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сертификации</w:t>
      </w:r>
    </w:p>
    <w:p w14:paraId="5BD43F06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службы сертификации;</w:t>
      </w:r>
    </w:p>
    <w:p w14:paraId="7882A710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подчиненный доменный центр сертификации;</w:t>
      </w:r>
    </w:p>
    <w:p w14:paraId="47500181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имя центра сертификации –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Sub</w:t>
      </w:r>
      <w:proofErr w:type="spellEnd"/>
      <w:r w:rsidRPr="000D2404">
        <w:rPr>
          <w:sz w:val="28"/>
          <w:szCs w:val="28"/>
        </w:rPr>
        <w:t xml:space="preserve"> CA;</w:t>
      </w:r>
    </w:p>
    <w:p w14:paraId="635692E5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срок действия сертификата – 5 лет;</w:t>
      </w:r>
    </w:p>
    <w:p w14:paraId="0B4E3DA7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импортируйте и опубликуйте список отзыва сертификатов с ROOTCA-M;</w:t>
      </w:r>
    </w:p>
    <w:p w14:paraId="539FD6B4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шаблон выдаваемого сертификата для клиентских компьютеров </w:t>
      </w:r>
      <w:proofErr w:type="spellStart"/>
      <w:r w:rsidRPr="000D2404">
        <w:rPr>
          <w:i/>
          <w:iCs/>
          <w:sz w:val="28"/>
          <w:szCs w:val="28"/>
        </w:rPr>
        <w:t>MoscowClients</w:t>
      </w:r>
      <w:proofErr w:type="spellEnd"/>
      <w:r w:rsidRPr="000D2404">
        <w:rPr>
          <w:sz w:val="28"/>
          <w:szCs w:val="28"/>
        </w:rPr>
        <w:t>: </w:t>
      </w:r>
      <w:proofErr w:type="spellStart"/>
      <w:r w:rsidRPr="000D2404">
        <w:rPr>
          <w:i/>
          <w:iCs/>
          <w:sz w:val="28"/>
          <w:szCs w:val="28"/>
        </w:rPr>
        <w:t>subject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i/>
          <w:iCs/>
          <w:sz w:val="28"/>
          <w:szCs w:val="28"/>
        </w:rPr>
        <w:t>=</w:t>
      </w:r>
      <w:proofErr w:type="spellStart"/>
      <w:r w:rsidRPr="000D2404">
        <w:rPr>
          <w:i/>
          <w:iCs/>
          <w:sz w:val="28"/>
          <w:szCs w:val="28"/>
        </w:rPr>
        <w:t>common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автозапрос</w:t>
      </w:r>
      <w:proofErr w:type="spellEnd"/>
      <w:r w:rsidRPr="000D2404">
        <w:rPr>
          <w:sz w:val="28"/>
          <w:szCs w:val="28"/>
        </w:rPr>
        <w:t xml:space="preserve"> для всех клиентских компьютеров домена;</w:t>
      </w:r>
    </w:p>
    <w:p w14:paraId="35FCA995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шаблон выдаваемого сертификата для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MoscowUsers</w:t>
      </w:r>
      <w:proofErr w:type="spellEnd"/>
      <w:r w:rsidRPr="000D2404">
        <w:rPr>
          <w:sz w:val="28"/>
          <w:szCs w:val="28"/>
        </w:rPr>
        <w:t>: </w:t>
      </w:r>
      <w:proofErr w:type="spellStart"/>
      <w:r w:rsidRPr="000D2404">
        <w:rPr>
          <w:i/>
          <w:iCs/>
          <w:sz w:val="28"/>
          <w:szCs w:val="28"/>
        </w:rPr>
        <w:t>subject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i/>
          <w:iCs/>
          <w:sz w:val="28"/>
          <w:szCs w:val="28"/>
        </w:rPr>
        <w:t>=</w:t>
      </w:r>
      <w:proofErr w:type="spellStart"/>
      <w:r w:rsidRPr="000D2404">
        <w:rPr>
          <w:i/>
          <w:iCs/>
          <w:sz w:val="28"/>
          <w:szCs w:val="28"/>
        </w:rPr>
        <w:t>common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автозапрос</w:t>
      </w:r>
      <w:proofErr w:type="spellEnd"/>
      <w:r w:rsidRPr="000D2404">
        <w:rPr>
          <w:sz w:val="28"/>
          <w:szCs w:val="28"/>
        </w:rPr>
        <w:t xml:space="preserve"> только для пользователей – членов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.</w:t>
      </w:r>
    </w:p>
    <w:p w14:paraId="39028C1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1C491A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CLIENT-M</w:t>
      </w:r>
    </w:p>
    <w:p w14:paraId="5D14FBA6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090707C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6DC2AD37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CLIENT-M;</w:t>
      </w:r>
    </w:p>
    <w:p w14:paraId="607C1934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13DFD468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Moscow.ru;</w:t>
      </w:r>
    </w:p>
    <w:p w14:paraId="0CE45E92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набор компонентов удаленного администрирования RSAT;</w:t>
      </w:r>
    </w:p>
    <w:p w14:paraId="300CB0C7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использование «спящего режима»;</w:t>
      </w:r>
    </w:p>
    <w:p w14:paraId="71E67C6F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используйте компьютер для тестирования настроек в домене Moscow.ru: пользователей, общих папок, групповых политик, в том числе – тестирования </w:t>
      </w:r>
      <w:r w:rsidRPr="000D2404">
        <w:rPr>
          <w:sz w:val="28"/>
          <w:szCs w:val="28"/>
        </w:rPr>
        <w:lastRenderedPageBreak/>
        <w:t xml:space="preserve">удаленных подключений через </w:t>
      </w:r>
      <w:proofErr w:type="spellStart"/>
      <w:r w:rsidRPr="000D2404">
        <w:rPr>
          <w:sz w:val="28"/>
          <w:szCs w:val="28"/>
        </w:rPr>
        <w:t>Direct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Access</w:t>
      </w:r>
      <w:proofErr w:type="spellEnd"/>
      <w:r w:rsidRPr="000D2404">
        <w:rPr>
          <w:sz w:val="28"/>
          <w:szCs w:val="28"/>
        </w:rPr>
        <w:t xml:space="preserve"> (временно переключаю компьютер в сеть </w:t>
      </w:r>
      <w:proofErr w:type="spellStart"/>
      <w:r w:rsidRPr="000D2404">
        <w:rPr>
          <w:sz w:val="28"/>
          <w:szCs w:val="28"/>
        </w:rPr>
        <w:t>Internet</w:t>
      </w:r>
      <w:proofErr w:type="spellEnd"/>
      <w:r w:rsidRPr="000D2404">
        <w:rPr>
          <w:sz w:val="28"/>
          <w:szCs w:val="28"/>
        </w:rPr>
        <w:t>).</w:t>
      </w:r>
    </w:p>
    <w:p w14:paraId="3240ACB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62F45E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 DC—IZ</w:t>
      </w:r>
    </w:p>
    <w:p w14:paraId="0E99325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62E016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Восстановление доступа</w:t>
      </w:r>
    </w:p>
    <w:p w14:paraId="4DF8FB00" w14:textId="77777777" w:rsidR="000D2404" w:rsidRPr="000D2404" w:rsidRDefault="000D2404" w:rsidP="00016B1A">
      <w:pPr>
        <w:numPr>
          <w:ilvl w:val="0"/>
          <w:numId w:val="3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получите (восстановите) доступ к контроллеру домена и реплике </w:t>
      </w:r>
      <w:proofErr w:type="spellStart"/>
      <w:r w:rsidRPr="000D2404">
        <w:rPr>
          <w:sz w:val="28"/>
          <w:szCs w:val="28"/>
        </w:rPr>
        <w:t>Active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Directory</w:t>
      </w:r>
      <w:proofErr w:type="spellEnd"/>
      <w:r w:rsidRPr="000D2404">
        <w:rPr>
          <w:sz w:val="28"/>
          <w:szCs w:val="28"/>
        </w:rPr>
        <w:t>; помните – на сервере хранится важная информация, поэтому просто переустановить операционную систему нельзя!</w:t>
      </w:r>
    </w:p>
    <w:p w14:paraId="63C2116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721A30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Поиск пользователей и ресурсов</w:t>
      </w:r>
    </w:p>
    <w:p w14:paraId="50786038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найдите всех пользователей домена Izhevsk.ru, у которых в графе </w:t>
      </w:r>
      <w:proofErr w:type="spellStart"/>
      <w:r w:rsidRPr="000D2404">
        <w:rPr>
          <w:i/>
          <w:iCs/>
          <w:sz w:val="28"/>
          <w:szCs w:val="28"/>
        </w:rPr>
        <w:t>Job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Title</w:t>
      </w:r>
      <w:proofErr w:type="spellEnd"/>
      <w:r w:rsidRPr="000D2404">
        <w:rPr>
          <w:sz w:val="28"/>
          <w:szCs w:val="28"/>
        </w:rPr>
        <w:t> проставлено значение </w:t>
      </w:r>
      <w:proofErr w:type="spellStart"/>
      <w:r w:rsidRPr="000D2404">
        <w:rPr>
          <w:i/>
          <w:iCs/>
          <w:sz w:val="28"/>
          <w:szCs w:val="28"/>
        </w:rPr>
        <w:t>Expert</w:t>
      </w:r>
      <w:proofErr w:type="spellEnd"/>
      <w:r w:rsidRPr="000D2404">
        <w:rPr>
          <w:sz w:val="28"/>
          <w:szCs w:val="28"/>
        </w:rPr>
        <w:t>;</w:t>
      </w:r>
    </w:p>
    <w:p w14:paraId="351016EA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переместите всех найденных пользователей в специальное подразделение </w:t>
      </w:r>
      <w:proofErr w:type="spellStart"/>
      <w:r w:rsidRPr="000D2404">
        <w:rPr>
          <w:sz w:val="28"/>
          <w:szCs w:val="28"/>
        </w:rPr>
        <w:t>Migration</w:t>
      </w:r>
      <w:proofErr w:type="spellEnd"/>
      <w:r w:rsidRPr="000D2404">
        <w:rPr>
          <w:sz w:val="28"/>
          <w:szCs w:val="28"/>
        </w:rPr>
        <w:t xml:space="preserve"> (при необходимости создайте его) и отключите учетные записи в домене Izhevsk.ru;</w:t>
      </w:r>
    </w:p>
    <w:p w14:paraId="454BEF4A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домене Moscow.ru в подразделении </w:t>
      </w:r>
      <w:proofErr w:type="spellStart"/>
      <w:r w:rsidRPr="000D2404">
        <w:rPr>
          <w:sz w:val="28"/>
          <w:szCs w:val="28"/>
        </w:rPr>
        <w:t>Migrated</w:t>
      </w:r>
      <w:proofErr w:type="spellEnd"/>
      <w:r w:rsidRPr="000D2404">
        <w:rPr>
          <w:sz w:val="28"/>
          <w:szCs w:val="28"/>
        </w:rPr>
        <w:t xml:space="preserve"> (при необходимости создайте это подразделение) создайте новые учетные записи, соответствующие найденным ранее и отключенным учетным записям; задайте для них пароль </w:t>
      </w:r>
      <w:r w:rsidRPr="000D2404">
        <w:rPr>
          <w:i/>
          <w:iCs/>
          <w:sz w:val="28"/>
          <w:szCs w:val="28"/>
        </w:rPr>
        <w:t>NewP@ssw0rd</w:t>
      </w:r>
      <w:r w:rsidRPr="000D2404">
        <w:rPr>
          <w:sz w:val="28"/>
          <w:szCs w:val="28"/>
        </w:rPr>
        <w:t>;</w:t>
      </w:r>
    </w:p>
    <w:p w14:paraId="0D27D36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4BE526D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31104147" w14:textId="77777777" w:rsidR="000D2404" w:rsidRPr="000D2404" w:rsidRDefault="000D2404" w:rsidP="00016B1A">
      <w:pPr>
        <w:numPr>
          <w:ilvl w:val="0"/>
          <w:numId w:val="4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необходимые настройки для работоспособности доверия с доменом Moscow.ru (при появлении в сети новых DNS серверов они должны автоматически получать необходимые для работоспособности доверия настройки);</w:t>
      </w:r>
    </w:p>
    <w:p w14:paraId="57A51097" w14:textId="77777777" w:rsidR="000D2404" w:rsidRPr="000D2404" w:rsidRDefault="000D2404" w:rsidP="00016B1A">
      <w:pPr>
        <w:numPr>
          <w:ilvl w:val="0"/>
          <w:numId w:val="4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обеспечьте разрешение имен сайтов www.moscow.ru и www.izhevsk.ru.</w:t>
      </w:r>
    </w:p>
    <w:p w14:paraId="727A5BD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B22A2B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удаленных рабочих столов</w:t>
      </w:r>
    </w:p>
    <w:p w14:paraId="5AC955AB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разверните терминальный сервер, не устанавливайте и не настраивайте компоненты лицензирования;</w:t>
      </w:r>
    </w:p>
    <w:p w14:paraId="78E85F61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сконфигурируйте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-доступ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к службам терминалов сервера;</w:t>
      </w:r>
    </w:p>
    <w:p w14:paraId="059FF96A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опубликуйте программу </w:t>
      </w:r>
      <w:proofErr w:type="spellStart"/>
      <w:r w:rsidRPr="000D2404">
        <w:rPr>
          <w:i/>
          <w:iCs/>
          <w:sz w:val="28"/>
          <w:szCs w:val="28"/>
        </w:rPr>
        <w:t>Wordpad</w:t>
      </w:r>
      <w:proofErr w:type="spellEnd"/>
      <w:r w:rsidRPr="000D2404">
        <w:rPr>
          <w:sz w:val="28"/>
          <w:szCs w:val="28"/>
        </w:rPr>
        <w:t xml:space="preserve"> 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-портале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для членов группы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>\IT;</w:t>
      </w:r>
    </w:p>
    <w:p w14:paraId="652FFDA5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опубликуйте программу </w:t>
      </w:r>
      <w:proofErr w:type="spellStart"/>
      <w:r w:rsidRPr="000D2404">
        <w:rPr>
          <w:i/>
          <w:iCs/>
          <w:sz w:val="28"/>
          <w:szCs w:val="28"/>
        </w:rPr>
        <w:t>Notepad</w:t>
      </w:r>
      <w:proofErr w:type="spellEnd"/>
      <w:r w:rsidRPr="000D2404">
        <w:rPr>
          <w:sz w:val="28"/>
          <w:szCs w:val="28"/>
        </w:rPr>
        <w:t xml:space="preserve"> 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-портале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для членов группы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;</w:t>
      </w:r>
    </w:p>
    <w:p w14:paraId="7D228E3C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-интерфейс сервера должен быть настроен таким образом, чтобы пользователи могли автоматически получать доступ к форме входа 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>-интерфейс удаленных рабочих столов при указании адресов http://rds.izhevsk.ru и https://rds.izhevsk.ru;</w:t>
      </w:r>
    </w:p>
    <w:p w14:paraId="31B79832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c помощью доменного центра сертификации на сервере SUBCA-M сгенерируйте и используйте для терминальных служб соответствующий SSL-сертификат. Сертификат должен быть использован для всех установленных компонентов терминальных служб. При обращении с любого компьютера в домене Moscow.ru или Izhevsk.ru к сайту по имени https://rds.izhevsk.ru сертификат должен распознаваться как доверенный и действительный.</w:t>
      </w:r>
    </w:p>
    <w:p w14:paraId="6B568E8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2A5CA9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 IIS-IZ</w:t>
      </w:r>
    </w:p>
    <w:p w14:paraId="5D5B14F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0A414F6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IIS</w:t>
      </w:r>
    </w:p>
    <w:p w14:paraId="068F26CA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www.moscow.ru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3CCFD219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www.izhevsk.ru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0BBBE433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оба сайта должны быть доступны по протоколу </w:t>
      </w:r>
      <w:proofErr w:type="spellStart"/>
      <w:r w:rsidRPr="000D2404">
        <w:rPr>
          <w:sz w:val="28"/>
          <w:szCs w:val="28"/>
        </w:rPr>
        <w:t>https</w:t>
      </w:r>
      <w:proofErr w:type="spellEnd"/>
      <w:r w:rsidRPr="000D2404">
        <w:rPr>
          <w:sz w:val="28"/>
          <w:szCs w:val="28"/>
        </w:rPr>
        <w:t xml:space="preserve"> с использованием сертификатов, выданных SUBCA-M.</w:t>
      </w:r>
    </w:p>
    <w:p w14:paraId="422E273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7FA2FC4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 CLIENT—IZ</w:t>
      </w:r>
    </w:p>
    <w:p w14:paraId="2AB65DA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lastRenderedPageBreak/>
        <w:t> </w:t>
      </w:r>
    </w:p>
    <w:p w14:paraId="3133D2B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2C27AAC5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CLIENT-IZ;</w:t>
      </w:r>
    </w:p>
    <w:p w14:paraId="08CF1DD0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0CB76AAA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Izhevsk.ru;</w:t>
      </w:r>
    </w:p>
    <w:p w14:paraId="7383B4C7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использование «спящего режима»;</w:t>
      </w:r>
    </w:p>
    <w:p w14:paraId="1EBB18E7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используйте компьютер для тестирования настроек в домене Izhevsk.ru.</w:t>
      </w:r>
    </w:p>
    <w:p w14:paraId="0AB70AE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B29B6C7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EDGE-IZ</w:t>
      </w:r>
    </w:p>
    <w:p w14:paraId="7A55C3FC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474C96A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603B7088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EDGE-IZ;</w:t>
      </w:r>
    </w:p>
    <w:p w14:paraId="63590DA3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6A6D0632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7393A026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Izhevsk.ru.</w:t>
      </w:r>
    </w:p>
    <w:p w14:paraId="0173D8E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454DC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RRAS</w:t>
      </w:r>
    </w:p>
    <w:p w14:paraId="569ED842" w14:textId="77777777" w:rsidR="000D2404" w:rsidRPr="000D2404" w:rsidRDefault="000D2404" w:rsidP="00016B1A">
      <w:pPr>
        <w:numPr>
          <w:ilvl w:val="0"/>
          <w:numId w:val="4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службу RRAS;</w:t>
      </w:r>
    </w:p>
    <w:p w14:paraId="26DB2DA6" w14:textId="77777777" w:rsidR="000D2404" w:rsidRPr="000D2404" w:rsidRDefault="000D2404" w:rsidP="00016B1A">
      <w:pPr>
        <w:numPr>
          <w:ilvl w:val="0"/>
          <w:numId w:val="4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статический маршрут в сеть 172.16.0.0 через «внешний интерфейс».</w:t>
      </w:r>
    </w:p>
    <w:p w14:paraId="417312B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6A104E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EDGE-M</w:t>
      </w:r>
    </w:p>
    <w:p w14:paraId="1A456A9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7416A22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2358A690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EDGE-M;</w:t>
      </w:r>
    </w:p>
    <w:p w14:paraId="1AFAB2DD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1EAC85E1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5B98C80D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Moscow.ru.</w:t>
      </w:r>
    </w:p>
    <w:p w14:paraId="0F3F873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133349C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RRAS</w:t>
      </w:r>
    </w:p>
    <w:p w14:paraId="31A260B6" w14:textId="77777777" w:rsidR="000D2404" w:rsidRPr="000D2404" w:rsidRDefault="000D2404" w:rsidP="00016B1A">
      <w:pPr>
        <w:numPr>
          <w:ilvl w:val="0"/>
          <w:numId w:val="4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службу RRAS;</w:t>
      </w:r>
    </w:p>
    <w:p w14:paraId="3D6504E7" w14:textId="77777777" w:rsidR="000D2404" w:rsidRPr="000D2404" w:rsidRDefault="000D2404" w:rsidP="00016B1A">
      <w:pPr>
        <w:numPr>
          <w:ilvl w:val="0"/>
          <w:numId w:val="4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статический маршрут в сеть 172.19.0.0 через «внешний интерфейс».</w:t>
      </w:r>
    </w:p>
    <w:p w14:paraId="6779E323" w14:textId="77777777" w:rsidR="000D2404" w:rsidRPr="004445E6" w:rsidRDefault="000D2404" w:rsidP="009274C4">
      <w:pPr>
        <w:spacing w:after="46" w:line="360" w:lineRule="auto"/>
        <w:ind w:left="0" w:right="-15" w:firstLine="851"/>
        <w:rPr>
          <w:sz w:val="28"/>
          <w:szCs w:val="28"/>
        </w:rPr>
      </w:pPr>
    </w:p>
    <w:p w14:paraId="4A0BB205" w14:textId="77777777" w:rsidR="009274C4" w:rsidRPr="004445E6" w:rsidRDefault="009274C4" w:rsidP="00BF33CA">
      <w:pPr>
        <w:spacing w:after="0" w:line="360" w:lineRule="auto"/>
        <w:ind w:left="0" w:right="0"/>
        <w:rPr>
          <w:sz w:val="28"/>
          <w:szCs w:val="28"/>
        </w:rPr>
      </w:pPr>
      <w:r w:rsidRPr="004445E6">
        <w:rPr>
          <w:noProof/>
          <w:sz w:val="28"/>
          <w:szCs w:val="28"/>
        </w:rPr>
        <w:drawing>
          <wp:inline distT="0" distB="0" distL="0" distR="0" wp14:anchorId="6ED863A2" wp14:editId="7E731F2E">
            <wp:extent cx="6118225" cy="5292725"/>
            <wp:effectExtent l="0" t="0" r="0" b="0"/>
            <wp:docPr id="40138" name="Picture 40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8" name="Picture 40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50C5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095C5F13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37B816A6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2C49A15E" w14:textId="77777777" w:rsidR="009274C4" w:rsidRPr="004445E6" w:rsidRDefault="009274C4" w:rsidP="009274C4">
      <w:pPr>
        <w:spacing w:after="659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</w:t>
      </w:r>
    </w:p>
    <w:p w14:paraId="1FC05C6E" w14:textId="77777777" w:rsidR="00F67E6E" w:rsidRDefault="009274C4" w:rsidP="009274C4">
      <w:pPr>
        <w:spacing w:after="36" w:line="360" w:lineRule="auto"/>
        <w:ind w:left="0" w:right="2650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Таблица 2 – Файловый доступ  </w:t>
      </w:r>
      <w:r w:rsidRPr="004445E6">
        <w:rPr>
          <w:b/>
          <w:sz w:val="28"/>
          <w:szCs w:val="28"/>
        </w:rPr>
        <w:tab/>
      </w:r>
    </w:p>
    <w:p w14:paraId="31A6B42A" w14:textId="77777777" w:rsidR="00F67E6E" w:rsidRPr="004445E6" w:rsidRDefault="009274C4" w:rsidP="009274C4">
      <w:pPr>
        <w:spacing w:after="36" w:line="360" w:lineRule="auto"/>
        <w:ind w:left="0" w:right="265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  <w:t xml:space="preserve">     </w:t>
      </w:r>
    </w:p>
    <w:tbl>
      <w:tblPr>
        <w:tblW w:w="97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349"/>
        <w:gridCol w:w="2693"/>
        <w:gridCol w:w="3372"/>
      </w:tblGrid>
      <w:tr w:rsidR="002630ED" w:rsidRPr="00F67E6E" w14:paraId="18B25AD2" w14:textId="77777777" w:rsidTr="00DF3E18">
        <w:trPr>
          <w:trHeight w:val="761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635A7EAE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Имя общего ресурса</w:t>
            </w:r>
          </w:p>
        </w:tc>
        <w:tc>
          <w:tcPr>
            <w:tcW w:w="2319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21BAC7BB" w14:textId="77777777" w:rsidR="00F67E6E" w:rsidRPr="002630ED" w:rsidRDefault="00F67E6E" w:rsidP="002630ED">
            <w:pPr>
              <w:spacing w:after="0" w:line="240" w:lineRule="auto"/>
              <w:ind w:left="0" w:right="-50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Расположение</w:t>
            </w: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158D27B4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Доступ только для чтения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6338E4E7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Доступ для чтения и записи</w:t>
            </w:r>
          </w:p>
        </w:tc>
      </w:tr>
      <w:tr w:rsidR="002630ED" w:rsidRPr="00F67E6E" w14:paraId="423517CD" w14:textId="77777777" w:rsidTr="00DF3E18">
        <w:trPr>
          <w:trHeight w:val="336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D52E928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Budget</w:t>
            </w:r>
            <w:proofErr w:type="spellEnd"/>
          </w:p>
        </w:tc>
        <w:tc>
          <w:tcPr>
            <w:tcW w:w="2319" w:type="dxa"/>
            <w:vMerge w:val="restart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40C76638" w14:textId="77777777" w:rsidR="00F67E6E" w:rsidRPr="002630ED" w:rsidRDefault="00F67E6E" w:rsidP="002630ED">
            <w:pPr>
              <w:spacing w:after="0" w:line="240" w:lineRule="auto"/>
              <w:ind w:left="0" w:right="-50"/>
              <w:rPr>
                <w:szCs w:val="28"/>
                <w:lang w:val="en-US"/>
              </w:rPr>
            </w:pPr>
            <w:r w:rsidRPr="002630ED">
              <w:rPr>
                <w:szCs w:val="28"/>
                <w:lang w:val="en-US"/>
              </w:rPr>
              <w:t>FILES-M→D:\shares\projects</w:t>
            </w: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3CA93F25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Budget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43E84F40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Budget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  <w:tr w:rsidR="002630ED" w:rsidRPr="00F67E6E" w14:paraId="2C2E65A5" w14:textId="77777777" w:rsidTr="00DF3E18">
        <w:trPr>
          <w:trHeight w:val="336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9DEED3E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Intranet</w:t>
            </w:r>
            <w:proofErr w:type="spellEnd"/>
          </w:p>
        </w:tc>
        <w:tc>
          <w:tcPr>
            <w:tcW w:w="2319" w:type="dxa"/>
            <w:vMerge/>
            <w:shd w:val="clear" w:color="auto" w:fill="auto"/>
            <w:vAlign w:val="center"/>
            <w:hideMark/>
          </w:tcPr>
          <w:p w14:paraId="484007DD" w14:textId="77777777" w:rsidR="00F67E6E" w:rsidRPr="002630ED" w:rsidRDefault="00F67E6E" w:rsidP="002630ED">
            <w:pPr>
              <w:spacing w:after="0" w:line="240" w:lineRule="auto"/>
              <w:ind w:left="0" w:right="2650" w:firstLine="851"/>
              <w:rPr>
                <w:szCs w:val="28"/>
              </w:rPr>
            </w:pP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B7A86CB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Intranet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6920DF7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Intranet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  <w:tr w:rsidR="002630ED" w:rsidRPr="00F67E6E" w14:paraId="3773E844" w14:textId="77777777" w:rsidTr="00DF3E18">
        <w:trPr>
          <w:trHeight w:val="323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AFE252A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Logistics</w:t>
            </w:r>
            <w:proofErr w:type="spellEnd"/>
          </w:p>
        </w:tc>
        <w:tc>
          <w:tcPr>
            <w:tcW w:w="2319" w:type="dxa"/>
            <w:vMerge/>
            <w:shd w:val="clear" w:color="auto" w:fill="auto"/>
            <w:vAlign w:val="center"/>
            <w:hideMark/>
          </w:tcPr>
          <w:p w14:paraId="52E474E7" w14:textId="77777777" w:rsidR="00F67E6E" w:rsidRPr="002630ED" w:rsidRDefault="00F67E6E" w:rsidP="002630ED">
            <w:pPr>
              <w:spacing w:after="0" w:line="240" w:lineRule="auto"/>
              <w:ind w:left="0" w:right="2650" w:firstLine="851"/>
              <w:rPr>
                <w:szCs w:val="28"/>
              </w:rPr>
            </w:pP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2165A80C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Logistics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3EC9DF0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Logistics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</w:tbl>
    <w:p w14:paraId="74A237A4" w14:textId="77777777" w:rsidR="009274C4" w:rsidRPr="004445E6" w:rsidRDefault="009274C4" w:rsidP="009274C4">
      <w:pPr>
        <w:spacing w:after="36" w:line="360" w:lineRule="auto"/>
        <w:ind w:left="0" w:right="2650" w:firstLine="851"/>
        <w:rPr>
          <w:sz w:val="28"/>
          <w:szCs w:val="28"/>
        </w:rPr>
      </w:pP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</w:p>
    <w:p w14:paraId="0E3D7E99" w14:textId="4268307E" w:rsidR="009274C4" w:rsidRPr="004445E6" w:rsidRDefault="009274C4" w:rsidP="00016B1A">
      <w:pPr>
        <w:numPr>
          <w:ilvl w:val="0"/>
          <w:numId w:val="8"/>
        </w:numPr>
        <w:spacing w:after="40" w:line="360" w:lineRule="auto"/>
        <w:ind w:left="0" w:right="74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Методические материалы, определяющие процедуры оценивания результатов освоения образовательной программы в форме защиты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682E7C56" w14:textId="77777777" w:rsidR="009274C4" w:rsidRPr="004445E6" w:rsidRDefault="009274C4" w:rsidP="009274C4">
      <w:pPr>
        <w:spacing w:after="76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A64D764" w14:textId="5427FA7D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по специальности 10.02.05 Обеспечение информационной безопасности автоматизированных систем </w:t>
      </w:r>
      <w:r w:rsidR="004B55D1">
        <w:rPr>
          <w:sz w:val="28"/>
          <w:szCs w:val="28"/>
        </w:rPr>
        <w:t>включает ответы на вопросы для</w:t>
      </w:r>
      <w:r w:rsidRPr="004445E6">
        <w:rPr>
          <w:sz w:val="28"/>
          <w:szCs w:val="28"/>
        </w:rPr>
        <w:t xml:space="preserve"> собеседования при защите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.  </w:t>
      </w:r>
    </w:p>
    <w:p w14:paraId="69A80399" w14:textId="77777777" w:rsidR="000D1AE5" w:rsidRPr="004445E6" w:rsidRDefault="000D1AE5" w:rsidP="009274C4">
      <w:pPr>
        <w:spacing w:line="360" w:lineRule="auto"/>
        <w:ind w:left="0" w:firstLine="851"/>
        <w:rPr>
          <w:sz w:val="28"/>
          <w:szCs w:val="28"/>
        </w:rPr>
      </w:pPr>
    </w:p>
    <w:p w14:paraId="057C67BE" w14:textId="1A106FF8" w:rsidR="009274C4" w:rsidRPr="00C17CCE" w:rsidRDefault="009274C4" w:rsidP="00C17CCE">
      <w:pPr>
        <w:numPr>
          <w:ilvl w:val="0"/>
          <w:numId w:val="8"/>
        </w:numPr>
        <w:spacing w:after="36" w:line="360" w:lineRule="auto"/>
        <w:ind w:left="0" w:right="74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Описание критериев оценивания защиты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4445E6">
        <w:rPr>
          <w:b/>
          <w:sz w:val="28"/>
          <w:szCs w:val="28"/>
        </w:rPr>
        <w:t xml:space="preserve"> </w:t>
      </w:r>
      <w:r w:rsidRPr="00C17CCE">
        <w:rPr>
          <w:b/>
          <w:sz w:val="28"/>
          <w:szCs w:val="28"/>
        </w:rPr>
        <w:t xml:space="preserve"> </w:t>
      </w:r>
    </w:p>
    <w:p w14:paraId="10A49B66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Результаты защиты определяются оценками «отлично», «хорошо»,  «удовлетворительно», «неудовлетворительно».  </w:t>
      </w:r>
    </w:p>
    <w:p w14:paraId="15EA5473" w14:textId="7BDC01CF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определении окончательной оценки по защите </w:t>
      </w:r>
      <w:r w:rsidR="004F71C1">
        <w:rPr>
          <w:sz w:val="28"/>
          <w:szCs w:val="28"/>
        </w:rPr>
        <w:t xml:space="preserve">дипломных проектов </w:t>
      </w:r>
      <w:r w:rsidRPr="004445E6">
        <w:rPr>
          <w:sz w:val="28"/>
          <w:szCs w:val="28"/>
        </w:rPr>
        <w:t xml:space="preserve">учитываются:  </w:t>
      </w:r>
    </w:p>
    <w:p w14:paraId="59B682B0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доклад обучающегося, культура речи, логика мышления и ясность изложения;  </w:t>
      </w:r>
    </w:p>
    <w:p w14:paraId="49C07BA5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умение слушать вопросы членов комиссии и отвечать на них;  </w:t>
      </w:r>
    </w:p>
    <w:p w14:paraId="78543D62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умение научно обосновывать свою точку зрения;  </w:t>
      </w:r>
    </w:p>
    <w:p w14:paraId="52C3CDA4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оценка рецензента;  </w:t>
      </w:r>
    </w:p>
    <w:p w14:paraId="3CB4DBED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отзыв руководителя;  </w:t>
      </w:r>
    </w:p>
    <w:p w14:paraId="0165FAA7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введения;  </w:t>
      </w:r>
    </w:p>
    <w:p w14:paraId="404D8D31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содержание теоретической части; -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содержание практической части;  </w:t>
      </w:r>
    </w:p>
    <w:p w14:paraId="7A2E774D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выводы и предложения (заключение);  </w:t>
      </w:r>
    </w:p>
    <w:p w14:paraId="63A3BCDB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источники информации;  </w:t>
      </w:r>
    </w:p>
    <w:p w14:paraId="1B910F61" w14:textId="77777777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-объем выполненной работы в листах.  </w:t>
      </w:r>
    </w:p>
    <w:p w14:paraId="2707AC58" w14:textId="6AED6627" w:rsidR="009A264C" w:rsidRPr="00895F1F" w:rsidRDefault="009A264C" w:rsidP="009A26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iCs/>
          <w:szCs w:val="24"/>
        </w:rPr>
      </w:pPr>
      <w:r>
        <w:rPr>
          <w:iCs/>
          <w:szCs w:val="24"/>
        </w:rPr>
        <w:t xml:space="preserve">Критерии оценки </w:t>
      </w:r>
      <w:r w:rsidR="00C17CCE">
        <w:t>дипломного проекта (работы)</w:t>
      </w:r>
      <w:r>
        <w:rPr>
          <w:iCs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9"/>
        <w:gridCol w:w="2419"/>
        <w:gridCol w:w="2185"/>
        <w:gridCol w:w="1812"/>
        <w:gridCol w:w="1812"/>
      </w:tblGrid>
      <w:tr w:rsidR="009A264C" w14:paraId="6E05890C" w14:textId="77777777" w:rsidTr="00C21A90">
        <w:tc>
          <w:tcPr>
            <w:tcW w:w="1385" w:type="dxa"/>
            <w:vMerge w:val="restart"/>
          </w:tcPr>
          <w:p w14:paraId="6C6B76F8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критерии</w:t>
            </w:r>
          </w:p>
        </w:tc>
        <w:tc>
          <w:tcPr>
            <w:tcW w:w="8203" w:type="dxa"/>
            <w:gridSpan w:val="4"/>
          </w:tcPr>
          <w:p w14:paraId="71C0017A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показатели</w:t>
            </w:r>
          </w:p>
        </w:tc>
      </w:tr>
      <w:tr w:rsidR="009A264C" w14:paraId="63B4F1E9" w14:textId="77777777" w:rsidTr="00C21A90">
        <w:tc>
          <w:tcPr>
            <w:tcW w:w="1385" w:type="dxa"/>
            <w:vMerge/>
          </w:tcPr>
          <w:p w14:paraId="65678891" w14:textId="77777777" w:rsidR="009A264C" w:rsidRPr="00136660" w:rsidRDefault="009A264C" w:rsidP="00C21A90">
            <w:pPr>
              <w:pStyle w:val="a3"/>
              <w:ind w:left="0"/>
            </w:pPr>
          </w:p>
        </w:tc>
        <w:tc>
          <w:tcPr>
            <w:tcW w:w="2475" w:type="dxa"/>
          </w:tcPr>
          <w:p w14:paraId="4FEF2294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неудовлетворительно</w:t>
            </w:r>
          </w:p>
        </w:tc>
        <w:tc>
          <w:tcPr>
            <w:tcW w:w="2068" w:type="dxa"/>
          </w:tcPr>
          <w:p w14:paraId="240E63EE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удовлетворительно</w:t>
            </w:r>
          </w:p>
        </w:tc>
        <w:tc>
          <w:tcPr>
            <w:tcW w:w="1819" w:type="dxa"/>
          </w:tcPr>
          <w:p w14:paraId="571C64F8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хорошо</w:t>
            </w:r>
          </w:p>
        </w:tc>
        <w:tc>
          <w:tcPr>
            <w:tcW w:w="1841" w:type="dxa"/>
          </w:tcPr>
          <w:p w14:paraId="775A712E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отлично</w:t>
            </w:r>
          </w:p>
        </w:tc>
      </w:tr>
      <w:tr w:rsidR="009A264C" w14:paraId="5C050B14" w14:textId="77777777" w:rsidTr="00C21A90">
        <w:tc>
          <w:tcPr>
            <w:tcW w:w="1385" w:type="dxa"/>
          </w:tcPr>
          <w:p w14:paraId="2FB16FC2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45191F79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используемой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терминологии.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сформулировать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комиссии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теме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дополнительные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тексте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продемонстрировать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полученные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теоретические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практические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знания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навыки.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грубые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толковании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lastRenderedPageBreak/>
              <w:t>собственной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проблему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6FD92F0F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lastRenderedPageBreak/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целом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этом</w:t>
            </w:r>
            <w:r>
              <w:rPr>
                <w:sz w:val="20"/>
                <w:szCs w:val="20"/>
              </w:rPr>
              <w:t xml:space="preserve">  </w:t>
            </w:r>
            <w:r w:rsidRPr="003D0D8B">
              <w:rPr>
                <w:sz w:val="20"/>
                <w:szCs w:val="20"/>
              </w:rPr>
              <w:t>затрудняется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ответах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комиссии.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тексте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неточности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толковании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собственной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проблему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исследования.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Автор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показывает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слабую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ориентировку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понятиях,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терминах,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lastRenderedPageBreak/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79EF44F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lastRenderedPageBreak/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достаточно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уверенно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отвечает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поставленные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незначительные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неточности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ответах.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наглядный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материал.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6B349A01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уверенно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убежденно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обосновывает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свою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опираясь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соответствующие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теоретические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грамотно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содержательно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отвечает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поставленные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наглядный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материал: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презентации,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lastRenderedPageBreak/>
              <w:t>схемы,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таблицы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другие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средства.</w:t>
            </w:r>
          </w:p>
        </w:tc>
      </w:tr>
      <w:tr w:rsidR="009A264C" w14:paraId="47B2CF67" w14:textId="77777777" w:rsidTr="00C21A90">
        <w:tc>
          <w:tcPr>
            <w:tcW w:w="1385" w:type="dxa"/>
          </w:tcPr>
          <w:p w14:paraId="4886DBB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475" w:type="dxa"/>
          </w:tcPr>
          <w:p w14:paraId="78A74F4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459903D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самых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общих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1A3495F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E68DB52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объеме</w:t>
            </w:r>
          </w:p>
        </w:tc>
      </w:tr>
      <w:tr w:rsidR="009A264C" w14:paraId="5E94C82F" w14:textId="77777777" w:rsidTr="00C21A90">
        <w:tc>
          <w:tcPr>
            <w:tcW w:w="1385" w:type="dxa"/>
          </w:tcPr>
          <w:p w14:paraId="31CB6A9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63C4602B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7FAA387E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40464909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636CC37F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отличная</w:t>
            </w:r>
          </w:p>
        </w:tc>
      </w:tr>
      <w:tr w:rsidR="009A264C" w14:paraId="29FA9817" w14:textId="77777777" w:rsidTr="00C21A90">
        <w:tc>
          <w:tcPr>
            <w:tcW w:w="1385" w:type="dxa"/>
          </w:tcPr>
          <w:p w14:paraId="0CD0A63E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отзыв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3B8652F8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2B29C1A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BF6B0B4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41E5DA7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отличный</w:t>
            </w:r>
          </w:p>
        </w:tc>
      </w:tr>
      <w:tr w:rsidR="009A264C" w14:paraId="199B6C83" w14:textId="77777777" w:rsidTr="00C21A90">
        <w:tc>
          <w:tcPr>
            <w:tcW w:w="1385" w:type="dxa"/>
          </w:tcPr>
          <w:p w14:paraId="0DA97F2D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3A80AC8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многочисленные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75668B74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7A00E2FD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незначительные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0F10FBE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соблюдены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объеме</w:t>
            </w:r>
          </w:p>
        </w:tc>
      </w:tr>
      <w:tr w:rsidR="009A264C" w14:paraId="47BF399A" w14:textId="77777777" w:rsidTr="00C21A90">
        <w:tc>
          <w:tcPr>
            <w:tcW w:w="1385" w:type="dxa"/>
          </w:tcPr>
          <w:p w14:paraId="7A9E908A" w14:textId="77777777" w:rsidR="009A264C" w:rsidRPr="004F7E94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4F7E94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301BEBC1" w14:textId="77777777" w:rsidR="009A264C" w:rsidRPr="004F7E94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4F7E94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обнаруживает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непонимание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содержательных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исследования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неумение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применять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полученные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знания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практике,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защиту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строит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связно,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существенные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теоретическом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обосновании,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исправить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даже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помощью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3A301B10" w14:textId="24D22A9C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низкий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допускает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неточности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при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формулировке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положений</w:t>
            </w:r>
            <w:r w:rsidR="009A264C">
              <w:rPr>
                <w:sz w:val="20"/>
                <w:szCs w:val="20"/>
              </w:rPr>
              <w:t xml:space="preserve"> </w:t>
            </w:r>
            <w:r w:rsidR="00C17CCE" w:rsidRPr="00C17CCE">
              <w:rPr>
                <w:sz w:val="20"/>
                <w:szCs w:val="20"/>
              </w:rPr>
              <w:t>дипломного проекта (работы)</w:t>
            </w:r>
            <w:r w:rsidR="009A264C" w:rsidRPr="004F7E94">
              <w:rPr>
                <w:sz w:val="20"/>
                <w:szCs w:val="20"/>
              </w:rPr>
              <w:t>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материал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излагается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628B0762" w14:textId="77777777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 w:rsidRPr="004F7E94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достаточно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высокий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осуществляет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содержательный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анализ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источников,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но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допускает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отдельные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неточности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AA71AE3" w14:textId="77777777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высокий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осуществляет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сравнительно-сопоставительный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анализ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разных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подходов.</w:t>
            </w:r>
          </w:p>
        </w:tc>
      </w:tr>
    </w:tbl>
    <w:p w14:paraId="0E119932" w14:textId="77777777" w:rsidR="009A264C" w:rsidRPr="004445E6" w:rsidRDefault="009A264C" w:rsidP="009274C4">
      <w:pPr>
        <w:spacing w:line="360" w:lineRule="auto"/>
        <w:ind w:left="0" w:firstLine="851"/>
        <w:rPr>
          <w:sz w:val="28"/>
          <w:szCs w:val="28"/>
        </w:rPr>
      </w:pPr>
    </w:p>
    <w:p w14:paraId="542EDB3F" w14:textId="05ED1D7A" w:rsidR="009274C4" w:rsidRPr="004445E6" w:rsidRDefault="009274C4" w:rsidP="000D1AE5">
      <w:pPr>
        <w:spacing w:after="11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>11.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b/>
          <w:sz w:val="28"/>
          <w:szCs w:val="28"/>
        </w:rPr>
        <w:tab/>
      </w:r>
      <w:r w:rsidRPr="004445E6">
        <w:rPr>
          <w:b/>
          <w:sz w:val="28"/>
          <w:szCs w:val="28"/>
        </w:rPr>
        <w:t xml:space="preserve">Порядок проведения </w:t>
      </w:r>
      <w:r w:rsidR="001621A9">
        <w:rPr>
          <w:b/>
          <w:sz w:val="28"/>
          <w:szCs w:val="28"/>
        </w:rPr>
        <w:t>государственной</w:t>
      </w:r>
      <w:r w:rsidR="001621A9" w:rsidRPr="001621A9">
        <w:rPr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итоговой аттестации для выпускников из числа лиц с ограниченными возможностями здоровья  </w:t>
      </w:r>
    </w:p>
    <w:p w14:paraId="249DCFB0" w14:textId="5F0FB2D7" w:rsidR="009274C4" w:rsidRPr="004445E6" w:rsidRDefault="009274C4" w:rsidP="00F4201D">
      <w:pPr>
        <w:spacing w:after="8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Для выпускников из числа лиц с ограниченными возможностями здоровья </w:t>
      </w:r>
      <w:r w:rsidR="001621A9">
        <w:rPr>
          <w:sz w:val="28"/>
          <w:szCs w:val="28"/>
        </w:rPr>
        <w:t>государственная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итоговая аттестация проводится образовательной организацией с учетом особенностей психофизического развития, индивидуа</w:t>
      </w:r>
      <w:r w:rsidR="000D1AE5">
        <w:rPr>
          <w:sz w:val="28"/>
          <w:szCs w:val="28"/>
        </w:rPr>
        <w:t>льных возможностей и состояния</w:t>
      </w:r>
      <w:r w:rsidRPr="004445E6">
        <w:rPr>
          <w:sz w:val="28"/>
          <w:szCs w:val="28"/>
        </w:rPr>
        <w:t xml:space="preserve"> здоровья таких выпускников (далее - индивидуальные особенности).  </w:t>
      </w:r>
    </w:p>
    <w:p w14:paraId="55355792" w14:textId="30DC4006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обеспечивается </w:t>
      </w:r>
      <w:r w:rsidR="001621A9" w:rsidRPr="004445E6">
        <w:rPr>
          <w:sz w:val="28"/>
          <w:szCs w:val="28"/>
        </w:rPr>
        <w:t>соблюдение следующих</w:t>
      </w:r>
      <w:r w:rsidRPr="004445E6">
        <w:rPr>
          <w:sz w:val="28"/>
          <w:szCs w:val="28"/>
        </w:rPr>
        <w:t xml:space="preserve"> общих требований:  </w:t>
      </w:r>
    </w:p>
    <w:p w14:paraId="52E3FB48" w14:textId="77777777" w:rsidR="001621A9" w:rsidRDefault="001621A9" w:rsidP="001621A9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</w:t>
      </w:r>
      <w:r w:rsidR="009274C4" w:rsidRPr="004445E6">
        <w:rPr>
          <w:sz w:val="28"/>
          <w:szCs w:val="28"/>
        </w:rPr>
        <w:t xml:space="preserve"> аттестации для лиц с ограниченными возможностями здоровья в одной аудитории совместно с </w:t>
      </w:r>
      <w:r w:rsidR="009274C4" w:rsidRPr="004445E6">
        <w:rPr>
          <w:sz w:val="28"/>
          <w:szCs w:val="28"/>
        </w:rPr>
        <w:lastRenderedPageBreak/>
        <w:t xml:space="preserve">выпускниками, не имеющими ограниченных возможностей здоровья, если это не создает </w:t>
      </w:r>
      <w:r>
        <w:rPr>
          <w:sz w:val="28"/>
          <w:szCs w:val="28"/>
        </w:rPr>
        <w:t>трудностей для выпускников при</w:t>
      </w:r>
      <w:r w:rsidR="009274C4" w:rsidRPr="004445E6">
        <w:rPr>
          <w:sz w:val="28"/>
          <w:szCs w:val="28"/>
        </w:rPr>
        <w:t xml:space="preserve"> прохождении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аттестации; </w:t>
      </w:r>
    </w:p>
    <w:p w14:paraId="249507A8" w14:textId="2A77D99C" w:rsidR="001621A9" w:rsidRDefault="009274C4" w:rsidP="001621A9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  </w:t>
      </w:r>
    </w:p>
    <w:p w14:paraId="1DD1C341" w14:textId="77777777" w:rsidR="001621A9" w:rsidRDefault="009274C4" w:rsidP="001621A9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t>пользование необходимыми выпускникам техническ</w:t>
      </w:r>
      <w:r w:rsidR="001621A9">
        <w:rPr>
          <w:sz w:val="28"/>
          <w:szCs w:val="28"/>
        </w:rPr>
        <w:t>ими средствами при прохождении 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с учетом   их индивидуальных особенностей; </w:t>
      </w:r>
    </w:p>
    <w:p w14:paraId="13DC2A42" w14:textId="0F2BC92F" w:rsidR="009274C4" w:rsidRPr="004445E6" w:rsidRDefault="009274C4" w:rsidP="001621A9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   </w:t>
      </w:r>
    </w:p>
    <w:p w14:paraId="004DD87C" w14:textId="0AFF8806" w:rsidR="000D67DF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Дополнительно 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обеспечивается соблюдение следующих требований в зависимости от категорий выпускников с ограниченными возможностями здоровья:    </w:t>
      </w:r>
    </w:p>
    <w:p w14:paraId="4576AA7E" w14:textId="33DF5256" w:rsidR="009274C4" w:rsidRPr="004445E6" w:rsidRDefault="009274C4" w:rsidP="000D67DF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а) для слепых:  задания для выполнения, а также инструкция о порядке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  письменные задания выполняются на бумаге </w:t>
      </w:r>
      <w:proofErr w:type="spellStart"/>
      <w:r w:rsidRPr="004445E6">
        <w:rPr>
          <w:sz w:val="28"/>
          <w:szCs w:val="28"/>
        </w:rPr>
        <w:t>рельефноточечным</w:t>
      </w:r>
      <w:proofErr w:type="spellEnd"/>
      <w:r w:rsidRPr="004445E6">
        <w:rPr>
          <w:sz w:val="28"/>
          <w:szCs w:val="28"/>
        </w:rPr>
        <w:t xml:space="preserve"> шрифтом Брайля или на компьютере со специализированным программным обеспечением для слепых, или надиктовываются ассистенту;   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 </w:t>
      </w:r>
    </w:p>
    <w:p w14:paraId="74778C5F" w14:textId="77777777" w:rsidR="009274C4" w:rsidRPr="004445E6" w:rsidRDefault="009274C4" w:rsidP="000D67D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б) для слабовидящих:   обеспечивается индивидуальное равномерное освещение не менее 300 люкс; выпускникам для выполнения задания при необходимости предоставляется  увеличивающее устройство;  </w:t>
      </w:r>
      <w:r w:rsidRPr="004445E6">
        <w:rPr>
          <w:sz w:val="28"/>
          <w:szCs w:val="28"/>
        </w:rPr>
        <w:tab/>
        <w:t xml:space="preserve"> задания для выполнения, а также инструкция о порядке проведения  аттестации оформляются увеличенным шрифтом;    </w:t>
      </w:r>
    </w:p>
    <w:p w14:paraId="2951169E" w14:textId="77777777" w:rsidR="009274C4" w:rsidRPr="004445E6" w:rsidRDefault="00CF6C97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74C4" w:rsidRPr="004445E6">
        <w:rPr>
          <w:sz w:val="28"/>
          <w:szCs w:val="28"/>
        </w:rPr>
        <w:t>в) для глухих и слабослышащих, с тяжелыми нарушениями речи:  обеспечивается наличие звукоусиливающей аппаратуры коллективного пользования, при  необходимости пред</w:t>
      </w:r>
      <w:r w:rsidR="005274E4">
        <w:rPr>
          <w:sz w:val="28"/>
          <w:szCs w:val="28"/>
        </w:rPr>
        <w:t>оставляется звукоусиливающая а</w:t>
      </w:r>
      <w:r w:rsidR="009274C4" w:rsidRPr="004445E6">
        <w:rPr>
          <w:sz w:val="28"/>
          <w:szCs w:val="28"/>
        </w:rPr>
        <w:t xml:space="preserve">ппаратура индивидуального пользования;  </w:t>
      </w:r>
    </w:p>
    <w:p w14:paraId="26DD79DA" w14:textId="5FA8FFAC" w:rsidR="009274C4" w:rsidRPr="004445E6" w:rsidRDefault="009274C4" w:rsidP="00CF6C97">
      <w:pPr>
        <w:spacing w:after="117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д) для лиц с нарушениями опорно-двигательного аппарата (с тяжелыми </w:t>
      </w:r>
      <w:r w:rsidR="00B84657" w:rsidRPr="004445E6">
        <w:rPr>
          <w:sz w:val="28"/>
          <w:szCs w:val="28"/>
        </w:rPr>
        <w:t>нарушениями двигательных</w:t>
      </w:r>
      <w:r w:rsidRPr="004445E6">
        <w:rPr>
          <w:sz w:val="28"/>
          <w:szCs w:val="28"/>
        </w:rPr>
        <w:t xml:space="preserve"> функций верхних конечностей или отсутствием верхних конечностей):    письменные задания выполняются на компьютере со специализированным программным  обеспечением или надиктовываются ассистенту.    </w:t>
      </w:r>
    </w:p>
    <w:p w14:paraId="19985A7E" w14:textId="0C1FB067" w:rsidR="009274C4" w:rsidRPr="004445E6" w:rsidRDefault="009274C4" w:rsidP="009274C4">
      <w:pPr>
        <w:spacing w:line="360" w:lineRule="auto"/>
        <w:ind w:left="0" w:right="93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Выпускники или родители </w:t>
      </w:r>
      <w:r w:rsidRPr="00CF6C97">
        <w:rPr>
          <w:color w:val="auto"/>
          <w:sz w:val="28"/>
          <w:szCs w:val="28"/>
        </w:rPr>
        <w:t>(законные представители</w:t>
      </w:r>
      <w:hyperlink r:id="rId9">
        <w:r w:rsidRPr="00CF6C97">
          <w:rPr>
            <w:color w:val="auto"/>
            <w:sz w:val="28"/>
            <w:szCs w:val="28"/>
          </w:rPr>
          <w:t>)</w:t>
        </w:r>
      </w:hyperlink>
      <w:hyperlink r:id="rId10">
        <w:r w:rsidRPr="00CF6C97">
          <w:rPr>
            <w:color w:val="auto"/>
            <w:sz w:val="28"/>
            <w:szCs w:val="28"/>
          </w:rPr>
          <w:t xml:space="preserve"> </w:t>
        </w:r>
      </w:hyperlink>
      <w:hyperlink r:id="rId11">
        <w:r w:rsidRPr="004445E6">
          <w:rPr>
            <w:sz w:val="28"/>
            <w:szCs w:val="28"/>
          </w:rPr>
          <w:t>не</w:t>
        </w:r>
      </w:hyperlink>
      <w:r w:rsidRPr="004445E6">
        <w:rPr>
          <w:sz w:val="28"/>
          <w:szCs w:val="28"/>
        </w:rPr>
        <w:t xml:space="preserve">совершеннолетних выпускников не позднее чем за 3 месяца до начала аттестации подают письменное заявление о необходимости создания для них специальных условий 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04D45364" w14:textId="77777777" w:rsidR="009274C4" w:rsidRPr="004445E6" w:rsidRDefault="009274C4" w:rsidP="009274C4">
      <w:pPr>
        <w:spacing w:after="174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608FDEF8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</w:r>
      <w:r w:rsidRPr="004445E6">
        <w:rPr>
          <w:b/>
          <w:sz w:val="28"/>
          <w:szCs w:val="28"/>
        </w:rPr>
        <w:t>12.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Порядок подачи и рассмотрения апелляций </w:t>
      </w:r>
      <w:r w:rsidRPr="004445E6">
        <w:rPr>
          <w:sz w:val="28"/>
          <w:szCs w:val="28"/>
        </w:rPr>
        <w:t xml:space="preserve"> </w:t>
      </w:r>
    </w:p>
    <w:p w14:paraId="0A69C06A" w14:textId="7E35F2A4" w:rsidR="009274C4" w:rsidRPr="004445E6" w:rsidRDefault="009274C4" w:rsidP="009274C4">
      <w:pPr>
        <w:spacing w:after="0" w:line="360" w:lineRule="auto"/>
        <w:ind w:left="0" w:right="9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 результатам аттестации выпускник, участвовавший 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и (или) несогласии с ее результатами (далее - апелляция)    </w:t>
      </w:r>
    </w:p>
    <w:p w14:paraId="160760B4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комиссию.    </w:t>
      </w:r>
    </w:p>
    <w:p w14:paraId="341583BA" w14:textId="22710915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Апелляция </w:t>
      </w:r>
      <w:r w:rsidR="001621A9">
        <w:rPr>
          <w:sz w:val="28"/>
          <w:szCs w:val="28"/>
        </w:rPr>
        <w:t>о нарушении порядка проведения 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подается непосредственно в день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  </w:t>
      </w:r>
    </w:p>
    <w:p w14:paraId="386B4219" w14:textId="0410EE13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о несогласии с результатами аттестации подается не позднее следующего рабочего дня после объявления результатов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  </w:t>
      </w:r>
    </w:p>
    <w:p w14:paraId="05D39686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рассматривается апелляционной комиссией не позднее трех рабочих дней с момента ее поступления.  </w:t>
      </w:r>
    </w:p>
    <w:p w14:paraId="21423333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заседание апелляционной комиссии приглашается председатель соответствующей государственной экзаменационной комиссии.  </w:t>
      </w:r>
    </w:p>
    <w:p w14:paraId="03B2FEED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</w:t>
      </w:r>
      <w:hyperlink r:id="rId12">
        <w:r w:rsidRPr="004445E6">
          <w:rPr>
            <w:sz w:val="28"/>
            <w:szCs w:val="28"/>
          </w:rPr>
          <w:t>Ук</w:t>
        </w:r>
      </w:hyperlink>
      <w:r w:rsidRPr="004445E6">
        <w:rPr>
          <w:sz w:val="28"/>
          <w:szCs w:val="28"/>
        </w:rPr>
        <w:t xml:space="preserve">азанные лица должны иметь при себе документы, удостоверяющие личность.    </w:t>
      </w:r>
    </w:p>
    <w:p w14:paraId="04EA83F2" w14:textId="7F5F4DDE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Рассмотрение апелляции не является пересдачей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33D49715" w14:textId="2825985D" w:rsidR="009274C4" w:rsidRPr="004445E6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При рассмотрении апелляции о нарушении порядка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апелляционная комиссия устанавливает достоверность изложенных в ней сведений и выносит одно из решений:    </w:t>
      </w:r>
    </w:p>
    <w:p w14:paraId="3D5F3DA3" w14:textId="77777777" w:rsidR="001621A9" w:rsidRDefault="009274C4" w:rsidP="001621A9">
      <w:p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>об отклонении апелляции, если изложенные в ней сведения о нарушениях порядка проведения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 аттестации выпускника не подтвердились и/или не повлияли на </w:t>
      </w:r>
      <w:r w:rsidR="001621A9" w:rsidRPr="004445E6">
        <w:rPr>
          <w:sz w:val="28"/>
          <w:szCs w:val="28"/>
        </w:rPr>
        <w:t xml:space="preserve">результат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итоговой</w:t>
      </w:r>
      <w:r w:rsidRPr="004445E6">
        <w:rPr>
          <w:sz w:val="28"/>
          <w:szCs w:val="28"/>
        </w:rPr>
        <w:t xml:space="preserve"> </w:t>
      </w:r>
      <w:r w:rsidR="001621A9" w:rsidRPr="004445E6">
        <w:rPr>
          <w:sz w:val="28"/>
          <w:szCs w:val="28"/>
        </w:rPr>
        <w:t xml:space="preserve">аттестации; </w:t>
      </w:r>
    </w:p>
    <w:p w14:paraId="1D5C28B5" w14:textId="0B8661B6" w:rsidR="009274C4" w:rsidRPr="004445E6" w:rsidRDefault="001621A9" w:rsidP="001621A9">
      <w:p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>об</w:t>
      </w:r>
      <w:r w:rsidR="009274C4" w:rsidRPr="004445E6">
        <w:rPr>
          <w:sz w:val="28"/>
          <w:szCs w:val="28"/>
        </w:rPr>
        <w:t xml:space="preserve"> удовлетворении апелляции, если изложенные в ней сведения о допущенных нарушениях порядка проведения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 выпускника подтвердились и повлияли на результат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аттестации.    </w:t>
      </w:r>
    </w:p>
    <w:p w14:paraId="73927B25" w14:textId="022783F2" w:rsidR="009274C4" w:rsidRPr="004445E6" w:rsidRDefault="009274C4" w:rsidP="009274C4">
      <w:pPr>
        <w:spacing w:line="360" w:lineRule="auto"/>
        <w:ind w:left="0" w:right="103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последнем случае результат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подлежит аннулированию, в связи с чем протокол о рассмотрении </w:t>
      </w:r>
      <w:r w:rsidRPr="004445E6">
        <w:rPr>
          <w:sz w:val="28"/>
          <w:szCs w:val="28"/>
        </w:rPr>
        <w:lastRenderedPageBreak/>
        <w:t xml:space="preserve">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</w:t>
      </w:r>
      <w:r w:rsidR="005274E4" w:rsidRPr="004445E6">
        <w:rPr>
          <w:sz w:val="28"/>
          <w:szCs w:val="28"/>
        </w:rPr>
        <w:t xml:space="preserve">пройти </w:t>
      </w:r>
      <w:r w:rsidR="001621A9">
        <w:rPr>
          <w:sz w:val="28"/>
          <w:szCs w:val="28"/>
        </w:rPr>
        <w:t>государственную</w:t>
      </w:r>
      <w:r w:rsidR="001621A9" w:rsidRPr="004445E6">
        <w:rPr>
          <w:sz w:val="28"/>
          <w:szCs w:val="28"/>
        </w:rPr>
        <w:t xml:space="preserve"> </w:t>
      </w:r>
      <w:r w:rsidR="005274E4" w:rsidRPr="004445E6">
        <w:rPr>
          <w:sz w:val="28"/>
          <w:szCs w:val="28"/>
        </w:rPr>
        <w:t>итоговую</w:t>
      </w:r>
      <w:r w:rsidRPr="004445E6">
        <w:rPr>
          <w:sz w:val="28"/>
          <w:szCs w:val="28"/>
        </w:rPr>
        <w:t xml:space="preserve"> аттестацию в дополнительные сроки.    </w:t>
      </w:r>
    </w:p>
    <w:p w14:paraId="558B4103" w14:textId="4D88C6CA" w:rsidR="009274C4" w:rsidRPr="004445E6" w:rsidRDefault="009274C4" w:rsidP="009274C4">
      <w:pPr>
        <w:spacing w:after="159"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рассмотрения апелляции о несогласии с результатами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полученными при защите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, секретарь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F71C1">
        <w:rPr>
          <w:sz w:val="28"/>
          <w:szCs w:val="28"/>
        </w:rPr>
        <w:t>дипломный проект</w:t>
      </w:r>
      <w:r w:rsidRPr="004445E6">
        <w:rPr>
          <w:sz w:val="28"/>
          <w:szCs w:val="28"/>
        </w:rPr>
        <w:t xml:space="preserve">, протокол заседания экзаменационной комиссии и заключение председателя экзаменационной комиссии о соблюдении процедурных вопросов при </w:t>
      </w:r>
      <w:r w:rsidR="005274E4" w:rsidRPr="004445E6">
        <w:rPr>
          <w:sz w:val="28"/>
          <w:szCs w:val="28"/>
        </w:rPr>
        <w:t>защите подавшего</w:t>
      </w:r>
      <w:r w:rsidRPr="004445E6">
        <w:rPr>
          <w:sz w:val="28"/>
          <w:szCs w:val="28"/>
        </w:rPr>
        <w:t xml:space="preserve"> апелляцию выпускника.  </w:t>
      </w:r>
    </w:p>
    <w:p w14:paraId="5A49F29F" w14:textId="0F7200FC" w:rsidR="009274C4" w:rsidRPr="004445E6" w:rsidRDefault="009274C4" w:rsidP="009274C4">
      <w:pPr>
        <w:spacing w:line="360" w:lineRule="auto"/>
        <w:ind w:left="0" w:right="94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результате рассмотрения апелляции о несогласии с результатами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либо об удовлетворении апелляции и выставлении иного результата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Решение апелляционной комиссии не позднее следующего рабочего дня передается в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выпускника и выставления новых.    </w:t>
      </w:r>
    </w:p>
    <w:p w14:paraId="61ED9221" w14:textId="77777777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   </w:t>
      </w:r>
    </w:p>
    <w:p w14:paraId="720BEA0E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   </w:t>
      </w:r>
    </w:p>
    <w:p w14:paraId="4E1F14C5" w14:textId="77777777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является окончательным и пересмотру не подлежит.  </w:t>
      </w:r>
    </w:p>
    <w:p w14:paraId="196CA2CF" w14:textId="77777777" w:rsidR="009274C4" w:rsidRPr="004445E6" w:rsidRDefault="009274C4" w:rsidP="009274C4">
      <w:pPr>
        <w:spacing w:after="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  </w:t>
      </w:r>
    </w:p>
    <w:p w14:paraId="77AE9F7C" w14:textId="578C93BC" w:rsidR="009274C4" w:rsidRPr="00C17CCE" w:rsidRDefault="009274C4" w:rsidP="00016B1A">
      <w:pPr>
        <w:numPr>
          <w:ilvl w:val="0"/>
          <w:numId w:val="10"/>
        </w:numPr>
        <w:spacing w:after="111" w:line="360" w:lineRule="auto"/>
        <w:ind w:left="0" w:right="-15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Учебно-методическое и информационное обеспечение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C17CCE">
        <w:rPr>
          <w:b/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 xml:space="preserve"> </w:t>
      </w:r>
      <w:r w:rsidRPr="00C17CCE">
        <w:rPr>
          <w:b/>
          <w:sz w:val="28"/>
          <w:szCs w:val="28"/>
        </w:rPr>
        <w:t xml:space="preserve"> </w:t>
      </w:r>
    </w:p>
    <w:p w14:paraId="01295269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13.1. Рекомендуемая литература </w:t>
      </w:r>
      <w:r w:rsidRPr="004445E6">
        <w:rPr>
          <w:sz w:val="28"/>
          <w:szCs w:val="28"/>
        </w:rPr>
        <w:t xml:space="preserve"> </w:t>
      </w:r>
    </w:p>
    <w:p w14:paraId="294B2B16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Основная литература </w:t>
      </w:r>
      <w:r w:rsidRPr="004445E6">
        <w:rPr>
          <w:sz w:val="28"/>
          <w:szCs w:val="28"/>
        </w:rPr>
        <w:t xml:space="preserve"> </w:t>
      </w:r>
    </w:p>
    <w:p w14:paraId="43C0B386" w14:textId="77777777" w:rsidR="00CF6C97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1  </w:t>
      </w:r>
      <w:r w:rsidR="00CF6C97" w:rsidRPr="00CF6C97">
        <w:rPr>
          <w:sz w:val="28"/>
          <w:szCs w:val="28"/>
        </w:rPr>
        <w:t xml:space="preserve">Максимов, Н. В. Компьютерные сети : учебное пособие / Н.В. Максимов, И.И. Попов. — 6-е изд., </w:t>
      </w:r>
      <w:proofErr w:type="spellStart"/>
      <w:r w:rsidR="00CF6C97" w:rsidRPr="00CF6C97">
        <w:rPr>
          <w:sz w:val="28"/>
          <w:szCs w:val="28"/>
        </w:rPr>
        <w:t>перераб</w:t>
      </w:r>
      <w:proofErr w:type="spellEnd"/>
      <w:r w:rsidR="00CF6C97" w:rsidRPr="00CF6C97">
        <w:rPr>
          <w:sz w:val="28"/>
          <w:szCs w:val="28"/>
        </w:rPr>
        <w:t>. и доп. — Москва : ФОРУМ : ИНФРА-М, 2022. — 464 с. — (Среднее профессиональное образование). - ISBN 978-5-00091-454-0. - Текст : электронный. - URL: https://znanium.com/catalog/product/1714105</w:t>
      </w:r>
    </w:p>
    <w:p w14:paraId="52B3FA6D" w14:textId="77777777" w:rsidR="00CE7D5F" w:rsidRDefault="009274C4" w:rsidP="00CE7D5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2.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="00CE7D5F" w:rsidRPr="00CE7D5F">
        <w:rPr>
          <w:sz w:val="28"/>
          <w:szCs w:val="28"/>
        </w:rPr>
        <w:t xml:space="preserve">Зверева, В. П. Технические средства информатизации : учебник / В. П. Зверева, А. В. Назаров. - Москва : КУРС : ИНФРА-М, 2021. - 256 с. - (Среднее профессиональное образование). - ISBN 978-5-906818-88-1. - Текст : электронный. - URL: </w:t>
      </w:r>
      <w:hyperlink r:id="rId13" w:history="1">
        <w:r w:rsidR="00CE7D5F" w:rsidRPr="00A85457">
          <w:rPr>
            <w:rStyle w:val="a5"/>
            <w:sz w:val="28"/>
            <w:szCs w:val="28"/>
          </w:rPr>
          <w:t>https://znanium.com/catalog/product/1214881</w:t>
        </w:r>
      </w:hyperlink>
      <w:r w:rsidR="00CE7D5F" w:rsidRPr="00CE7D5F">
        <w:rPr>
          <w:sz w:val="28"/>
          <w:szCs w:val="28"/>
        </w:rPr>
        <w:t xml:space="preserve"> </w:t>
      </w:r>
    </w:p>
    <w:p w14:paraId="5D9B088E" w14:textId="77777777" w:rsidR="009274C4" w:rsidRPr="004445E6" w:rsidRDefault="009274C4" w:rsidP="00CE7D5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3.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Pr="004445E6">
        <w:rPr>
          <w:sz w:val="28"/>
          <w:szCs w:val="28"/>
        </w:rPr>
        <w:t xml:space="preserve">Электронный документооборот и обеспечение безопасности стандартными средствами  </w:t>
      </w:r>
      <w:proofErr w:type="spellStart"/>
      <w:r w:rsidRPr="004445E6">
        <w:rPr>
          <w:sz w:val="28"/>
          <w:szCs w:val="28"/>
        </w:rPr>
        <w:t>windows</w:t>
      </w:r>
      <w:proofErr w:type="spellEnd"/>
      <w:r w:rsidRPr="004445E6">
        <w:rPr>
          <w:sz w:val="28"/>
          <w:szCs w:val="28"/>
        </w:rPr>
        <w:t xml:space="preserve"> : учебное пособие / Л.М. Евдокимова, В.В. </w:t>
      </w:r>
      <w:proofErr w:type="spellStart"/>
      <w:r w:rsidRPr="004445E6">
        <w:rPr>
          <w:sz w:val="28"/>
          <w:szCs w:val="28"/>
        </w:rPr>
        <w:t>Корябкин</w:t>
      </w:r>
      <w:proofErr w:type="spellEnd"/>
      <w:r w:rsidRPr="004445E6">
        <w:rPr>
          <w:sz w:val="28"/>
          <w:szCs w:val="28"/>
        </w:rPr>
        <w:t xml:space="preserve">, А.Н. </w:t>
      </w:r>
      <w:proofErr w:type="spellStart"/>
      <w:r w:rsidRPr="004445E6">
        <w:rPr>
          <w:sz w:val="28"/>
          <w:szCs w:val="28"/>
        </w:rPr>
        <w:t>Пылькин</w:t>
      </w:r>
      <w:proofErr w:type="spellEnd"/>
      <w:r w:rsidRPr="004445E6">
        <w:rPr>
          <w:sz w:val="28"/>
          <w:szCs w:val="28"/>
        </w:rPr>
        <w:t xml:space="preserve">, О.Г. </w:t>
      </w:r>
      <w:proofErr w:type="spellStart"/>
      <w:r w:rsidRPr="004445E6">
        <w:rPr>
          <w:sz w:val="28"/>
          <w:szCs w:val="28"/>
        </w:rPr>
        <w:t>Швечкова</w:t>
      </w:r>
      <w:proofErr w:type="spellEnd"/>
      <w:r w:rsidRPr="004445E6">
        <w:rPr>
          <w:sz w:val="28"/>
          <w:szCs w:val="28"/>
        </w:rPr>
        <w:t xml:space="preserve">. - М. : КУРС, 2018. - 296 с. http://znanium.com/catalog.php?bookinfo=939786  </w:t>
      </w:r>
    </w:p>
    <w:p w14:paraId="1FA40B13" w14:textId="77777777" w:rsidR="009274C4" w:rsidRPr="004445E6" w:rsidRDefault="009274C4" w:rsidP="009274C4">
      <w:pPr>
        <w:spacing w:after="18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7349A96C" w14:textId="77777777" w:rsidR="00125A3D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Дополнительная литература </w:t>
      </w:r>
      <w:r w:rsidRPr="004445E6">
        <w:rPr>
          <w:sz w:val="28"/>
          <w:szCs w:val="28"/>
        </w:rPr>
        <w:t xml:space="preserve"> </w:t>
      </w:r>
    </w:p>
    <w:p w14:paraId="6BF5860C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125A3D">
        <w:rPr>
          <w:color w:val="auto"/>
          <w:sz w:val="28"/>
          <w:szCs w:val="28"/>
        </w:rPr>
        <w:t>1.</w:t>
      </w:r>
      <w:r w:rsidRPr="00125A3D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125A3D">
        <w:rPr>
          <w:color w:val="auto"/>
          <w:sz w:val="28"/>
          <w:szCs w:val="28"/>
        </w:rPr>
        <w:t xml:space="preserve">Программное </w:t>
      </w:r>
      <w:r w:rsidRPr="004445E6">
        <w:rPr>
          <w:sz w:val="28"/>
          <w:szCs w:val="28"/>
        </w:rPr>
        <w:t xml:space="preserve">обеспечение компьютерных сетей : учеб. пособие / О.В. Исаченко. — М. : ИНФРА-М, 2018. — 117 с. — (Среднее профессиональное образование). - Режим доступа: </w:t>
      </w:r>
      <w:hyperlink r:id="rId14">
        <w:r w:rsidRPr="004445E6">
          <w:rPr>
            <w:color w:val="0000FF"/>
            <w:sz w:val="28"/>
            <w:szCs w:val="28"/>
          </w:rPr>
          <w:t xml:space="preserve"> </w:t>
        </w:r>
      </w:hyperlink>
      <w:hyperlink r:id="rId15">
        <w:r w:rsidRPr="004445E6">
          <w:rPr>
            <w:color w:val="0000FF"/>
            <w:sz w:val="28"/>
            <w:szCs w:val="28"/>
            <w:u w:val="single" w:color="0000FF"/>
          </w:rPr>
          <w:t>http://znanium.com/catalog/product/94175</w:t>
        </w:r>
      </w:hyperlink>
      <w:hyperlink r:id="rId16">
        <w:r w:rsidRPr="004445E6">
          <w:rPr>
            <w:color w:val="0000FF"/>
            <w:sz w:val="28"/>
            <w:szCs w:val="28"/>
            <w:u w:val="single" w:color="0000FF"/>
          </w:rPr>
          <w:t>3</w:t>
        </w:r>
      </w:hyperlink>
      <w:hyperlink r:id="rId17">
        <w:r w:rsidRPr="004445E6">
          <w:rPr>
            <w:color w:val="0000FF"/>
            <w:sz w:val="28"/>
            <w:szCs w:val="28"/>
          </w:rPr>
          <w:t xml:space="preserve"> </w:t>
        </w:r>
      </w:hyperlink>
      <w:hyperlink r:id="rId18">
        <w:r w:rsidRPr="004445E6">
          <w:rPr>
            <w:sz w:val="28"/>
            <w:szCs w:val="28"/>
          </w:rPr>
          <w:t xml:space="preserve"> </w:t>
        </w:r>
      </w:hyperlink>
    </w:p>
    <w:p w14:paraId="45247744" w14:textId="77777777" w:rsidR="00125A3D" w:rsidRDefault="009274C4" w:rsidP="00125A3D">
      <w:pPr>
        <w:spacing w:line="360" w:lineRule="auto"/>
        <w:ind w:left="0" w:firstLine="851"/>
        <w:rPr>
          <w:color w:val="0000FF"/>
          <w:sz w:val="28"/>
          <w:szCs w:val="28"/>
        </w:rPr>
      </w:pPr>
      <w:r w:rsidRPr="00125A3D">
        <w:rPr>
          <w:color w:val="auto"/>
          <w:sz w:val="28"/>
          <w:szCs w:val="28"/>
        </w:rPr>
        <w:t>2.</w:t>
      </w:r>
      <w:r w:rsidRPr="00125A3D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5274E4" w:rsidRPr="005274E4">
        <w:rPr>
          <w:sz w:val="28"/>
          <w:szCs w:val="28"/>
        </w:rPr>
        <w:t>Шишов, О. В. Технические средства автоматизации и управления : учебное пособие / О. В. Шишов. — Москва : ИНФРА-М, 2021. — 396 с. + Доп. материалы [Электронный ресурс]. — (Высшее образование: Бакалавриат). - ISBN 978-5-16-010325-9. - Текст : электронный. - URL: https://znan</w:t>
      </w:r>
      <w:r w:rsidR="005274E4">
        <w:rPr>
          <w:sz w:val="28"/>
          <w:szCs w:val="28"/>
        </w:rPr>
        <w:t>ium.com/catalog/product/1157118</w:t>
      </w:r>
    </w:p>
    <w:p w14:paraId="23003DC0" w14:textId="77777777" w:rsidR="009274C4" w:rsidRPr="004445E6" w:rsidRDefault="00755B9F" w:rsidP="00D854E9">
      <w:pPr>
        <w:spacing w:line="360" w:lineRule="auto"/>
        <w:ind w:left="0" w:firstLine="851"/>
        <w:rPr>
          <w:sz w:val="28"/>
          <w:szCs w:val="28"/>
        </w:rPr>
      </w:pPr>
      <w:hyperlink r:id="rId19">
        <w:r w:rsidR="009274C4" w:rsidRPr="004445E6">
          <w:rPr>
            <w:sz w:val="28"/>
            <w:szCs w:val="28"/>
          </w:rPr>
          <w:t>3</w:t>
        </w:r>
      </w:hyperlink>
      <w:r w:rsidR="009274C4" w:rsidRPr="004445E6">
        <w:rPr>
          <w:sz w:val="28"/>
          <w:szCs w:val="28"/>
        </w:rPr>
        <w:t xml:space="preserve">. </w:t>
      </w:r>
      <w:r w:rsidR="009274C4" w:rsidRPr="004445E6">
        <w:rPr>
          <w:rFonts w:ascii="Arial" w:eastAsia="Arial" w:hAnsi="Arial" w:cs="Arial"/>
          <w:sz w:val="28"/>
          <w:szCs w:val="28"/>
        </w:rPr>
        <w:t xml:space="preserve"> </w:t>
      </w:r>
      <w:r w:rsidR="00D854E9" w:rsidRPr="00D854E9">
        <w:rPr>
          <w:sz w:val="28"/>
          <w:szCs w:val="28"/>
        </w:rPr>
        <w:t xml:space="preserve">Шаньгин, В. Ф. Информационная безопасность компьютерных систем и сетей : учебное пособие / В.Ф. Шаньгин. —  Москва : ФОРУМ : ИНФРА-М, 2021. — 416 с. — (Среднее профессиональное образование). - ISBN 978-5-8199-0754-2. - Текст : электронный. - URL: https://znanium.com/catalog/product/1189327 </w:t>
      </w:r>
    </w:p>
    <w:p w14:paraId="5B4DC49E" w14:textId="77777777" w:rsidR="009274C4" w:rsidRPr="004445E6" w:rsidRDefault="009274C4" w:rsidP="009274C4">
      <w:pPr>
        <w:spacing w:after="123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17CC161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13.2. Перечень ресурсов информационно-телекоммуникационной сети «Интернет»: </w:t>
      </w:r>
      <w:r w:rsidRPr="004445E6">
        <w:rPr>
          <w:sz w:val="28"/>
          <w:szCs w:val="28"/>
        </w:rPr>
        <w:t xml:space="preserve"> </w:t>
      </w:r>
    </w:p>
    <w:p w14:paraId="3A139A3A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  <w:t>1.</w:t>
      </w:r>
      <w:r w:rsidRPr="004445E6">
        <w:rPr>
          <w:rFonts w:ascii="Arial" w:eastAsia="Arial" w:hAnsi="Arial" w:cs="Arial"/>
          <w:sz w:val="28"/>
          <w:szCs w:val="28"/>
        </w:rPr>
        <w:t xml:space="preserve">  </w:t>
      </w:r>
      <w:r w:rsidRPr="004445E6">
        <w:rPr>
          <w:rFonts w:ascii="Arial" w:eastAsia="Arial" w:hAnsi="Arial" w:cs="Arial"/>
          <w:sz w:val="28"/>
          <w:szCs w:val="28"/>
        </w:rPr>
        <w:tab/>
      </w:r>
      <w:hyperlink r:id="rId20">
        <w:r w:rsidRPr="004445E6">
          <w:rPr>
            <w:sz w:val="28"/>
            <w:szCs w:val="28"/>
          </w:rPr>
          <w:t>http://learn.javascript.r</w:t>
        </w:r>
      </w:hyperlink>
      <w:hyperlink r:id="rId21">
        <w:r w:rsidRPr="004445E6">
          <w:rPr>
            <w:sz w:val="28"/>
            <w:szCs w:val="28"/>
          </w:rPr>
          <w:t xml:space="preserve">u  </w:t>
        </w:r>
      </w:hyperlink>
    </w:p>
    <w:p w14:paraId="1D1083CE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2">
        <w:r w:rsidR="009274C4" w:rsidRPr="004445E6">
          <w:rPr>
            <w:sz w:val="28"/>
            <w:szCs w:val="28"/>
          </w:rPr>
          <w:t>http://iguania.ru</w:t>
        </w:r>
      </w:hyperlink>
      <w:hyperlink r:id="rId23">
        <w:r w:rsidR="009274C4" w:rsidRPr="004445E6">
          <w:rPr>
            <w:sz w:val="28"/>
            <w:szCs w:val="28"/>
          </w:rPr>
          <w:t xml:space="preserve">/  </w:t>
        </w:r>
      </w:hyperlink>
    </w:p>
    <w:p w14:paraId="1D9D3C6C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4">
        <w:r w:rsidR="009274C4" w:rsidRPr="004445E6">
          <w:rPr>
            <w:sz w:val="28"/>
            <w:szCs w:val="28"/>
          </w:rPr>
          <w:t>http://all4forweb.ru/forum/36</w:t>
        </w:r>
      </w:hyperlink>
      <w:hyperlink r:id="rId25">
        <w:r w:rsidR="009274C4" w:rsidRPr="004445E6">
          <w:rPr>
            <w:sz w:val="28"/>
            <w:szCs w:val="28"/>
          </w:rPr>
          <w:t xml:space="preserve">/  </w:t>
        </w:r>
      </w:hyperlink>
    </w:p>
    <w:p w14:paraId="3423B2C2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6">
        <w:r w:rsidR="009274C4" w:rsidRPr="004445E6">
          <w:rPr>
            <w:sz w:val="28"/>
            <w:szCs w:val="28"/>
          </w:rPr>
          <w:t>http://ruseller.com</w:t>
        </w:r>
      </w:hyperlink>
      <w:hyperlink r:id="rId27">
        <w:r w:rsidR="009274C4" w:rsidRPr="004445E6">
          <w:rPr>
            <w:sz w:val="28"/>
            <w:szCs w:val="28"/>
          </w:rPr>
          <w:t xml:space="preserve">/  </w:t>
        </w:r>
      </w:hyperlink>
    </w:p>
    <w:p w14:paraId="588D86CE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8">
        <w:r w:rsidR="009274C4" w:rsidRPr="004445E6">
          <w:rPr>
            <w:sz w:val="28"/>
            <w:szCs w:val="28"/>
          </w:rPr>
          <w:t>http://</w:t>
        </w:r>
      </w:hyperlink>
      <w:hyperlink r:id="rId29">
        <w:r w:rsidR="009274C4" w:rsidRPr="004445E6">
          <w:rPr>
            <w:sz w:val="28"/>
            <w:szCs w:val="28"/>
          </w:rPr>
          <w:t>e</w:t>
        </w:r>
      </w:hyperlink>
      <w:hyperlink r:id="rId30">
        <w:r w:rsidR="009274C4" w:rsidRPr="004445E6">
          <w:rPr>
            <w:sz w:val="28"/>
            <w:szCs w:val="28"/>
          </w:rPr>
          <w:t>-maxx.ru/alg</w:t>
        </w:r>
      </w:hyperlink>
      <w:hyperlink r:id="rId31">
        <w:r w:rsidR="009274C4" w:rsidRPr="004445E6">
          <w:rPr>
            <w:sz w:val="28"/>
            <w:szCs w:val="28"/>
          </w:rPr>
          <w:t xml:space="preserve">o  </w:t>
        </w:r>
      </w:hyperlink>
    </w:p>
    <w:p w14:paraId="48796DDE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32">
        <w:r w:rsidR="009274C4" w:rsidRPr="004445E6">
          <w:rPr>
            <w:sz w:val="28"/>
            <w:szCs w:val="28"/>
          </w:rPr>
          <w:t>http://www.delphibasics.r</w:t>
        </w:r>
      </w:hyperlink>
      <w:hyperlink r:id="rId33">
        <w:r w:rsidR="009274C4" w:rsidRPr="004445E6">
          <w:rPr>
            <w:sz w:val="28"/>
            <w:szCs w:val="28"/>
          </w:rPr>
          <w:t xml:space="preserve">u  </w:t>
        </w:r>
      </w:hyperlink>
    </w:p>
    <w:p w14:paraId="7578C01A" w14:textId="77777777" w:rsidR="009274C4" w:rsidRPr="004445E6" w:rsidRDefault="00755B9F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34">
        <w:r w:rsidR="009274C4" w:rsidRPr="004445E6">
          <w:rPr>
            <w:sz w:val="28"/>
            <w:szCs w:val="28"/>
          </w:rPr>
          <w:t>http://programmersforum.ru</w:t>
        </w:r>
      </w:hyperlink>
      <w:hyperlink r:id="rId35">
        <w:r w:rsidR="009274C4" w:rsidRPr="004445E6">
          <w:rPr>
            <w:sz w:val="28"/>
            <w:szCs w:val="28"/>
          </w:rPr>
          <w:t xml:space="preserve">/  </w:t>
        </w:r>
      </w:hyperlink>
    </w:p>
    <w:p w14:paraId="346E9936" w14:textId="77777777" w:rsidR="00125A3D" w:rsidRDefault="00755B9F" w:rsidP="00016B1A">
      <w:pPr>
        <w:numPr>
          <w:ilvl w:val="1"/>
          <w:numId w:val="11"/>
        </w:numPr>
        <w:spacing w:after="111" w:line="360" w:lineRule="auto"/>
        <w:ind w:left="0" w:firstLine="851"/>
        <w:rPr>
          <w:sz w:val="28"/>
          <w:szCs w:val="28"/>
        </w:rPr>
      </w:pPr>
      <w:hyperlink r:id="rId36">
        <w:r w:rsidR="009274C4" w:rsidRPr="004445E6">
          <w:rPr>
            <w:sz w:val="28"/>
            <w:szCs w:val="28"/>
          </w:rPr>
          <w:t>http://startandroid.ru</w:t>
        </w:r>
      </w:hyperlink>
      <w:hyperlink r:id="rId37">
        <w:r w:rsidR="009274C4" w:rsidRPr="004445E6">
          <w:rPr>
            <w:sz w:val="28"/>
            <w:szCs w:val="28"/>
          </w:rPr>
          <w:t xml:space="preserve">/ </w:t>
        </w:r>
      </w:hyperlink>
    </w:p>
    <w:p w14:paraId="11F87886" w14:textId="77777777" w:rsidR="009274C4" w:rsidRPr="004445E6" w:rsidRDefault="00755B9F" w:rsidP="00125A3D">
      <w:pPr>
        <w:spacing w:after="111" w:line="360" w:lineRule="auto"/>
        <w:ind w:left="851"/>
        <w:rPr>
          <w:sz w:val="28"/>
          <w:szCs w:val="28"/>
        </w:rPr>
      </w:pPr>
      <w:hyperlink r:id="rId38">
        <w:r w:rsidR="009274C4" w:rsidRPr="004445E6">
          <w:rPr>
            <w:b/>
            <w:sz w:val="28"/>
            <w:szCs w:val="28"/>
          </w:rPr>
          <w:t>1</w:t>
        </w:r>
      </w:hyperlink>
      <w:r w:rsidR="009274C4" w:rsidRPr="004445E6">
        <w:rPr>
          <w:b/>
          <w:sz w:val="28"/>
          <w:szCs w:val="28"/>
        </w:rPr>
        <w:t xml:space="preserve">3.3. Перечень программного обеспечения: </w:t>
      </w:r>
      <w:r w:rsidR="009274C4" w:rsidRPr="004445E6">
        <w:rPr>
          <w:sz w:val="28"/>
          <w:szCs w:val="28"/>
        </w:rPr>
        <w:t xml:space="preserve"> </w:t>
      </w:r>
    </w:p>
    <w:p w14:paraId="0434603C" w14:textId="77777777" w:rsidR="009274C4" w:rsidRPr="004445E6" w:rsidRDefault="009274C4" w:rsidP="00016B1A">
      <w:pPr>
        <w:numPr>
          <w:ilvl w:val="2"/>
          <w:numId w:val="12"/>
        </w:numPr>
        <w:spacing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Microsoft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Office</w:t>
      </w:r>
      <w:proofErr w:type="spellEnd"/>
      <w:r w:rsidRPr="004445E6">
        <w:rPr>
          <w:sz w:val="28"/>
          <w:szCs w:val="28"/>
        </w:rPr>
        <w:t xml:space="preserve"> 2010  1.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Pr="004445E6">
        <w:rPr>
          <w:sz w:val="28"/>
          <w:szCs w:val="28"/>
        </w:rPr>
        <w:t xml:space="preserve">NOD 32  </w:t>
      </w:r>
    </w:p>
    <w:p w14:paraId="685C9012" w14:textId="77777777" w:rsidR="009274C4" w:rsidRPr="004445E6" w:rsidRDefault="009274C4" w:rsidP="00016B1A">
      <w:pPr>
        <w:numPr>
          <w:ilvl w:val="2"/>
          <w:numId w:val="12"/>
        </w:numPr>
        <w:spacing w:after="135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Visual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Studio</w:t>
      </w:r>
      <w:proofErr w:type="spellEnd"/>
      <w:r w:rsidRPr="004445E6">
        <w:rPr>
          <w:sz w:val="28"/>
          <w:szCs w:val="28"/>
        </w:rPr>
        <w:t xml:space="preserve"> 2010  </w:t>
      </w:r>
    </w:p>
    <w:p w14:paraId="420FFE2C" w14:textId="77777777" w:rsidR="009274C4" w:rsidRPr="004445E6" w:rsidRDefault="009274C4" w:rsidP="00016B1A">
      <w:pPr>
        <w:numPr>
          <w:ilvl w:val="2"/>
          <w:numId w:val="12"/>
        </w:numPr>
        <w:spacing w:after="143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ABBY </w:t>
      </w:r>
      <w:proofErr w:type="spellStart"/>
      <w:r w:rsidRPr="004445E6">
        <w:rPr>
          <w:sz w:val="28"/>
          <w:szCs w:val="28"/>
        </w:rPr>
        <w:t>FineReader</w:t>
      </w:r>
      <w:proofErr w:type="spellEnd"/>
      <w:r w:rsidRPr="004445E6">
        <w:rPr>
          <w:sz w:val="28"/>
          <w:szCs w:val="28"/>
        </w:rPr>
        <w:t xml:space="preserve"> 11 </w:t>
      </w:r>
      <w:proofErr w:type="spellStart"/>
      <w:r w:rsidRPr="004445E6">
        <w:rPr>
          <w:sz w:val="28"/>
          <w:szCs w:val="28"/>
        </w:rPr>
        <w:t>Professional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Edition</w:t>
      </w:r>
      <w:proofErr w:type="spellEnd"/>
      <w:r w:rsidRPr="004445E6">
        <w:rPr>
          <w:sz w:val="28"/>
          <w:szCs w:val="28"/>
        </w:rPr>
        <w:t xml:space="preserve">  </w:t>
      </w:r>
    </w:p>
    <w:p w14:paraId="7A96AC95" w14:textId="77777777" w:rsidR="009274C4" w:rsidRPr="004445E6" w:rsidRDefault="009274C4" w:rsidP="00016B1A">
      <w:pPr>
        <w:numPr>
          <w:ilvl w:val="2"/>
          <w:numId w:val="12"/>
        </w:numPr>
        <w:spacing w:after="145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Visual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Studio</w:t>
      </w:r>
      <w:proofErr w:type="spellEnd"/>
      <w:r w:rsidRPr="004445E6">
        <w:rPr>
          <w:sz w:val="28"/>
          <w:szCs w:val="28"/>
        </w:rPr>
        <w:t xml:space="preserve">  </w:t>
      </w:r>
    </w:p>
    <w:p w14:paraId="0167BEBA" w14:textId="77777777" w:rsidR="009274C4" w:rsidRPr="004445E6" w:rsidRDefault="009274C4" w:rsidP="00016B1A">
      <w:pPr>
        <w:numPr>
          <w:ilvl w:val="2"/>
          <w:numId w:val="12"/>
        </w:numPr>
        <w:spacing w:after="14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MS </w:t>
      </w:r>
      <w:proofErr w:type="spellStart"/>
      <w:r w:rsidRPr="004445E6">
        <w:rPr>
          <w:sz w:val="28"/>
          <w:szCs w:val="28"/>
        </w:rPr>
        <w:t>Project</w:t>
      </w:r>
      <w:proofErr w:type="spellEnd"/>
      <w:r w:rsidRPr="004445E6">
        <w:rPr>
          <w:sz w:val="28"/>
          <w:szCs w:val="28"/>
        </w:rPr>
        <w:t xml:space="preserve">  </w:t>
      </w:r>
    </w:p>
    <w:p w14:paraId="040C9CF2" w14:textId="77777777" w:rsidR="009274C4" w:rsidRPr="004445E6" w:rsidRDefault="009274C4" w:rsidP="00016B1A">
      <w:pPr>
        <w:numPr>
          <w:ilvl w:val="2"/>
          <w:numId w:val="12"/>
        </w:numPr>
        <w:spacing w:after="219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Lazarus</w:t>
      </w:r>
      <w:proofErr w:type="spellEnd"/>
      <w:r w:rsidRPr="004445E6">
        <w:rPr>
          <w:sz w:val="28"/>
          <w:szCs w:val="28"/>
        </w:rPr>
        <w:t xml:space="preserve">  </w:t>
      </w:r>
    </w:p>
    <w:p w14:paraId="72EDAC4E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13.4. Перечень информационно-справочных систем: </w:t>
      </w:r>
      <w:r w:rsidRPr="004445E6">
        <w:rPr>
          <w:sz w:val="28"/>
          <w:szCs w:val="28"/>
        </w:rPr>
        <w:t xml:space="preserve"> </w:t>
      </w:r>
    </w:p>
    <w:p w14:paraId="22F8211C" w14:textId="77777777" w:rsidR="009274C4" w:rsidRPr="004445E6" w:rsidRDefault="009274C4" w:rsidP="00016B1A">
      <w:pPr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Консультант Плюс  </w:t>
      </w:r>
    </w:p>
    <w:p w14:paraId="241AF1A3" w14:textId="77777777" w:rsidR="009274C4" w:rsidRDefault="00755B9F" w:rsidP="00016B1A">
      <w:pPr>
        <w:numPr>
          <w:ilvl w:val="0"/>
          <w:numId w:val="13"/>
        </w:numPr>
        <w:spacing w:after="0" w:line="360" w:lineRule="auto"/>
        <w:ind w:left="0" w:firstLine="851"/>
        <w:rPr>
          <w:sz w:val="28"/>
          <w:szCs w:val="28"/>
        </w:rPr>
      </w:pPr>
      <w:hyperlink r:id="rId39">
        <w:r w:rsidR="009274C4" w:rsidRPr="004445E6">
          <w:rPr>
            <w:sz w:val="28"/>
            <w:szCs w:val="28"/>
            <w:u w:val="single" w:color="000000"/>
          </w:rPr>
          <w:t>http://znanium.co</w:t>
        </w:r>
      </w:hyperlink>
      <w:hyperlink r:id="rId40">
        <w:r w:rsidR="009274C4" w:rsidRPr="004445E6">
          <w:rPr>
            <w:sz w:val="28"/>
            <w:szCs w:val="28"/>
            <w:u w:val="single" w:color="000000"/>
          </w:rPr>
          <w:t>m</w:t>
        </w:r>
      </w:hyperlink>
      <w:hyperlink r:id="rId41">
        <w:r w:rsidR="009274C4" w:rsidRPr="004445E6">
          <w:rPr>
            <w:sz w:val="28"/>
            <w:szCs w:val="28"/>
          </w:rPr>
          <w:t xml:space="preserve"> – </w:t>
        </w:r>
      </w:hyperlink>
      <w:r w:rsidR="009274C4" w:rsidRPr="004445E6">
        <w:rPr>
          <w:sz w:val="28"/>
          <w:szCs w:val="28"/>
        </w:rPr>
        <w:t xml:space="preserve">Электронно-библиотечная система  </w:t>
      </w:r>
    </w:p>
    <w:p w14:paraId="38B4B21D" w14:textId="63CE3C57" w:rsidR="00125A3D" w:rsidRDefault="00801B46" w:rsidP="00C17CCE">
      <w:pPr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801B46">
        <w:rPr>
          <w:sz w:val="28"/>
          <w:szCs w:val="28"/>
        </w:rPr>
        <w:t>https://www.book.ru/</w:t>
      </w:r>
      <w:hyperlink r:id="rId42">
        <w:r w:rsidRPr="004445E6">
          <w:rPr>
            <w:sz w:val="28"/>
            <w:szCs w:val="28"/>
          </w:rPr>
          <w:t xml:space="preserve"> – </w:t>
        </w:r>
      </w:hyperlink>
      <w:r w:rsidRPr="004445E6">
        <w:rPr>
          <w:sz w:val="28"/>
          <w:szCs w:val="28"/>
        </w:rPr>
        <w:t xml:space="preserve">Электронно-библиотечная система  </w:t>
      </w:r>
    </w:p>
    <w:p w14:paraId="764023AB" w14:textId="15A53B14" w:rsidR="00C17CCE" w:rsidRPr="004445E6" w:rsidRDefault="00C17CCE" w:rsidP="00C17CCE">
      <w:pPr>
        <w:spacing w:after="0" w:line="360" w:lineRule="auto"/>
        <w:ind w:left="0"/>
        <w:rPr>
          <w:sz w:val="28"/>
          <w:szCs w:val="28"/>
        </w:rPr>
      </w:pPr>
    </w:p>
    <w:p w14:paraId="0721C959" w14:textId="465F3301" w:rsidR="009274C4" w:rsidRPr="004445E6" w:rsidRDefault="009274C4" w:rsidP="009274C4">
      <w:pPr>
        <w:spacing w:after="135" w:line="360" w:lineRule="auto"/>
        <w:ind w:left="0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14.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Материально-техническое обеспечение </w:t>
      </w:r>
      <w:r w:rsidR="00C17CCE" w:rsidRPr="004445E6">
        <w:rPr>
          <w:sz w:val="28"/>
          <w:szCs w:val="28"/>
        </w:rPr>
        <w:t>для</w:t>
      </w:r>
      <w:r w:rsidRPr="004445E6">
        <w:rPr>
          <w:sz w:val="28"/>
          <w:szCs w:val="28"/>
        </w:rPr>
        <w:t xml:space="preserve"> подготовки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необходимо: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36360166" w14:textId="77777777" w:rsidR="009274C4" w:rsidRPr="004B3242" w:rsidRDefault="009274C4" w:rsidP="00016B1A">
      <w:pPr>
        <w:numPr>
          <w:ilvl w:val="0"/>
          <w:numId w:val="14"/>
        </w:numPr>
        <w:spacing w:after="145" w:line="360" w:lineRule="auto"/>
        <w:ind w:left="0" w:firstLine="851"/>
        <w:rPr>
          <w:sz w:val="28"/>
          <w:szCs w:val="28"/>
        </w:rPr>
      </w:pPr>
      <w:r w:rsidRPr="004B3242">
        <w:rPr>
          <w:sz w:val="28"/>
          <w:szCs w:val="28"/>
        </w:rPr>
        <w:t xml:space="preserve">компьютерный класс с установленным программным обеспечением и выходом в   Интернет;  </w:t>
      </w:r>
    </w:p>
    <w:p w14:paraId="50E06405" w14:textId="77777777" w:rsidR="009274C4" w:rsidRPr="004445E6" w:rsidRDefault="009274C4" w:rsidP="00016B1A">
      <w:pPr>
        <w:numPr>
          <w:ilvl w:val="0"/>
          <w:numId w:val="14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читальный зал с доступом к электронной библиотеке.  </w:t>
      </w:r>
    </w:p>
    <w:p w14:paraId="4B69F5F9" w14:textId="67BA11D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защиты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необходима мультимедийная аудитория с установленным программным обеспечением и выходом в Интернет.  </w:t>
      </w:r>
    </w:p>
    <w:p w14:paraId="3B0E2959" w14:textId="77777777" w:rsidR="009274C4" w:rsidRPr="004445E6" w:rsidRDefault="009274C4" w:rsidP="009274C4">
      <w:pPr>
        <w:spacing w:after="47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         </w:t>
      </w:r>
    </w:p>
    <w:p w14:paraId="295517A5" w14:textId="77777777" w:rsidR="009274C4" w:rsidRPr="004445E6" w:rsidRDefault="009274C4" w:rsidP="009274C4">
      <w:pPr>
        <w:spacing w:after="12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4078E664" w14:textId="77777777" w:rsidR="004B3242" w:rsidRPr="006F6CC4" w:rsidRDefault="004B3242" w:rsidP="004B3242">
      <w:pPr>
        <w:pageBreakBefore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1</w:t>
      </w:r>
    </w:p>
    <w:p w14:paraId="792B4ECF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olor w:val="auto"/>
          <w:sz w:val="28"/>
          <w:szCs w:val="28"/>
        </w:rPr>
      </w:pPr>
      <w:r w:rsidRPr="00C01228">
        <w:rPr>
          <w:b/>
          <w:bCs/>
          <w:color w:val="auto"/>
          <w:sz w:val="28"/>
          <w:szCs w:val="28"/>
        </w:rPr>
        <w:t>Частное образовательное учреждение</w:t>
      </w:r>
    </w:p>
    <w:p w14:paraId="0D7B5C27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olor w:val="auto"/>
          <w:sz w:val="28"/>
          <w:szCs w:val="28"/>
        </w:rPr>
      </w:pPr>
      <w:r w:rsidRPr="00C01228">
        <w:rPr>
          <w:b/>
          <w:bCs/>
          <w:color w:val="auto"/>
          <w:sz w:val="28"/>
          <w:szCs w:val="28"/>
        </w:rPr>
        <w:t xml:space="preserve"> профессионального образования</w:t>
      </w:r>
    </w:p>
    <w:p w14:paraId="508B0EDF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aps/>
          <w:color w:val="auto"/>
          <w:sz w:val="28"/>
          <w:szCs w:val="28"/>
        </w:rPr>
      </w:pPr>
      <w:r w:rsidRPr="00C01228">
        <w:rPr>
          <w:b/>
          <w:bCs/>
          <w:caps/>
          <w:color w:val="auto"/>
          <w:sz w:val="28"/>
          <w:szCs w:val="28"/>
        </w:rPr>
        <w:t>«</w:t>
      </w:r>
      <w:r w:rsidRPr="00C01228">
        <w:rPr>
          <w:b/>
          <w:bCs/>
          <w:color w:val="auto"/>
          <w:sz w:val="28"/>
          <w:szCs w:val="28"/>
        </w:rPr>
        <w:t>Ставропольский многопрофильный колледж</w:t>
      </w:r>
      <w:r w:rsidRPr="00C01228">
        <w:rPr>
          <w:b/>
          <w:bCs/>
          <w:caps/>
          <w:color w:val="auto"/>
          <w:sz w:val="28"/>
          <w:szCs w:val="28"/>
        </w:rPr>
        <w:t>»</w:t>
      </w:r>
    </w:p>
    <w:p w14:paraId="01C65E87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</w:p>
    <w:p w14:paraId="32250888" w14:textId="77777777" w:rsidR="00C01228" w:rsidRPr="00C01228" w:rsidRDefault="00C01228" w:rsidP="00C01228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C01228">
        <w:rPr>
          <w:bCs/>
          <w:caps/>
          <w:color w:val="auto"/>
          <w:sz w:val="28"/>
          <w:szCs w:val="28"/>
        </w:rPr>
        <w:t xml:space="preserve"> </w:t>
      </w:r>
    </w:p>
    <w:p w14:paraId="51C518AF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1150C2C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24DE20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0E5F3AC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70C1FD5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  <w:t>ДИПЛОМНЫЙ ПРОЕКТ № ___________</w:t>
      </w:r>
    </w:p>
    <w:p w14:paraId="5D2146C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0A60FE5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Обучающегося___________________________________________________</w:t>
      </w:r>
    </w:p>
    <w:p w14:paraId="5DBCB3D5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B4BE4F2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Специальность___________________________________________________</w:t>
      </w:r>
    </w:p>
    <w:p w14:paraId="199AE757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6A9BCC2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_________________________________________________________________</w:t>
      </w:r>
    </w:p>
    <w:p w14:paraId="18BB5B9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 xml:space="preserve"> </w:t>
      </w:r>
    </w:p>
    <w:p w14:paraId="66B6302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Защищена ______________</w:t>
      </w:r>
      <w:r w:rsidRPr="00C01228">
        <w:rPr>
          <w:color w:val="auto"/>
          <w:sz w:val="28"/>
          <w:szCs w:val="28"/>
          <w:u w:val="single"/>
        </w:rPr>
        <w:t>202   года</w:t>
      </w:r>
    </w:p>
    <w:p w14:paraId="766363F9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Тема _____________________________________________________________</w:t>
      </w:r>
    </w:p>
    <w:p w14:paraId="5DFF2CA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1621EB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__________________________________________________________________</w:t>
      </w:r>
    </w:p>
    <w:p w14:paraId="4C408CC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3664ACB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6504208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3002298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DFF630D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987C91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93AF36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459904D8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 xml:space="preserve">Приказ о закреплении темы от </w:t>
      </w:r>
      <w:r w:rsidRPr="00C01228">
        <w:rPr>
          <w:b/>
          <w:color w:val="auto"/>
          <w:sz w:val="28"/>
          <w:szCs w:val="28"/>
          <w:u w:val="single"/>
        </w:rPr>
        <w:t>«    »                    202  г.№ _________</w:t>
      </w:r>
    </w:p>
    <w:p w14:paraId="1A5BBC6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4C582891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</w:p>
    <w:p w14:paraId="6D191864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  <w:t>Пояснительная записка ______листов</w:t>
      </w:r>
    </w:p>
    <w:p w14:paraId="76C9ACBC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31F4A49B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115B8EF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0088B6E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17DEA57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37DF037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1753F3E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Подпись лица, принявшего документы ____________________</w:t>
      </w:r>
    </w:p>
    <w:p w14:paraId="2A07F3C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0E210E37" w14:textId="77777777" w:rsidR="004B3242" w:rsidRPr="006F6CC4" w:rsidRDefault="004B3242" w:rsidP="004B3242">
      <w:pPr>
        <w:snapToGrid w:val="0"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t>ПРИЛОЖЕНИЕ 2</w:t>
      </w:r>
    </w:p>
    <w:p w14:paraId="252B086F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052041">
        <w:rPr>
          <w:bCs/>
          <w:color w:val="auto"/>
          <w:sz w:val="28"/>
          <w:szCs w:val="28"/>
        </w:rPr>
        <w:lastRenderedPageBreak/>
        <w:t>Частное образовательное учреждение</w:t>
      </w:r>
    </w:p>
    <w:p w14:paraId="7EEF437E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052041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3BFD2951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052041">
        <w:rPr>
          <w:bCs/>
          <w:caps/>
          <w:color w:val="auto"/>
          <w:sz w:val="28"/>
          <w:szCs w:val="28"/>
        </w:rPr>
        <w:t>«</w:t>
      </w:r>
      <w:r w:rsidRPr="00052041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052041">
        <w:rPr>
          <w:bCs/>
          <w:caps/>
          <w:color w:val="auto"/>
          <w:sz w:val="28"/>
          <w:szCs w:val="28"/>
        </w:rPr>
        <w:t>»</w:t>
      </w:r>
    </w:p>
    <w:p w14:paraId="7A26DBAB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Cs w:val="24"/>
        </w:rPr>
      </w:pPr>
    </w:p>
    <w:p w14:paraId="3FC627C2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2FF0020A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258AF4D4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4"/>
        </w:rPr>
      </w:pPr>
    </w:p>
    <w:p w14:paraId="5EDF2F86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36"/>
          <w:szCs w:val="20"/>
        </w:rPr>
      </w:pPr>
    </w:p>
    <w:p w14:paraId="332EFE99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36"/>
          <w:szCs w:val="20"/>
        </w:rPr>
      </w:pPr>
      <w:r w:rsidRPr="00052041">
        <w:rPr>
          <w:b/>
          <w:color w:val="auto"/>
          <w:sz w:val="36"/>
          <w:szCs w:val="20"/>
        </w:rPr>
        <w:t xml:space="preserve">ПОЯСНИТЕЛЬНАЯ ЗАПИСКА </w:t>
      </w:r>
    </w:p>
    <w:p w14:paraId="2CEA0209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28"/>
          <w:szCs w:val="20"/>
        </w:rPr>
      </w:pPr>
      <w:r w:rsidRPr="00052041">
        <w:rPr>
          <w:b/>
          <w:color w:val="auto"/>
          <w:sz w:val="28"/>
          <w:szCs w:val="20"/>
        </w:rPr>
        <w:t>К ДИПЛОМНОМУ ПРОЕКТУ НА ТЕМУ:</w:t>
      </w:r>
    </w:p>
    <w:p w14:paraId="285CCD9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_____________________________________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0B46F34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_____________________________________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3BF03FE4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_________</w:t>
      </w:r>
      <w:r w:rsidRPr="00052041">
        <w:rPr>
          <w:color w:val="auto"/>
          <w:sz w:val="28"/>
          <w:szCs w:val="20"/>
        </w:rPr>
        <w:t>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0ACFD7C9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</w:t>
      </w:r>
    </w:p>
    <w:p w14:paraId="6295F83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Автор дипломного проекта __________________   ________________________</w:t>
      </w:r>
    </w:p>
    <w:p w14:paraId="2E60005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0"/>
          <w:szCs w:val="20"/>
          <w:vertAlign w:val="superscript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20"/>
          <w:szCs w:val="20"/>
        </w:rPr>
        <w:t xml:space="preserve">                                             </w:t>
      </w:r>
      <w:r w:rsidRPr="00052041">
        <w:rPr>
          <w:color w:val="auto"/>
          <w:sz w:val="20"/>
          <w:szCs w:val="20"/>
          <w:vertAlign w:val="superscript"/>
        </w:rPr>
        <w:t>подпись</w:t>
      </w:r>
      <w:r w:rsidRPr="00052041">
        <w:rPr>
          <w:color w:val="auto"/>
          <w:sz w:val="20"/>
          <w:szCs w:val="20"/>
        </w:rPr>
        <w:t xml:space="preserve">           </w:t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  <w:vertAlign w:val="superscript"/>
        </w:rPr>
        <w:t xml:space="preserve">    инициалы, фамилия</w:t>
      </w:r>
    </w:p>
    <w:p w14:paraId="33F8EEF4" w14:textId="77777777" w:rsidR="00052041" w:rsidRPr="00052041" w:rsidRDefault="00052041" w:rsidP="00717532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Группа ____________</w:t>
      </w:r>
    </w:p>
    <w:p w14:paraId="6FF3E41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Специальность_______________________________________________________</w:t>
      </w:r>
    </w:p>
    <w:p w14:paraId="7A819A2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Cs w:val="24"/>
          <w:vertAlign w:val="superscript"/>
        </w:rPr>
        <w:t xml:space="preserve"> код и название</w:t>
      </w:r>
    </w:p>
    <w:p w14:paraId="59037759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Cs w:val="24"/>
          <w:vertAlign w:val="superscript"/>
        </w:rPr>
        <w:t xml:space="preserve"> _____________________________________________________________________________________________________</w:t>
      </w:r>
      <w:r w:rsidR="00717532">
        <w:rPr>
          <w:color w:val="auto"/>
          <w:szCs w:val="24"/>
          <w:vertAlign w:val="superscript"/>
        </w:rPr>
        <w:t>___________________</w:t>
      </w:r>
    </w:p>
    <w:p w14:paraId="75067F8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 w:val="16"/>
          <w:szCs w:val="20"/>
        </w:rPr>
        <w:t xml:space="preserve">   </w:t>
      </w:r>
    </w:p>
    <w:p w14:paraId="1558257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Руководитель проекта ________________  __________  _____________________</w:t>
      </w:r>
    </w:p>
    <w:p w14:paraId="71A2B0D4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16"/>
          <w:szCs w:val="20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  <w:t xml:space="preserve">        подпись                          дата</w:t>
      </w:r>
      <w:r w:rsidRPr="00052041">
        <w:rPr>
          <w:color w:val="auto"/>
          <w:sz w:val="16"/>
          <w:szCs w:val="20"/>
        </w:rPr>
        <w:tab/>
        <w:t xml:space="preserve">                     инициалы, фамилия</w:t>
      </w:r>
    </w:p>
    <w:p w14:paraId="0966AA5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42A229E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622EF370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3E3DEC1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68966D5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</w:t>
      </w:r>
      <w:proofErr w:type="spellStart"/>
      <w:r w:rsidRPr="00052041">
        <w:rPr>
          <w:color w:val="auto"/>
          <w:sz w:val="28"/>
          <w:szCs w:val="20"/>
        </w:rPr>
        <w:t>Нормоконтролер</w:t>
      </w:r>
      <w:proofErr w:type="spellEnd"/>
      <w:r w:rsidRPr="00052041">
        <w:rPr>
          <w:color w:val="auto"/>
          <w:sz w:val="28"/>
          <w:szCs w:val="20"/>
        </w:rPr>
        <w:t xml:space="preserve"> ________________    _________________</w:t>
      </w:r>
    </w:p>
    <w:p w14:paraId="6DECA326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16"/>
          <w:szCs w:val="20"/>
        </w:rPr>
        <w:t xml:space="preserve">                                                                    подпись                                        инициалы, фамилия</w:t>
      </w:r>
    </w:p>
    <w:p w14:paraId="2A3BEA22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5791E19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1288ED8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2A0DDF77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7142964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228BBE3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60C31A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7CD96A98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3BDB396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43561A8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EF049F0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Ставрополь, 202_ г.</w:t>
      </w:r>
    </w:p>
    <w:p w14:paraId="13516936" w14:textId="77777777" w:rsidR="00717532" w:rsidRDefault="00717532">
      <w:pPr>
        <w:spacing w:after="160" w:line="259" w:lineRule="auto"/>
        <w:ind w:left="0" w:right="0"/>
        <w:jc w:val="left"/>
        <w:rPr>
          <w:szCs w:val="24"/>
        </w:rPr>
      </w:pPr>
      <w:r>
        <w:rPr>
          <w:szCs w:val="24"/>
        </w:rPr>
        <w:br w:type="page"/>
      </w:r>
    </w:p>
    <w:p w14:paraId="353DFB2F" w14:textId="77777777" w:rsidR="004B3242" w:rsidRPr="006F6CC4" w:rsidRDefault="004B3242" w:rsidP="004B3242">
      <w:pPr>
        <w:spacing w:after="0" w:line="240" w:lineRule="auto"/>
        <w:ind w:left="0"/>
        <w:jc w:val="right"/>
        <w:rPr>
          <w:szCs w:val="24"/>
        </w:rPr>
      </w:pPr>
      <w:r w:rsidRPr="006F6CC4">
        <w:rPr>
          <w:szCs w:val="24"/>
        </w:rPr>
        <w:lastRenderedPageBreak/>
        <w:t>ПРИЛОЖЕНИЕ 3</w:t>
      </w:r>
    </w:p>
    <w:p w14:paraId="25DA0741" w14:textId="77777777" w:rsidR="00717532" w:rsidRPr="00717532" w:rsidRDefault="00717532" w:rsidP="00717532">
      <w:pPr>
        <w:pStyle w:val="11"/>
        <w:widowControl/>
        <w:ind w:left="57"/>
        <w:jc w:val="center"/>
        <w:rPr>
          <w:bCs/>
          <w:sz w:val="28"/>
          <w:szCs w:val="28"/>
          <w:lang w:val="ru-RU"/>
        </w:rPr>
      </w:pPr>
      <w:r w:rsidRPr="00717532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3854FF89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2FDC0A14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717532">
        <w:rPr>
          <w:bCs/>
          <w:caps/>
          <w:color w:val="auto"/>
          <w:sz w:val="28"/>
          <w:szCs w:val="28"/>
        </w:rPr>
        <w:t>«</w:t>
      </w:r>
      <w:r w:rsidRPr="00717532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717532">
        <w:rPr>
          <w:bCs/>
          <w:caps/>
          <w:color w:val="auto"/>
          <w:sz w:val="28"/>
          <w:szCs w:val="28"/>
        </w:rPr>
        <w:t>»</w:t>
      </w:r>
    </w:p>
    <w:p w14:paraId="277B7CE8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right"/>
        <w:rPr>
          <w:color w:val="auto"/>
          <w:sz w:val="28"/>
          <w:szCs w:val="28"/>
        </w:rPr>
      </w:pPr>
    </w:p>
    <w:p w14:paraId="47738960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366A1173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aps/>
          <w:color w:val="auto"/>
          <w:szCs w:val="24"/>
        </w:rPr>
      </w:pPr>
      <w:r w:rsidRPr="00717532">
        <w:rPr>
          <w:caps/>
          <w:color w:val="auto"/>
          <w:szCs w:val="24"/>
        </w:rPr>
        <w:t xml:space="preserve">    «Утверждаю»</w:t>
      </w:r>
    </w:p>
    <w:p w14:paraId="1E2C3FFF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Зам. директора по УМР _________  </w:t>
      </w:r>
      <w:r w:rsidRPr="00717532">
        <w:rPr>
          <w:color w:val="auto"/>
          <w:szCs w:val="24"/>
          <w:u w:val="single"/>
        </w:rPr>
        <w:t xml:space="preserve">Н.И. </w:t>
      </w:r>
      <w:proofErr w:type="spellStart"/>
      <w:r w:rsidRPr="00717532">
        <w:rPr>
          <w:color w:val="auto"/>
          <w:szCs w:val="24"/>
          <w:u w:val="single"/>
        </w:rPr>
        <w:t>Шляхова</w:t>
      </w:r>
      <w:proofErr w:type="spellEnd"/>
    </w:p>
    <w:p w14:paraId="229FDD99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 w:val="18"/>
          <w:szCs w:val="18"/>
        </w:rPr>
      </w:pPr>
      <w:r w:rsidRPr="00717532">
        <w:rPr>
          <w:color w:val="auto"/>
          <w:szCs w:val="24"/>
        </w:rPr>
        <w:tab/>
        <w:t xml:space="preserve">           </w:t>
      </w:r>
      <w:r w:rsidRPr="00717532">
        <w:rPr>
          <w:color w:val="auto"/>
          <w:sz w:val="18"/>
          <w:szCs w:val="18"/>
        </w:rPr>
        <w:t xml:space="preserve">подпись           </w:t>
      </w:r>
    </w:p>
    <w:p w14:paraId="6A0506C1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Cs w:val="24"/>
          <w:u w:val="single"/>
        </w:rPr>
      </w:pPr>
      <w:r w:rsidRPr="00717532">
        <w:rPr>
          <w:color w:val="auto"/>
          <w:szCs w:val="24"/>
          <w:u w:val="single"/>
        </w:rPr>
        <w:t>«     »                      202_ года</w:t>
      </w:r>
    </w:p>
    <w:p w14:paraId="5DE10196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1C06D1C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4CAA838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  <w:bookmarkStart w:id="2" w:name="P197"/>
      <w:bookmarkEnd w:id="2"/>
      <w:r w:rsidRPr="00717532">
        <w:rPr>
          <w:b/>
          <w:color w:val="auto"/>
          <w:sz w:val="28"/>
          <w:szCs w:val="28"/>
        </w:rPr>
        <w:t>ЗАДАНИЕ</w:t>
      </w:r>
    </w:p>
    <w:p w14:paraId="4485A445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  <w:r w:rsidRPr="00717532">
        <w:rPr>
          <w:b/>
          <w:color w:val="auto"/>
          <w:sz w:val="28"/>
          <w:szCs w:val="28"/>
        </w:rPr>
        <w:t>на дипломный проект</w:t>
      </w:r>
    </w:p>
    <w:p w14:paraId="55FBC20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36508EDE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Обучающемуся_______________________________________________________________</w:t>
      </w:r>
    </w:p>
    <w:p w14:paraId="4B85B72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 __________________________________________________курса _____ группы ________</w:t>
      </w:r>
    </w:p>
    <w:p w14:paraId="63D16C6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           (Ф.И.О.) </w:t>
      </w:r>
    </w:p>
    <w:p w14:paraId="74397014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специальности _______________________________________________________________</w:t>
      </w:r>
    </w:p>
    <w:p w14:paraId="5A8DB15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</w:rPr>
        <w:t xml:space="preserve">                   </w:t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  <w:t xml:space="preserve">      </w:t>
      </w:r>
      <w:r w:rsidRPr="00717532">
        <w:rPr>
          <w:color w:val="auto"/>
          <w:szCs w:val="24"/>
          <w:vertAlign w:val="superscript"/>
        </w:rPr>
        <w:t>(код, наименование специальности)</w:t>
      </w:r>
    </w:p>
    <w:p w14:paraId="08D93D09" w14:textId="13F7178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Тема </w:t>
      </w:r>
      <w:r w:rsidR="004F71C1">
        <w:rPr>
          <w:color w:val="auto"/>
          <w:szCs w:val="24"/>
        </w:rPr>
        <w:t>дипломного</w:t>
      </w:r>
      <w:r w:rsidRPr="00717532">
        <w:rPr>
          <w:color w:val="auto"/>
          <w:szCs w:val="24"/>
        </w:rPr>
        <w:t xml:space="preserve"> </w:t>
      </w:r>
      <w:r w:rsidR="00C01228">
        <w:rPr>
          <w:color w:val="auto"/>
          <w:szCs w:val="24"/>
        </w:rPr>
        <w:t>проекта</w:t>
      </w:r>
      <w:r w:rsidRPr="00717532">
        <w:rPr>
          <w:color w:val="auto"/>
          <w:szCs w:val="24"/>
        </w:rPr>
        <w:t xml:space="preserve"> ______________________________________</w:t>
      </w:r>
    </w:p>
    <w:p w14:paraId="1107415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5E633E03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 xml:space="preserve">Цель работы: </w:t>
      </w:r>
    </w:p>
    <w:p w14:paraId="204EDFE5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>_____________________________________________________________________________</w:t>
      </w:r>
    </w:p>
    <w:p w14:paraId="0CF00FC3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70996ED3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 xml:space="preserve">Задачи работы: </w:t>
      </w:r>
    </w:p>
    <w:p w14:paraId="493D7D54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>_____________________________________________________________________________</w:t>
      </w:r>
    </w:p>
    <w:p w14:paraId="56FDCFE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621E1A06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Пояснительная записка:</w:t>
      </w:r>
    </w:p>
    <w:p w14:paraId="37D9461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Введение </w:t>
      </w:r>
    </w:p>
    <w:p w14:paraId="256318D5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Раздел 1. </w:t>
      </w:r>
    </w:p>
    <w:p w14:paraId="65BC5E7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Раздел 2. </w:t>
      </w:r>
    </w:p>
    <w:p w14:paraId="0682140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Заключение </w:t>
      </w:r>
    </w:p>
    <w:p w14:paraId="47479EAC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Список использованных источников </w:t>
      </w:r>
    </w:p>
    <w:p w14:paraId="219EFA90" w14:textId="77777777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6AFF2420" w14:textId="259D09B1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Фамилия и должность руководителя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>____</w:t>
      </w:r>
      <w:r w:rsidR="00C84F87">
        <w:rPr>
          <w:color w:val="auto"/>
          <w:szCs w:val="24"/>
        </w:rPr>
        <w:t>_________________________</w:t>
      </w:r>
    </w:p>
    <w:p w14:paraId="5919DA35" w14:textId="47BA40DB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</w:t>
      </w:r>
      <w:r w:rsidR="00C84F87">
        <w:rPr>
          <w:color w:val="auto"/>
          <w:szCs w:val="24"/>
        </w:rPr>
        <w:t>________________________________</w:t>
      </w:r>
    </w:p>
    <w:p w14:paraId="4FD50363" w14:textId="615C2221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Дата выдачи задания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 xml:space="preserve"> «__» ________ 202_ г.</w:t>
      </w:r>
    </w:p>
    <w:p w14:paraId="39EFC88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3EECBB89" w14:textId="227D3602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Срок окончания выполнения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 xml:space="preserve"> «__» ___________ 202_ г.</w:t>
      </w:r>
    </w:p>
    <w:p w14:paraId="1AE33E1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1AD2424A" w14:textId="03C47CCB" w:rsidR="00717532" w:rsidRPr="00717532" w:rsidRDefault="00C84F87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>
        <w:rPr>
          <w:color w:val="auto"/>
          <w:szCs w:val="24"/>
        </w:rPr>
        <w:t xml:space="preserve">Руководитель дипломного проекта </w:t>
      </w:r>
      <w:r w:rsidR="00717532" w:rsidRPr="00717532">
        <w:rPr>
          <w:color w:val="auto"/>
          <w:szCs w:val="24"/>
        </w:rPr>
        <w:t xml:space="preserve"> _____________   _________________________   </w:t>
      </w:r>
    </w:p>
    <w:p w14:paraId="058A4C91" w14:textId="4EF514D6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подпись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>Ф.И.О.,</w:t>
      </w:r>
    </w:p>
    <w:p w14:paraId="25A815E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Рассмотрено на заседании методического объединения _____________________________</w:t>
      </w:r>
    </w:p>
    <w:p w14:paraId="3C5D9789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6D8B4154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</w:rPr>
        <w:t xml:space="preserve">                                          </w:t>
      </w:r>
      <w:r w:rsidRPr="00717532">
        <w:rPr>
          <w:color w:val="auto"/>
          <w:szCs w:val="24"/>
          <w:vertAlign w:val="superscript"/>
        </w:rPr>
        <w:t>название методического объединения</w:t>
      </w:r>
    </w:p>
    <w:p w14:paraId="12561633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567" w:right="0" w:hanging="567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«__» _______ 202_ г. Протокол N __</w:t>
      </w:r>
    </w:p>
    <w:p w14:paraId="0B9E5E8C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559DE74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Председатель методического объединения _______________ _______________   </w:t>
      </w:r>
    </w:p>
    <w:p w14:paraId="25BEF832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  <w:vertAlign w:val="superscript"/>
        </w:rPr>
        <w:t xml:space="preserve">                                                                             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 подпись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>Ф.И.О.</w:t>
      </w:r>
    </w:p>
    <w:p w14:paraId="69E2F31A" w14:textId="77777777" w:rsidR="00C84F87" w:rsidRDefault="00C84F87" w:rsidP="006C32FF">
      <w:pPr>
        <w:widowControl w:val="0"/>
        <w:spacing w:after="0" w:line="240" w:lineRule="auto"/>
        <w:ind w:left="0"/>
        <w:jc w:val="right"/>
        <w:rPr>
          <w:caps/>
          <w:szCs w:val="24"/>
        </w:rPr>
      </w:pPr>
    </w:p>
    <w:p w14:paraId="2A4468BD" w14:textId="23F43005" w:rsidR="004B3242" w:rsidRPr="006F6CC4" w:rsidRDefault="004B3242" w:rsidP="006C32FF">
      <w:pPr>
        <w:widowControl w:val="0"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4</w:t>
      </w:r>
    </w:p>
    <w:p w14:paraId="1D72D495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>Частное образовательное учреждение</w:t>
      </w:r>
    </w:p>
    <w:p w14:paraId="59521B43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3DECCFF4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717532">
        <w:rPr>
          <w:bCs/>
          <w:caps/>
          <w:color w:val="auto"/>
          <w:sz w:val="28"/>
          <w:szCs w:val="28"/>
        </w:rPr>
        <w:t>«</w:t>
      </w:r>
      <w:r w:rsidRPr="00717532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717532">
        <w:rPr>
          <w:bCs/>
          <w:caps/>
          <w:color w:val="auto"/>
          <w:sz w:val="28"/>
          <w:szCs w:val="28"/>
        </w:rPr>
        <w:t>»</w:t>
      </w:r>
    </w:p>
    <w:p w14:paraId="40F28BB9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</w:p>
    <w:p w14:paraId="33E70802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</w:p>
    <w:p w14:paraId="412AF95C" w14:textId="77777777" w:rsidR="00717532" w:rsidRPr="00717532" w:rsidRDefault="00717532" w:rsidP="00717532">
      <w:pPr>
        <w:keepNext/>
        <w:spacing w:after="0" w:line="240" w:lineRule="auto"/>
        <w:ind w:left="0" w:right="0"/>
        <w:jc w:val="center"/>
        <w:outlineLvl w:val="1"/>
        <w:rPr>
          <w:b/>
          <w:color w:val="auto"/>
          <w:sz w:val="40"/>
          <w:szCs w:val="20"/>
        </w:rPr>
      </w:pPr>
      <w:r w:rsidRPr="00717532">
        <w:rPr>
          <w:b/>
          <w:color w:val="auto"/>
          <w:sz w:val="40"/>
          <w:szCs w:val="20"/>
        </w:rPr>
        <w:t>КАЛЕНДАРНЫЙ ПЛАН</w:t>
      </w:r>
    </w:p>
    <w:p w14:paraId="28AD26F3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rFonts w:ascii="Times NR Cyr MT" w:hAnsi="Times NR Cyr MT"/>
          <w:b/>
          <w:color w:val="auto"/>
          <w:sz w:val="28"/>
          <w:szCs w:val="20"/>
        </w:rPr>
      </w:pPr>
    </w:p>
    <w:p w14:paraId="15BBFAAB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rFonts w:ascii="Times NR Cyr MT" w:hAnsi="Times NR Cyr MT"/>
          <w:b/>
          <w:color w:val="auto"/>
          <w:szCs w:val="24"/>
        </w:rPr>
      </w:pPr>
      <w:r w:rsidRPr="00717532">
        <w:rPr>
          <w:rFonts w:ascii="Times NR Cyr MT" w:hAnsi="Times NR Cyr MT"/>
          <w:b/>
          <w:color w:val="auto"/>
          <w:szCs w:val="24"/>
        </w:rPr>
        <w:t>Обучающегося</w:t>
      </w:r>
    </w:p>
    <w:p w14:paraId="678C230C" w14:textId="77777777" w:rsidR="00717532" w:rsidRPr="00717532" w:rsidRDefault="00717532" w:rsidP="00717532">
      <w:pPr>
        <w:numPr>
          <w:ilvl w:val="0"/>
          <w:numId w:val="19"/>
        </w:numPr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Отделение ___________________________________________________________________</w:t>
      </w:r>
    </w:p>
    <w:p w14:paraId="062974A8" w14:textId="77777777" w:rsidR="00717532" w:rsidRPr="00717532" w:rsidRDefault="00717532" w:rsidP="00717532">
      <w:pPr>
        <w:numPr>
          <w:ilvl w:val="0"/>
          <w:numId w:val="19"/>
        </w:numPr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Специальность</w:t>
      </w:r>
      <w:r w:rsidRPr="00717532">
        <w:rPr>
          <w:iCs/>
          <w:color w:val="auto"/>
          <w:szCs w:val="24"/>
        </w:rPr>
        <w:t>______________________________________________</w:t>
      </w:r>
      <w:r w:rsidRPr="00717532">
        <w:rPr>
          <w:iCs/>
          <w:color w:val="auto"/>
          <w:szCs w:val="24"/>
          <w:lang w:val="en-US"/>
        </w:rPr>
        <w:t>_________________________________</w:t>
      </w:r>
      <w:r w:rsidRPr="00717532">
        <w:rPr>
          <w:iCs/>
          <w:color w:val="auto"/>
          <w:szCs w:val="24"/>
        </w:rPr>
        <w:t>_________</w:t>
      </w:r>
      <w:r w:rsidRPr="00717532">
        <w:rPr>
          <w:iCs/>
          <w:color w:val="auto"/>
          <w:szCs w:val="24"/>
          <w:lang w:val="en-US"/>
        </w:rPr>
        <w:t>____________________________</w:t>
      </w:r>
      <w:r w:rsidRPr="00717532">
        <w:rPr>
          <w:iCs/>
          <w:color w:val="auto"/>
          <w:szCs w:val="24"/>
        </w:rPr>
        <w:t>____________________</w:t>
      </w:r>
      <w:r w:rsidRPr="00717532">
        <w:rPr>
          <w:iCs/>
          <w:color w:val="auto"/>
          <w:szCs w:val="24"/>
          <w:lang w:val="en-US"/>
        </w:rPr>
        <w:t>_____</w:t>
      </w:r>
    </w:p>
    <w:p w14:paraId="7F6CF6B7" w14:textId="77777777" w:rsidR="00717532" w:rsidRPr="00717532" w:rsidRDefault="00717532" w:rsidP="00717532">
      <w:pPr>
        <w:numPr>
          <w:ilvl w:val="0"/>
          <w:numId w:val="19"/>
        </w:numPr>
        <w:spacing w:after="0" w:line="24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Фамилия, имя, отчество (полностью)_____________________________________________</w:t>
      </w:r>
    </w:p>
    <w:p w14:paraId="1241D8B3" w14:textId="77777777" w:rsidR="00717532" w:rsidRPr="00717532" w:rsidRDefault="00717532" w:rsidP="00717532">
      <w:pPr>
        <w:spacing w:after="0" w:line="240" w:lineRule="auto"/>
        <w:ind w:left="36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0322F537" w14:textId="77777777" w:rsidR="00717532" w:rsidRPr="00717532" w:rsidRDefault="00717532" w:rsidP="00717532">
      <w:pPr>
        <w:numPr>
          <w:ilvl w:val="0"/>
          <w:numId w:val="19"/>
        </w:numPr>
        <w:tabs>
          <w:tab w:val="left" w:pos="7200"/>
        </w:tabs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Тема дипломного проекта _____________________________________________________ _____________________________________________________________________________</w:t>
      </w:r>
    </w:p>
    <w:p w14:paraId="6F25FC92" w14:textId="77777777" w:rsidR="00717532" w:rsidRPr="00717532" w:rsidRDefault="00717532" w:rsidP="00717532">
      <w:pPr>
        <w:numPr>
          <w:ilvl w:val="0"/>
          <w:numId w:val="19"/>
        </w:numPr>
        <w:spacing w:after="0" w:line="24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Руководитель дипломного проекта _______________</w:t>
      </w:r>
      <w:r w:rsidR="006C32FF">
        <w:rPr>
          <w:color w:val="auto"/>
          <w:szCs w:val="24"/>
        </w:rPr>
        <w:t>_______________________________</w:t>
      </w:r>
    </w:p>
    <w:p w14:paraId="1F5752B9" w14:textId="77777777" w:rsidR="00717532" w:rsidRPr="00717532" w:rsidRDefault="00717532" w:rsidP="00717532">
      <w:pPr>
        <w:spacing w:after="0" w:line="240" w:lineRule="auto"/>
        <w:ind w:left="36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740D39FA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</w:rPr>
      </w:pPr>
    </w:p>
    <w:p w14:paraId="3A76238E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color w:val="auto"/>
          <w:szCs w:val="24"/>
          <w:vertAlign w:val="superscript"/>
        </w:rPr>
      </w:pPr>
    </w:p>
    <w:p w14:paraId="613EE29D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color w:val="auto"/>
          <w:szCs w:val="24"/>
          <w:vertAlign w:val="superscript"/>
        </w:rPr>
      </w:pPr>
    </w:p>
    <w:p w14:paraId="44888DAE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55"/>
        <w:gridCol w:w="1899"/>
        <w:gridCol w:w="1896"/>
        <w:gridCol w:w="1959"/>
      </w:tblGrid>
      <w:tr w:rsidR="00717532" w:rsidRPr="00717532" w14:paraId="44B56EE4" w14:textId="77777777" w:rsidTr="00A413F7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3496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Дата выдачи задания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94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начала выполнения проекта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44DE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сдачи проекта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E931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защиты в ГЭК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CFE5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Примечание</w:t>
            </w:r>
          </w:p>
        </w:tc>
      </w:tr>
      <w:tr w:rsidR="00717532" w:rsidRPr="00717532" w14:paraId="2BED3A30" w14:textId="77777777" w:rsidTr="00A413F7">
        <w:trPr>
          <w:trHeight w:val="30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D7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A8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F8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500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425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</w:tbl>
    <w:p w14:paraId="46DE0680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4EAC25C8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3D3235DC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717532" w:rsidRPr="00717532" w14:paraId="0A4FC02E" w14:textId="77777777" w:rsidTr="00A413F7"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085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Этапы или разделы проекта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067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Недели проектирования</w:t>
            </w:r>
          </w:p>
        </w:tc>
      </w:tr>
      <w:tr w:rsidR="00717532" w:rsidRPr="00717532" w14:paraId="46FAD8FA" w14:textId="77777777" w:rsidTr="00A413F7">
        <w:tc>
          <w:tcPr>
            <w:tcW w:w="9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6560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E45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0752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983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ED4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4</w:t>
            </w:r>
          </w:p>
        </w:tc>
      </w:tr>
      <w:tr w:rsidR="00717532" w:rsidRPr="00717532" w14:paraId="35143F03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01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BD0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Задание, исходные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70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7C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79B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A3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139F1CAB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2E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9F7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05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35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8C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09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1D19564B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92D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104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EE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5D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F2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06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435707A7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24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82B9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 xml:space="preserve">Оформление, </w:t>
            </w:r>
            <w:proofErr w:type="spellStart"/>
            <w:r w:rsidRPr="00717532">
              <w:rPr>
                <w:color w:val="auto"/>
                <w:szCs w:val="24"/>
              </w:rPr>
              <w:t>нормоконтроль</w:t>
            </w:r>
            <w:proofErr w:type="spellEnd"/>
            <w:r w:rsidRPr="00717532">
              <w:rPr>
                <w:color w:val="auto"/>
                <w:szCs w:val="24"/>
              </w:rPr>
              <w:t>, 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97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D3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C8B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32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334C3F99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77E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1734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Рецензирование, направление в ГЭК для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E9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56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08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FB0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</w:tbl>
    <w:p w14:paraId="0F308DF4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54C2740D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ind w:left="0" w:right="0"/>
        <w:jc w:val="left"/>
        <w:rPr>
          <w:rFonts w:ascii="Times NR Cyr MT" w:hAnsi="Times NR Cyr MT"/>
          <w:color w:val="auto"/>
          <w:szCs w:val="24"/>
        </w:rPr>
      </w:pPr>
      <w:r w:rsidRPr="00717532">
        <w:rPr>
          <w:color w:val="auto"/>
          <w:szCs w:val="24"/>
        </w:rPr>
        <w:t>Методическое объединение,</w:t>
      </w:r>
      <w:r w:rsidRPr="00717532">
        <w:rPr>
          <w:rFonts w:ascii="Times NR Cyr MT" w:hAnsi="Times NR Cyr MT"/>
          <w:color w:val="auto"/>
          <w:szCs w:val="24"/>
        </w:rPr>
        <w:t xml:space="preserve"> на основании результатов просмотра </w:t>
      </w:r>
      <w:r w:rsidRPr="00717532">
        <w:rPr>
          <w:color w:val="auto"/>
          <w:szCs w:val="24"/>
        </w:rPr>
        <w:t xml:space="preserve">дипломного проекта обучающегося </w:t>
      </w:r>
      <w:r w:rsidRPr="00717532">
        <w:rPr>
          <w:rFonts w:ascii="Times NR Cyr MT" w:hAnsi="Times NR Cyr MT"/>
          <w:color w:val="auto"/>
          <w:szCs w:val="24"/>
        </w:rPr>
        <w:t>считает возможным допустить его к защите  «__» __________ 202_ г.</w:t>
      </w:r>
    </w:p>
    <w:p w14:paraId="42EAE938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ind w:left="0" w:right="0"/>
        <w:jc w:val="left"/>
        <w:rPr>
          <w:rFonts w:ascii="Times NR Cyr MT" w:hAnsi="Times NR Cyr MT"/>
          <w:color w:val="auto"/>
          <w:szCs w:val="24"/>
        </w:rPr>
      </w:pPr>
      <w:r w:rsidRPr="00717532">
        <w:rPr>
          <w:rFonts w:ascii="Times NR Cyr MT" w:hAnsi="Times NR Cyr MT"/>
          <w:color w:val="auto"/>
          <w:szCs w:val="24"/>
        </w:rPr>
        <w:t xml:space="preserve">Председатель </w:t>
      </w:r>
      <w:r w:rsidRPr="00717532">
        <w:rPr>
          <w:color w:val="auto"/>
          <w:szCs w:val="24"/>
        </w:rPr>
        <w:t xml:space="preserve">методического объединения </w:t>
      </w:r>
      <w:r w:rsidRPr="00717532">
        <w:rPr>
          <w:rFonts w:ascii="Times NR Cyr MT" w:hAnsi="Times NR Cyr MT"/>
          <w:color w:val="auto"/>
          <w:szCs w:val="24"/>
        </w:rPr>
        <w:t>______________     ______________________</w:t>
      </w:r>
      <w:r w:rsidRPr="00717532">
        <w:rPr>
          <w:rFonts w:ascii="Times NR Cyr MT" w:hAnsi="Times NR Cyr MT"/>
          <w:color w:val="auto"/>
          <w:szCs w:val="24"/>
        </w:rPr>
        <w:tab/>
      </w:r>
      <w:r w:rsidRPr="00717532">
        <w:rPr>
          <w:rFonts w:ascii="Times NR Cyr MT" w:hAnsi="Times NR Cyr MT"/>
          <w:color w:val="auto"/>
          <w:szCs w:val="24"/>
        </w:rPr>
        <w:tab/>
      </w:r>
      <w:r w:rsidRPr="00717532">
        <w:rPr>
          <w:rFonts w:ascii="Times NR Cyr MT" w:hAnsi="Times NR Cyr MT"/>
          <w:color w:val="auto"/>
          <w:szCs w:val="24"/>
        </w:rPr>
        <w:tab/>
        <w:t xml:space="preserve">                                   </w:t>
      </w:r>
      <w:r w:rsidRPr="00717532">
        <w:rPr>
          <w:color w:val="auto"/>
          <w:szCs w:val="24"/>
        </w:rPr>
        <w:t xml:space="preserve"> </w:t>
      </w:r>
      <w:r w:rsidRPr="00717532">
        <w:rPr>
          <w:color w:val="auto"/>
          <w:szCs w:val="24"/>
          <w:vertAlign w:val="superscript"/>
        </w:rPr>
        <w:t>подпись                             инициалы, фамилия</w:t>
      </w:r>
    </w:p>
    <w:p w14:paraId="4901E2A8" w14:textId="77777777" w:rsidR="00717532" w:rsidRDefault="00717532">
      <w:pPr>
        <w:spacing w:after="160" w:line="259" w:lineRule="auto"/>
        <w:ind w:left="0" w:right="0"/>
        <w:jc w:val="left"/>
        <w:rPr>
          <w:szCs w:val="24"/>
        </w:rPr>
      </w:pPr>
      <w:r>
        <w:rPr>
          <w:szCs w:val="24"/>
        </w:rPr>
        <w:br w:type="page"/>
      </w:r>
    </w:p>
    <w:p w14:paraId="686134A6" w14:textId="77777777" w:rsidR="004B3242" w:rsidRPr="006F6CC4" w:rsidRDefault="004B3242" w:rsidP="004B3242">
      <w:pPr>
        <w:spacing w:after="0" w:line="240" w:lineRule="auto"/>
        <w:ind w:left="0"/>
        <w:jc w:val="right"/>
        <w:rPr>
          <w:szCs w:val="24"/>
        </w:rPr>
      </w:pPr>
      <w:r w:rsidRPr="006F6CC4">
        <w:rPr>
          <w:szCs w:val="24"/>
        </w:rPr>
        <w:lastRenderedPageBreak/>
        <w:t>ПРИЛОЖЕНИЕ 5</w:t>
      </w:r>
    </w:p>
    <w:p w14:paraId="742DBA8A" w14:textId="77777777" w:rsidR="006C32FF" w:rsidRPr="006C32FF" w:rsidRDefault="006C32FF" w:rsidP="006C32FF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  <w:r w:rsidRPr="006C32FF">
        <w:rPr>
          <w:b/>
          <w:color w:val="auto"/>
          <w:sz w:val="28"/>
          <w:szCs w:val="20"/>
        </w:rPr>
        <w:t>ОТЗЫВ</w:t>
      </w:r>
    </w:p>
    <w:p w14:paraId="195A321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о работе обучающегося________________________________________ группы __________</w:t>
      </w:r>
    </w:p>
    <w:p w14:paraId="3440CD90" w14:textId="68BE6E8A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над </w:t>
      </w:r>
      <w:r w:rsidR="004F71C1">
        <w:rPr>
          <w:rFonts w:eastAsia="Calibri"/>
          <w:color w:val="auto"/>
          <w:szCs w:val="24"/>
          <w:lang w:eastAsia="en-US"/>
        </w:rPr>
        <w:t xml:space="preserve">дипломным </w:t>
      </w:r>
      <w:r w:rsidR="00E85901">
        <w:rPr>
          <w:rFonts w:eastAsia="Calibri"/>
          <w:color w:val="auto"/>
          <w:szCs w:val="24"/>
          <w:lang w:eastAsia="en-US"/>
        </w:rPr>
        <w:t xml:space="preserve"> проектом </w:t>
      </w:r>
      <w:r w:rsidRPr="006C32FF">
        <w:rPr>
          <w:rFonts w:eastAsia="Calibri"/>
          <w:color w:val="auto"/>
          <w:szCs w:val="24"/>
          <w:lang w:eastAsia="en-US"/>
        </w:rPr>
        <w:t>на тему:</w:t>
      </w:r>
    </w:p>
    <w:p w14:paraId="351AD70B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1B890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0091E702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Руководитель работы __________________________________________________________</w:t>
      </w:r>
    </w:p>
    <w:p w14:paraId="7857DBC4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vertAlign w:val="superscript"/>
          <w:lang w:eastAsia="en-US"/>
        </w:rPr>
      </w:pP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  <w:t xml:space="preserve"> Ф.И.О</w:t>
      </w:r>
    </w:p>
    <w:p w14:paraId="5D96D634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1. Характерные особенности работы: </w:t>
      </w:r>
    </w:p>
    <w:p w14:paraId="7EA472C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05D395EF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12BA54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2. Достоинства работы: _____________________________________________________________________________</w:t>
      </w:r>
    </w:p>
    <w:p w14:paraId="22714CA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F962F54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3. Недостатки работы _____________________________________________________________________________</w:t>
      </w:r>
    </w:p>
    <w:p w14:paraId="6FA29E1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9BBBA4A" w14:textId="77777777" w:rsidR="00C84F87" w:rsidRDefault="006C32FF" w:rsidP="00C84F87">
      <w:pPr>
        <w:spacing w:after="0" w:line="240" w:lineRule="auto"/>
        <w:ind w:left="0" w:right="261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4. Отношение обучающегося к выполнению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  <w:r w:rsidR="00C84F87">
        <w:rPr>
          <w:rFonts w:eastAsia="Calibri"/>
          <w:color w:val="auto"/>
          <w:szCs w:val="24"/>
          <w:lang w:eastAsia="en-US"/>
        </w:rPr>
        <w:t xml:space="preserve">проявленные </w:t>
      </w:r>
    </w:p>
    <w:p w14:paraId="4C983D90" w14:textId="5164F945" w:rsidR="006C32FF" w:rsidRPr="006C32FF" w:rsidRDefault="00C84F87" w:rsidP="00C84F87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(не проявленные) им </w:t>
      </w:r>
      <w:r w:rsidR="006C32FF" w:rsidRPr="006C32FF">
        <w:rPr>
          <w:rFonts w:eastAsia="Calibri"/>
          <w:color w:val="auto"/>
          <w:szCs w:val="24"/>
          <w:lang w:eastAsia="en-US"/>
        </w:rPr>
        <w:t>способности _____________________________________________________________________________</w:t>
      </w:r>
    </w:p>
    <w:p w14:paraId="077E895E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C689CA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744DE99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C08020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5. Уровень освоения общих и профессиональных компетенций _____________________________________________________________________________</w:t>
      </w:r>
    </w:p>
    <w:p w14:paraId="0A439A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5E90716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65B3E81" w14:textId="1EF3E04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6. Знания, умения обучающегося, продемонстрированные им при выполнении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проекта,</w:t>
      </w:r>
      <w:r w:rsidRPr="006C32FF">
        <w:rPr>
          <w:rFonts w:eastAsia="Calibri"/>
          <w:color w:val="auto"/>
          <w:szCs w:val="24"/>
          <w:lang w:eastAsia="en-US"/>
        </w:rPr>
        <w:t xml:space="preserve">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5579BC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3A46E15B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4C402A9D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54AF989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F7E6EC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06C23B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FA37E3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E2D260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518703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7. Результат проверки на заимствования __________________________________________</w:t>
      </w:r>
    </w:p>
    <w:p w14:paraId="65951AF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4381F51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8163900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7956EEC" w14:textId="2663B80F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8. Вывод о возможности (невозможности) допуска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</w:t>
      </w:r>
      <w:r w:rsidRPr="006C32FF">
        <w:rPr>
          <w:rFonts w:eastAsia="Calibri"/>
          <w:color w:val="auto"/>
          <w:szCs w:val="24"/>
          <w:lang w:eastAsia="en-US"/>
        </w:rPr>
        <w:t xml:space="preserve"> к защите</w:t>
      </w:r>
    </w:p>
    <w:p w14:paraId="2ACD16DF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8F3394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45E8876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04A00A09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46A7E971" w14:textId="35CFB3B0" w:rsid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7C2D4173" w14:textId="77777777" w:rsidR="00C84F87" w:rsidRPr="006C32FF" w:rsidRDefault="00C84F87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32B37CCD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2AC79BC4" w14:textId="026D9383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Руководитель </w:t>
      </w:r>
      <w:r w:rsidR="00C84F87">
        <w:rPr>
          <w:rFonts w:eastAsia="Calibri"/>
          <w:color w:val="auto"/>
          <w:szCs w:val="24"/>
          <w:lang w:eastAsia="en-US"/>
        </w:rPr>
        <w:t xml:space="preserve">дипломного </w:t>
      </w:r>
      <w:r w:rsidR="00C01228">
        <w:rPr>
          <w:rFonts w:eastAsia="Calibri"/>
          <w:color w:val="auto"/>
          <w:szCs w:val="24"/>
          <w:lang w:eastAsia="en-US"/>
        </w:rPr>
        <w:t>проекта</w:t>
      </w:r>
      <w:r w:rsidRPr="006C32FF">
        <w:rPr>
          <w:rFonts w:eastAsia="Calibri"/>
          <w:color w:val="auto"/>
          <w:szCs w:val="24"/>
          <w:lang w:eastAsia="en-US"/>
        </w:rPr>
        <w:t>_______________________ подпись</w:t>
      </w:r>
    </w:p>
    <w:p w14:paraId="46AF7922" w14:textId="77777777" w:rsidR="004B3242" w:rsidRPr="006F6CC4" w:rsidRDefault="004B3242" w:rsidP="004B3242">
      <w:pPr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6</w:t>
      </w:r>
    </w:p>
    <w:p w14:paraId="54C6D967" w14:textId="77777777" w:rsidR="006C32FF" w:rsidRPr="006C32FF" w:rsidRDefault="006C32FF" w:rsidP="006C32FF">
      <w:pPr>
        <w:spacing w:after="0" w:line="240" w:lineRule="auto"/>
        <w:ind w:left="0" w:right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B8F2C44" w14:textId="77777777" w:rsidR="006C32FF" w:rsidRPr="006C32FF" w:rsidRDefault="006C32FF" w:rsidP="006C32FF">
      <w:pPr>
        <w:keepNext/>
        <w:keepLines/>
        <w:spacing w:after="0" w:line="240" w:lineRule="auto"/>
        <w:ind w:left="0" w:right="0"/>
        <w:jc w:val="center"/>
        <w:outlineLvl w:val="3"/>
        <w:rPr>
          <w:b/>
          <w:bCs/>
          <w:color w:val="auto"/>
          <w:szCs w:val="24"/>
          <w:lang w:eastAsia="en-US"/>
        </w:rPr>
      </w:pPr>
      <w:r w:rsidRPr="006C32FF">
        <w:rPr>
          <w:b/>
          <w:bCs/>
          <w:color w:val="auto"/>
          <w:szCs w:val="24"/>
          <w:lang w:eastAsia="en-US"/>
        </w:rPr>
        <w:t>РЕЦЕНЗИЯ</w:t>
      </w:r>
    </w:p>
    <w:p w14:paraId="6EA22376" w14:textId="77777777" w:rsidR="006C32FF" w:rsidRPr="006C32FF" w:rsidRDefault="006C32FF" w:rsidP="006C32FF">
      <w:pPr>
        <w:keepNext/>
        <w:keepLines/>
        <w:spacing w:after="0" w:line="240" w:lineRule="auto"/>
        <w:ind w:left="0" w:right="0"/>
        <w:jc w:val="left"/>
        <w:outlineLvl w:val="3"/>
        <w:rPr>
          <w:b/>
          <w:bCs/>
          <w:color w:val="auto"/>
          <w:szCs w:val="24"/>
          <w:lang w:eastAsia="en-US"/>
        </w:rPr>
      </w:pPr>
    </w:p>
    <w:p w14:paraId="5D376252" w14:textId="64106950" w:rsidR="006C32FF" w:rsidRPr="006C32FF" w:rsidRDefault="00C17CCE" w:rsidP="006C32FF">
      <w:pPr>
        <w:keepNext/>
        <w:keepLines/>
        <w:spacing w:after="0" w:line="240" w:lineRule="auto"/>
        <w:ind w:left="0" w:right="0"/>
        <w:jc w:val="center"/>
        <w:outlineLvl w:val="3"/>
        <w:rPr>
          <w:b/>
          <w:bCs/>
          <w:color w:val="auto"/>
          <w:szCs w:val="24"/>
          <w:lang w:eastAsia="en-US"/>
        </w:rPr>
      </w:pPr>
      <w:r w:rsidRPr="006C32FF">
        <w:rPr>
          <w:b/>
          <w:bCs/>
          <w:color w:val="auto"/>
          <w:szCs w:val="24"/>
          <w:lang w:eastAsia="en-US"/>
        </w:rPr>
        <w:t xml:space="preserve">НА </w:t>
      </w:r>
      <w:r>
        <w:rPr>
          <w:b/>
          <w:bCs/>
          <w:color w:val="auto"/>
          <w:szCs w:val="24"/>
          <w:lang w:eastAsia="en-US"/>
        </w:rPr>
        <w:t xml:space="preserve">ДИПЛОМНЫЙ </w:t>
      </w:r>
      <w:r w:rsidR="00E85901">
        <w:rPr>
          <w:b/>
          <w:bCs/>
          <w:color w:val="auto"/>
          <w:szCs w:val="24"/>
          <w:lang w:eastAsia="en-US"/>
        </w:rPr>
        <w:t>ПРОЕКТ</w:t>
      </w:r>
    </w:p>
    <w:p w14:paraId="30C3D8C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</w:p>
    <w:p w14:paraId="645F2C58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</w:p>
    <w:p w14:paraId="323509B5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1. Фамилия, имя, отчество обучающегося__________________________________________</w:t>
      </w:r>
    </w:p>
    <w:p w14:paraId="37C22126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2. Курс ______специальность ___________________________________________________</w:t>
      </w:r>
    </w:p>
    <w:p w14:paraId="2D7E71B8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</w:p>
    <w:p w14:paraId="66DD5B2F" w14:textId="03CD9074" w:rsidR="006C32FF" w:rsidRPr="006C32FF" w:rsidRDefault="004F71C1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  <w:lang w:eastAsia="en-US"/>
        </w:rPr>
        <w:t xml:space="preserve">3. Тема дипломного </w:t>
      </w:r>
      <w:r w:rsidR="009D5C17">
        <w:rPr>
          <w:rFonts w:eastAsia="Calibri"/>
          <w:bCs/>
          <w:color w:val="auto"/>
          <w:szCs w:val="24"/>
          <w:lang w:eastAsia="en-US"/>
        </w:rPr>
        <w:t>проекта</w:t>
      </w:r>
      <w:r w:rsidR="006C32FF" w:rsidRPr="006C32FF">
        <w:rPr>
          <w:rFonts w:eastAsia="Calibri"/>
          <w:bCs/>
          <w:color w:val="auto"/>
          <w:szCs w:val="24"/>
          <w:lang w:eastAsia="en-US"/>
        </w:rPr>
        <w:t xml:space="preserve"> _____________________________________</w:t>
      </w:r>
    </w:p>
    <w:p w14:paraId="550014E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_____________________________________________________________________________</w:t>
      </w:r>
    </w:p>
    <w:p w14:paraId="7F2DF0C6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_____________________________________________________________________________</w:t>
      </w:r>
    </w:p>
    <w:p w14:paraId="207AD17F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4. Фамилия, имя, отчество, должность рецензента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</w:t>
      </w:r>
    </w:p>
    <w:p w14:paraId="22C3A877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b/>
          <w:color w:val="auto"/>
          <w:szCs w:val="24"/>
          <w:lang w:eastAsia="en-US"/>
        </w:rPr>
        <w:t>_____________________________________________________________________________</w:t>
      </w:r>
    </w:p>
    <w:p w14:paraId="4722A0F7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1686055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2E888E43" w14:textId="0782D8B6" w:rsidR="006C32FF" w:rsidRPr="006C32FF" w:rsidRDefault="006C32FF" w:rsidP="006C32FF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6C32FF">
        <w:rPr>
          <w:color w:val="auto"/>
          <w:szCs w:val="24"/>
        </w:rPr>
        <w:t xml:space="preserve">5. Заключение о соответствии </w:t>
      </w:r>
      <w:r w:rsidR="004F71C1">
        <w:rPr>
          <w:color w:val="auto"/>
          <w:szCs w:val="24"/>
        </w:rPr>
        <w:t xml:space="preserve">дипломного проекта </w:t>
      </w:r>
      <w:r w:rsidR="004F71C1" w:rsidRPr="006C32FF">
        <w:rPr>
          <w:color w:val="auto"/>
          <w:szCs w:val="24"/>
        </w:rPr>
        <w:t>заявленной</w:t>
      </w:r>
      <w:r w:rsidRPr="006C32FF">
        <w:rPr>
          <w:color w:val="auto"/>
          <w:szCs w:val="24"/>
        </w:rPr>
        <w:t xml:space="preserve"> теме и заданию на нее:</w:t>
      </w:r>
    </w:p>
    <w:p w14:paraId="47C67323" w14:textId="77777777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b/>
          <w:color w:val="auto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233BD48B" w14:textId="0D300E68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6. Оценка качества выполнения каждого раздела</w:t>
      </w:r>
      <w:r w:rsidR="004F71C1" w:rsidRPr="004F71C1">
        <w:rPr>
          <w:sz w:val="28"/>
          <w:szCs w:val="28"/>
        </w:rPr>
        <w:t xml:space="preserve"> </w:t>
      </w:r>
      <w:r w:rsidR="004F71C1">
        <w:rPr>
          <w:rFonts w:eastAsia="Calibri"/>
          <w:color w:val="auto"/>
          <w:szCs w:val="24"/>
          <w:lang w:eastAsia="en-US"/>
        </w:rPr>
        <w:t>дипломного проекта</w:t>
      </w:r>
      <w:r w:rsidRPr="004F71C1">
        <w:rPr>
          <w:rFonts w:eastAsia="Calibri"/>
          <w:color w:val="auto"/>
          <w:szCs w:val="24"/>
          <w:lang w:eastAsia="en-US"/>
        </w:rPr>
        <w:t>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49558F45" w14:textId="77777777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7. Оценка степени разработки поставленных вопросов и практической значимости работы: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b/>
          <w:color w:val="auto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72661B70" w14:textId="540BDA81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8. Общая оценка качества выполнения </w:t>
      </w:r>
      <w:r w:rsidR="004F71C1">
        <w:rPr>
          <w:rFonts w:eastAsia="Calibri"/>
          <w:color w:val="auto"/>
          <w:szCs w:val="24"/>
          <w:lang w:eastAsia="en-US"/>
        </w:rPr>
        <w:t>дипломного проекта: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377B9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358C487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</w:t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  <w:t>____________________</w:t>
      </w:r>
    </w:p>
    <w:p w14:paraId="61C4A81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vertAlign w:val="superscript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                      </w:t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>Ф.И.О. рецензента</w:t>
      </w:r>
      <w:r w:rsidRPr="006C32FF">
        <w:rPr>
          <w:rFonts w:eastAsia="Calibri"/>
          <w:color w:val="auto"/>
          <w:szCs w:val="24"/>
          <w:lang w:eastAsia="en-US"/>
        </w:rPr>
        <w:t xml:space="preserve">                                             </w:t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  <w:t xml:space="preserve">    </w:t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 xml:space="preserve"> подпись рецензента</w:t>
      </w:r>
    </w:p>
    <w:p w14:paraId="5071504C" w14:textId="77777777" w:rsidR="006C32FF" w:rsidRPr="006C32FF" w:rsidRDefault="006C32FF" w:rsidP="006C32FF">
      <w:pPr>
        <w:spacing w:after="0" w:line="240" w:lineRule="auto"/>
        <w:ind w:left="0" w:right="0"/>
        <w:jc w:val="right"/>
        <w:rPr>
          <w:rFonts w:eastAsia="Calibri"/>
          <w:color w:val="auto"/>
          <w:szCs w:val="24"/>
          <w:lang w:eastAsia="en-US"/>
        </w:rPr>
      </w:pPr>
    </w:p>
    <w:p w14:paraId="26225A90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М.П.</w:t>
      </w:r>
    </w:p>
    <w:p w14:paraId="0EF90FD2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03E0A609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5C4E6A54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47520829" w14:textId="77777777" w:rsidR="004B3242" w:rsidRPr="006F6CC4" w:rsidRDefault="004B3242" w:rsidP="004B3242">
      <w:pPr>
        <w:spacing w:after="0" w:line="240" w:lineRule="auto"/>
        <w:rPr>
          <w:caps/>
          <w:szCs w:val="24"/>
        </w:rPr>
      </w:pPr>
    </w:p>
    <w:p w14:paraId="310FD919" w14:textId="77777777" w:rsidR="004B3242" w:rsidRPr="006F6CC4" w:rsidRDefault="004B3242" w:rsidP="004B3242">
      <w:pPr>
        <w:spacing w:after="0" w:line="240" w:lineRule="auto"/>
        <w:rPr>
          <w:caps/>
          <w:szCs w:val="24"/>
        </w:rPr>
      </w:pPr>
    </w:p>
    <w:p w14:paraId="48086381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04DE3A63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5C72985E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334C3507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0D9B1015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10C4B47F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654D2ED2" w14:textId="77777777" w:rsidR="004B3242" w:rsidRPr="00497729" w:rsidRDefault="004B3242" w:rsidP="004B3242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14:paraId="5D0A2174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222D79E0" w14:textId="77777777" w:rsidR="00A87535" w:rsidRPr="009274C4" w:rsidRDefault="00A87535" w:rsidP="004B3242">
      <w:pPr>
        <w:spacing w:after="234" w:line="360" w:lineRule="auto"/>
        <w:ind w:left="0" w:right="0" w:firstLine="851"/>
        <w:rPr>
          <w:sz w:val="28"/>
          <w:szCs w:val="28"/>
        </w:rPr>
      </w:pPr>
    </w:p>
    <w:sectPr w:rsidR="00A87535" w:rsidRPr="009274C4" w:rsidSect="00F4201D">
      <w:pgSz w:w="11906" w:h="16841"/>
      <w:pgMar w:top="1135" w:right="849" w:bottom="11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A6A"/>
    <w:multiLevelType w:val="hybridMultilevel"/>
    <w:tmpl w:val="DF125294"/>
    <w:lvl w:ilvl="0" w:tplc="90800F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8B606">
      <w:start w:val="26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A87D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E81A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81772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81D5C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64BFE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2A1E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EE94E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B709F"/>
    <w:multiLevelType w:val="hybridMultilevel"/>
    <w:tmpl w:val="97DAF9DE"/>
    <w:lvl w:ilvl="0" w:tplc="692C57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E1632">
      <w:start w:val="12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C78E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88B5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6C3D8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C5D74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4048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2D8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E115A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10D7E"/>
    <w:multiLevelType w:val="multilevel"/>
    <w:tmpl w:val="73C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40C8"/>
    <w:multiLevelType w:val="multilevel"/>
    <w:tmpl w:val="18A0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565A2"/>
    <w:multiLevelType w:val="multilevel"/>
    <w:tmpl w:val="7CD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E34C4"/>
    <w:multiLevelType w:val="hybridMultilevel"/>
    <w:tmpl w:val="09DA4E6E"/>
    <w:lvl w:ilvl="0" w:tplc="236891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8ECC0">
      <w:start w:val="1"/>
      <w:numFmt w:val="decimal"/>
      <w:lvlRestart w:val="0"/>
      <w:lvlText w:val="%2.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EAF16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42C12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A3F64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49484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CC102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643EA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ABED2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7268"/>
    <w:multiLevelType w:val="hybridMultilevel"/>
    <w:tmpl w:val="92E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64FC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561D4"/>
    <w:multiLevelType w:val="multilevel"/>
    <w:tmpl w:val="B10E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8263E"/>
    <w:multiLevelType w:val="multilevel"/>
    <w:tmpl w:val="BA6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B2B4A"/>
    <w:multiLevelType w:val="multilevel"/>
    <w:tmpl w:val="DFC2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A4641"/>
    <w:multiLevelType w:val="multilevel"/>
    <w:tmpl w:val="D812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A19ED"/>
    <w:multiLevelType w:val="hybridMultilevel"/>
    <w:tmpl w:val="B2445258"/>
    <w:lvl w:ilvl="0" w:tplc="4FE46B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02C46">
      <w:start w:val="1"/>
      <w:numFmt w:val="lowerLetter"/>
      <w:lvlText w:val="%2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84D2">
      <w:start w:val="1"/>
      <w:numFmt w:val="decimal"/>
      <w:lvlRestart w:val="0"/>
      <w:lvlText w:val="%3.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BEF2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E434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4F5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B2B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0A7E2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6864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1197D"/>
    <w:multiLevelType w:val="multilevel"/>
    <w:tmpl w:val="ED0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4319B"/>
    <w:multiLevelType w:val="hybridMultilevel"/>
    <w:tmpl w:val="77A2D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C9D"/>
    <w:multiLevelType w:val="multilevel"/>
    <w:tmpl w:val="0A3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C461F7"/>
    <w:multiLevelType w:val="multilevel"/>
    <w:tmpl w:val="3BA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56483"/>
    <w:multiLevelType w:val="hybridMultilevel"/>
    <w:tmpl w:val="61A0C666"/>
    <w:lvl w:ilvl="0" w:tplc="C804C8BE">
      <w:start w:val="13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BC98">
      <w:start w:val="1"/>
      <w:numFmt w:val="lowerLetter"/>
      <w:lvlText w:val="%2"/>
      <w:lvlJc w:val="left"/>
      <w:pPr>
        <w:ind w:left="2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FB0">
      <w:start w:val="1"/>
      <w:numFmt w:val="lowerRoman"/>
      <w:lvlText w:val="%3"/>
      <w:lvlJc w:val="left"/>
      <w:pPr>
        <w:ind w:left="2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ED6F6">
      <w:start w:val="1"/>
      <w:numFmt w:val="decimal"/>
      <w:lvlText w:val="%4"/>
      <w:lvlJc w:val="left"/>
      <w:pPr>
        <w:ind w:left="3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EFCE">
      <w:start w:val="1"/>
      <w:numFmt w:val="lowerLetter"/>
      <w:lvlText w:val="%5"/>
      <w:lvlJc w:val="left"/>
      <w:pPr>
        <w:ind w:left="4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EA78A">
      <w:start w:val="1"/>
      <w:numFmt w:val="lowerRoman"/>
      <w:lvlText w:val="%6"/>
      <w:lvlJc w:val="left"/>
      <w:pPr>
        <w:ind w:left="5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2012">
      <w:start w:val="1"/>
      <w:numFmt w:val="decimal"/>
      <w:lvlText w:val="%7"/>
      <w:lvlJc w:val="left"/>
      <w:pPr>
        <w:ind w:left="5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EBBF4">
      <w:start w:val="1"/>
      <w:numFmt w:val="lowerLetter"/>
      <w:lvlText w:val="%8"/>
      <w:lvlJc w:val="left"/>
      <w:pPr>
        <w:ind w:left="65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4BD9E">
      <w:start w:val="1"/>
      <w:numFmt w:val="lowerRoman"/>
      <w:lvlText w:val="%9"/>
      <w:lvlJc w:val="left"/>
      <w:pPr>
        <w:ind w:left="7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334D11"/>
    <w:multiLevelType w:val="multilevel"/>
    <w:tmpl w:val="949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E3B9F"/>
    <w:multiLevelType w:val="multilevel"/>
    <w:tmpl w:val="27C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ED6331"/>
    <w:multiLevelType w:val="hybridMultilevel"/>
    <w:tmpl w:val="1F9E4674"/>
    <w:lvl w:ilvl="0" w:tplc="37EA92A0">
      <w:start w:val="1"/>
      <w:numFmt w:val="bullet"/>
      <w:lvlText w:val="-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0A21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8120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CE93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CBED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88A6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7FD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830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E8E9A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383507"/>
    <w:multiLevelType w:val="hybridMultilevel"/>
    <w:tmpl w:val="22D495E0"/>
    <w:lvl w:ilvl="0" w:tplc="3F2A9544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AD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0AC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5CC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ADB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6135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F70E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89100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EBA5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FF4E21"/>
    <w:multiLevelType w:val="multilevel"/>
    <w:tmpl w:val="31F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E690B"/>
    <w:multiLevelType w:val="multilevel"/>
    <w:tmpl w:val="24A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17D51"/>
    <w:multiLevelType w:val="multilevel"/>
    <w:tmpl w:val="9C2A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E100F"/>
    <w:multiLevelType w:val="hybridMultilevel"/>
    <w:tmpl w:val="9B48BF04"/>
    <w:lvl w:ilvl="0" w:tplc="8C4CE752">
      <w:start w:val="1"/>
      <w:numFmt w:val="bullet"/>
      <w:lvlText w:val="-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EB1DA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647E4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EDF3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3B0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EF7A0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8FC4E">
      <w:start w:val="1"/>
      <w:numFmt w:val="bullet"/>
      <w:lvlText w:val="•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4A3CC">
      <w:start w:val="1"/>
      <w:numFmt w:val="bullet"/>
      <w:lvlText w:val="o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ADC2A">
      <w:start w:val="1"/>
      <w:numFmt w:val="bullet"/>
      <w:lvlText w:val="▪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0B0E2E"/>
    <w:multiLevelType w:val="hybridMultilevel"/>
    <w:tmpl w:val="585E8880"/>
    <w:lvl w:ilvl="0" w:tplc="3EDCDA2E">
      <w:start w:val="1"/>
      <w:numFmt w:val="bullet"/>
      <w:lvlText w:val="-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915C">
      <w:start w:val="1"/>
      <w:numFmt w:val="bullet"/>
      <w:lvlText w:val="o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AA528">
      <w:start w:val="1"/>
      <w:numFmt w:val="bullet"/>
      <w:lvlText w:val="▪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AFE4">
      <w:start w:val="1"/>
      <w:numFmt w:val="bullet"/>
      <w:lvlText w:val="•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8815C">
      <w:start w:val="1"/>
      <w:numFmt w:val="bullet"/>
      <w:lvlText w:val="o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0A41A">
      <w:start w:val="1"/>
      <w:numFmt w:val="bullet"/>
      <w:lvlText w:val="▪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2B6E">
      <w:start w:val="1"/>
      <w:numFmt w:val="bullet"/>
      <w:lvlText w:val="•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A8BDC">
      <w:start w:val="1"/>
      <w:numFmt w:val="bullet"/>
      <w:lvlText w:val="o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2A7B4">
      <w:start w:val="1"/>
      <w:numFmt w:val="bullet"/>
      <w:lvlText w:val="▪"/>
      <w:lvlJc w:val="left"/>
      <w:pPr>
        <w:ind w:left="7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862108"/>
    <w:multiLevelType w:val="multilevel"/>
    <w:tmpl w:val="E08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D3B02"/>
    <w:multiLevelType w:val="hybridMultilevel"/>
    <w:tmpl w:val="17C2D0CA"/>
    <w:lvl w:ilvl="0" w:tplc="51B6285E">
      <w:start w:val="9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5452">
      <w:start w:val="1"/>
      <w:numFmt w:val="lowerLetter"/>
      <w:lvlText w:val="%2"/>
      <w:lvlJc w:val="left"/>
      <w:pPr>
        <w:ind w:left="2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BE24">
      <w:start w:val="1"/>
      <w:numFmt w:val="lowerRoman"/>
      <w:lvlText w:val="%3"/>
      <w:lvlJc w:val="left"/>
      <w:pPr>
        <w:ind w:left="2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88822">
      <w:start w:val="1"/>
      <w:numFmt w:val="decimal"/>
      <w:lvlText w:val="%4"/>
      <w:lvlJc w:val="left"/>
      <w:pPr>
        <w:ind w:left="3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0228A">
      <w:start w:val="1"/>
      <w:numFmt w:val="lowerLetter"/>
      <w:lvlText w:val="%5"/>
      <w:lvlJc w:val="left"/>
      <w:pPr>
        <w:ind w:left="4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6ABF6">
      <w:start w:val="1"/>
      <w:numFmt w:val="lowerRoman"/>
      <w:lvlText w:val="%6"/>
      <w:lvlJc w:val="left"/>
      <w:pPr>
        <w:ind w:left="5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A27A4">
      <w:start w:val="1"/>
      <w:numFmt w:val="decimal"/>
      <w:lvlText w:val="%7"/>
      <w:lvlJc w:val="left"/>
      <w:pPr>
        <w:ind w:left="5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5E44">
      <w:start w:val="1"/>
      <w:numFmt w:val="lowerLetter"/>
      <w:lvlText w:val="%8"/>
      <w:lvlJc w:val="left"/>
      <w:pPr>
        <w:ind w:left="65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A93D8">
      <w:start w:val="1"/>
      <w:numFmt w:val="lowerRoman"/>
      <w:lvlText w:val="%9"/>
      <w:lvlJc w:val="left"/>
      <w:pPr>
        <w:ind w:left="7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017689"/>
    <w:multiLevelType w:val="multilevel"/>
    <w:tmpl w:val="6CC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80953"/>
    <w:multiLevelType w:val="multilevel"/>
    <w:tmpl w:val="EBC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97B5F"/>
    <w:multiLevelType w:val="multilevel"/>
    <w:tmpl w:val="72B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C1EE3"/>
    <w:multiLevelType w:val="hybridMultilevel"/>
    <w:tmpl w:val="5EE27D58"/>
    <w:lvl w:ilvl="0" w:tplc="24F8AB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8038E">
      <w:start w:val="9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4F15E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E6FB8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ED3C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6C27A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00C8E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D71E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0CA72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783D59"/>
    <w:multiLevelType w:val="multilevel"/>
    <w:tmpl w:val="757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614C9"/>
    <w:multiLevelType w:val="multilevel"/>
    <w:tmpl w:val="25D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E42043"/>
    <w:multiLevelType w:val="hybridMultilevel"/>
    <w:tmpl w:val="A71C5612"/>
    <w:lvl w:ilvl="0" w:tplc="755CD386">
      <w:start w:val="1"/>
      <w:numFmt w:val="decimal"/>
      <w:lvlText w:val="%1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84A9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E21A0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1E6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A9AE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461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29EC0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E0B56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4537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3B3A5A"/>
    <w:multiLevelType w:val="multilevel"/>
    <w:tmpl w:val="BE2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36B65"/>
    <w:multiLevelType w:val="multilevel"/>
    <w:tmpl w:val="BF10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F841A0"/>
    <w:multiLevelType w:val="multilevel"/>
    <w:tmpl w:val="9DF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C44EB4"/>
    <w:multiLevelType w:val="multilevel"/>
    <w:tmpl w:val="3032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E4892"/>
    <w:multiLevelType w:val="multilevel"/>
    <w:tmpl w:val="9DC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5AE5AA7"/>
    <w:multiLevelType w:val="multilevel"/>
    <w:tmpl w:val="2188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8065B9"/>
    <w:multiLevelType w:val="multilevel"/>
    <w:tmpl w:val="8CB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9879CF"/>
    <w:multiLevelType w:val="hybridMultilevel"/>
    <w:tmpl w:val="A7B69D38"/>
    <w:lvl w:ilvl="0" w:tplc="FE187F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EE1C">
      <w:start w:val="30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0684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DC22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0DE66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4560A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C0F40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CF902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858D8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D10FB0"/>
    <w:multiLevelType w:val="multilevel"/>
    <w:tmpl w:val="F78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7E6D7E"/>
    <w:multiLevelType w:val="hybridMultilevel"/>
    <w:tmpl w:val="A3AC9C66"/>
    <w:lvl w:ilvl="0" w:tplc="304C62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35"/>
  </w:num>
  <w:num w:numId="5">
    <w:abstractNumId w:val="1"/>
  </w:num>
  <w:num w:numId="6">
    <w:abstractNumId w:val="0"/>
  </w:num>
  <w:num w:numId="7">
    <w:abstractNumId w:val="47"/>
  </w:num>
  <w:num w:numId="8">
    <w:abstractNumId w:val="30"/>
  </w:num>
  <w:num w:numId="9">
    <w:abstractNumId w:val="21"/>
  </w:num>
  <w:num w:numId="10">
    <w:abstractNumId w:val="18"/>
  </w:num>
  <w:num w:numId="11">
    <w:abstractNumId w:val="5"/>
  </w:num>
  <w:num w:numId="12">
    <w:abstractNumId w:val="11"/>
  </w:num>
  <w:num w:numId="13">
    <w:abstractNumId w:val="38"/>
  </w:num>
  <w:num w:numId="14">
    <w:abstractNumId w:val="28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27"/>
    <w:lvlOverride w:ilvl="0">
      <w:startOverride w:val="1"/>
    </w:lvlOverride>
  </w:num>
  <w:num w:numId="20">
    <w:abstractNumId w:val="10"/>
  </w:num>
  <w:num w:numId="21">
    <w:abstractNumId w:val="8"/>
  </w:num>
  <w:num w:numId="22">
    <w:abstractNumId w:val="33"/>
  </w:num>
  <w:num w:numId="23">
    <w:abstractNumId w:val="7"/>
  </w:num>
  <w:num w:numId="24">
    <w:abstractNumId w:val="29"/>
  </w:num>
  <w:num w:numId="25">
    <w:abstractNumId w:val="20"/>
  </w:num>
  <w:num w:numId="26">
    <w:abstractNumId w:val="42"/>
  </w:num>
  <w:num w:numId="27">
    <w:abstractNumId w:val="3"/>
  </w:num>
  <w:num w:numId="28">
    <w:abstractNumId w:val="32"/>
  </w:num>
  <w:num w:numId="29">
    <w:abstractNumId w:val="17"/>
  </w:num>
  <w:num w:numId="30">
    <w:abstractNumId w:val="34"/>
  </w:num>
  <w:num w:numId="31">
    <w:abstractNumId w:val="41"/>
  </w:num>
  <w:num w:numId="32">
    <w:abstractNumId w:val="2"/>
  </w:num>
  <w:num w:numId="33">
    <w:abstractNumId w:val="40"/>
  </w:num>
  <w:num w:numId="34">
    <w:abstractNumId w:val="24"/>
  </w:num>
  <w:num w:numId="35">
    <w:abstractNumId w:val="36"/>
  </w:num>
  <w:num w:numId="36">
    <w:abstractNumId w:val="43"/>
  </w:num>
  <w:num w:numId="37">
    <w:abstractNumId w:val="37"/>
  </w:num>
  <w:num w:numId="38">
    <w:abstractNumId w:val="25"/>
  </w:num>
  <w:num w:numId="39">
    <w:abstractNumId w:val="15"/>
  </w:num>
  <w:num w:numId="40">
    <w:abstractNumId w:val="39"/>
  </w:num>
  <w:num w:numId="41">
    <w:abstractNumId w:val="48"/>
  </w:num>
  <w:num w:numId="42">
    <w:abstractNumId w:val="45"/>
  </w:num>
  <w:num w:numId="43">
    <w:abstractNumId w:val="4"/>
  </w:num>
  <w:num w:numId="44">
    <w:abstractNumId w:val="13"/>
  </w:num>
  <w:num w:numId="45">
    <w:abstractNumId w:val="46"/>
  </w:num>
  <w:num w:numId="46">
    <w:abstractNumId w:val="23"/>
  </w:num>
  <w:num w:numId="47">
    <w:abstractNumId w:val="9"/>
  </w:num>
  <w:num w:numId="48">
    <w:abstractNumId w:val="19"/>
  </w:num>
  <w:num w:numId="49">
    <w:abstractNumId w:val="49"/>
  </w:num>
  <w:num w:numId="50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C4"/>
    <w:rsid w:val="00016B1A"/>
    <w:rsid w:val="00052041"/>
    <w:rsid w:val="000D1AE5"/>
    <w:rsid w:val="000D2404"/>
    <w:rsid w:val="000D67DF"/>
    <w:rsid w:val="000E42E2"/>
    <w:rsid w:val="00125A3D"/>
    <w:rsid w:val="00133686"/>
    <w:rsid w:val="001621A9"/>
    <w:rsid w:val="0016645B"/>
    <w:rsid w:val="001E13E9"/>
    <w:rsid w:val="002630ED"/>
    <w:rsid w:val="002A4E99"/>
    <w:rsid w:val="003518E7"/>
    <w:rsid w:val="00466BD8"/>
    <w:rsid w:val="004A1E08"/>
    <w:rsid w:val="004B3242"/>
    <w:rsid w:val="004B55D1"/>
    <w:rsid w:val="004C189E"/>
    <w:rsid w:val="004F71C1"/>
    <w:rsid w:val="005274E4"/>
    <w:rsid w:val="00544E0D"/>
    <w:rsid w:val="00636EE0"/>
    <w:rsid w:val="006557DD"/>
    <w:rsid w:val="00656525"/>
    <w:rsid w:val="0066017B"/>
    <w:rsid w:val="006C32FF"/>
    <w:rsid w:val="00717532"/>
    <w:rsid w:val="00741BC4"/>
    <w:rsid w:val="00755B9F"/>
    <w:rsid w:val="00764CDF"/>
    <w:rsid w:val="00770A41"/>
    <w:rsid w:val="007A6D87"/>
    <w:rsid w:val="00801B46"/>
    <w:rsid w:val="008103AD"/>
    <w:rsid w:val="00897169"/>
    <w:rsid w:val="008F5C34"/>
    <w:rsid w:val="009274C4"/>
    <w:rsid w:val="00957B15"/>
    <w:rsid w:val="009A264C"/>
    <w:rsid w:val="009D49EB"/>
    <w:rsid w:val="009D5C17"/>
    <w:rsid w:val="009E4B67"/>
    <w:rsid w:val="00A413F7"/>
    <w:rsid w:val="00A77D53"/>
    <w:rsid w:val="00A87535"/>
    <w:rsid w:val="00AE5BC9"/>
    <w:rsid w:val="00AF7C68"/>
    <w:rsid w:val="00B45B22"/>
    <w:rsid w:val="00B84657"/>
    <w:rsid w:val="00BF33CA"/>
    <w:rsid w:val="00C01228"/>
    <w:rsid w:val="00C17CCE"/>
    <w:rsid w:val="00C21A90"/>
    <w:rsid w:val="00C42A5C"/>
    <w:rsid w:val="00C452B0"/>
    <w:rsid w:val="00C77AB1"/>
    <w:rsid w:val="00C84F87"/>
    <w:rsid w:val="00CC54AD"/>
    <w:rsid w:val="00CE7D5F"/>
    <w:rsid w:val="00CF6C97"/>
    <w:rsid w:val="00D3636C"/>
    <w:rsid w:val="00D854E9"/>
    <w:rsid w:val="00DE2E8E"/>
    <w:rsid w:val="00DF3E18"/>
    <w:rsid w:val="00DF5E43"/>
    <w:rsid w:val="00E85901"/>
    <w:rsid w:val="00E86FDF"/>
    <w:rsid w:val="00F20914"/>
    <w:rsid w:val="00F4201D"/>
    <w:rsid w:val="00F67E6E"/>
    <w:rsid w:val="00FA7009"/>
    <w:rsid w:val="00F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10DC"/>
  <w15:docId w15:val="{823CF354-A408-4CF9-A928-A7908E02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C4"/>
    <w:pPr>
      <w:spacing w:after="73" w:line="252" w:lineRule="auto"/>
      <w:ind w:left="1133" w:right="-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74C4"/>
    <w:pPr>
      <w:keepNext/>
      <w:keepLines/>
      <w:spacing w:after="34" w:line="246" w:lineRule="auto"/>
      <w:ind w:left="1137" w:right="-15" w:hanging="7"/>
      <w:outlineLvl w:val="0"/>
    </w:pPr>
    <w:rPr>
      <w:rFonts w:ascii="Times New Roman" w:eastAsia="Times New Roman" w:hAnsi="Times New Roman" w:cs="Times New Roman"/>
      <w:color w:val="000000"/>
      <w:sz w:val="23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C4"/>
    <w:rPr>
      <w:rFonts w:ascii="Times New Roman" w:eastAsia="Times New Roman" w:hAnsi="Times New Roman" w:cs="Times New Roman"/>
      <w:color w:val="000000"/>
      <w:sz w:val="23"/>
      <w:lang w:eastAsia="ru-RU"/>
    </w:rPr>
  </w:style>
  <w:style w:type="table" w:customStyle="1" w:styleId="TableGrid">
    <w:name w:val="TableGrid"/>
    <w:rsid w:val="009274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74C4"/>
    <w:pPr>
      <w:ind w:left="720"/>
      <w:contextualSpacing/>
    </w:pPr>
  </w:style>
  <w:style w:type="table" w:styleId="a4">
    <w:name w:val="Table Grid"/>
    <w:basedOn w:val="a1"/>
    <w:uiPriority w:val="59"/>
    <w:rsid w:val="009A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7D5F"/>
    <w:rPr>
      <w:color w:val="0563C1" w:themeColor="hyperlink"/>
      <w:u w:val="single"/>
    </w:rPr>
  </w:style>
  <w:style w:type="paragraph" w:styleId="3">
    <w:name w:val="Body Text 3"/>
    <w:basedOn w:val="a"/>
    <w:link w:val="30"/>
    <w:semiHidden/>
    <w:unhideWhenUsed/>
    <w:rsid w:val="004B3242"/>
    <w:pPr>
      <w:spacing w:after="120" w:line="240" w:lineRule="auto"/>
      <w:ind w:left="0" w:right="0"/>
      <w:jc w:val="left"/>
    </w:pPr>
    <w:rPr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B32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4B32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nformat">
    <w:name w:val="ConsPlusNonformat"/>
    <w:rsid w:val="004B3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4B32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F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01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2F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customStyle="1" w:styleId="2">
    <w:name w:val="Основной текст (2)_"/>
    <w:uiPriority w:val="99"/>
    <w:rsid w:val="004A1E08"/>
    <w:rPr>
      <w:rFonts w:ascii="Times New Roman" w:hAnsi="Times New Roman" w:cs="Times New Roman"/>
      <w:spacing w:val="7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214881" TargetMode="External"/><Relationship Id="rId18" Type="http://schemas.openxmlformats.org/officeDocument/2006/relationships/hyperlink" Target="http://znanium.com/catalog/product/941753" TargetMode="External"/><Relationship Id="rId26" Type="http://schemas.openxmlformats.org/officeDocument/2006/relationships/hyperlink" Target="http://ruseller.com/" TargetMode="External"/><Relationship Id="rId39" Type="http://schemas.openxmlformats.org/officeDocument/2006/relationships/hyperlink" Target="http://znanium.com/catalog.php?bookinfo=447385" TargetMode="External"/><Relationship Id="rId21" Type="http://schemas.openxmlformats.org/officeDocument/2006/relationships/hyperlink" Target="https://vk.com/away.php?to=http%3A%2F%2Flearn.javascript.ru" TargetMode="External"/><Relationship Id="rId34" Type="http://schemas.openxmlformats.org/officeDocument/2006/relationships/hyperlink" Target="https://vk.com/away.php?to=http%3A%2F%2Fprogrammersforum.ru%2F" TargetMode="External"/><Relationship Id="rId42" Type="http://schemas.openxmlformats.org/officeDocument/2006/relationships/hyperlink" Target="http://znanium.com/catalog.php?bookinfo=447385" TargetMode="External"/><Relationship Id="rId7" Type="http://schemas.openxmlformats.org/officeDocument/2006/relationships/hyperlink" Target="consultantplus://offline/ref=0C203531217400E806E78BF03DA2AC3FCDD05E9CC9631D71A59EA0CB71803F5AD16C7059D54B44BEiFJ2N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41753" TargetMode="External"/><Relationship Id="rId20" Type="http://schemas.openxmlformats.org/officeDocument/2006/relationships/hyperlink" Target="https://vk.com/away.php?to=http%3A%2F%2Flearn.javascript.ru" TargetMode="External"/><Relationship Id="rId29" Type="http://schemas.openxmlformats.org/officeDocument/2006/relationships/hyperlink" Target="http://e-maxx.ru/algo" TargetMode="External"/><Relationship Id="rId41" Type="http://schemas.openxmlformats.org/officeDocument/2006/relationships/hyperlink" Target="http://znanium.com/catalog.php?bookinfo=447385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203531217400E806E78BF03DA2AC3FCDD05E9CC9631D71A59EA0CB71803F5AD16C7059D54B44BEiFJ2N" TargetMode="External"/><Relationship Id="rId11" Type="http://schemas.openxmlformats.org/officeDocument/2006/relationships/hyperlink" Target="consultantplus://offline/ref=0C203531217400E806E78BF03DA2AC3FC5DD5A99C86C407BADC7ACC9768F604DD6257C58D54B44iBJ8N" TargetMode="External"/><Relationship Id="rId24" Type="http://schemas.openxmlformats.org/officeDocument/2006/relationships/hyperlink" Target="https://vk.com/away.php?to=http%3A%2F%2Fall4forweb.ru%2Fforum%2F36%2F" TargetMode="External"/><Relationship Id="rId32" Type="http://schemas.openxmlformats.org/officeDocument/2006/relationships/hyperlink" Target="https://vk.com/away.php?to=http%3A%2F%2Fwww.delphibasics.ru" TargetMode="External"/><Relationship Id="rId37" Type="http://schemas.openxmlformats.org/officeDocument/2006/relationships/hyperlink" Target="http://startandroid.ru/" TargetMode="External"/><Relationship Id="rId40" Type="http://schemas.openxmlformats.org/officeDocument/2006/relationships/hyperlink" Target="http://znanium.com/catalog.php?bookinfo=447385" TargetMode="External"/><Relationship Id="rId5" Type="http://schemas.openxmlformats.org/officeDocument/2006/relationships/hyperlink" Target="consultantplus://offline/ref=0C203531217400E806E78BF03DA2AC3FCDD05E9CC9631D71A59EA0CB71803F5AD16C7059D54B44BEiFJ2N" TargetMode="External"/><Relationship Id="rId15" Type="http://schemas.openxmlformats.org/officeDocument/2006/relationships/hyperlink" Target="http://znanium.com/catalog/product/941753" TargetMode="External"/><Relationship Id="rId23" Type="http://schemas.openxmlformats.org/officeDocument/2006/relationships/hyperlink" Target="https://vk.com/away.php?to=http%3A%2F%2Figuania.ru%2F" TargetMode="External"/><Relationship Id="rId28" Type="http://schemas.openxmlformats.org/officeDocument/2006/relationships/hyperlink" Target="http://e-maxx.ru/algo" TargetMode="External"/><Relationship Id="rId36" Type="http://schemas.openxmlformats.org/officeDocument/2006/relationships/hyperlink" Target="http://startandroid.ru/" TargetMode="External"/><Relationship Id="rId10" Type="http://schemas.openxmlformats.org/officeDocument/2006/relationships/hyperlink" Target="consultantplus://offline/ref=0C203531217400E806E78BF03DA2AC3FC5DD5A99C86C407BADC7ACC9768F604DD6257C58D54B44iBJ8N" TargetMode="External"/><Relationship Id="rId19" Type="http://schemas.openxmlformats.org/officeDocument/2006/relationships/hyperlink" Target="http://znanium.com/catalog.php?bookinfo=527482" TargetMode="External"/><Relationship Id="rId31" Type="http://schemas.openxmlformats.org/officeDocument/2006/relationships/hyperlink" Target="http://e-maxx.ru/alg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203531217400E806E78BF03DA2AC3FC5DD5A99C86C407BADC7ACC9768F604DD6257C58D54B44iBJ8N" TargetMode="External"/><Relationship Id="rId14" Type="http://schemas.openxmlformats.org/officeDocument/2006/relationships/hyperlink" Target="http://znanium.com/catalog/product/941753" TargetMode="External"/><Relationship Id="rId22" Type="http://schemas.openxmlformats.org/officeDocument/2006/relationships/hyperlink" Target="https://vk.com/away.php?to=http%3A%2F%2Figuania.ru%2F" TargetMode="External"/><Relationship Id="rId27" Type="http://schemas.openxmlformats.org/officeDocument/2006/relationships/hyperlink" Target="http://ruseller.com/" TargetMode="External"/><Relationship Id="rId30" Type="http://schemas.openxmlformats.org/officeDocument/2006/relationships/hyperlink" Target="http://e-maxx.ru/algo" TargetMode="External"/><Relationship Id="rId35" Type="http://schemas.openxmlformats.org/officeDocument/2006/relationships/hyperlink" Target="https://vk.com/away.php?to=http%3A%2F%2Fprogrammersforum.ru%2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0E0EDC30E97EDECD7FAD4A60408DE294232BF9D7D8AAA5BA7DBB5E5689BA05BF28677DE4CBFCBy6ODL" TargetMode="External"/><Relationship Id="rId17" Type="http://schemas.openxmlformats.org/officeDocument/2006/relationships/hyperlink" Target="http://znanium.com/catalog/product/941753" TargetMode="External"/><Relationship Id="rId25" Type="http://schemas.openxmlformats.org/officeDocument/2006/relationships/hyperlink" Target="https://vk.com/away.php?to=http%3A%2F%2Fall4forweb.ru%2Fforum%2F36%2F" TargetMode="External"/><Relationship Id="rId33" Type="http://schemas.openxmlformats.org/officeDocument/2006/relationships/hyperlink" Target="https://vk.com/away.php?to=http%3A%2F%2Fwww.delphibasics.ru" TargetMode="External"/><Relationship Id="rId38" Type="http://schemas.openxmlformats.org/officeDocument/2006/relationships/hyperlink" Target="http://startandro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12109</Words>
  <Characters>69024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Хвалько</cp:lastModifiedBy>
  <cp:revision>4</cp:revision>
  <dcterms:created xsi:type="dcterms:W3CDTF">2023-06-26T10:44:00Z</dcterms:created>
  <dcterms:modified xsi:type="dcterms:W3CDTF">2023-11-22T15:03:00Z</dcterms:modified>
</cp:coreProperties>
</file>