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rsidR="00112E07" w:rsidRPr="00EE764A" w:rsidRDefault="00112E07" w:rsidP="004A5038">
      <w:pPr>
        <w:suppressAutoHyphens/>
        <w:jc w:val="center"/>
        <w:rPr>
          <w:sz w:val="28"/>
          <w:szCs w:val="28"/>
        </w:rPr>
      </w:pPr>
      <w:r w:rsidRPr="00EE764A">
        <w:rPr>
          <w:sz w:val="28"/>
          <w:szCs w:val="28"/>
        </w:rPr>
        <w:t xml:space="preserve">для </w:t>
      </w:r>
      <w:r w:rsidR="00812FB3" w:rsidRPr="00EE764A">
        <w:rPr>
          <w:sz w:val="28"/>
          <w:szCs w:val="28"/>
        </w:rPr>
        <w:t>обучающихся по</w:t>
      </w:r>
      <w:r w:rsidR="00CE6781" w:rsidRPr="00EE764A">
        <w:rPr>
          <w:sz w:val="28"/>
          <w:szCs w:val="28"/>
        </w:rPr>
        <w:t xml:space="preserve"> </w:t>
      </w:r>
      <w:r w:rsidR="00C8538B" w:rsidRPr="00EE764A">
        <w:rPr>
          <w:sz w:val="28"/>
          <w:szCs w:val="28"/>
        </w:rPr>
        <w:t xml:space="preserve">специальности </w:t>
      </w:r>
    </w:p>
    <w:p w:rsidR="00B05758" w:rsidRPr="00EE764A" w:rsidRDefault="00CE6781" w:rsidP="00EE764A">
      <w:pPr>
        <w:autoSpaceDE w:val="0"/>
        <w:autoSpaceDN w:val="0"/>
        <w:adjustRightInd w:val="0"/>
        <w:rPr>
          <w:sz w:val="28"/>
          <w:szCs w:val="28"/>
        </w:rPr>
      </w:pPr>
      <w:r w:rsidRPr="00EE764A">
        <w:rPr>
          <w:sz w:val="28"/>
          <w:szCs w:val="28"/>
        </w:rPr>
        <w:t xml:space="preserve">     </w:t>
      </w:r>
      <w:r w:rsidR="00EE764A">
        <w:rPr>
          <w:sz w:val="28"/>
          <w:szCs w:val="28"/>
        </w:rPr>
        <w:t xml:space="preserve">                  </w:t>
      </w:r>
      <w:r w:rsidR="00EE764A" w:rsidRPr="00EE764A">
        <w:rPr>
          <w:rFonts w:eastAsiaTheme="minorHAnsi"/>
          <w:bCs/>
          <w:sz w:val="28"/>
          <w:szCs w:val="28"/>
          <w:lang w:eastAsia="en-US"/>
        </w:rPr>
        <w:t xml:space="preserve">40.02.01 Право и организация социального обеспечения </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6F372F" w:rsidRDefault="006F372F" w:rsidP="004A5038">
      <w:pPr>
        <w:spacing w:before="120"/>
        <w:rPr>
          <w:sz w:val="28"/>
          <w:szCs w:val="28"/>
        </w:rPr>
      </w:pPr>
    </w:p>
    <w:p w:rsidR="00CE6781" w:rsidRPr="003376CD" w:rsidRDefault="00CE6781" w:rsidP="004A5038">
      <w:pPr>
        <w:spacing w:before="120"/>
        <w:rPr>
          <w:sz w:val="28"/>
          <w:szCs w:val="28"/>
        </w:rPr>
      </w:pPr>
      <w:r w:rsidRPr="003376CD">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C85053" w:rsidRPr="003376CD" w:rsidRDefault="00C85053"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D216B5" w:rsidRPr="003376CD" w:rsidRDefault="00D216B5" w:rsidP="004A5038">
      <w:pPr>
        <w:suppressAutoHyphens/>
        <w:rPr>
          <w:sz w:val="28"/>
          <w:szCs w:val="28"/>
        </w:rPr>
      </w:pPr>
      <w:r w:rsidRPr="003376CD">
        <w:rPr>
          <w:b/>
          <w:sz w:val="28"/>
          <w:szCs w:val="28"/>
        </w:rPr>
        <w:t>Актуальность</w:t>
      </w:r>
      <w:r w:rsidRPr="003376C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D216B5" w:rsidRPr="003376CD" w:rsidRDefault="00D216B5" w:rsidP="004A5038">
      <w:pPr>
        <w:suppressAutoHyphens/>
        <w:rPr>
          <w:sz w:val="28"/>
          <w:szCs w:val="28"/>
        </w:rPr>
      </w:pPr>
      <w:r w:rsidRPr="003376CD">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4F2105" w:rsidRDefault="00D216B5" w:rsidP="004A5038">
      <w:pPr>
        <w:suppressAutoHyphens/>
        <w:rPr>
          <w:sz w:val="28"/>
          <w:szCs w:val="28"/>
        </w:rPr>
      </w:pPr>
      <w:r w:rsidRPr="003376CD">
        <w:rPr>
          <w:b/>
          <w:sz w:val="28"/>
          <w:szCs w:val="28"/>
        </w:rPr>
        <w:t>Цели</w:t>
      </w:r>
      <w:r w:rsidRPr="003376CD">
        <w:rPr>
          <w:sz w:val="28"/>
          <w:szCs w:val="28"/>
        </w:rPr>
        <w:t xml:space="preserve"> освоения дисциплины заключа</w:t>
      </w:r>
      <w:r w:rsidR="003F61FA" w:rsidRPr="003376CD">
        <w:rPr>
          <w:sz w:val="28"/>
          <w:szCs w:val="28"/>
        </w:rPr>
        <w:t>ю</w:t>
      </w:r>
      <w:r w:rsidR="004F2105">
        <w:rPr>
          <w:sz w:val="28"/>
          <w:szCs w:val="28"/>
        </w:rPr>
        <w:t xml:space="preserve">тся в следующем: </w:t>
      </w:r>
      <w:r w:rsidR="004F2105">
        <w:rPr>
          <w:sz w:val="28"/>
          <w:szCs w:val="28"/>
        </w:rPr>
        <w:br/>
        <w:t xml:space="preserve"> -</w:t>
      </w:r>
      <w:r w:rsidRPr="003376CD">
        <w:rPr>
          <w:sz w:val="28"/>
          <w:szCs w:val="28"/>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D216B5" w:rsidRPr="003376CD" w:rsidRDefault="004F2105" w:rsidP="004A5038">
      <w:pPr>
        <w:suppressAutoHyphens/>
        <w:rPr>
          <w:sz w:val="28"/>
          <w:szCs w:val="28"/>
        </w:rPr>
      </w:pPr>
      <w:r>
        <w:rPr>
          <w:sz w:val="28"/>
          <w:szCs w:val="28"/>
        </w:rPr>
        <w:t>-</w:t>
      </w:r>
      <w:r w:rsidR="00D216B5" w:rsidRPr="003376CD">
        <w:rPr>
          <w:sz w:val="28"/>
          <w:szCs w:val="28"/>
        </w:rPr>
        <w:t xml:space="preserve">формирование понимания истории как процесса эволюции общества, цивилизации и истории как науки; </w:t>
      </w:r>
    </w:p>
    <w:p w:rsidR="004F2105" w:rsidRDefault="004F2105" w:rsidP="004A5038">
      <w:pPr>
        <w:suppressAutoHyphens/>
        <w:rPr>
          <w:sz w:val="28"/>
          <w:szCs w:val="28"/>
        </w:rPr>
      </w:pPr>
      <w:r>
        <w:rPr>
          <w:sz w:val="28"/>
          <w:szCs w:val="28"/>
        </w:rPr>
        <w:t>-</w:t>
      </w:r>
      <w:r w:rsidR="00D216B5" w:rsidRPr="003376C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D216B5" w:rsidRPr="003376CD" w:rsidRDefault="004F2105" w:rsidP="004A5038">
      <w:pPr>
        <w:suppressAutoHyphens/>
        <w:rPr>
          <w:sz w:val="28"/>
          <w:szCs w:val="28"/>
        </w:rPr>
      </w:pPr>
      <w:r>
        <w:rPr>
          <w:sz w:val="28"/>
          <w:szCs w:val="28"/>
        </w:rPr>
        <w:t>-</w:t>
      </w:r>
      <w:r w:rsidR="00D216B5" w:rsidRPr="003376CD">
        <w:rPr>
          <w:sz w:val="28"/>
          <w:szCs w:val="28"/>
        </w:rPr>
        <w:t xml:space="preserve">развитие способности у обучающихся осмысливать важнейшие исторические события, процессы и явления; </w:t>
      </w:r>
    </w:p>
    <w:p w:rsidR="00D216B5" w:rsidRPr="003376CD" w:rsidRDefault="004F2105" w:rsidP="004A5038">
      <w:pPr>
        <w:suppressAutoHyphens/>
        <w:rPr>
          <w:sz w:val="28"/>
          <w:szCs w:val="28"/>
        </w:rPr>
      </w:pPr>
      <w:r>
        <w:rPr>
          <w:sz w:val="28"/>
          <w:szCs w:val="28"/>
        </w:rPr>
        <w:t>-</w:t>
      </w:r>
      <w:r w:rsidR="00D216B5" w:rsidRPr="003376C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216B5" w:rsidRPr="003376CD" w:rsidRDefault="00E628FA" w:rsidP="004A5038">
      <w:pPr>
        <w:suppressAutoHyphens/>
        <w:rPr>
          <w:sz w:val="28"/>
          <w:szCs w:val="28"/>
        </w:rPr>
      </w:pPr>
      <w:r>
        <w:rPr>
          <w:sz w:val="28"/>
          <w:szCs w:val="28"/>
        </w:rPr>
        <w:t xml:space="preserve"> </w:t>
      </w:r>
      <w:r w:rsidR="004F2105">
        <w:rPr>
          <w:sz w:val="28"/>
          <w:szCs w:val="28"/>
        </w:rPr>
        <w:t>-</w:t>
      </w:r>
      <w:r w:rsidR="00D216B5" w:rsidRPr="003376CD">
        <w:rPr>
          <w:sz w:val="28"/>
          <w:szCs w:val="28"/>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E628FA" w:rsidRDefault="00E628FA" w:rsidP="004A5038">
      <w:pPr>
        <w:suppressAutoHyphens/>
        <w:rPr>
          <w:b/>
          <w:sz w:val="28"/>
          <w:szCs w:val="28"/>
        </w:rPr>
      </w:pPr>
    </w:p>
    <w:p w:rsidR="00D216B5" w:rsidRPr="003376CD" w:rsidRDefault="00D216B5" w:rsidP="004A5038">
      <w:pPr>
        <w:suppressAutoHyphens/>
        <w:rPr>
          <w:sz w:val="28"/>
          <w:szCs w:val="28"/>
        </w:rPr>
      </w:pPr>
      <w:r w:rsidRPr="003376CD">
        <w:rPr>
          <w:b/>
          <w:sz w:val="28"/>
          <w:szCs w:val="28"/>
        </w:rPr>
        <w:t>Задачи</w:t>
      </w:r>
      <w:r w:rsidRPr="003376CD">
        <w:rPr>
          <w:sz w:val="28"/>
          <w:szCs w:val="28"/>
        </w:rPr>
        <w:t xml:space="preserve"> освоения дисциплины:</w:t>
      </w:r>
    </w:p>
    <w:p w:rsidR="00D216B5" w:rsidRPr="003376CD" w:rsidRDefault="00D216B5" w:rsidP="004A5038">
      <w:pPr>
        <w:suppressAutoHyphens/>
        <w:rPr>
          <w:sz w:val="28"/>
          <w:szCs w:val="28"/>
        </w:rPr>
      </w:pPr>
      <w:r w:rsidRPr="003376C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D216B5" w:rsidRDefault="00D216B5" w:rsidP="004A5038">
      <w:pPr>
        <w:suppressAutoHyphens/>
        <w:spacing w:after="160"/>
        <w:rPr>
          <w:sz w:val="28"/>
          <w:szCs w:val="28"/>
        </w:rPr>
      </w:pPr>
      <w:r w:rsidRPr="003376CD">
        <w:rPr>
          <w:sz w:val="28"/>
          <w:szCs w:val="28"/>
        </w:rPr>
        <w:lastRenderedPageBreak/>
        <w:t>Процесс изучения дисциплины в соответствии с ФГОС направлен на формирование следующих компетенций:</w:t>
      </w:r>
    </w:p>
    <w:p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ОК</w:t>
      </w:r>
      <w:r w:rsidR="00A774C3">
        <w:rPr>
          <w:rFonts w:eastAsiaTheme="minorHAnsi"/>
          <w:sz w:val="28"/>
          <w:szCs w:val="28"/>
          <w:lang w:eastAsia="en-US"/>
        </w:rPr>
        <w:t xml:space="preserve"> 11.</w:t>
      </w:r>
      <w:r w:rsidRPr="00E851AD">
        <w:rPr>
          <w:rFonts w:eastAsiaTheme="minorHAnsi"/>
          <w:sz w:val="28"/>
          <w:szCs w:val="28"/>
          <w:lang w:eastAsia="en-US"/>
        </w:rPr>
        <w:t xml:space="preserve"> Соблюдать деловой этикет, культуру и психологические основы</w:t>
      </w:r>
    </w:p>
    <w:p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общения, нормы и правила поведения.</w:t>
      </w:r>
    </w:p>
    <w:p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ОК 8</w:t>
      </w:r>
      <w:r w:rsidR="00A774C3">
        <w:rPr>
          <w:rFonts w:eastAsiaTheme="minorHAnsi"/>
          <w:sz w:val="28"/>
          <w:szCs w:val="28"/>
          <w:lang w:eastAsia="en-US"/>
        </w:rPr>
        <w:t>.</w:t>
      </w:r>
      <w:r w:rsidRPr="00E851AD">
        <w:rPr>
          <w:rFonts w:eastAsiaTheme="minorHAnsi"/>
          <w:sz w:val="28"/>
          <w:szCs w:val="28"/>
          <w:lang w:eastAsia="en-US"/>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 xml:space="preserve"> ОК 6</w:t>
      </w:r>
      <w:r w:rsidR="00A774C3">
        <w:rPr>
          <w:rFonts w:eastAsiaTheme="minorHAnsi"/>
          <w:sz w:val="28"/>
          <w:szCs w:val="28"/>
          <w:lang w:eastAsia="en-US"/>
        </w:rPr>
        <w:t>.</w:t>
      </w:r>
      <w:r w:rsidRPr="00E851AD">
        <w:rPr>
          <w:rFonts w:eastAsiaTheme="minorHAnsi"/>
          <w:sz w:val="28"/>
          <w:szCs w:val="28"/>
          <w:lang w:eastAsia="en-US"/>
        </w:rPr>
        <w:t xml:space="preserve"> Работать в коллективе и команде, эффективно общаться с коллегами, руководством, потребителями.</w:t>
      </w:r>
    </w:p>
    <w:p w:rsidR="00E851AD" w:rsidRPr="00E851AD" w:rsidRDefault="00E851AD" w:rsidP="00E851AD">
      <w:pPr>
        <w:suppressAutoHyphens/>
        <w:spacing w:after="160"/>
        <w:rPr>
          <w:rFonts w:eastAsiaTheme="minorHAnsi"/>
          <w:sz w:val="28"/>
          <w:szCs w:val="28"/>
          <w:lang w:eastAsia="en-US"/>
        </w:rPr>
      </w:pPr>
      <w:r>
        <w:rPr>
          <w:rFonts w:ascii="TimesNewRomanPSMT" w:eastAsiaTheme="minorHAnsi" w:hAnsi="TimesNewRomanPSMT" w:cs="TimesNewRomanPSMT"/>
          <w:sz w:val="28"/>
          <w:szCs w:val="28"/>
          <w:lang w:eastAsia="en-US"/>
        </w:rPr>
        <w:t xml:space="preserve"> </w:t>
      </w:r>
      <w:r w:rsidRPr="00E851AD">
        <w:rPr>
          <w:rFonts w:eastAsiaTheme="minorHAnsi"/>
          <w:sz w:val="28"/>
          <w:szCs w:val="28"/>
          <w:lang w:eastAsia="en-US"/>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 xml:space="preserve"> ОК 2</w:t>
      </w:r>
      <w:r>
        <w:rPr>
          <w:rFonts w:eastAsiaTheme="minorHAnsi"/>
          <w:sz w:val="28"/>
          <w:szCs w:val="28"/>
          <w:lang w:eastAsia="en-US"/>
        </w:rPr>
        <w:t>.</w:t>
      </w:r>
      <w:r w:rsidRPr="00E851AD">
        <w:rPr>
          <w:rFonts w:eastAsiaTheme="minorHAnsi"/>
          <w:sz w:val="28"/>
          <w:szCs w:val="28"/>
          <w:lang w:eastAsia="en-US"/>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 xml:space="preserve"> ОК 1</w:t>
      </w:r>
      <w:r>
        <w:rPr>
          <w:rFonts w:eastAsiaTheme="minorHAnsi"/>
          <w:sz w:val="28"/>
          <w:szCs w:val="28"/>
          <w:lang w:eastAsia="en-US"/>
        </w:rPr>
        <w:t>.</w:t>
      </w:r>
      <w:r w:rsidRPr="00E851AD">
        <w:rPr>
          <w:rFonts w:eastAsiaTheme="minorHAnsi"/>
          <w:sz w:val="28"/>
          <w:szCs w:val="28"/>
          <w:lang w:eastAsia="en-US"/>
        </w:rPr>
        <w:t xml:space="preserve"> Понимать сущность и социальную значимость своей будущей</w:t>
      </w:r>
    </w:p>
    <w:p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профессии, проявлять к ней устойчивый интерес.</w:t>
      </w:r>
    </w:p>
    <w:p w:rsidR="00E851AD" w:rsidRPr="00E851AD" w:rsidRDefault="00E851AD" w:rsidP="00E851AD">
      <w:pPr>
        <w:autoSpaceDE w:val="0"/>
        <w:autoSpaceDN w:val="0"/>
        <w:adjustRightInd w:val="0"/>
        <w:rPr>
          <w:rFonts w:eastAsiaTheme="minorHAnsi"/>
          <w:sz w:val="28"/>
          <w:szCs w:val="28"/>
          <w:lang w:eastAsia="en-US"/>
        </w:rPr>
      </w:pPr>
      <w:r w:rsidRPr="00E851AD">
        <w:rPr>
          <w:rFonts w:eastAsiaTheme="minorHAnsi"/>
          <w:sz w:val="28"/>
          <w:szCs w:val="28"/>
          <w:lang w:eastAsia="en-US"/>
        </w:rPr>
        <w:t xml:space="preserve"> ПК 2.3</w:t>
      </w:r>
      <w:r>
        <w:rPr>
          <w:rFonts w:eastAsiaTheme="minorHAnsi"/>
          <w:sz w:val="28"/>
          <w:szCs w:val="28"/>
          <w:lang w:eastAsia="en-US"/>
        </w:rPr>
        <w:t>.</w:t>
      </w:r>
      <w:r w:rsidRPr="00E851AD">
        <w:rPr>
          <w:rFonts w:eastAsiaTheme="minorHAnsi"/>
          <w:sz w:val="28"/>
          <w:szCs w:val="28"/>
          <w:lang w:eastAsia="en-US"/>
        </w:rPr>
        <w:t xml:space="preserve">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E851AD" w:rsidRPr="00E851AD" w:rsidRDefault="00E851AD" w:rsidP="00AE69F8">
      <w:pPr>
        <w:autoSpaceDE w:val="0"/>
        <w:autoSpaceDN w:val="0"/>
        <w:adjustRightInd w:val="0"/>
        <w:rPr>
          <w:rFonts w:eastAsiaTheme="minorHAnsi"/>
          <w:sz w:val="28"/>
          <w:szCs w:val="28"/>
          <w:lang w:eastAsia="en-US"/>
        </w:rPr>
      </w:pPr>
    </w:p>
    <w:p w:rsidR="000C52C2" w:rsidRPr="003376CD" w:rsidRDefault="000C52C2" w:rsidP="004A5038">
      <w:pPr>
        <w:rPr>
          <w:sz w:val="28"/>
          <w:szCs w:val="28"/>
        </w:rPr>
      </w:pPr>
    </w:p>
    <w:p w:rsidR="00177D73" w:rsidRPr="003376CD" w:rsidRDefault="00177D73" w:rsidP="004A5038">
      <w:pPr>
        <w:rPr>
          <w:sz w:val="28"/>
          <w:szCs w:val="28"/>
        </w:rPr>
      </w:pPr>
      <w:r w:rsidRPr="003376CD">
        <w:rPr>
          <w:sz w:val="28"/>
          <w:szCs w:val="28"/>
        </w:rPr>
        <w:t xml:space="preserve">Планируемые </w:t>
      </w:r>
      <w:r w:rsidRPr="003376CD">
        <w:rPr>
          <w:b/>
          <w:sz w:val="28"/>
          <w:szCs w:val="28"/>
        </w:rPr>
        <w:t>личностные результаты</w:t>
      </w:r>
      <w:r w:rsidRPr="003376CD">
        <w:rPr>
          <w:sz w:val="28"/>
          <w:szCs w:val="28"/>
        </w:rPr>
        <w:t xml:space="preserve"> в ходе реализации образовательной программы:</w:t>
      </w:r>
    </w:p>
    <w:p w:rsidR="00752128" w:rsidRDefault="00752128" w:rsidP="004A5038">
      <w:pPr>
        <w:autoSpaceDE w:val="0"/>
        <w:autoSpaceDN w:val="0"/>
        <w:adjustRightInd w:val="0"/>
        <w:rPr>
          <w:sz w:val="28"/>
          <w:szCs w:val="28"/>
        </w:rPr>
      </w:pPr>
    </w:p>
    <w:p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w:t>
      </w:r>
      <w:r>
        <w:rPr>
          <w:rFonts w:eastAsiaTheme="minorHAnsi"/>
          <w:sz w:val="28"/>
          <w:szCs w:val="28"/>
          <w:lang w:eastAsia="en-US"/>
        </w:rPr>
        <w:t xml:space="preserve"> </w:t>
      </w:r>
      <w:r w:rsidRPr="00752128">
        <w:rPr>
          <w:rFonts w:eastAsiaTheme="minorHAnsi"/>
          <w:sz w:val="28"/>
          <w:szCs w:val="28"/>
          <w:lang w:eastAsia="en-US"/>
        </w:rPr>
        <w:t>том числе на условиях добровольчества, продуктивно взаимодействующий и участвующий в деятельности общественных организаций</w:t>
      </w:r>
    </w:p>
    <w:p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10. Заботящийся о защите окружающей среды, собственной и чужой безопасности, в том числе цифровой</w:t>
      </w:r>
    </w:p>
    <w:p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lastRenderedPageBreak/>
        <w:t xml:space="preserve"> ЛР 11. Проявляющий уважение к эстетическим ценностям, обладающий основами эстетической культуры.</w:t>
      </w:r>
    </w:p>
    <w:p w:rsidR="000C52C2" w:rsidRPr="00752128" w:rsidRDefault="000C52C2" w:rsidP="004A5038">
      <w:pPr>
        <w:spacing w:before="120" w:line="276" w:lineRule="auto"/>
        <w:rPr>
          <w:sz w:val="28"/>
          <w:szCs w:val="28"/>
        </w:rPr>
      </w:pPr>
    </w:p>
    <w:p w:rsidR="00E56B58" w:rsidRDefault="00E56B58" w:rsidP="004A5038">
      <w:pPr>
        <w:suppressAutoHyphens/>
        <w:rPr>
          <w:b/>
          <w:sz w:val="28"/>
          <w:szCs w:val="28"/>
        </w:rPr>
      </w:pPr>
    </w:p>
    <w:p w:rsidR="00D216B5" w:rsidRPr="003376CD" w:rsidRDefault="00D216B5" w:rsidP="004A5038">
      <w:pPr>
        <w:suppressAutoHyphens/>
        <w:rPr>
          <w:sz w:val="28"/>
          <w:szCs w:val="28"/>
        </w:rPr>
      </w:pPr>
      <w:r w:rsidRPr="003376CD">
        <w:rPr>
          <w:b/>
          <w:sz w:val="28"/>
          <w:szCs w:val="28"/>
        </w:rPr>
        <w:t>Составитель:</w:t>
      </w:r>
      <w:r w:rsidR="003F61FA" w:rsidRPr="003376CD">
        <w:rPr>
          <w:sz w:val="28"/>
          <w:szCs w:val="28"/>
        </w:rPr>
        <w:t xml:space="preserve"> </w:t>
      </w:r>
      <w:r w:rsidR="00E45387" w:rsidRPr="003376CD">
        <w:rPr>
          <w:sz w:val="28"/>
          <w:szCs w:val="28"/>
        </w:rPr>
        <w:t xml:space="preserve">  Н.</w:t>
      </w:r>
      <w:r w:rsidR="000C52C2" w:rsidRPr="003376CD">
        <w:rPr>
          <w:sz w:val="28"/>
          <w:szCs w:val="28"/>
        </w:rPr>
        <w:t>А. Алексанян</w:t>
      </w:r>
    </w:p>
    <w:p w:rsidR="00E45387" w:rsidRPr="003376CD" w:rsidRDefault="00E45387" w:rsidP="004A5038">
      <w:pPr>
        <w:autoSpaceDE w:val="0"/>
        <w:autoSpaceDN w:val="0"/>
        <w:adjustRightInd w:val="0"/>
        <w:rPr>
          <w:sz w:val="28"/>
          <w:szCs w:val="28"/>
        </w:rPr>
      </w:pPr>
    </w:p>
    <w:p w:rsidR="00CE6781" w:rsidRPr="003376CD" w:rsidRDefault="00CE6781" w:rsidP="00BE4442">
      <w:pPr>
        <w:autoSpaceDE w:val="0"/>
        <w:autoSpaceDN w:val="0"/>
        <w:adjustRightInd w:val="0"/>
        <w:rPr>
          <w:sz w:val="28"/>
          <w:szCs w:val="28"/>
        </w:rPr>
      </w:pPr>
      <w:r w:rsidRPr="003376CD">
        <w:rPr>
          <w:sz w:val="28"/>
          <w:szCs w:val="28"/>
        </w:rPr>
        <w:t>Рассмотрено на заседании Методического объединения общеобразовательного цикла</w:t>
      </w:r>
    </w:p>
    <w:p w:rsidR="00CE6781" w:rsidRPr="003376CD" w:rsidRDefault="00CE6781" w:rsidP="00BE4442">
      <w:pPr>
        <w:autoSpaceDE w:val="0"/>
        <w:autoSpaceDN w:val="0"/>
        <w:adjustRightInd w:val="0"/>
        <w:rPr>
          <w:sz w:val="28"/>
          <w:szCs w:val="28"/>
        </w:rPr>
      </w:pPr>
      <w:r w:rsidRPr="003376CD">
        <w:rPr>
          <w:sz w:val="28"/>
          <w:szCs w:val="28"/>
        </w:rPr>
        <w:t>Протокол №6 от 24.05.2023</w:t>
      </w:r>
    </w:p>
    <w:p w:rsidR="00CE6781" w:rsidRPr="003376CD" w:rsidRDefault="00CE6781" w:rsidP="00BE4442">
      <w:pPr>
        <w:autoSpaceDE w:val="0"/>
        <w:autoSpaceDN w:val="0"/>
        <w:adjustRightInd w:val="0"/>
        <w:rPr>
          <w:sz w:val="28"/>
          <w:szCs w:val="28"/>
        </w:rPr>
      </w:pPr>
      <w:r w:rsidRPr="003376CD">
        <w:rPr>
          <w:sz w:val="28"/>
          <w:szCs w:val="28"/>
        </w:rPr>
        <w:t>Председатель МО Батаргазиева Зюляль Язмамбетовна</w:t>
      </w:r>
    </w:p>
    <w:p w:rsidR="00CE6781" w:rsidRPr="003376CD" w:rsidRDefault="00CE6781" w:rsidP="00BE4442">
      <w:pPr>
        <w:autoSpaceDE w:val="0"/>
        <w:autoSpaceDN w:val="0"/>
        <w:adjustRightInd w:val="0"/>
        <w:rPr>
          <w:sz w:val="28"/>
          <w:szCs w:val="28"/>
        </w:rPr>
      </w:pPr>
    </w:p>
    <w:p w:rsidR="00CE6781" w:rsidRPr="003376CD" w:rsidRDefault="00CE6781" w:rsidP="00BE4442">
      <w:pPr>
        <w:autoSpaceDE w:val="0"/>
        <w:autoSpaceDN w:val="0"/>
        <w:adjustRightInd w:val="0"/>
        <w:rPr>
          <w:sz w:val="28"/>
          <w:szCs w:val="28"/>
        </w:rPr>
      </w:pPr>
      <w:r w:rsidRPr="003376CD">
        <w:rPr>
          <w:sz w:val="28"/>
          <w:szCs w:val="28"/>
        </w:rPr>
        <w:t>Рекомендовано к использованию в учебном процессе Методическим советом</w:t>
      </w:r>
    </w:p>
    <w:p w:rsidR="00CE6781" w:rsidRPr="003376CD" w:rsidRDefault="00CE6781" w:rsidP="00BE4442">
      <w:pPr>
        <w:autoSpaceDE w:val="0"/>
        <w:autoSpaceDN w:val="0"/>
        <w:adjustRightInd w:val="0"/>
        <w:rPr>
          <w:sz w:val="28"/>
          <w:szCs w:val="28"/>
        </w:rPr>
      </w:pPr>
      <w:r w:rsidRPr="003376CD">
        <w:rPr>
          <w:sz w:val="28"/>
          <w:szCs w:val="28"/>
        </w:rPr>
        <w:t>Протокол №7 от 25.05.2023</w:t>
      </w:r>
    </w:p>
    <w:p w:rsidR="00CE6781" w:rsidRPr="003376CD" w:rsidRDefault="00CE6781" w:rsidP="00BE4442">
      <w:pPr>
        <w:rPr>
          <w:i/>
          <w:sz w:val="28"/>
          <w:szCs w:val="28"/>
        </w:rPr>
      </w:pPr>
      <w:r w:rsidRPr="003376CD">
        <w:rPr>
          <w:sz w:val="28"/>
          <w:szCs w:val="28"/>
        </w:rPr>
        <w:t>Председатель МС Шляхова Наталья Ивановна</w:t>
      </w:r>
    </w:p>
    <w:p w:rsidR="00F3098D" w:rsidRPr="003376CD" w:rsidRDefault="00F3098D"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Default="004066E7" w:rsidP="004A5038">
      <w:pPr>
        <w:widowControl w:val="0"/>
        <w:spacing w:line="276" w:lineRule="auto"/>
        <w:outlineLvl w:val="8"/>
        <w:rPr>
          <w:b/>
          <w:sz w:val="28"/>
          <w:szCs w:val="28"/>
        </w:rPr>
      </w:pPr>
    </w:p>
    <w:p w:rsidR="00E628FA" w:rsidRDefault="00E628FA" w:rsidP="004A5038">
      <w:pPr>
        <w:widowControl w:val="0"/>
        <w:spacing w:line="276" w:lineRule="auto"/>
        <w:outlineLvl w:val="8"/>
        <w:rPr>
          <w:b/>
          <w:sz w:val="28"/>
          <w:szCs w:val="28"/>
        </w:rPr>
      </w:pPr>
    </w:p>
    <w:p w:rsidR="00E628FA" w:rsidRDefault="00E628FA" w:rsidP="004A5038">
      <w:pPr>
        <w:widowControl w:val="0"/>
        <w:spacing w:line="276" w:lineRule="auto"/>
        <w:outlineLvl w:val="8"/>
        <w:rPr>
          <w:b/>
          <w:sz w:val="28"/>
          <w:szCs w:val="28"/>
        </w:rPr>
      </w:pPr>
    </w:p>
    <w:p w:rsidR="00E628FA" w:rsidRDefault="00E628FA" w:rsidP="004A5038">
      <w:pPr>
        <w:widowControl w:val="0"/>
        <w:spacing w:line="276" w:lineRule="auto"/>
        <w:outlineLvl w:val="8"/>
        <w:rPr>
          <w:b/>
          <w:sz w:val="28"/>
          <w:szCs w:val="28"/>
        </w:rPr>
      </w:pPr>
    </w:p>
    <w:p w:rsidR="00E628FA" w:rsidRPr="003376CD" w:rsidRDefault="00E628FA" w:rsidP="004A5038">
      <w:pPr>
        <w:widowControl w:val="0"/>
        <w:spacing w:line="276" w:lineRule="auto"/>
        <w:outlineLvl w:val="8"/>
        <w:rPr>
          <w:b/>
          <w:sz w:val="28"/>
          <w:szCs w:val="28"/>
        </w:rPr>
      </w:pPr>
    </w:p>
    <w:tbl>
      <w:tblPr>
        <w:tblStyle w:val="a7"/>
        <w:tblW w:w="9889" w:type="dxa"/>
        <w:tblLayout w:type="fixed"/>
        <w:tblLook w:val="04A0"/>
      </w:tblPr>
      <w:tblGrid>
        <w:gridCol w:w="817"/>
        <w:gridCol w:w="142"/>
        <w:gridCol w:w="8222"/>
        <w:gridCol w:w="708"/>
      </w:tblGrid>
      <w:tr w:rsidR="00E51B03" w:rsidRPr="003376CD" w:rsidTr="00904ED0">
        <w:tc>
          <w:tcPr>
            <w:tcW w:w="959" w:type="dxa"/>
            <w:gridSpan w:val="2"/>
          </w:tcPr>
          <w:p w:rsidR="00E51B03" w:rsidRPr="003376CD" w:rsidRDefault="00E51B03" w:rsidP="008A6F34">
            <w:pPr>
              <w:tabs>
                <w:tab w:val="left" w:pos="284"/>
              </w:tabs>
              <w:suppressAutoHyphens/>
              <w:spacing w:line="360" w:lineRule="auto"/>
              <w:ind w:left="360" w:right="-392"/>
              <w:contextualSpacing/>
              <w:jc w:val="both"/>
              <w:rPr>
                <w:sz w:val="28"/>
                <w:szCs w:val="28"/>
              </w:rPr>
            </w:pPr>
          </w:p>
        </w:tc>
        <w:tc>
          <w:tcPr>
            <w:tcW w:w="8222" w:type="dxa"/>
          </w:tcPr>
          <w:p w:rsidR="00E51B03" w:rsidRPr="003376CD" w:rsidRDefault="00E51B03" w:rsidP="008A6F34">
            <w:pPr>
              <w:tabs>
                <w:tab w:val="left" w:pos="284"/>
              </w:tabs>
              <w:suppressAutoHyphens/>
              <w:spacing w:line="360" w:lineRule="auto"/>
              <w:ind w:firstLine="709"/>
              <w:jc w:val="both"/>
              <w:rPr>
                <w:sz w:val="28"/>
                <w:szCs w:val="28"/>
              </w:rPr>
            </w:pPr>
            <w:r w:rsidRPr="003376CD">
              <w:rPr>
                <w:sz w:val="28"/>
                <w:szCs w:val="28"/>
              </w:rPr>
              <w:t>СОДЕРЖАНИЕ</w:t>
            </w:r>
          </w:p>
        </w:tc>
        <w:tc>
          <w:tcPr>
            <w:tcW w:w="708" w:type="dxa"/>
          </w:tcPr>
          <w:p w:rsidR="00E51B03" w:rsidRPr="003376CD" w:rsidRDefault="00E51B03" w:rsidP="008A6F34">
            <w:pPr>
              <w:tabs>
                <w:tab w:val="left" w:pos="284"/>
              </w:tabs>
              <w:suppressAutoHyphens/>
              <w:spacing w:line="360" w:lineRule="auto"/>
              <w:ind w:firstLine="709"/>
              <w:jc w:val="both"/>
              <w:rPr>
                <w:sz w:val="28"/>
                <w:szCs w:val="28"/>
              </w:rPr>
            </w:pPr>
          </w:p>
        </w:tc>
      </w:tr>
      <w:tr w:rsidR="00E51B03" w:rsidRPr="003376CD" w:rsidTr="00904ED0">
        <w:tc>
          <w:tcPr>
            <w:tcW w:w="817" w:type="dxa"/>
          </w:tcPr>
          <w:p w:rsidR="00E51B03" w:rsidRPr="003376CD" w:rsidRDefault="00E51B03" w:rsidP="00904ED0">
            <w:pPr>
              <w:numPr>
                <w:ilvl w:val="0"/>
                <w:numId w:val="1"/>
              </w:numPr>
              <w:tabs>
                <w:tab w:val="left" w:pos="142"/>
                <w:tab w:val="left" w:pos="442"/>
              </w:tabs>
              <w:suppressAutoHyphens/>
              <w:spacing w:line="360" w:lineRule="auto"/>
              <w:ind w:left="0" w:firstLine="426"/>
              <w:contextualSpacing/>
              <w:jc w:val="both"/>
              <w:rPr>
                <w:sz w:val="28"/>
                <w:szCs w:val="28"/>
              </w:rPr>
            </w:pPr>
          </w:p>
        </w:tc>
        <w:tc>
          <w:tcPr>
            <w:tcW w:w="8364" w:type="dxa"/>
            <w:gridSpan w:val="2"/>
          </w:tcPr>
          <w:p w:rsidR="00E51B03" w:rsidRPr="003376CD" w:rsidRDefault="00E51B03" w:rsidP="008A21EA">
            <w:pPr>
              <w:tabs>
                <w:tab w:val="left" w:pos="284"/>
              </w:tabs>
              <w:suppressAutoHyphens/>
              <w:jc w:val="both"/>
              <w:rPr>
                <w:sz w:val="28"/>
                <w:szCs w:val="28"/>
              </w:rPr>
            </w:pPr>
            <w:r w:rsidRPr="003376CD">
              <w:rPr>
                <w:sz w:val="28"/>
                <w:szCs w:val="28"/>
              </w:rPr>
              <w:t>Введение</w:t>
            </w:r>
          </w:p>
        </w:tc>
        <w:tc>
          <w:tcPr>
            <w:tcW w:w="708" w:type="dxa"/>
          </w:tcPr>
          <w:p w:rsidR="00E51B03" w:rsidRPr="003376CD" w:rsidRDefault="00690210" w:rsidP="00B77104">
            <w:pPr>
              <w:suppressAutoHyphens/>
              <w:spacing w:line="360" w:lineRule="auto"/>
              <w:jc w:val="both"/>
              <w:rPr>
                <w:sz w:val="28"/>
                <w:szCs w:val="28"/>
              </w:rPr>
            </w:pPr>
            <w:r>
              <w:rPr>
                <w:sz w:val="28"/>
                <w:szCs w:val="28"/>
              </w:rPr>
              <w:t>6</w:t>
            </w:r>
          </w:p>
        </w:tc>
      </w:tr>
      <w:tr w:rsidR="00E51B03" w:rsidRPr="003376CD" w:rsidTr="00904ED0">
        <w:trPr>
          <w:trHeight w:val="700"/>
        </w:trPr>
        <w:tc>
          <w:tcPr>
            <w:tcW w:w="817" w:type="dxa"/>
          </w:tcPr>
          <w:p w:rsidR="00E51B03" w:rsidRPr="003376CD" w:rsidRDefault="00E51B03" w:rsidP="00904ED0">
            <w:pPr>
              <w:numPr>
                <w:ilvl w:val="0"/>
                <w:numId w:val="1"/>
              </w:numPr>
              <w:tabs>
                <w:tab w:val="left" w:pos="142"/>
              </w:tabs>
              <w:suppressAutoHyphens/>
              <w:spacing w:line="360" w:lineRule="auto"/>
              <w:ind w:left="0" w:firstLine="426"/>
              <w:contextualSpacing/>
              <w:jc w:val="both"/>
              <w:rPr>
                <w:sz w:val="28"/>
                <w:szCs w:val="28"/>
              </w:rPr>
            </w:pPr>
          </w:p>
        </w:tc>
        <w:tc>
          <w:tcPr>
            <w:tcW w:w="8364" w:type="dxa"/>
            <w:gridSpan w:val="2"/>
          </w:tcPr>
          <w:p w:rsidR="00E51B03" w:rsidRPr="003376CD" w:rsidRDefault="00E51B03" w:rsidP="008A6F34">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00566B55" w:rsidRPr="003376CD">
              <w:rPr>
                <w:sz w:val="28"/>
                <w:szCs w:val="28"/>
              </w:rPr>
              <w:t>Этапы развития исторического знания Основы исторической науки</w:t>
            </w:r>
          </w:p>
        </w:tc>
        <w:tc>
          <w:tcPr>
            <w:tcW w:w="708" w:type="dxa"/>
          </w:tcPr>
          <w:p w:rsidR="00E51B03" w:rsidRPr="003376CD" w:rsidRDefault="00690210" w:rsidP="00305570">
            <w:pPr>
              <w:tabs>
                <w:tab w:val="left" w:pos="175"/>
              </w:tabs>
              <w:suppressAutoHyphens/>
              <w:spacing w:line="360" w:lineRule="auto"/>
              <w:jc w:val="both"/>
              <w:rPr>
                <w:sz w:val="28"/>
                <w:szCs w:val="28"/>
              </w:rPr>
            </w:pPr>
            <w:r>
              <w:rPr>
                <w:sz w:val="28"/>
                <w:szCs w:val="28"/>
              </w:rPr>
              <w:t>7</w:t>
            </w:r>
          </w:p>
        </w:tc>
      </w:tr>
      <w:tr w:rsidR="00E51B03" w:rsidRPr="003376CD" w:rsidTr="00904ED0">
        <w:tc>
          <w:tcPr>
            <w:tcW w:w="817" w:type="dxa"/>
          </w:tcPr>
          <w:p w:rsidR="00E51B03" w:rsidRPr="003376CD" w:rsidRDefault="00E51B03" w:rsidP="00904ED0">
            <w:pPr>
              <w:numPr>
                <w:ilvl w:val="0"/>
                <w:numId w:val="1"/>
              </w:numPr>
              <w:tabs>
                <w:tab w:val="left" w:pos="142"/>
              </w:tabs>
              <w:suppressAutoHyphens/>
              <w:spacing w:line="360" w:lineRule="auto"/>
              <w:ind w:left="0" w:firstLine="426"/>
              <w:contextualSpacing/>
              <w:jc w:val="both"/>
              <w:rPr>
                <w:sz w:val="28"/>
                <w:szCs w:val="28"/>
              </w:rPr>
            </w:pPr>
          </w:p>
        </w:tc>
        <w:tc>
          <w:tcPr>
            <w:tcW w:w="8364" w:type="dxa"/>
            <w:gridSpan w:val="2"/>
          </w:tcPr>
          <w:p w:rsidR="00E51B03" w:rsidRPr="00EC4CE0" w:rsidRDefault="00E51B03" w:rsidP="00FA3501">
            <w:pPr>
              <w:tabs>
                <w:tab w:val="left" w:pos="176"/>
              </w:tabs>
              <w:autoSpaceDE w:val="0"/>
              <w:autoSpaceDN w:val="0"/>
              <w:adjustRightInd w:val="0"/>
              <w:jc w:val="both"/>
              <w:rPr>
                <w:sz w:val="28"/>
                <w:szCs w:val="28"/>
              </w:rPr>
            </w:pPr>
            <w:r w:rsidRPr="00EC4CE0">
              <w:rPr>
                <w:i/>
                <w:sz w:val="28"/>
                <w:szCs w:val="28"/>
              </w:rPr>
              <w:t>Практическое занятие №</w:t>
            </w:r>
            <w:r w:rsidR="00E45387" w:rsidRPr="00EC4CE0">
              <w:rPr>
                <w:i/>
                <w:sz w:val="28"/>
                <w:szCs w:val="28"/>
              </w:rPr>
              <w:t xml:space="preserve">2. </w:t>
            </w:r>
            <w:r w:rsidR="00566B55" w:rsidRPr="00EC4CE0">
              <w:rPr>
                <w:sz w:val="28"/>
                <w:szCs w:val="28"/>
              </w:rPr>
              <w:t>У истоков рода человеческого. Археологические памятники палеолита, неолита на</w:t>
            </w:r>
            <w:r w:rsidR="00FA3501" w:rsidRPr="00EC4CE0">
              <w:rPr>
                <w:sz w:val="28"/>
                <w:szCs w:val="28"/>
              </w:rPr>
              <w:t xml:space="preserve"> </w:t>
            </w:r>
            <w:r w:rsidR="00566B55" w:rsidRPr="00EC4CE0">
              <w:rPr>
                <w:sz w:val="28"/>
                <w:szCs w:val="28"/>
              </w:rPr>
              <w:t>территории современной России.</w:t>
            </w:r>
            <w:r w:rsidR="00EC4CE0" w:rsidRPr="00EC4CE0">
              <w:rPr>
                <w:rFonts w:eastAsiaTheme="minorHAnsi"/>
                <w:sz w:val="28"/>
                <w:szCs w:val="28"/>
                <w:lang w:eastAsia="en-US"/>
              </w:rPr>
              <w:t xml:space="preserve"> Доклады студентов на тему: Наказания за нарушения социальных норм в первобытном обществе.</w:t>
            </w:r>
          </w:p>
        </w:tc>
        <w:tc>
          <w:tcPr>
            <w:tcW w:w="708" w:type="dxa"/>
          </w:tcPr>
          <w:p w:rsidR="00E51B03" w:rsidRPr="00EC4CE0" w:rsidRDefault="00904ED0" w:rsidP="00305570">
            <w:pPr>
              <w:tabs>
                <w:tab w:val="left" w:pos="284"/>
              </w:tabs>
              <w:suppressAutoHyphens/>
              <w:spacing w:line="360" w:lineRule="auto"/>
              <w:jc w:val="both"/>
              <w:rPr>
                <w:sz w:val="28"/>
                <w:szCs w:val="28"/>
              </w:rPr>
            </w:pPr>
            <w:r>
              <w:rPr>
                <w:sz w:val="28"/>
                <w:szCs w:val="28"/>
              </w:rPr>
              <w:t>12</w:t>
            </w:r>
          </w:p>
        </w:tc>
      </w:tr>
      <w:tr w:rsidR="00E51B03" w:rsidRPr="003376CD" w:rsidTr="00904ED0">
        <w:tc>
          <w:tcPr>
            <w:tcW w:w="817" w:type="dxa"/>
          </w:tcPr>
          <w:p w:rsidR="00E51B03" w:rsidRPr="003376CD" w:rsidRDefault="00E51B03" w:rsidP="00904ED0">
            <w:pPr>
              <w:numPr>
                <w:ilvl w:val="0"/>
                <w:numId w:val="1"/>
              </w:numPr>
              <w:tabs>
                <w:tab w:val="left" w:pos="142"/>
              </w:tabs>
              <w:suppressAutoHyphens/>
              <w:spacing w:line="360" w:lineRule="auto"/>
              <w:ind w:left="0" w:firstLine="426"/>
              <w:contextualSpacing/>
              <w:jc w:val="both"/>
              <w:rPr>
                <w:sz w:val="28"/>
                <w:szCs w:val="28"/>
              </w:rPr>
            </w:pPr>
          </w:p>
        </w:tc>
        <w:tc>
          <w:tcPr>
            <w:tcW w:w="8364" w:type="dxa"/>
            <w:gridSpan w:val="2"/>
          </w:tcPr>
          <w:p w:rsidR="00FA3501" w:rsidRPr="003376CD" w:rsidRDefault="00E51B03" w:rsidP="00BF2E10">
            <w:pPr>
              <w:autoSpaceDE w:val="0"/>
              <w:autoSpaceDN w:val="0"/>
              <w:adjustRightInd w:val="0"/>
              <w:rPr>
                <w:sz w:val="28"/>
                <w:szCs w:val="28"/>
              </w:rPr>
            </w:pPr>
            <w:r w:rsidRPr="00BF2E10">
              <w:rPr>
                <w:i/>
                <w:sz w:val="28"/>
                <w:szCs w:val="28"/>
              </w:rPr>
              <w:t>Практическое занятие №3</w:t>
            </w:r>
            <w:r w:rsidR="00E45387" w:rsidRPr="00BF2E10">
              <w:rPr>
                <w:i/>
                <w:sz w:val="28"/>
                <w:szCs w:val="28"/>
              </w:rPr>
              <w:t xml:space="preserve">. </w:t>
            </w:r>
            <w:r w:rsidR="00566B55" w:rsidRPr="00BF2E10">
              <w:rPr>
                <w:sz w:val="28"/>
                <w:szCs w:val="28"/>
              </w:rPr>
              <w:t xml:space="preserve">Государства Древнего Востока Культура стран Древнего Востока. Доклады студентов на тему: </w:t>
            </w:r>
            <w:r w:rsidR="00BF2E10" w:rsidRPr="00BF2E10">
              <w:rPr>
                <w:rFonts w:eastAsiaTheme="minorHAnsi"/>
                <w:sz w:val="28"/>
                <w:szCs w:val="28"/>
                <w:lang w:eastAsia="en-US"/>
              </w:rPr>
              <w:t>Особенности правовых норм в древних государствах Востока. Чьи интересы защищали; Особенности наказания правонарушителей. Принцип талиона; Законы Хамураппи</w:t>
            </w:r>
            <w:r w:rsidR="00BF2E10">
              <w:rPr>
                <w:rFonts w:eastAsiaTheme="minorHAnsi"/>
                <w:sz w:val="28"/>
                <w:szCs w:val="28"/>
                <w:lang w:eastAsia="en-US"/>
              </w:rPr>
              <w:t>.</w:t>
            </w:r>
          </w:p>
        </w:tc>
        <w:tc>
          <w:tcPr>
            <w:tcW w:w="708" w:type="dxa"/>
          </w:tcPr>
          <w:p w:rsidR="00E51B03" w:rsidRPr="003376CD" w:rsidRDefault="002E6195" w:rsidP="00305570">
            <w:pPr>
              <w:tabs>
                <w:tab w:val="left" w:pos="284"/>
              </w:tabs>
              <w:suppressAutoHyphens/>
              <w:spacing w:line="360" w:lineRule="auto"/>
              <w:jc w:val="both"/>
              <w:rPr>
                <w:sz w:val="28"/>
                <w:szCs w:val="28"/>
              </w:rPr>
            </w:pPr>
            <w:r>
              <w:rPr>
                <w:sz w:val="28"/>
                <w:szCs w:val="28"/>
              </w:rPr>
              <w:t>14</w:t>
            </w:r>
          </w:p>
        </w:tc>
      </w:tr>
      <w:tr w:rsidR="00E51B03" w:rsidRPr="003376CD" w:rsidTr="00904ED0">
        <w:tc>
          <w:tcPr>
            <w:tcW w:w="817" w:type="dxa"/>
          </w:tcPr>
          <w:p w:rsidR="00E51B03" w:rsidRPr="003376CD" w:rsidRDefault="00E51B03" w:rsidP="00904ED0">
            <w:pPr>
              <w:numPr>
                <w:ilvl w:val="0"/>
                <w:numId w:val="1"/>
              </w:numPr>
              <w:tabs>
                <w:tab w:val="left" w:pos="142"/>
              </w:tabs>
              <w:suppressAutoHyphens/>
              <w:spacing w:line="360" w:lineRule="auto"/>
              <w:ind w:left="0" w:firstLine="426"/>
              <w:contextualSpacing/>
              <w:jc w:val="both"/>
              <w:rPr>
                <w:sz w:val="28"/>
                <w:szCs w:val="28"/>
              </w:rPr>
            </w:pPr>
          </w:p>
        </w:tc>
        <w:tc>
          <w:tcPr>
            <w:tcW w:w="8364" w:type="dxa"/>
            <w:gridSpan w:val="2"/>
          </w:tcPr>
          <w:p w:rsidR="00FA3501" w:rsidRPr="00EC4CE0" w:rsidRDefault="00E45387" w:rsidP="00690210">
            <w:pPr>
              <w:autoSpaceDE w:val="0"/>
              <w:autoSpaceDN w:val="0"/>
              <w:adjustRightInd w:val="0"/>
              <w:rPr>
                <w:sz w:val="28"/>
                <w:szCs w:val="28"/>
              </w:rPr>
            </w:pPr>
            <w:r w:rsidRPr="00FD0096">
              <w:rPr>
                <w:i/>
                <w:sz w:val="28"/>
                <w:szCs w:val="28"/>
              </w:rPr>
              <w:t>Практическое занятие №4.</w:t>
            </w:r>
            <w:r w:rsidR="00BF2E10" w:rsidRPr="00FD0096">
              <w:rPr>
                <w:rFonts w:eastAsiaTheme="minorHAnsi"/>
                <w:b/>
                <w:bCs/>
                <w:sz w:val="28"/>
                <w:szCs w:val="28"/>
                <w:lang w:eastAsia="en-US"/>
              </w:rPr>
              <w:t xml:space="preserve"> </w:t>
            </w:r>
            <w:r w:rsidR="00BF2E10" w:rsidRPr="00FD0096">
              <w:rPr>
                <w:rFonts w:eastAsiaTheme="minorHAnsi"/>
                <w:sz w:val="28"/>
                <w:szCs w:val="28"/>
                <w:lang w:eastAsia="en-US"/>
              </w:rPr>
              <w:t>Тридцатилетняя война и первые революции в Европе. Доклады студентов на</w:t>
            </w:r>
            <w:r w:rsidR="005775C2">
              <w:rPr>
                <w:rFonts w:eastAsiaTheme="minorHAnsi"/>
                <w:sz w:val="28"/>
                <w:szCs w:val="28"/>
                <w:lang w:eastAsia="en-US"/>
              </w:rPr>
              <w:t xml:space="preserve"> тему: Судопроизводство в ходе А</w:t>
            </w:r>
            <w:r w:rsidR="00BF2E10" w:rsidRPr="00FD0096">
              <w:rPr>
                <w:rFonts w:eastAsiaTheme="minorHAnsi"/>
                <w:sz w:val="28"/>
                <w:szCs w:val="28"/>
                <w:lang w:eastAsia="en-US"/>
              </w:rPr>
              <w:t>нгл.буржуазной революции в Англии в отношении английского короля, приведшее к его казни.</w:t>
            </w:r>
          </w:p>
        </w:tc>
        <w:tc>
          <w:tcPr>
            <w:tcW w:w="708" w:type="dxa"/>
          </w:tcPr>
          <w:p w:rsidR="00E51B03" w:rsidRPr="00EC4CE0" w:rsidRDefault="00722ACC" w:rsidP="00305570">
            <w:pPr>
              <w:tabs>
                <w:tab w:val="left" w:pos="284"/>
              </w:tabs>
              <w:suppressAutoHyphens/>
              <w:spacing w:line="360" w:lineRule="auto"/>
              <w:jc w:val="both"/>
              <w:rPr>
                <w:sz w:val="28"/>
                <w:szCs w:val="28"/>
              </w:rPr>
            </w:pPr>
            <w:r>
              <w:rPr>
                <w:sz w:val="28"/>
                <w:szCs w:val="28"/>
              </w:rPr>
              <w:t>15</w:t>
            </w:r>
          </w:p>
        </w:tc>
      </w:tr>
      <w:tr w:rsidR="00E51B03" w:rsidRPr="003376CD" w:rsidTr="00904ED0">
        <w:tc>
          <w:tcPr>
            <w:tcW w:w="817" w:type="dxa"/>
          </w:tcPr>
          <w:p w:rsidR="00E51B03" w:rsidRPr="003376CD" w:rsidRDefault="00E51B03" w:rsidP="00904ED0">
            <w:pPr>
              <w:numPr>
                <w:ilvl w:val="0"/>
                <w:numId w:val="1"/>
              </w:numPr>
              <w:tabs>
                <w:tab w:val="left" w:pos="142"/>
              </w:tabs>
              <w:suppressAutoHyphens/>
              <w:spacing w:line="360" w:lineRule="auto"/>
              <w:ind w:left="0" w:firstLine="426"/>
              <w:contextualSpacing/>
              <w:jc w:val="both"/>
              <w:rPr>
                <w:sz w:val="28"/>
                <w:szCs w:val="28"/>
              </w:rPr>
            </w:pPr>
          </w:p>
        </w:tc>
        <w:tc>
          <w:tcPr>
            <w:tcW w:w="8364" w:type="dxa"/>
            <w:gridSpan w:val="2"/>
          </w:tcPr>
          <w:p w:rsidR="00FD0096" w:rsidRPr="003376CD" w:rsidRDefault="00E51B03" w:rsidP="00FD0096">
            <w:pPr>
              <w:autoSpaceDE w:val="0"/>
              <w:autoSpaceDN w:val="0"/>
              <w:adjustRightInd w:val="0"/>
              <w:rPr>
                <w:sz w:val="28"/>
                <w:szCs w:val="28"/>
              </w:rPr>
            </w:pPr>
            <w:r w:rsidRPr="00FD0096">
              <w:rPr>
                <w:i/>
                <w:sz w:val="28"/>
                <w:szCs w:val="28"/>
              </w:rPr>
              <w:t>Практическое занятие №5</w:t>
            </w:r>
            <w:r w:rsidR="00E45387" w:rsidRPr="00FD0096">
              <w:rPr>
                <w:i/>
                <w:sz w:val="28"/>
                <w:szCs w:val="28"/>
              </w:rPr>
              <w:t xml:space="preserve">. </w:t>
            </w:r>
            <w:r w:rsidR="00FD0096" w:rsidRPr="00FD0096">
              <w:rPr>
                <w:rFonts w:eastAsiaTheme="minorHAnsi"/>
                <w:sz w:val="28"/>
                <w:szCs w:val="28"/>
                <w:lang w:eastAsia="en-US"/>
              </w:rPr>
              <w:t>Россия при Петре I. Доклады студентов на тему: Борьба Петра I со взяточничеством, казнокрадством. Меры наказания и система</w:t>
            </w:r>
            <w:r w:rsidR="00FD0096">
              <w:rPr>
                <w:rFonts w:eastAsiaTheme="minorHAnsi"/>
                <w:sz w:val="28"/>
                <w:szCs w:val="28"/>
                <w:lang w:eastAsia="en-US"/>
              </w:rPr>
              <w:t xml:space="preserve"> </w:t>
            </w:r>
            <w:r w:rsidR="00FD0096" w:rsidRPr="00FD0096">
              <w:rPr>
                <w:rFonts w:eastAsiaTheme="minorHAnsi"/>
                <w:sz w:val="28"/>
                <w:szCs w:val="28"/>
                <w:lang w:eastAsia="en-US"/>
              </w:rPr>
              <w:t>судопроизводства.</w:t>
            </w:r>
          </w:p>
        </w:tc>
        <w:tc>
          <w:tcPr>
            <w:tcW w:w="708" w:type="dxa"/>
          </w:tcPr>
          <w:p w:rsidR="00E51B03" w:rsidRPr="003376CD" w:rsidRDefault="00722ACC" w:rsidP="00305570">
            <w:pPr>
              <w:tabs>
                <w:tab w:val="left" w:pos="284"/>
              </w:tabs>
              <w:suppressAutoHyphens/>
              <w:spacing w:line="360" w:lineRule="auto"/>
              <w:jc w:val="both"/>
              <w:rPr>
                <w:sz w:val="28"/>
                <w:szCs w:val="28"/>
              </w:rPr>
            </w:pPr>
            <w:r>
              <w:rPr>
                <w:sz w:val="28"/>
                <w:szCs w:val="28"/>
              </w:rPr>
              <w:t>18</w:t>
            </w:r>
          </w:p>
        </w:tc>
      </w:tr>
      <w:tr w:rsidR="00B40F60" w:rsidRPr="003376CD" w:rsidTr="00904ED0">
        <w:tc>
          <w:tcPr>
            <w:tcW w:w="817" w:type="dxa"/>
          </w:tcPr>
          <w:p w:rsidR="00B40F60" w:rsidRPr="003376CD" w:rsidRDefault="00B40F60" w:rsidP="00904ED0">
            <w:pPr>
              <w:numPr>
                <w:ilvl w:val="0"/>
                <w:numId w:val="1"/>
              </w:numPr>
              <w:tabs>
                <w:tab w:val="left" w:pos="142"/>
              </w:tabs>
              <w:ind w:left="0" w:firstLine="426"/>
              <w:contextualSpacing/>
              <w:jc w:val="both"/>
              <w:rPr>
                <w:rFonts w:eastAsia="Calibri"/>
                <w:sz w:val="28"/>
                <w:szCs w:val="28"/>
              </w:rPr>
            </w:pPr>
          </w:p>
        </w:tc>
        <w:tc>
          <w:tcPr>
            <w:tcW w:w="8364" w:type="dxa"/>
            <w:gridSpan w:val="2"/>
          </w:tcPr>
          <w:p w:rsidR="00B40F60" w:rsidRPr="003376CD" w:rsidRDefault="00B40F60" w:rsidP="008D135D">
            <w:pPr>
              <w:tabs>
                <w:tab w:val="left" w:pos="284"/>
              </w:tabs>
              <w:jc w:val="both"/>
              <w:rPr>
                <w:sz w:val="28"/>
                <w:szCs w:val="28"/>
              </w:rPr>
            </w:pPr>
            <w:r w:rsidRPr="003376CD">
              <w:rPr>
                <w:sz w:val="28"/>
                <w:szCs w:val="28"/>
              </w:rPr>
              <w:t>Список рекомендуемой литературы</w:t>
            </w:r>
          </w:p>
        </w:tc>
        <w:tc>
          <w:tcPr>
            <w:tcW w:w="708" w:type="dxa"/>
          </w:tcPr>
          <w:p w:rsidR="00B40F60" w:rsidRPr="003376CD" w:rsidRDefault="001E04E4" w:rsidP="001E04E4">
            <w:pPr>
              <w:tabs>
                <w:tab w:val="left" w:pos="284"/>
              </w:tabs>
              <w:jc w:val="both"/>
              <w:rPr>
                <w:sz w:val="28"/>
                <w:szCs w:val="28"/>
              </w:rPr>
            </w:pPr>
            <w:r>
              <w:rPr>
                <w:sz w:val="28"/>
                <w:szCs w:val="28"/>
              </w:rPr>
              <w:t>178</w:t>
            </w:r>
          </w:p>
        </w:tc>
      </w:tr>
    </w:tbl>
    <w:p w:rsidR="00B40F60" w:rsidRPr="003376CD" w:rsidRDefault="00B40F60" w:rsidP="008A6F34">
      <w:pPr>
        <w:tabs>
          <w:tab w:val="left" w:pos="284"/>
        </w:tabs>
        <w:autoSpaceDE w:val="0"/>
        <w:autoSpaceDN w:val="0"/>
        <w:adjustRightInd w:val="0"/>
        <w:rPr>
          <w:b/>
          <w:bCs/>
          <w:sz w:val="28"/>
          <w:szCs w:val="28"/>
        </w:rPr>
      </w:pPr>
    </w:p>
    <w:p w:rsidR="007C784E" w:rsidRPr="003376CD" w:rsidRDefault="007C784E" w:rsidP="004A5038">
      <w:pPr>
        <w:autoSpaceDE w:val="0"/>
        <w:autoSpaceDN w:val="0"/>
        <w:adjustRightInd w:val="0"/>
        <w:rPr>
          <w:sz w:val="28"/>
          <w:szCs w:val="28"/>
        </w:rPr>
      </w:pPr>
    </w:p>
    <w:p w:rsidR="00C8538B" w:rsidRPr="003376CD" w:rsidRDefault="00C8538B" w:rsidP="004A5038">
      <w:pPr>
        <w:rPr>
          <w:b/>
          <w:sz w:val="28"/>
          <w:szCs w:val="28"/>
        </w:rPr>
      </w:pPr>
      <w:r w:rsidRPr="003376CD">
        <w:rPr>
          <w:b/>
          <w:sz w:val="28"/>
          <w:szCs w:val="28"/>
        </w:rPr>
        <w:br w:type="page"/>
      </w:r>
    </w:p>
    <w:p w:rsidR="00D216B5" w:rsidRPr="003376CD" w:rsidRDefault="00D216B5" w:rsidP="004A5038">
      <w:pPr>
        <w:suppressAutoHyphens/>
        <w:jc w:val="center"/>
        <w:rPr>
          <w:b/>
          <w:sz w:val="28"/>
          <w:szCs w:val="28"/>
        </w:rPr>
      </w:pPr>
      <w:r w:rsidRPr="003376CD">
        <w:rPr>
          <w:b/>
          <w:sz w:val="28"/>
          <w:szCs w:val="28"/>
        </w:rPr>
        <w:lastRenderedPageBreak/>
        <w:t>Введение</w:t>
      </w:r>
    </w:p>
    <w:p w:rsidR="00D216B5" w:rsidRPr="003376CD" w:rsidRDefault="00D216B5" w:rsidP="004A5038">
      <w:pPr>
        <w:suppressAutoHyphens/>
        <w:rPr>
          <w:sz w:val="28"/>
          <w:szCs w:val="28"/>
        </w:rPr>
      </w:pPr>
    </w:p>
    <w:p w:rsidR="00D216B5" w:rsidRPr="003376CD" w:rsidRDefault="00D216B5" w:rsidP="004A5038">
      <w:pPr>
        <w:suppressAutoHyphens/>
        <w:rPr>
          <w:sz w:val="28"/>
          <w:szCs w:val="28"/>
        </w:rPr>
      </w:pPr>
      <w:r w:rsidRPr="003376CD">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D216B5" w:rsidRPr="003376CD" w:rsidRDefault="00D216B5" w:rsidP="004A5038">
      <w:pPr>
        <w:suppressAutoHyphens/>
        <w:rPr>
          <w:sz w:val="28"/>
          <w:szCs w:val="28"/>
        </w:rPr>
      </w:pPr>
      <w:r w:rsidRPr="003376CD">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D216B5" w:rsidRPr="003376CD" w:rsidRDefault="00D216B5" w:rsidP="004A5038">
      <w:pPr>
        <w:suppressAutoHyphens/>
        <w:rPr>
          <w:sz w:val="28"/>
          <w:szCs w:val="28"/>
        </w:rPr>
      </w:pPr>
      <w:r w:rsidRPr="003376CD">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D216B5" w:rsidRPr="003376CD" w:rsidRDefault="00D216B5" w:rsidP="004A5038">
      <w:pPr>
        <w:suppressAutoHyphens/>
        <w:spacing w:after="160"/>
        <w:rPr>
          <w:sz w:val="28"/>
          <w:szCs w:val="28"/>
        </w:rPr>
      </w:pPr>
      <w:r w:rsidRPr="003376CD">
        <w:rPr>
          <w:sz w:val="28"/>
          <w:szCs w:val="28"/>
        </w:rPr>
        <w:br w:type="page"/>
      </w:r>
    </w:p>
    <w:p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4A5038">
      <w:pPr>
        <w:suppressAutoHyphens/>
        <w:rPr>
          <w:b/>
          <w:sz w:val="28"/>
          <w:szCs w:val="28"/>
        </w:rPr>
      </w:pPr>
      <w:r w:rsidRPr="003376CD">
        <w:rPr>
          <w:b/>
          <w:sz w:val="28"/>
          <w:szCs w:val="28"/>
        </w:rPr>
        <w:t>1.Теоретическая часть</w:t>
      </w:r>
    </w:p>
    <w:p w:rsidR="00240B4C" w:rsidRPr="003376CD" w:rsidRDefault="00240B4C" w:rsidP="00240B4C">
      <w:pPr>
        <w:spacing w:before="100" w:beforeAutospacing="1" w:after="100" w:afterAutospacing="1"/>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rsidR="00240B4C" w:rsidRPr="003376CD" w:rsidRDefault="00240B4C" w:rsidP="0010497B">
      <w:pPr>
        <w:spacing w:before="100" w:beforeAutospacing="1" w:after="100" w:afterAutospacing="1"/>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3376CD" w:rsidRDefault="00240B4C" w:rsidP="00240B4C">
      <w:pPr>
        <w:spacing w:before="100" w:beforeAutospacing="1" w:after="100" w:afterAutospacing="1"/>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240B4C" w:rsidRPr="003376CD" w:rsidRDefault="00240B4C" w:rsidP="00240B4C">
      <w:pPr>
        <w:spacing w:before="100" w:beforeAutospacing="1" w:after="100" w:afterAutospacing="1"/>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w:t>
      </w:r>
      <w:r w:rsidRPr="003376CD">
        <w:rPr>
          <w:sz w:val="28"/>
          <w:szCs w:val="28"/>
        </w:rPr>
        <w:lastRenderedPageBreak/>
        <w:t xml:space="preserve">замена старых производственных отношений новыми. Когда это происходит, меняется и общественно-экономическая формация. </w:t>
      </w:r>
    </w:p>
    <w:p w:rsidR="00240B4C" w:rsidRPr="003376CD" w:rsidRDefault="00240B4C" w:rsidP="00240B4C">
      <w:pPr>
        <w:spacing w:before="100" w:beforeAutospacing="1" w:after="100" w:afterAutospacing="1"/>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3376CD" w:rsidRDefault="00240B4C" w:rsidP="00240B4C">
      <w:pPr>
        <w:spacing w:before="100" w:beforeAutospacing="1" w:after="100" w:afterAutospacing="1"/>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240B4C" w:rsidRPr="003376CD" w:rsidRDefault="00240B4C" w:rsidP="00240B4C">
      <w:pPr>
        <w:spacing w:before="100" w:beforeAutospacing="1" w:after="100" w:afterAutospacing="1"/>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w:t>
      </w:r>
      <w:r w:rsidRPr="003376CD">
        <w:rPr>
          <w:sz w:val="28"/>
          <w:szCs w:val="28"/>
        </w:rPr>
        <w:lastRenderedPageBreak/>
        <w:t xml:space="preserve">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3376CD" w:rsidRDefault="00240B4C" w:rsidP="0010497B">
      <w:pPr>
        <w:spacing w:before="100" w:beforeAutospacing="1" w:after="100" w:afterAutospacing="1"/>
        <w:outlineLvl w:val="2"/>
        <w:rPr>
          <w:sz w:val="28"/>
          <w:szCs w:val="28"/>
        </w:rPr>
      </w:pPr>
      <w:r w:rsidRPr="003376CD">
        <w:rPr>
          <w:b/>
          <w:bCs/>
          <w:sz w:val="28"/>
          <w:szCs w:val="28"/>
        </w:rPr>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3376CD" w:rsidRDefault="00240B4C" w:rsidP="00240B4C">
      <w:pPr>
        <w:spacing w:before="100" w:beforeAutospacing="1" w:after="100" w:afterAutospacing="1"/>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rsidR="00240B4C" w:rsidRPr="003376CD" w:rsidRDefault="00240B4C" w:rsidP="00240B4C">
      <w:pPr>
        <w:spacing w:before="100" w:beforeAutospacing="1" w:after="100" w:afterAutospacing="1"/>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p>
    <w:p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3376CD" w:rsidRDefault="00240B4C" w:rsidP="00240B4C">
      <w:pPr>
        <w:spacing w:before="100" w:beforeAutospacing="1" w:after="100" w:afterAutospacing="1"/>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Традиционное общество. Существуют аграрные общества с довольно примитивной техникой, преобладанием сельского хозяйства в экономике, </w:t>
      </w:r>
      <w:r w:rsidRPr="003376CD">
        <w:rPr>
          <w:sz w:val="28"/>
          <w:szCs w:val="28"/>
        </w:rPr>
        <w:lastRenderedPageBreak/>
        <w:t>сословно-классовой структурой и властью крупных земельных собственников.</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“зрелости”. Идёт научно-техническая революция, растёт значение городов и численность городского населения.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3376CD" w:rsidRDefault="00240B4C" w:rsidP="00240B4C">
      <w:pPr>
        <w:spacing w:before="100" w:beforeAutospacing="1" w:after="100" w:afterAutospacing="1"/>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3376CD" w:rsidRDefault="00240B4C" w:rsidP="00240B4C">
      <w:pPr>
        <w:spacing w:before="100" w:beforeAutospacing="1" w:after="100" w:afterAutospacing="1"/>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3376CD" w:rsidRDefault="00240B4C" w:rsidP="00240B4C">
      <w:pPr>
        <w:spacing w:before="100" w:beforeAutospacing="1" w:after="100" w:afterAutospacing="1"/>
        <w:rPr>
          <w:sz w:val="28"/>
          <w:szCs w:val="28"/>
        </w:rPr>
      </w:pPr>
      <w:r w:rsidRPr="003376CD">
        <w:rPr>
          <w:sz w:val="28"/>
          <w:szCs w:val="28"/>
        </w:rPr>
        <w:lastRenderedPageBreak/>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240B4C" w:rsidRPr="003376CD" w:rsidRDefault="00240B4C" w:rsidP="00240B4C">
      <w:pPr>
        <w:spacing w:before="100" w:beforeAutospacing="1" w:after="100" w:afterAutospacing="1"/>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240B4C" w:rsidRPr="003376CD" w:rsidRDefault="00240B4C" w:rsidP="00240B4C">
      <w:pPr>
        <w:spacing w:before="100" w:beforeAutospacing="1" w:after="100" w:afterAutospacing="1"/>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3376CD" w:rsidRDefault="00240B4C" w:rsidP="00240B4C">
      <w:pPr>
        <w:spacing w:before="100" w:beforeAutospacing="1" w:after="100" w:afterAutospacing="1"/>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240B4C" w:rsidRPr="003376CD" w:rsidRDefault="00240B4C" w:rsidP="00240B4C">
      <w:pPr>
        <w:suppressAutoHyphens/>
        <w:rPr>
          <w:sz w:val="28"/>
          <w:szCs w:val="28"/>
        </w:rPr>
      </w:pPr>
      <w:r w:rsidRPr="003376CD">
        <w:rPr>
          <w:b/>
          <w:sz w:val="28"/>
          <w:szCs w:val="28"/>
        </w:rPr>
        <w:t>2.Вопросы к практическому занятию</w:t>
      </w:r>
    </w:p>
    <w:p w:rsidR="00240B4C" w:rsidRPr="003376CD" w:rsidRDefault="00240B4C" w:rsidP="00240B4C">
      <w:pPr>
        <w:spacing w:before="100" w:beforeAutospacing="1" w:after="100" w:afterAutospacing="1"/>
        <w:rPr>
          <w:sz w:val="28"/>
          <w:szCs w:val="28"/>
        </w:rPr>
      </w:pPr>
      <w:r w:rsidRPr="003376CD">
        <w:rPr>
          <w:sz w:val="28"/>
          <w:szCs w:val="28"/>
        </w:rPr>
        <w:t>1. Приведите значения слов «история», «формация» и «цивилизация».</w:t>
      </w:r>
    </w:p>
    <w:p w:rsidR="00240B4C" w:rsidRPr="003376CD" w:rsidRDefault="00240B4C" w:rsidP="00240B4C">
      <w:pPr>
        <w:spacing w:before="100" w:beforeAutospacing="1" w:after="100" w:afterAutospacing="1"/>
        <w:rPr>
          <w:sz w:val="28"/>
          <w:szCs w:val="28"/>
        </w:rPr>
      </w:pPr>
      <w:r w:rsidRPr="003376CD">
        <w:rPr>
          <w:sz w:val="28"/>
          <w:szCs w:val="28"/>
        </w:rPr>
        <w:t xml:space="preserve"> 2. Установите их происхождение, объясните смысл.</w:t>
      </w:r>
    </w:p>
    <w:p w:rsidR="00240B4C" w:rsidRPr="003376CD" w:rsidRDefault="0010497B" w:rsidP="0010497B">
      <w:pPr>
        <w:spacing w:before="100" w:beforeAutospacing="1" w:after="100" w:afterAutospacing="1"/>
        <w:rPr>
          <w:sz w:val="28"/>
          <w:szCs w:val="28"/>
        </w:rPr>
      </w:pPr>
      <w:r w:rsidRPr="003376CD">
        <w:rPr>
          <w:sz w:val="28"/>
          <w:szCs w:val="28"/>
        </w:rPr>
        <w:t>3</w:t>
      </w:r>
      <w:r w:rsidR="00240B4C" w:rsidRPr="003376CD">
        <w:rPr>
          <w:sz w:val="28"/>
          <w:szCs w:val="28"/>
        </w:rPr>
        <w:t>. Сделайте анализ определений разных авторов.</w:t>
      </w:r>
    </w:p>
    <w:p w:rsidR="00240B4C" w:rsidRPr="003376CD" w:rsidRDefault="0010497B" w:rsidP="00240B4C">
      <w:pPr>
        <w:spacing w:before="100" w:beforeAutospacing="1" w:after="100" w:afterAutospacing="1"/>
        <w:rPr>
          <w:sz w:val="28"/>
          <w:szCs w:val="28"/>
        </w:rPr>
      </w:pPr>
      <w:r w:rsidRPr="003376CD">
        <w:rPr>
          <w:sz w:val="28"/>
          <w:szCs w:val="28"/>
        </w:rPr>
        <w:t>4</w:t>
      </w:r>
      <w:r w:rsidR="00240B4C" w:rsidRPr="003376CD">
        <w:rPr>
          <w:sz w:val="28"/>
          <w:szCs w:val="28"/>
        </w:rPr>
        <w:t>. Проанализируйте определения, установите, имеются ли противоречия в определениях одних слов разных авторов.</w:t>
      </w:r>
    </w:p>
    <w:p w:rsidR="00B40F60" w:rsidRPr="003376CD" w:rsidRDefault="0010497B" w:rsidP="004A5038">
      <w:pPr>
        <w:suppressAutoHyphens/>
        <w:rPr>
          <w:b/>
          <w:sz w:val="28"/>
          <w:szCs w:val="28"/>
        </w:rPr>
      </w:pPr>
      <w:r w:rsidRPr="003376CD">
        <w:rPr>
          <w:b/>
          <w:sz w:val="28"/>
          <w:szCs w:val="28"/>
        </w:rPr>
        <w:t>3.Задания к практическому занятию</w:t>
      </w:r>
    </w:p>
    <w:p w:rsidR="00904ED0" w:rsidRDefault="00904ED0" w:rsidP="00904ED0">
      <w:pPr>
        <w:suppressAutoHyphens/>
        <w:rPr>
          <w:sz w:val="28"/>
          <w:szCs w:val="28"/>
        </w:rPr>
      </w:pPr>
    </w:p>
    <w:p w:rsidR="00904ED0" w:rsidRPr="00904ED0" w:rsidRDefault="00904ED0" w:rsidP="00904ED0">
      <w:pPr>
        <w:suppressAutoHyphens/>
        <w:rPr>
          <w:sz w:val="28"/>
          <w:szCs w:val="28"/>
        </w:rPr>
      </w:pPr>
      <w:r w:rsidRPr="00904ED0">
        <w:rPr>
          <w:sz w:val="28"/>
          <w:szCs w:val="28"/>
        </w:rPr>
        <w:t>Темы рефератов:</w:t>
      </w:r>
    </w:p>
    <w:p w:rsidR="00B40F60" w:rsidRPr="00904ED0" w:rsidRDefault="00904ED0" w:rsidP="00904ED0">
      <w:pPr>
        <w:pStyle w:val="a5"/>
        <w:numPr>
          <w:ilvl w:val="0"/>
          <w:numId w:val="57"/>
        </w:numPr>
        <w:suppressAutoHyphens/>
        <w:rPr>
          <w:rFonts w:ascii="Times New Roman" w:hAnsi="Times New Roman" w:cs="Times New Roman"/>
          <w:sz w:val="28"/>
          <w:szCs w:val="28"/>
        </w:rPr>
      </w:pPr>
      <w:r w:rsidRPr="00904ED0">
        <w:rPr>
          <w:rFonts w:ascii="Times New Roman" w:hAnsi="Times New Roman" w:cs="Times New Roman"/>
          <w:sz w:val="28"/>
          <w:szCs w:val="28"/>
        </w:rPr>
        <w:t>Достоинства и недостатки формационной и цивилизационн</w:t>
      </w:r>
      <w:r>
        <w:rPr>
          <w:rFonts w:ascii="Times New Roman" w:hAnsi="Times New Roman" w:cs="Times New Roman"/>
          <w:sz w:val="28"/>
          <w:szCs w:val="28"/>
        </w:rPr>
        <w:t>ой</w:t>
      </w:r>
      <w:r w:rsidRPr="00904ED0">
        <w:rPr>
          <w:rFonts w:ascii="Times New Roman" w:hAnsi="Times New Roman" w:cs="Times New Roman"/>
          <w:sz w:val="28"/>
          <w:szCs w:val="28"/>
        </w:rPr>
        <w:t xml:space="preserve"> подходов.</w:t>
      </w: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lastRenderedPageBreak/>
        <w:t>Практическое занятие №2</w:t>
      </w:r>
    </w:p>
    <w:p w:rsidR="00595E86" w:rsidRPr="003376CD" w:rsidRDefault="00A137FF" w:rsidP="004A5038">
      <w:pPr>
        <w:autoSpaceDE w:val="0"/>
        <w:autoSpaceDN w:val="0"/>
        <w:adjustRightInd w:val="0"/>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690210" w:rsidRPr="003376CD" w:rsidRDefault="00690210" w:rsidP="00690210">
      <w:pPr>
        <w:suppressAutoHyphens/>
        <w:ind w:firstLine="709"/>
        <w:jc w:val="both"/>
        <w:rPr>
          <w:sz w:val="28"/>
          <w:szCs w:val="28"/>
        </w:rPr>
      </w:pPr>
      <w:r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690210" w:rsidRPr="003376CD" w:rsidRDefault="00690210" w:rsidP="00690210">
      <w:pPr>
        <w:suppressAutoHyphens/>
        <w:ind w:firstLine="709"/>
        <w:jc w:val="both"/>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690210" w:rsidRPr="003376CD" w:rsidRDefault="00690210" w:rsidP="00690210">
      <w:pPr>
        <w:suppressAutoHyphens/>
        <w:ind w:firstLine="709"/>
        <w:jc w:val="both"/>
        <w:rPr>
          <w:sz w:val="28"/>
          <w:szCs w:val="28"/>
        </w:rPr>
      </w:pPr>
      <w:r w:rsidRPr="003376CD">
        <w:rPr>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690210" w:rsidRPr="003376CD" w:rsidRDefault="00690210" w:rsidP="00690210">
      <w:pPr>
        <w:suppressAutoHyphens/>
        <w:ind w:firstLine="709"/>
        <w:jc w:val="both"/>
        <w:rPr>
          <w:sz w:val="28"/>
          <w:szCs w:val="28"/>
        </w:rPr>
      </w:pPr>
      <w:r w:rsidRPr="003376CD">
        <w:rPr>
          <w:sz w:val="28"/>
          <w:szCs w:val="28"/>
        </w:rPr>
        <w:t>Человеческое общество и природные сообщества.</w:t>
      </w:r>
    </w:p>
    <w:p w:rsidR="00690210" w:rsidRPr="003376CD" w:rsidRDefault="00690210" w:rsidP="00690210">
      <w:pPr>
        <w:suppressAutoHyphens/>
        <w:ind w:firstLine="709"/>
        <w:jc w:val="both"/>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690210" w:rsidRPr="003376CD" w:rsidRDefault="00690210" w:rsidP="00690210">
      <w:pPr>
        <w:suppressAutoHyphens/>
        <w:ind w:firstLine="709"/>
        <w:jc w:val="both"/>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690210" w:rsidRPr="003376CD" w:rsidRDefault="00690210" w:rsidP="00690210">
      <w:pPr>
        <w:suppressAutoHyphens/>
        <w:ind w:firstLine="709"/>
        <w:jc w:val="both"/>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690210" w:rsidRPr="003376CD" w:rsidRDefault="00690210" w:rsidP="00690210">
      <w:pPr>
        <w:suppressAutoHyphens/>
        <w:ind w:firstLine="709"/>
        <w:jc w:val="both"/>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C81530" w:rsidRPr="003376CD" w:rsidRDefault="00690210" w:rsidP="004A5038">
      <w:pPr>
        <w:spacing w:before="100" w:beforeAutospacing="1" w:after="100" w:afterAutospacing="1"/>
        <w:rPr>
          <w:sz w:val="28"/>
          <w:szCs w:val="28"/>
        </w:rPr>
      </w:pPr>
      <w:r>
        <w:rPr>
          <w:sz w:val="28"/>
          <w:szCs w:val="28"/>
        </w:rPr>
        <w:t xml:space="preserve">          </w:t>
      </w:r>
      <w:r w:rsidR="00C81530" w:rsidRPr="003376CD">
        <w:rPr>
          <w:sz w:val="28"/>
          <w:szCs w:val="28"/>
        </w:rPr>
        <w:t>Первые признаки пребывания человека на территории современной России неко</w:t>
      </w:r>
      <w:r w:rsidR="00C81530"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w:t>
      </w:r>
      <w:r w:rsidR="00904ED0">
        <w:rPr>
          <w:sz w:val="28"/>
          <w:szCs w:val="28"/>
        </w:rPr>
        <w:t xml:space="preserve"> </w:t>
      </w:r>
      <w:r w:rsidR="00C81530" w:rsidRPr="003376CD">
        <w:rPr>
          <w:sz w:val="28"/>
          <w:szCs w:val="28"/>
        </w:rPr>
        <w:t xml:space="preserve">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00C81530" w:rsidRPr="003376CD">
        <w:rPr>
          <w:rFonts w:ascii="Calibri" w:hAnsi="Calibri" w:cs="Calibri"/>
          <w:sz w:val="28"/>
          <w:szCs w:val="28"/>
        </w:rPr>
        <w:t>   </w:t>
      </w:r>
    </w:p>
    <w:p w:rsidR="00690210" w:rsidRDefault="00C81530" w:rsidP="004A5038">
      <w:pPr>
        <w:spacing w:before="100" w:beforeAutospacing="1" w:after="100" w:afterAutospacing="1"/>
        <w:rPr>
          <w:sz w:val="28"/>
          <w:szCs w:val="28"/>
        </w:rPr>
      </w:pPr>
      <w:r w:rsidRPr="003376CD">
        <w:rPr>
          <w:rFonts w:ascii="Calibri" w:hAnsi="Calibri" w:cs="Calibri"/>
          <w:sz w:val="28"/>
          <w:szCs w:val="28"/>
        </w:rPr>
        <w:lastRenderedPageBreak/>
        <w:t>     </w:t>
      </w:r>
      <w:r w:rsidR="00690210">
        <w:rPr>
          <w:rFonts w:ascii="Calibri" w:hAnsi="Calibri" w:cs="Calibri"/>
          <w:sz w:val="28"/>
          <w:szCs w:val="28"/>
        </w:rPr>
        <w:t xml:space="preserve">   </w:t>
      </w:r>
      <w:r w:rsidR="00690210" w:rsidRPr="003376CD">
        <w:rPr>
          <w:sz w:val="28"/>
          <w:szCs w:val="28"/>
        </w:rPr>
        <w:t>Для археологов одним из самых интересных стал Костенко-Борщевский район под Воронежем. Здесь на небольшой террито</w:t>
      </w:r>
      <w:r w:rsidR="00690210" w:rsidRPr="003376CD">
        <w:rPr>
          <w:sz w:val="28"/>
          <w:szCs w:val="28"/>
        </w:rPr>
        <w:softHyphen/>
        <w:t>рии раскопано 24 стоянки и 4 погребения, найдено огромное ко</w:t>
      </w:r>
      <w:r w:rsidR="00690210"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690210" w:rsidRDefault="00690210" w:rsidP="004A5038">
      <w:pPr>
        <w:spacing w:before="100" w:beforeAutospacing="1" w:after="100" w:afterAutospacing="1"/>
        <w:rPr>
          <w:sz w:val="28"/>
          <w:szCs w:val="28"/>
        </w:rPr>
      </w:pPr>
      <w:r>
        <w:rPr>
          <w:sz w:val="28"/>
          <w:szCs w:val="28"/>
        </w:rPr>
        <w:t xml:space="preserve">         </w:t>
      </w:r>
      <w:r w:rsidRPr="003376CD">
        <w:rPr>
          <w:sz w:val="28"/>
          <w:szCs w:val="28"/>
        </w:rPr>
        <w:t>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C81530" w:rsidRPr="003376CD" w:rsidRDefault="00C81530" w:rsidP="004A5038">
      <w:pPr>
        <w:spacing w:before="100" w:beforeAutospacing="1" w:after="100" w:afterAutospacing="1"/>
        <w:rPr>
          <w:sz w:val="28"/>
          <w:szCs w:val="28"/>
        </w:rPr>
      </w:pPr>
      <w:r w:rsidRPr="003376CD">
        <w:rPr>
          <w:sz w:val="28"/>
          <w:szCs w:val="28"/>
        </w:rPr>
        <w:t xml:space="preserve">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   </w:t>
      </w: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uppressAutoHyphens/>
        <w:rPr>
          <w:sz w:val="28"/>
          <w:szCs w:val="28"/>
        </w:rPr>
      </w:pPr>
    </w:p>
    <w:p w:rsidR="0090375F" w:rsidRPr="003376CD" w:rsidRDefault="0090375F" w:rsidP="004A5038">
      <w:pPr>
        <w:suppressAutoHyphens/>
        <w:rPr>
          <w:sz w:val="28"/>
          <w:szCs w:val="28"/>
        </w:rPr>
      </w:pPr>
      <w:r w:rsidRPr="003376CD">
        <w:rPr>
          <w:sz w:val="28"/>
          <w:szCs w:val="28"/>
        </w:rPr>
        <w:t>1. В чем состоит суть проблемы антропогенеза?</w:t>
      </w:r>
    </w:p>
    <w:p w:rsidR="0090375F" w:rsidRPr="003376CD" w:rsidRDefault="0090375F" w:rsidP="004A5038">
      <w:pPr>
        <w:suppressAutoHyphens/>
        <w:contextualSpacing/>
        <w:rPr>
          <w:sz w:val="28"/>
          <w:szCs w:val="28"/>
        </w:rPr>
      </w:pPr>
      <w:r w:rsidRPr="003376CD">
        <w:rPr>
          <w:sz w:val="28"/>
          <w:szCs w:val="28"/>
        </w:rPr>
        <w:t>2. Какие виды Древнейшего человека вам известны?</w:t>
      </w:r>
    </w:p>
    <w:p w:rsidR="0090375F" w:rsidRPr="003376CD" w:rsidRDefault="0090375F" w:rsidP="004A5038">
      <w:pPr>
        <w:suppressAutoHyphens/>
        <w:contextualSpacing/>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rsidR="0090375F" w:rsidRPr="003376CD" w:rsidRDefault="0090375F" w:rsidP="004A5038">
      <w:pPr>
        <w:suppressAutoHyphens/>
        <w:contextualSpacing/>
        <w:rPr>
          <w:sz w:val="28"/>
          <w:szCs w:val="28"/>
        </w:rPr>
      </w:pPr>
      <w:r w:rsidRPr="003376CD">
        <w:rPr>
          <w:sz w:val="28"/>
          <w:szCs w:val="28"/>
        </w:rPr>
        <w:t>4. Какие существовали причины зарождения и особенности первобытной религии и искусства?</w:t>
      </w:r>
    </w:p>
    <w:p w:rsidR="0090375F" w:rsidRPr="003376CD" w:rsidRDefault="0090375F" w:rsidP="004A5038">
      <w:pPr>
        <w:suppressAutoHyphens/>
        <w:contextualSpacing/>
        <w:rPr>
          <w:sz w:val="28"/>
          <w:szCs w:val="28"/>
        </w:rPr>
      </w:pPr>
      <w:r w:rsidRPr="003376CD">
        <w:rPr>
          <w:sz w:val="28"/>
          <w:szCs w:val="28"/>
        </w:rPr>
        <w:t>5. Каковы причины неолитической революции?</w:t>
      </w:r>
    </w:p>
    <w:p w:rsidR="0090375F" w:rsidRPr="003376CD" w:rsidRDefault="0090375F" w:rsidP="004A5038">
      <w:pPr>
        <w:suppressAutoHyphens/>
        <w:contextualSpacing/>
        <w:rPr>
          <w:sz w:val="28"/>
          <w:szCs w:val="28"/>
        </w:rPr>
      </w:pPr>
      <w:r w:rsidRPr="003376CD">
        <w:rPr>
          <w:sz w:val="28"/>
          <w:szCs w:val="28"/>
        </w:rPr>
        <w:t>6. Как зародилось производящее хозяйство и появилось земледелие и животноводство?</w:t>
      </w:r>
    </w:p>
    <w:p w:rsidR="0090375F" w:rsidRPr="003376CD" w:rsidRDefault="0090375F" w:rsidP="004A5038">
      <w:pPr>
        <w:suppressAutoHyphens/>
        <w:contextualSpacing/>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rsidR="00595E86" w:rsidRPr="003376CD" w:rsidRDefault="00595E86" w:rsidP="004A5038">
      <w:pPr>
        <w:suppressAutoHyphens/>
        <w:rPr>
          <w:sz w:val="28"/>
          <w:szCs w:val="28"/>
        </w:rPr>
      </w:pPr>
    </w:p>
    <w:p w:rsidR="00F07CC0" w:rsidRPr="003376CD" w:rsidRDefault="00F07CC0" w:rsidP="004A5038">
      <w:pPr>
        <w:suppressAutoHyphens/>
        <w:rPr>
          <w:b/>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 xml:space="preserve">      Темы рефератов:</w:t>
      </w:r>
    </w:p>
    <w:p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Первобытная эпоха человечества.</w:t>
      </w:r>
    </w:p>
    <w:p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Возникновение и развитие первобытного искусства</w:t>
      </w:r>
    </w:p>
    <w:p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Религия в первобытном обществе.</w:t>
      </w:r>
    </w:p>
    <w:p w:rsidR="00FA4703" w:rsidRPr="003376CD" w:rsidRDefault="00FA4703" w:rsidP="004A5038">
      <w:pPr>
        <w:suppressAutoHyphens/>
        <w:rPr>
          <w:b/>
          <w:sz w:val="28"/>
          <w:szCs w:val="28"/>
        </w:rPr>
      </w:pPr>
    </w:p>
    <w:p w:rsidR="00F07CC0" w:rsidRPr="003376CD" w:rsidRDefault="00CA6365" w:rsidP="004A5038">
      <w:pPr>
        <w:suppressAutoHyphens/>
        <w:jc w:val="center"/>
        <w:rPr>
          <w:b/>
          <w:i/>
          <w:sz w:val="28"/>
          <w:szCs w:val="28"/>
        </w:rPr>
      </w:pPr>
      <w:r w:rsidRPr="003376CD">
        <w:rPr>
          <w:b/>
          <w:i/>
          <w:sz w:val="28"/>
          <w:szCs w:val="28"/>
        </w:rPr>
        <w:lastRenderedPageBreak/>
        <w:t>Практическое занятие №3</w:t>
      </w:r>
    </w:p>
    <w:p w:rsidR="00595E86" w:rsidRPr="003376CD" w:rsidRDefault="001133DA" w:rsidP="004A5038">
      <w:pPr>
        <w:suppressAutoHyphens/>
        <w:spacing w:after="160"/>
        <w:rPr>
          <w:b/>
          <w:iCs/>
          <w:sz w:val="28"/>
          <w:szCs w:val="28"/>
        </w:rPr>
      </w:pPr>
      <w:r w:rsidRPr="003376CD">
        <w:rPr>
          <w:b/>
          <w:sz w:val="28"/>
          <w:szCs w:val="28"/>
        </w:rPr>
        <w:t>Государства Древнего Востока Культура стран Древнего Востока.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4A5038">
      <w:pPr>
        <w:suppressAutoHyphens/>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FA4703" w:rsidRPr="003376CD" w:rsidRDefault="00FA4703" w:rsidP="004A5038">
      <w:pPr>
        <w:suppressAutoHyphens/>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595E86" w:rsidRPr="003376CD" w:rsidRDefault="00595E86" w:rsidP="004A5038">
      <w:pPr>
        <w:suppressAutoHyphens/>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pacing w:before="100" w:beforeAutospacing="1" w:after="100" w:afterAutospacing="1"/>
        <w:rPr>
          <w:sz w:val="28"/>
          <w:szCs w:val="28"/>
        </w:rPr>
      </w:pPr>
      <w:r w:rsidRPr="003376CD">
        <w:rPr>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90375F" w:rsidRPr="003376CD" w:rsidRDefault="0090375F" w:rsidP="004A5038">
      <w:pPr>
        <w:spacing w:before="100" w:beforeAutospacing="1" w:after="100" w:afterAutospacing="1"/>
        <w:rPr>
          <w:color w:val="000000"/>
          <w:sz w:val="28"/>
          <w:szCs w:val="28"/>
        </w:rPr>
      </w:pPr>
      <w:r w:rsidRPr="003376CD">
        <w:rPr>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90375F" w:rsidRPr="003376CD" w:rsidRDefault="0090375F" w:rsidP="004A5038">
      <w:pPr>
        <w:spacing w:before="100" w:beforeAutospacing="1" w:after="100" w:afterAutospacing="1"/>
        <w:rPr>
          <w:sz w:val="28"/>
          <w:szCs w:val="28"/>
        </w:rPr>
      </w:pPr>
      <w:r w:rsidRPr="003376CD">
        <w:rPr>
          <w:color w:val="000000"/>
          <w:sz w:val="28"/>
          <w:szCs w:val="28"/>
        </w:rPr>
        <w:t>3.В чем суть глубочайшего переворота, который радикально изменил образ жизни первобытных людей?</w:t>
      </w:r>
    </w:p>
    <w:p w:rsidR="006E4CE7" w:rsidRPr="002B259C" w:rsidRDefault="002B259C" w:rsidP="004A5038">
      <w:pPr>
        <w:spacing w:before="100" w:beforeAutospacing="1" w:after="100" w:afterAutospacing="1"/>
        <w:rPr>
          <w:sz w:val="28"/>
          <w:szCs w:val="28"/>
        </w:rPr>
      </w:pPr>
      <w:r>
        <w:rPr>
          <w:color w:val="000000"/>
          <w:sz w:val="28"/>
          <w:szCs w:val="28"/>
        </w:rPr>
        <w:t xml:space="preserve">4. </w:t>
      </w:r>
      <w:r w:rsidR="006E4CE7" w:rsidRPr="002B259C">
        <w:rPr>
          <w:color w:val="000000"/>
          <w:sz w:val="28"/>
          <w:szCs w:val="28"/>
        </w:rPr>
        <w:t>Какие факторы оказывали влияние на место формирования первых цивилизаций?</w:t>
      </w:r>
    </w:p>
    <w:p w:rsidR="00F07CC0" w:rsidRPr="002B259C" w:rsidRDefault="00F07CC0" w:rsidP="002B259C">
      <w:pPr>
        <w:pStyle w:val="a5"/>
        <w:suppressAutoHyphens/>
        <w:ind w:firstLine="0"/>
        <w:rPr>
          <w:rFonts w:ascii="Times New Roman" w:hAnsi="Times New Roman" w:cs="Times New Roman"/>
          <w:sz w:val="28"/>
          <w:szCs w:val="28"/>
        </w:rPr>
      </w:pPr>
      <w:r w:rsidRPr="002B259C">
        <w:rPr>
          <w:rFonts w:ascii="Times New Roman" w:hAnsi="Times New Roman" w:cs="Times New Roman"/>
          <w:b/>
          <w:sz w:val="28"/>
          <w:szCs w:val="28"/>
        </w:rPr>
        <w:t>Задания к практическому занятию</w:t>
      </w:r>
    </w:p>
    <w:p w:rsidR="00F07CC0" w:rsidRPr="002B259C" w:rsidRDefault="00F07CC0" w:rsidP="004A5038">
      <w:pPr>
        <w:suppressAutoHyphens/>
        <w:rPr>
          <w:sz w:val="28"/>
          <w:szCs w:val="28"/>
        </w:rPr>
      </w:pPr>
      <w:r w:rsidRPr="002B259C">
        <w:rPr>
          <w:sz w:val="28"/>
          <w:szCs w:val="28"/>
        </w:rPr>
        <w:t xml:space="preserve">      Темы рефератов:</w:t>
      </w:r>
    </w:p>
    <w:p w:rsidR="00243779" w:rsidRPr="002B259C" w:rsidRDefault="00243779" w:rsidP="000D3E5C">
      <w:pPr>
        <w:numPr>
          <w:ilvl w:val="0"/>
          <w:numId w:val="4"/>
        </w:numPr>
        <w:suppressAutoHyphens/>
        <w:spacing w:line="276" w:lineRule="auto"/>
        <w:ind w:left="0" w:firstLine="709"/>
        <w:contextualSpacing/>
        <w:rPr>
          <w:sz w:val="28"/>
          <w:szCs w:val="28"/>
        </w:rPr>
      </w:pPr>
      <w:r w:rsidRPr="002B259C">
        <w:rPr>
          <w:sz w:val="28"/>
          <w:szCs w:val="28"/>
        </w:rPr>
        <w:t>Древнеегипетская цивилизация.</w:t>
      </w:r>
    </w:p>
    <w:p w:rsidR="00243779" w:rsidRPr="002B259C" w:rsidRDefault="00243779" w:rsidP="000D3E5C">
      <w:pPr>
        <w:numPr>
          <w:ilvl w:val="0"/>
          <w:numId w:val="4"/>
        </w:numPr>
        <w:suppressAutoHyphens/>
        <w:spacing w:line="276" w:lineRule="auto"/>
        <w:ind w:left="0" w:firstLine="709"/>
        <w:contextualSpacing/>
        <w:rPr>
          <w:sz w:val="28"/>
          <w:szCs w:val="28"/>
        </w:rPr>
      </w:pPr>
      <w:r w:rsidRPr="002B259C">
        <w:rPr>
          <w:sz w:val="28"/>
          <w:szCs w:val="28"/>
        </w:rPr>
        <w:t>Древний Вавилон.</w:t>
      </w:r>
    </w:p>
    <w:p w:rsidR="00243779" w:rsidRPr="002B259C" w:rsidRDefault="00243779" w:rsidP="000D3E5C">
      <w:pPr>
        <w:numPr>
          <w:ilvl w:val="0"/>
          <w:numId w:val="4"/>
        </w:numPr>
        <w:suppressAutoHyphens/>
        <w:spacing w:line="276" w:lineRule="auto"/>
        <w:ind w:left="0" w:firstLine="709"/>
        <w:contextualSpacing/>
        <w:rPr>
          <w:sz w:val="28"/>
          <w:szCs w:val="28"/>
        </w:rPr>
      </w:pPr>
      <w:r w:rsidRPr="002B259C">
        <w:rPr>
          <w:sz w:val="28"/>
          <w:szCs w:val="28"/>
        </w:rPr>
        <w:t>Древнекитайская цивилизация.</w:t>
      </w:r>
    </w:p>
    <w:p w:rsidR="00595E86" w:rsidRPr="003376CD" w:rsidRDefault="00595E86" w:rsidP="004A5038">
      <w:pPr>
        <w:tabs>
          <w:tab w:val="left" w:pos="3396"/>
          <w:tab w:val="center" w:pos="5174"/>
        </w:tabs>
        <w:suppressAutoHyphens/>
        <w:spacing w:after="160"/>
        <w:jc w:val="center"/>
        <w:rPr>
          <w:color w:val="333333"/>
          <w:sz w:val="28"/>
          <w:szCs w:val="28"/>
        </w:rPr>
      </w:pPr>
    </w:p>
    <w:p w:rsidR="002B259C" w:rsidRDefault="002B259C" w:rsidP="004A5038">
      <w:pPr>
        <w:tabs>
          <w:tab w:val="left" w:pos="3396"/>
          <w:tab w:val="center" w:pos="5174"/>
        </w:tabs>
        <w:suppressAutoHyphens/>
        <w:spacing w:after="160"/>
        <w:jc w:val="center"/>
        <w:rPr>
          <w:b/>
          <w:i/>
          <w:sz w:val="28"/>
          <w:szCs w:val="28"/>
        </w:rPr>
      </w:pPr>
    </w:p>
    <w:p w:rsidR="002B259C" w:rsidRDefault="002B259C" w:rsidP="004A5038">
      <w:pPr>
        <w:tabs>
          <w:tab w:val="left" w:pos="3396"/>
          <w:tab w:val="center" w:pos="5174"/>
        </w:tabs>
        <w:suppressAutoHyphens/>
        <w:spacing w:after="160"/>
        <w:jc w:val="center"/>
        <w:rPr>
          <w:b/>
          <w:i/>
          <w:sz w:val="28"/>
          <w:szCs w:val="28"/>
        </w:rPr>
      </w:pPr>
    </w:p>
    <w:p w:rsidR="00DF69AF" w:rsidRPr="003376CD" w:rsidRDefault="00DF69AF" w:rsidP="0038499A">
      <w:pPr>
        <w:pStyle w:val="a5"/>
        <w:spacing w:after="200"/>
        <w:ind w:left="0" w:firstLine="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5775C2">
        <w:rPr>
          <w:rFonts w:ascii="Times New Roman" w:eastAsia="Times New Roman" w:hAnsi="Times New Roman" w:cs="Times New Roman"/>
          <w:b/>
          <w:i/>
          <w:sz w:val="28"/>
          <w:szCs w:val="28"/>
          <w:lang w:eastAsia="ru-RU"/>
        </w:rPr>
        <w:t>4</w:t>
      </w:r>
    </w:p>
    <w:p w:rsidR="00365008" w:rsidRPr="003376CD" w:rsidRDefault="005B5DE5"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Тридцатилетняя война и первые революции в Европе.</w:t>
      </w:r>
    </w:p>
    <w:p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F69AF" w:rsidRPr="003376CD" w:rsidRDefault="000954AA" w:rsidP="004A5038">
      <w:pPr>
        <w:pStyle w:val="a5"/>
        <w:suppressAutoHyphens/>
        <w:spacing w:after="160"/>
        <w:ind w:left="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w:t>
      </w:r>
      <w:r w:rsidR="005775C2">
        <w:rPr>
          <w:rFonts w:ascii="Times New Roman" w:hAnsi="Times New Roman" w:cs="Times New Roman"/>
          <w:b/>
          <w:bCs/>
          <w:sz w:val="28"/>
          <w:szCs w:val="28"/>
        </w:rPr>
        <w:t xml:space="preserve"> </w:t>
      </w:r>
      <w:r w:rsidRPr="003376CD">
        <w:rPr>
          <w:rFonts w:ascii="Times New Roman" w:hAnsi="Times New Roman" w:cs="Times New Roman"/>
          <w:b/>
          <w:bCs/>
          <w:sz w:val="28"/>
          <w:szCs w:val="28"/>
        </w:rPr>
        <w:t>(1618-1648)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0954AA" w:rsidRPr="003376CD" w:rsidRDefault="000954AA" w:rsidP="000954AA">
      <w:pPr>
        <w:pStyle w:val="a8"/>
        <w:ind w:firstLine="709"/>
        <w:rPr>
          <w:sz w:val="28"/>
          <w:szCs w:val="28"/>
        </w:rPr>
      </w:pPr>
      <w:r w:rsidRPr="003376CD">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0954AA" w:rsidRPr="003376CD" w:rsidRDefault="000954AA" w:rsidP="000954AA">
      <w:pPr>
        <w:pStyle w:val="a8"/>
        <w:ind w:firstLine="709"/>
        <w:rPr>
          <w:sz w:val="28"/>
          <w:szCs w:val="28"/>
        </w:rPr>
      </w:pPr>
      <w:r w:rsidRPr="003376CD">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A365B4" w:rsidRPr="003376CD" w:rsidRDefault="005775C2" w:rsidP="00A365B4">
      <w:pPr>
        <w:spacing w:before="100" w:beforeAutospacing="1" w:after="100" w:afterAutospacing="1"/>
        <w:rPr>
          <w:sz w:val="28"/>
          <w:szCs w:val="28"/>
        </w:rPr>
      </w:pPr>
      <w:r>
        <w:rPr>
          <w:sz w:val="28"/>
          <w:szCs w:val="28"/>
        </w:rPr>
        <w:t xml:space="preserve">         </w:t>
      </w:r>
      <w:r w:rsidR="00A365B4"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A365B4" w:rsidRPr="003376CD" w:rsidRDefault="005775C2" w:rsidP="00A365B4">
      <w:pPr>
        <w:spacing w:before="100" w:beforeAutospacing="1" w:after="100" w:afterAutospacing="1"/>
        <w:rPr>
          <w:sz w:val="28"/>
          <w:szCs w:val="28"/>
        </w:rPr>
      </w:pPr>
      <w:r>
        <w:rPr>
          <w:sz w:val="28"/>
          <w:szCs w:val="28"/>
        </w:rPr>
        <w:t xml:space="preserve">          </w:t>
      </w:r>
      <w:r w:rsidR="00A365B4" w:rsidRPr="003376CD">
        <w:rPr>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A365B4" w:rsidRPr="003376CD" w:rsidRDefault="00A365B4" w:rsidP="00A365B4">
      <w:pPr>
        <w:spacing w:before="100" w:beforeAutospacing="1" w:after="100" w:afterAutospacing="1"/>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A365B4" w:rsidRPr="003376CD" w:rsidRDefault="005775C2" w:rsidP="00A365B4">
      <w:pPr>
        <w:spacing w:before="100" w:beforeAutospacing="1" w:after="100" w:afterAutospacing="1"/>
        <w:rPr>
          <w:sz w:val="28"/>
          <w:szCs w:val="28"/>
        </w:rPr>
      </w:pPr>
      <w:r>
        <w:rPr>
          <w:sz w:val="28"/>
          <w:szCs w:val="28"/>
        </w:rPr>
        <w:t xml:space="preserve">         </w:t>
      </w:r>
      <w:r w:rsidR="00A365B4"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w:t>
      </w:r>
      <w:r w:rsidR="00A365B4" w:rsidRPr="003376CD">
        <w:rPr>
          <w:sz w:val="28"/>
          <w:szCs w:val="28"/>
        </w:rPr>
        <w:lastRenderedPageBreak/>
        <w:t xml:space="preserve">движения. За считанные месяцы было разгромлено более 5 тыс. церквей, уничтожались архивы, освобождались из тюрем заключённые кальвинисты. </w:t>
      </w:r>
    </w:p>
    <w:p w:rsidR="00A365B4" w:rsidRPr="003376CD" w:rsidRDefault="005775C2" w:rsidP="00A365B4">
      <w:pPr>
        <w:spacing w:before="100" w:beforeAutospacing="1" w:after="100" w:afterAutospacing="1"/>
        <w:rPr>
          <w:sz w:val="28"/>
          <w:szCs w:val="28"/>
        </w:rPr>
      </w:pPr>
      <w:r>
        <w:rPr>
          <w:sz w:val="28"/>
          <w:szCs w:val="28"/>
        </w:rPr>
        <w:t xml:space="preserve">           </w:t>
      </w:r>
      <w:r w:rsidR="00A365B4" w:rsidRPr="003376CD">
        <w:rPr>
          <w:sz w:val="28"/>
          <w:szCs w:val="28"/>
        </w:rPr>
        <w:t>Филипп II пошел на крайние средства. На подавление восстания был 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A365B4" w:rsidRPr="003376CD" w:rsidRDefault="005775C2" w:rsidP="005775C2">
      <w:pPr>
        <w:spacing w:before="100" w:beforeAutospacing="1" w:after="100" w:afterAutospacing="1"/>
        <w:rPr>
          <w:sz w:val="28"/>
          <w:szCs w:val="28"/>
        </w:rPr>
      </w:pPr>
      <w:r>
        <w:rPr>
          <w:sz w:val="28"/>
          <w:szCs w:val="28"/>
        </w:rPr>
        <w:t xml:space="preserve">            </w:t>
      </w:r>
      <w:r w:rsidR="00A365B4" w:rsidRPr="003376CD">
        <w:rPr>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A365B4" w:rsidRPr="003376CD" w:rsidRDefault="00A365B4" w:rsidP="00A365B4">
      <w:pPr>
        <w:spacing w:before="100" w:beforeAutospacing="1" w:after="100" w:afterAutospacing="1"/>
        <w:rPr>
          <w:sz w:val="28"/>
          <w:szCs w:val="28"/>
        </w:rPr>
      </w:pPr>
      <w:r w:rsidRPr="003376CD">
        <w:rPr>
          <w:sz w:val="28"/>
          <w:szCs w:val="28"/>
        </w:rPr>
        <w:t xml:space="preserve">Политика герцога Альбы привела к всеобщему возмущению населения и     </w:t>
      </w:r>
    </w:p>
    <w:p w:rsidR="00A365B4" w:rsidRPr="003376CD" w:rsidRDefault="00A365B4" w:rsidP="00A365B4">
      <w:pPr>
        <w:spacing w:before="100" w:beforeAutospacing="1" w:after="100" w:afterAutospacing="1"/>
        <w:rPr>
          <w:sz w:val="28"/>
          <w:szCs w:val="28"/>
        </w:rPr>
      </w:pPr>
      <w:r w:rsidRPr="003376CD">
        <w:rPr>
          <w:sz w:val="28"/>
          <w:szCs w:val="28"/>
        </w:rPr>
        <w:t xml:space="preserve">Фактическому началу партизанской войны. На суше действовали лесные гёзы, а на море – морские. И те, и другие наносили урон испанским войскам. </w:t>
      </w:r>
    </w:p>
    <w:p w:rsidR="00A365B4" w:rsidRPr="003376CD" w:rsidRDefault="00A365B4" w:rsidP="00A365B4">
      <w:pPr>
        <w:spacing w:before="100" w:beforeAutospacing="1" w:after="100" w:afterAutospacing="1"/>
        <w:rPr>
          <w:sz w:val="28"/>
          <w:szCs w:val="28"/>
        </w:rPr>
      </w:pPr>
      <w:r w:rsidRPr="003376CD">
        <w:rPr>
          <w:sz w:val="28"/>
          <w:szCs w:val="28"/>
        </w:rPr>
        <w:t xml:space="preserve">В 1572 г. война уже приняла открытую форму. </w:t>
      </w:r>
    </w:p>
    <w:p w:rsidR="00A365B4" w:rsidRPr="003376CD" w:rsidRDefault="00A365B4" w:rsidP="00A365B4">
      <w:pPr>
        <w:spacing w:before="100" w:beforeAutospacing="1" w:after="100" w:afterAutospacing="1"/>
        <w:rPr>
          <w:sz w:val="28"/>
          <w:szCs w:val="28"/>
        </w:rPr>
      </w:pPr>
      <w:r w:rsidRPr="003376CD">
        <w:rPr>
          <w:sz w:val="28"/>
          <w:szCs w:val="28"/>
        </w:rPr>
        <w:t>Запись в тетрадь: </w:t>
      </w:r>
    </w:p>
    <w:p w:rsidR="00A365B4" w:rsidRPr="003376CD" w:rsidRDefault="00A365B4" w:rsidP="00A365B4">
      <w:pPr>
        <w:spacing w:before="100" w:beforeAutospacing="1" w:after="100" w:afterAutospacing="1"/>
        <w:rPr>
          <w:sz w:val="28"/>
          <w:szCs w:val="28"/>
        </w:rPr>
      </w:pPr>
      <w:r w:rsidRPr="003376CD">
        <w:rPr>
          <w:sz w:val="28"/>
          <w:szCs w:val="28"/>
        </w:rPr>
        <w:t>1572 г. – испано-нидерландская война.</w:t>
      </w:r>
    </w:p>
    <w:p w:rsidR="00A365B4" w:rsidRPr="003376CD" w:rsidRDefault="00A365B4" w:rsidP="00A365B4">
      <w:pPr>
        <w:spacing w:before="100" w:beforeAutospacing="1" w:after="100" w:afterAutospacing="1"/>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A365B4" w:rsidRPr="003376CD" w:rsidRDefault="00A365B4" w:rsidP="00A365B4">
      <w:pPr>
        <w:spacing w:before="100" w:beforeAutospacing="1" w:after="100" w:afterAutospacing="1"/>
        <w:rPr>
          <w:sz w:val="28"/>
          <w:szCs w:val="28"/>
        </w:rPr>
      </w:pPr>
      <w:r w:rsidRPr="003376CD">
        <w:rPr>
          <w:sz w:val="28"/>
          <w:szCs w:val="28"/>
        </w:rPr>
        <w:t>1579г. – образование Утрехтской унии.</w:t>
      </w:r>
    </w:p>
    <w:p w:rsidR="00A365B4" w:rsidRPr="003376CD" w:rsidRDefault="00A365B4" w:rsidP="00A365B4">
      <w:pPr>
        <w:spacing w:before="100" w:beforeAutospacing="1" w:after="100" w:afterAutospacing="1"/>
        <w:rPr>
          <w:sz w:val="28"/>
          <w:szCs w:val="28"/>
        </w:rPr>
      </w:pP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A365B4" w:rsidRPr="003376CD" w:rsidRDefault="00A365B4" w:rsidP="00A365B4">
      <w:pPr>
        <w:spacing w:before="100" w:beforeAutospacing="1" w:after="100" w:afterAutospacing="1"/>
        <w:rPr>
          <w:sz w:val="28"/>
          <w:szCs w:val="28"/>
        </w:rPr>
      </w:pPr>
      <w:r w:rsidRPr="003376CD">
        <w:rPr>
          <w:sz w:val="28"/>
          <w:szCs w:val="28"/>
        </w:rPr>
        <w:t>1588 г. – образование Голландии.</w:t>
      </w:r>
    </w:p>
    <w:p w:rsidR="00A365B4" w:rsidRPr="003376CD" w:rsidRDefault="00A365B4" w:rsidP="00A365B4">
      <w:pPr>
        <w:spacing w:before="100" w:beforeAutospacing="1" w:after="100" w:afterAutospacing="1"/>
        <w:rPr>
          <w:sz w:val="28"/>
          <w:szCs w:val="28"/>
        </w:rPr>
      </w:pPr>
      <w:r w:rsidRPr="003376CD">
        <w:rPr>
          <w:sz w:val="28"/>
          <w:szCs w:val="28"/>
        </w:rPr>
        <w:lastRenderedPageBreak/>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w:t>
      </w:r>
    </w:p>
    <w:p w:rsidR="00A365B4" w:rsidRPr="003376CD" w:rsidRDefault="00A365B4" w:rsidP="00A365B4">
      <w:pPr>
        <w:spacing w:before="100" w:beforeAutospacing="1" w:after="100" w:afterAutospacing="1"/>
        <w:rPr>
          <w:sz w:val="28"/>
          <w:szCs w:val="28"/>
        </w:rPr>
      </w:pPr>
      <w:r w:rsidRPr="003376CD">
        <w:rPr>
          <w:sz w:val="28"/>
          <w:szCs w:val="28"/>
        </w:rPr>
        <w:t>        - Как вы думаете, почему? (Антверпен был основным конкурентом Амстердама)</w:t>
      </w:r>
    </w:p>
    <w:p w:rsidR="00A365B4" w:rsidRPr="003376CD" w:rsidRDefault="00A365B4" w:rsidP="00A365B4">
      <w:pPr>
        <w:spacing w:before="100" w:beforeAutospacing="1" w:after="100" w:afterAutospacing="1"/>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00168F" w:rsidRPr="003376CD" w:rsidRDefault="00A365B4" w:rsidP="0000168F">
      <w:pPr>
        <w:pStyle w:val="c0"/>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00168F" w:rsidRPr="003376CD" w:rsidRDefault="005775C2" w:rsidP="0000168F">
      <w:pPr>
        <w:pStyle w:val="c0"/>
        <w:rPr>
          <w:rStyle w:val="c5"/>
          <w:sz w:val="28"/>
          <w:szCs w:val="28"/>
        </w:rPr>
      </w:pPr>
      <w:r>
        <w:rPr>
          <w:rStyle w:val="c5"/>
          <w:sz w:val="28"/>
          <w:szCs w:val="28"/>
        </w:rPr>
        <w:t xml:space="preserve">       </w:t>
      </w:r>
      <w:r w:rsidR="0000168F" w:rsidRPr="003376CD">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A3819" w:rsidRPr="003376CD" w:rsidRDefault="00FA3819" w:rsidP="00FA3819">
      <w:pPr>
        <w:pStyle w:val="c0"/>
        <w:ind w:firstLine="709"/>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w:t>
      </w:r>
      <w:r w:rsidRPr="003376CD">
        <w:rPr>
          <w:sz w:val="28"/>
          <w:szCs w:val="28"/>
        </w:rPr>
        <w:lastRenderedPageBreak/>
        <w:t>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0954AA" w:rsidRPr="003376CD" w:rsidRDefault="000954AA" w:rsidP="000954AA">
      <w:pPr>
        <w:pStyle w:val="a8"/>
        <w:rPr>
          <w:sz w:val="28"/>
          <w:szCs w:val="28"/>
        </w:rPr>
      </w:pPr>
      <w:r w:rsidRPr="003376CD">
        <w:rPr>
          <w:sz w:val="28"/>
          <w:szCs w:val="28"/>
        </w:rPr>
        <w:t>1.Назовите основные причины Тридцатилетней войны.</w:t>
      </w:r>
    </w:p>
    <w:p w:rsidR="000954AA" w:rsidRPr="003376CD" w:rsidRDefault="000954AA" w:rsidP="000954AA">
      <w:pPr>
        <w:pStyle w:val="a8"/>
        <w:rPr>
          <w:sz w:val="28"/>
          <w:szCs w:val="28"/>
        </w:rPr>
      </w:pPr>
      <w:r w:rsidRPr="003376CD">
        <w:rPr>
          <w:sz w:val="28"/>
          <w:szCs w:val="28"/>
        </w:rPr>
        <w:t>2. Какие страны в составе каких коалиций приняли участие в Тридцатилетней войне?</w:t>
      </w:r>
    </w:p>
    <w:p w:rsidR="000954AA" w:rsidRPr="003376CD" w:rsidRDefault="000954AA" w:rsidP="000954AA">
      <w:pPr>
        <w:pStyle w:val="a8"/>
        <w:rPr>
          <w:sz w:val="28"/>
          <w:szCs w:val="28"/>
        </w:rPr>
      </w:pPr>
      <w:r w:rsidRPr="003376CD">
        <w:rPr>
          <w:sz w:val="28"/>
          <w:szCs w:val="28"/>
        </w:rPr>
        <w:t>3. Чем Тридцатилетняя война отличалась от предыдущих войн в Европе?</w:t>
      </w:r>
    </w:p>
    <w:p w:rsidR="000954AA" w:rsidRPr="003376CD" w:rsidRDefault="000954AA" w:rsidP="000954AA">
      <w:pPr>
        <w:pStyle w:val="a8"/>
        <w:rPr>
          <w:sz w:val="28"/>
          <w:szCs w:val="28"/>
        </w:rPr>
      </w:pPr>
      <w:r w:rsidRPr="003376CD">
        <w:rPr>
          <w:sz w:val="28"/>
          <w:szCs w:val="28"/>
        </w:rPr>
        <w:t>4. Где велись боевые действия Тридцатилетней войны?</w:t>
      </w:r>
    </w:p>
    <w:p w:rsidR="000954AA" w:rsidRPr="003376CD" w:rsidRDefault="000954AA" w:rsidP="000954AA">
      <w:pPr>
        <w:pStyle w:val="a8"/>
        <w:rPr>
          <w:sz w:val="28"/>
          <w:szCs w:val="28"/>
        </w:rPr>
      </w:pPr>
      <w:r w:rsidRPr="003376CD">
        <w:rPr>
          <w:sz w:val="28"/>
          <w:szCs w:val="28"/>
        </w:rPr>
        <w:t>5. Как изменилась политическая карта Европы после 1648 г.?</w:t>
      </w:r>
    </w:p>
    <w:p w:rsidR="000954AA" w:rsidRPr="003376CD" w:rsidRDefault="000954AA" w:rsidP="000954AA">
      <w:pPr>
        <w:pStyle w:val="a8"/>
        <w:rPr>
          <w:sz w:val="28"/>
          <w:szCs w:val="28"/>
        </w:rPr>
      </w:pPr>
      <w:r w:rsidRPr="003376CD">
        <w:rPr>
          <w:sz w:val="28"/>
          <w:szCs w:val="28"/>
        </w:rPr>
        <w:t>6. Каковы основные итоги Тридцатилетней войны?</w:t>
      </w:r>
    </w:p>
    <w:p w:rsidR="00DF69AF" w:rsidRPr="003376CD" w:rsidRDefault="000954AA" w:rsidP="000954AA">
      <w:pPr>
        <w:rPr>
          <w:b/>
          <w:sz w:val="28"/>
          <w:szCs w:val="28"/>
        </w:rPr>
      </w:pPr>
      <w:r w:rsidRPr="003376CD">
        <w:rPr>
          <w:sz w:val="28"/>
          <w:szCs w:val="28"/>
        </w:rPr>
        <w:lastRenderedPageBreak/>
        <w:br/>
      </w:r>
      <w:r w:rsidR="00DF69AF" w:rsidRPr="003376CD">
        <w:rPr>
          <w:b/>
          <w:sz w:val="28"/>
          <w:szCs w:val="28"/>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FA3819" w:rsidRPr="003376CD">
        <w:rPr>
          <w:rFonts w:ascii="Times New Roman" w:hAnsi="Times New Roman" w:cs="Times New Roman"/>
          <w:iCs/>
          <w:color w:val="000000"/>
          <w:sz w:val="28"/>
          <w:szCs w:val="28"/>
        </w:rPr>
        <w:t>Нидерланжская буржуазная революция.</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FA3819" w:rsidRPr="003376CD">
        <w:rPr>
          <w:rFonts w:ascii="Times New Roman" w:hAnsi="Times New Roman" w:cs="Times New Roman"/>
          <w:iCs/>
          <w:color w:val="000000"/>
          <w:sz w:val="28"/>
          <w:szCs w:val="28"/>
        </w:rPr>
        <w:t xml:space="preserve"> Тридцатилетняя война.</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A3819" w:rsidRPr="003376CD">
        <w:rPr>
          <w:rFonts w:ascii="Times New Roman" w:hAnsi="Times New Roman" w:cs="Times New Roman"/>
          <w:iCs/>
          <w:color w:val="000000"/>
          <w:sz w:val="28"/>
          <w:szCs w:val="28"/>
        </w:rPr>
        <w:t xml:space="preserve"> Английская буржуазная революция.</w:t>
      </w:r>
    </w:p>
    <w:p w:rsidR="00DF69AF" w:rsidRPr="003376CD" w:rsidRDefault="00DF69AF" w:rsidP="004A5038">
      <w:pPr>
        <w:pStyle w:val="a5"/>
        <w:spacing w:after="200"/>
        <w:ind w:left="0"/>
        <w:rPr>
          <w:rFonts w:ascii="Times New Roman" w:hAnsi="Times New Roman" w:cs="Times New Roman"/>
          <w:iCs/>
          <w:color w:val="000000"/>
          <w:sz w:val="28"/>
          <w:szCs w:val="28"/>
        </w:rPr>
      </w:pPr>
    </w:p>
    <w:p w:rsidR="00DF69AF" w:rsidRPr="003376CD" w:rsidRDefault="00DF69AF" w:rsidP="004A5038">
      <w:pPr>
        <w:suppressAutoHyphens/>
        <w:jc w:val="center"/>
        <w:rPr>
          <w:b/>
          <w:sz w:val="28"/>
          <w:szCs w:val="28"/>
        </w:rPr>
      </w:pPr>
    </w:p>
    <w:p w:rsidR="001A223B" w:rsidRPr="003376CD" w:rsidRDefault="005775C2" w:rsidP="004A5038">
      <w:pPr>
        <w:pStyle w:val="a5"/>
        <w:spacing w:after="200"/>
        <w:ind w:left="0"/>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Практическое занятие №</w:t>
      </w:r>
      <w:r w:rsidR="004104ED" w:rsidRPr="003376CD">
        <w:rPr>
          <w:rFonts w:ascii="Times New Roman" w:eastAsia="Times New Roman" w:hAnsi="Times New Roman" w:cs="Times New Roman"/>
          <w:b/>
          <w:i/>
          <w:sz w:val="28"/>
          <w:szCs w:val="28"/>
          <w:lang w:eastAsia="ru-RU"/>
        </w:rPr>
        <w:t>5</w:t>
      </w:r>
    </w:p>
    <w:p w:rsidR="001A223B" w:rsidRPr="003376CD" w:rsidRDefault="00C550C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43E88" w:rsidRPr="003376CD" w:rsidRDefault="00D43E88" w:rsidP="0037646A">
      <w:pPr>
        <w:ind w:firstLine="709"/>
        <w:rPr>
          <w:sz w:val="28"/>
          <w:szCs w:val="28"/>
        </w:rPr>
      </w:pPr>
      <w:r w:rsidRPr="003376CD">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43E88" w:rsidRPr="003376CD" w:rsidRDefault="00D43E88" w:rsidP="00D43E88">
      <w:pPr>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r>
      <w:r w:rsidRPr="003376CD">
        <w:rPr>
          <w:sz w:val="28"/>
          <w:szCs w:val="28"/>
        </w:rPr>
        <w:lastRenderedPageBreak/>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rsidR="00D43E88" w:rsidRPr="003376CD" w:rsidRDefault="00D43E88" w:rsidP="00D43E88">
      <w:pPr>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D43E88" w:rsidRPr="003376CD" w:rsidRDefault="00D43E88" w:rsidP="00D43E88">
      <w:pPr>
        <w:rPr>
          <w:sz w:val="28"/>
          <w:szCs w:val="28"/>
        </w:rPr>
      </w:pPr>
      <w:r w:rsidRPr="003376CD">
        <w:rPr>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D43E88" w:rsidRPr="003376CD" w:rsidRDefault="00D43E88" w:rsidP="000D3E5C">
      <w:pPr>
        <w:numPr>
          <w:ilvl w:val="0"/>
          <w:numId w:val="22"/>
        </w:numPr>
        <w:spacing w:line="276" w:lineRule="auto"/>
        <w:contextualSpacing/>
        <w:rPr>
          <w:sz w:val="28"/>
          <w:szCs w:val="28"/>
        </w:rPr>
      </w:pPr>
      <w:r w:rsidRPr="003376CD">
        <w:rPr>
          <w:sz w:val="28"/>
          <w:szCs w:val="28"/>
        </w:rPr>
        <w:t>Каковы особенности складывания абсолютизма в России?</w:t>
      </w:r>
    </w:p>
    <w:p w:rsidR="00D43E88" w:rsidRPr="003376CD" w:rsidRDefault="00D43E88" w:rsidP="000D3E5C">
      <w:pPr>
        <w:numPr>
          <w:ilvl w:val="0"/>
          <w:numId w:val="22"/>
        </w:numPr>
        <w:spacing w:line="276" w:lineRule="auto"/>
        <w:contextualSpacing/>
        <w:rPr>
          <w:sz w:val="28"/>
          <w:szCs w:val="28"/>
        </w:rPr>
      </w:pPr>
      <w:r w:rsidRPr="003376CD">
        <w:rPr>
          <w:sz w:val="28"/>
          <w:szCs w:val="28"/>
        </w:rPr>
        <w:t>Каковы основные предпосылки петровских преобразований?</w:t>
      </w:r>
    </w:p>
    <w:p w:rsidR="00D43E88" w:rsidRPr="003376CD" w:rsidRDefault="00D43E88" w:rsidP="000D3E5C">
      <w:pPr>
        <w:numPr>
          <w:ilvl w:val="0"/>
          <w:numId w:val="22"/>
        </w:numPr>
        <w:spacing w:line="276" w:lineRule="auto"/>
        <w:contextualSpacing/>
        <w:rPr>
          <w:sz w:val="28"/>
          <w:szCs w:val="28"/>
        </w:rPr>
      </w:pPr>
      <w:r w:rsidRPr="003376CD">
        <w:rPr>
          <w:sz w:val="28"/>
          <w:szCs w:val="28"/>
        </w:rPr>
        <w:t>Что нового появилось в административной системе при Петре I?</w:t>
      </w:r>
    </w:p>
    <w:p w:rsidR="00D43E88" w:rsidRPr="003376CD" w:rsidRDefault="00D43E88" w:rsidP="000D3E5C">
      <w:pPr>
        <w:numPr>
          <w:ilvl w:val="0"/>
          <w:numId w:val="22"/>
        </w:numPr>
        <w:spacing w:line="276" w:lineRule="auto"/>
        <w:contextualSpacing/>
        <w:rPr>
          <w:sz w:val="28"/>
          <w:szCs w:val="28"/>
        </w:rPr>
      </w:pPr>
      <w:r w:rsidRPr="003376CD">
        <w:rPr>
          <w:sz w:val="28"/>
          <w:szCs w:val="28"/>
        </w:rPr>
        <w:t>Как проходила реформа налоговой системы в начале XVIII в.?</w:t>
      </w:r>
    </w:p>
    <w:p w:rsidR="00D43E88" w:rsidRPr="003376CD" w:rsidRDefault="00D43E88" w:rsidP="000D3E5C">
      <w:pPr>
        <w:numPr>
          <w:ilvl w:val="0"/>
          <w:numId w:val="22"/>
        </w:numPr>
        <w:spacing w:line="276" w:lineRule="auto"/>
        <w:contextualSpacing/>
        <w:rPr>
          <w:sz w:val="28"/>
          <w:szCs w:val="28"/>
        </w:rPr>
      </w:pPr>
      <w:r w:rsidRPr="003376CD">
        <w:rPr>
          <w:sz w:val="28"/>
          <w:szCs w:val="28"/>
        </w:rPr>
        <w:t>Когда и как церковь была окончательно подчинена государству?</w:t>
      </w:r>
    </w:p>
    <w:p w:rsidR="00D43E88" w:rsidRPr="003376CD" w:rsidRDefault="00D43E88" w:rsidP="000D3E5C">
      <w:pPr>
        <w:numPr>
          <w:ilvl w:val="0"/>
          <w:numId w:val="22"/>
        </w:numPr>
        <w:spacing w:line="276" w:lineRule="auto"/>
        <w:contextualSpacing/>
        <w:rPr>
          <w:sz w:val="28"/>
          <w:szCs w:val="28"/>
        </w:rPr>
      </w:pPr>
      <w:r w:rsidRPr="003376CD">
        <w:rPr>
          <w:sz w:val="28"/>
          <w:szCs w:val="28"/>
        </w:rPr>
        <w:t>В каком году и в связи с какими событиями Россия была провозглашена империей, а  Петр I – первым императором?</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 I – царь-реформатор (исторический портрет).</w:t>
      </w:r>
    </w:p>
    <w:p w:rsidR="00D43E88" w:rsidRPr="003376CD" w:rsidRDefault="00D43E88" w:rsidP="000D3E5C">
      <w:pPr>
        <w:numPr>
          <w:ilvl w:val="0"/>
          <w:numId w:val="23"/>
        </w:numPr>
        <w:spacing w:line="276" w:lineRule="auto"/>
        <w:contextualSpacing/>
        <w:rPr>
          <w:sz w:val="28"/>
          <w:szCs w:val="28"/>
        </w:rPr>
      </w:pPr>
      <w:r w:rsidRPr="003376CD">
        <w:rPr>
          <w:sz w:val="28"/>
          <w:szCs w:val="28"/>
        </w:rPr>
        <w:t>Социально- экономические преобразования Петра Великого.</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 Великий – рождение империи.</w:t>
      </w:r>
    </w:p>
    <w:p w:rsidR="00D43E88" w:rsidRPr="003376CD" w:rsidRDefault="00D43E88" w:rsidP="000D3E5C">
      <w:pPr>
        <w:numPr>
          <w:ilvl w:val="0"/>
          <w:numId w:val="23"/>
        </w:numPr>
        <w:spacing w:line="276" w:lineRule="auto"/>
        <w:contextualSpacing/>
        <w:rPr>
          <w:sz w:val="28"/>
          <w:szCs w:val="28"/>
        </w:rPr>
      </w:pPr>
      <w:r w:rsidRPr="003376CD">
        <w:rPr>
          <w:sz w:val="28"/>
          <w:szCs w:val="28"/>
        </w:rPr>
        <w:lastRenderedPageBreak/>
        <w:t>Петровские реформы – начало модернизации российского общества.</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Петровская «революция» в области культуры и быта.</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Петровские реформы и российское общество.</w:t>
      </w:r>
    </w:p>
    <w:p w:rsidR="00D43E88" w:rsidRPr="003376CD" w:rsidRDefault="00D43E88" w:rsidP="000D3E5C">
      <w:pPr>
        <w:numPr>
          <w:ilvl w:val="0"/>
          <w:numId w:val="23"/>
        </w:numPr>
        <w:spacing w:line="276" w:lineRule="auto"/>
        <w:contextualSpacing/>
        <w:rPr>
          <w:sz w:val="28"/>
          <w:szCs w:val="28"/>
        </w:rPr>
      </w:pPr>
      <w:r w:rsidRPr="003376CD">
        <w:rPr>
          <w:sz w:val="28"/>
          <w:szCs w:val="28"/>
        </w:rPr>
        <w:t>Итоги и цена петровских реформ.</w:t>
      </w:r>
    </w:p>
    <w:p w:rsidR="001A223B" w:rsidRPr="003376CD" w:rsidRDefault="001A223B" w:rsidP="004A5038">
      <w:pPr>
        <w:pStyle w:val="a5"/>
        <w:spacing w:after="200"/>
        <w:ind w:left="0"/>
        <w:rPr>
          <w:rFonts w:ascii="Times New Roman" w:hAnsi="Times New Roman" w:cs="Times New Roman"/>
          <w:iCs/>
          <w:color w:val="000000"/>
          <w:sz w:val="28"/>
          <w:szCs w:val="28"/>
        </w:rPr>
      </w:pPr>
    </w:p>
    <w:p w:rsidR="00DF69AF" w:rsidRPr="003376CD" w:rsidRDefault="00DF69AF" w:rsidP="004A5038">
      <w:pPr>
        <w:suppressAutoHyphens/>
        <w:jc w:val="center"/>
        <w:rPr>
          <w:b/>
          <w:sz w:val="28"/>
          <w:szCs w:val="28"/>
        </w:rPr>
      </w:pPr>
    </w:p>
    <w:p w:rsidR="001E04E4" w:rsidRDefault="001E04E4" w:rsidP="004A5038">
      <w:pPr>
        <w:suppressAutoHyphens/>
        <w:jc w:val="center"/>
        <w:rPr>
          <w:b/>
          <w:sz w:val="28"/>
          <w:szCs w:val="28"/>
        </w:rPr>
      </w:pPr>
    </w:p>
    <w:p w:rsidR="00D216B5" w:rsidRPr="003376CD" w:rsidRDefault="00D216B5" w:rsidP="004A5038">
      <w:pPr>
        <w:suppressAutoHyphens/>
        <w:jc w:val="center"/>
        <w:rPr>
          <w:b/>
          <w:sz w:val="28"/>
          <w:szCs w:val="28"/>
        </w:rPr>
      </w:pPr>
      <w:r w:rsidRPr="003376CD">
        <w:rPr>
          <w:b/>
          <w:sz w:val="28"/>
          <w:szCs w:val="28"/>
        </w:rPr>
        <w:t>Список рекомендуемой литературы</w:t>
      </w:r>
    </w:p>
    <w:p w:rsidR="00FE40F8" w:rsidRPr="003376CD" w:rsidRDefault="00FE40F8" w:rsidP="004A5038">
      <w:pPr>
        <w:rPr>
          <w:sz w:val="28"/>
          <w:szCs w:val="28"/>
        </w:rPr>
      </w:pPr>
    </w:p>
    <w:p w:rsidR="005859A8" w:rsidRPr="003376CD" w:rsidRDefault="005859A8" w:rsidP="004A5038">
      <w:pPr>
        <w:jc w:val="center"/>
        <w:rPr>
          <w:b/>
          <w:sz w:val="28"/>
          <w:szCs w:val="28"/>
        </w:rPr>
      </w:pPr>
      <w:r w:rsidRPr="003376CD">
        <w:rPr>
          <w:b/>
          <w:sz w:val="28"/>
          <w:szCs w:val="28"/>
        </w:rPr>
        <w:t>Основные источники:</w:t>
      </w:r>
    </w:p>
    <w:p w:rsidR="005859A8" w:rsidRPr="003376CD" w:rsidRDefault="005859A8" w:rsidP="004A5038">
      <w:pPr>
        <w:pStyle w:val="Default"/>
        <w:ind w:firstLine="709"/>
        <w:rPr>
          <w:sz w:val="28"/>
          <w:szCs w:val="28"/>
        </w:rPr>
      </w:pPr>
      <w:r w:rsidRPr="003376CD">
        <w:rPr>
          <w:sz w:val="28"/>
          <w:szCs w:val="28"/>
        </w:rPr>
        <w:t>Артемов В.В., Лубченков Ю.Н.  История. В 2-х частях. Учебник для СПО. М.: Академия, 2020.</w:t>
      </w:r>
    </w:p>
    <w:p w:rsidR="005859A8" w:rsidRPr="003376CD" w:rsidRDefault="005859A8" w:rsidP="004A5038">
      <w:pPr>
        <w:pStyle w:val="Default"/>
        <w:ind w:firstLine="709"/>
        <w:rPr>
          <w:sz w:val="28"/>
          <w:szCs w:val="28"/>
        </w:rPr>
      </w:pPr>
    </w:p>
    <w:p w:rsidR="005859A8" w:rsidRPr="003376CD" w:rsidRDefault="005859A8" w:rsidP="004A5038">
      <w:pPr>
        <w:autoSpaceDE w:val="0"/>
        <w:autoSpaceDN w:val="0"/>
        <w:adjustRightInd w:val="0"/>
        <w:rPr>
          <w:sz w:val="28"/>
          <w:szCs w:val="28"/>
        </w:rPr>
      </w:pPr>
      <w:r w:rsidRPr="003376CD">
        <w:rPr>
          <w:sz w:val="28"/>
          <w:szCs w:val="28"/>
        </w:rPr>
        <w:t>Самыгин П.С., Шевелев В.Н., Самыгин С.И. История: учебник М.: КноРус, 2020. — 306 с. — (СПО). — https://www.book.ru/book/932543</w:t>
      </w: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r w:rsidRPr="003376CD">
        <w:rPr>
          <w:b/>
          <w:bCs/>
          <w:sz w:val="28"/>
          <w:szCs w:val="28"/>
        </w:rPr>
        <w:t xml:space="preserve">                                          Дополнительные источники:</w:t>
      </w:r>
    </w:p>
    <w:p w:rsidR="005859A8" w:rsidRPr="003376CD" w:rsidRDefault="005859A8" w:rsidP="004A5038">
      <w:pPr>
        <w:pStyle w:val="Default"/>
        <w:ind w:firstLine="709"/>
        <w:rPr>
          <w:sz w:val="28"/>
          <w:szCs w:val="28"/>
        </w:rPr>
      </w:pPr>
    </w:p>
    <w:p w:rsidR="005859A8" w:rsidRPr="003376CD" w:rsidRDefault="005859A8" w:rsidP="004A5038">
      <w:pPr>
        <w:autoSpaceDE w:val="0"/>
        <w:autoSpaceDN w:val="0"/>
        <w:adjustRightInd w:val="0"/>
        <w:rPr>
          <w:sz w:val="28"/>
          <w:szCs w:val="28"/>
        </w:rPr>
      </w:pPr>
      <w:r w:rsidRPr="003376CD">
        <w:rPr>
          <w:sz w:val="28"/>
          <w:szCs w:val="28"/>
        </w:rPr>
        <w:t xml:space="preserve"> Семин В.П., Арзамаскин Ю.Н. История : учебное пособие.  М.: КноРус, 2021. — 304 с. — (СПО). — https://www.book.ru/book/936303</w:t>
      </w: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r w:rsidRPr="003376CD">
        <w:rPr>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b/>
          <w:sz w:val="28"/>
          <w:szCs w:val="28"/>
        </w:rPr>
      </w:pPr>
      <w:r w:rsidRPr="003376CD">
        <w:rPr>
          <w:b/>
          <w:bCs/>
          <w:sz w:val="28"/>
          <w:szCs w:val="28"/>
        </w:rPr>
        <w:t>Информационное обеспечение реализации программы</w:t>
      </w:r>
      <w:r w:rsidRPr="003376CD">
        <w:rPr>
          <w:b/>
          <w:sz w:val="28"/>
          <w:szCs w:val="28"/>
        </w:rPr>
        <w:t xml:space="preserve"> </w:t>
      </w:r>
    </w:p>
    <w:p w:rsidR="005859A8" w:rsidRPr="003376CD" w:rsidRDefault="005859A8" w:rsidP="004A5038">
      <w:pPr>
        <w:pStyle w:val="Default"/>
        <w:ind w:firstLine="709"/>
        <w:rPr>
          <w:b/>
          <w:sz w:val="28"/>
          <w:szCs w:val="28"/>
        </w:rPr>
      </w:pPr>
      <w:r w:rsidRPr="003376CD">
        <w:rPr>
          <w:b/>
          <w:sz w:val="28"/>
          <w:szCs w:val="28"/>
        </w:rPr>
        <w:t xml:space="preserve">              Интернет-ресурсы:</w:t>
      </w:r>
    </w:p>
    <w:p w:rsidR="005859A8" w:rsidRPr="003376CD" w:rsidRDefault="005859A8" w:rsidP="004A5038">
      <w:pPr>
        <w:rPr>
          <w:bCs/>
          <w:sz w:val="28"/>
          <w:szCs w:val="28"/>
        </w:rPr>
      </w:pPr>
      <w:r w:rsidRPr="003376CD">
        <w:rPr>
          <w:bCs/>
          <w:sz w:val="28"/>
          <w:szCs w:val="28"/>
        </w:rPr>
        <w:t xml:space="preserve">Информационно-библиотечная система Знаниум - </w:t>
      </w:r>
      <w:hyperlink r:id="rId8" w:history="1">
        <w:r w:rsidR="00255B72" w:rsidRPr="003376CD">
          <w:rPr>
            <w:rStyle w:val="a6"/>
            <w:sz w:val="28"/>
            <w:szCs w:val="28"/>
          </w:rPr>
          <w:t>http://</w:t>
        </w:r>
        <w:r w:rsidR="00255B72" w:rsidRPr="003376CD">
          <w:rPr>
            <w:rStyle w:val="a6"/>
            <w:sz w:val="28"/>
            <w:szCs w:val="28"/>
            <w:lang w:val="en-US"/>
          </w:rPr>
          <w:t>new</w:t>
        </w:r>
        <w:r w:rsidR="00255B72" w:rsidRPr="003376CD">
          <w:rPr>
            <w:rStyle w:val="a6"/>
            <w:sz w:val="28"/>
            <w:szCs w:val="28"/>
          </w:rPr>
          <w:t>.znanium.com/</w:t>
        </w:r>
      </w:hyperlink>
    </w:p>
    <w:p w:rsidR="005859A8" w:rsidRPr="003376CD" w:rsidRDefault="005859A8" w:rsidP="004A5038">
      <w:pPr>
        <w:rPr>
          <w:bCs/>
          <w:sz w:val="28"/>
          <w:szCs w:val="28"/>
        </w:rPr>
      </w:pPr>
      <w:r w:rsidRPr="003376CD">
        <w:rPr>
          <w:sz w:val="28"/>
          <w:szCs w:val="28"/>
        </w:rPr>
        <w:t xml:space="preserve">ЭБС BOOK.ru - электронно-библиотечная система - </w:t>
      </w:r>
      <w:hyperlink r:id="rId9" w:history="1">
        <w:r w:rsidRPr="003376CD">
          <w:rPr>
            <w:color w:val="0000FF"/>
            <w:sz w:val="28"/>
            <w:szCs w:val="28"/>
            <w:u w:val="single"/>
          </w:rPr>
          <w:t>https://www.book.ru</w:t>
        </w:r>
      </w:hyperlink>
    </w:p>
    <w:p w:rsidR="005859A8" w:rsidRPr="003376CD" w:rsidRDefault="005859A8" w:rsidP="004A5038">
      <w:pPr>
        <w:pStyle w:val="Default"/>
        <w:spacing w:after="127"/>
        <w:ind w:firstLine="709"/>
        <w:rPr>
          <w:sz w:val="28"/>
          <w:szCs w:val="28"/>
        </w:rPr>
      </w:pPr>
      <w:r w:rsidRPr="003376CD">
        <w:rPr>
          <w:sz w:val="28"/>
          <w:szCs w:val="28"/>
        </w:rPr>
        <w:t xml:space="preserve">Единая коллекция цифровых образовательных ресурсов. - URL: http://school-collection.edu.ru </w:t>
      </w:r>
    </w:p>
    <w:p w:rsidR="005859A8" w:rsidRPr="003376CD" w:rsidRDefault="005859A8" w:rsidP="004A5038">
      <w:pPr>
        <w:pStyle w:val="Default"/>
        <w:spacing w:after="127"/>
        <w:ind w:firstLine="709"/>
        <w:rPr>
          <w:sz w:val="28"/>
          <w:szCs w:val="28"/>
        </w:rPr>
      </w:pPr>
      <w:r w:rsidRPr="003376CD">
        <w:rPr>
          <w:sz w:val="28"/>
          <w:szCs w:val="28"/>
        </w:rPr>
        <w:t xml:space="preserve">Информационная система «Единое окно доступа к образовательным ресурсам». - URL: http://window.edu.ru </w:t>
      </w:r>
    </w:p>
    <w:p w:rsidR="005859A8" w:rsidRPr="003376CD" w:rsidRDefault="005859A8" w:rsidP="004A5038">
      <w:pPr>
        <w:pStyle w:val="Default"/>
        <w:spacing w:after="127"/>
        <w:ind w:firstLine="709"/>
        <w:rPr>
          <w:sz w:val="28"/>
          <w:szCs w:val="28"/>
        </w:rPr>
      </w:pPr>
      <w:r w:rsidRPr="003376CD">
        <w:rPr>
          <w:sz w:val="28"/>
          <w:szCs w:val="28"/>
        </w:rPr>
        <w:t xml:space="preserve"> КиберЛенинка. - URL: http://cyberleninka.ru </w:t>
      </w:r>
    </w:p>
    <w:p w:rsidR="005859A8" w:rsidRPr="003376CD" w:rsidRDefault="005859A8" w:rsidP="004A5038">
      <w:pPr>
        <w:pStyle w:val="Default"/>
        <w:spacing w:after="127"/>
        <w:ind w:firstLine="709"/>
        <w:rPr>
          <w:sz w:val="28"/>
          <w:szCs w:val="28"/>
        </w:rPr>
      </w:pPr>
      <w:r w:rsidRPr="003376CD">
        <w:rPr>
          <w:sz w:val="28"/>
          <w:szCs w:val="28"/>
        </w:rPr>
        <w:t xml:space="preserve"> Министерство образования и науки Российской Федерации. - URL: https://minobrnauki.gov.ru/ </w:t>
      </w:r>
    </w:p>
    <w:p w:rsidR="005859A8" w:rsidRPr="003376CD" w:rsidRDefault="005859A8" w:rsidP="004A5038">
      <w:pPr>
        <w:pStyle w:val="Default"/>
        <w:spacing w:after="127"/>
        <w:ind w:firstLine="709"/>
        <w:rPr>
          <w:sz w:val="28"/>
          <w:szCs w:val="28"/>
        </w:rPr>
      </w:pPr>
      <w:r w:rsidRPr="003376CD">
        <w:rPr>
          <w:sz w:val="28"/>
          <w:szCs w:val="28"/>
        </w:rPr>
        <w:t xml:space="preserve"> Научная электронная библиотека (НЭБ). - URL: http://www.elibrary.ru </w:t>
      </w:r>
    </w:p>
    <w:p w:rsidR="005859A8" w:rsidRPr="003376CD" w:rsidRDefault="005859A8" w:rsidP="004A5038">
      <w:pPr>
        <w:pStyle w:val="Default"/>
        <w:spacing w:after="127"/>
        <w:ind w:firstLine="709"/>
        <w:rPr>
          <w:sz w:val="28"/>
          <w:szCs w:val="28"/>
        </w:rPr>
      </w:pPr>
      <w:r w:rsidRPr="003376CD">
        <w:rPr>
          <w:sz w:val="28"/>
          <w:szCs w:val="28"/>
        </w:rPr>
        <w:t xml:space="preserve"> Российская национальная библиотека URL: https://nlr.ru/ </w:t>
      </w:r>
    </w:p>
    <w:p w:rsidR="005859A8" w:rsidRPr="003376CD" w:rsidRDefault="005859A8" w:rsidP="004A5038">
      <w:pPr>
        <w:pStyle w:val="Default"/>
        <w:spacing w:after="127"/>
        <w:ind w:firstLine="709"/>
        <w:rPr>
          <w:sz w:val="28"/>
          <w:szCs w:val="28"/>
        </w:rPr>
      </w:pPr>
      <w:r w:rsidRPr="003376CD">
        <w:rPr>
          <w:sz w:val="28"/>
          <w:szCs w:val="28"/>
        </w:rPr>
        <w:t xml:space="preserve"> Федеральный портал «Российское образование». - URL: http://www.edu.ru </w:t>
      </w:r>
    </w:p>
    <w:p w:rsidR="005859A8" w:rsidRPr="003376CD" w:rsidRDefault="005859A8" w:rsidP="004A5038">
      <w:pPr>
        <w:pStyle w:val="Default"/>
        <w:spacing w:after="127"/>
        <w:ind w:firstLine="709"/>
        <w:rPr>
          <w:sz w:val="28"/>
          <w:szCs w:val="28"/>
        </w:rPr>
      </w:pPr>
      <w:r w:rsidRPr="003376CD">
        <w:rPr>
          <w:sz w:val="28"/>
          <w:szCs w:val="28"/>
        </w:rPr>
        <w:lastRenderedPageBreak/>
        <w:t xml:space="preserve">Федеральный центр информационно-образовательных ресурсов. - URL: </w:t>
      </w:r>
      <w:hyperlink r:id="rId10" w:history="1">
        <w:r w:rsidRPr="003376CD">
          <w:rPr>
            <w:rStyle w:val="a6"/>
            <w:sz w:val="28"/>
            <w:szCs w:val="28"/>
          </w:rPr>
          <w:t>http://fcior.edu.ru</w:t>
        </w:r>
      </w:hyperlink>
    </w:p>
    <w:p w:rsidR="005859A8" w:rsidRPr="003376CD" w:rsidRDefault="005859A8" w:rsidP="004A5038">
      <w:pPr>
        <w:pStyle w:val="Default"/>
        <w:ind w:firstLine="709"/>
        <w:rPr>
          <w:sz w:val="28"/>
          <w:szCs w:val="28"/>
        </w:rPr>
      </w:pPr>
      <w:r w:rsidRPr="003376CD">
        <w:rPr>
          <w:sz w:val="28"/>
          <w:szCs w:val="28"/>
        </w:rPr>
        <w:t xml:space="preserve">Федеральный портал «История.РФ». - URL: https://histrf.ru              </w:t>
      </w: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1"/>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55F" w:rsidRDefault="0001055F">
      <w:r>
        <w:separator/>
      </w:r>
    </w:p>
  </w:endnote>
  <w:endnote w:type="continuationSeparator" w:id="1">
    <w:p w:rsidR="0001055F" w:rsidRDefault="000105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769114"/>
      <w:docPartObj>
        <w:docPartGallery w:val="Page Numbers (Bottom of Page)"/>
        <w:docPartUnique/>
      </w:docPartObj>
    </w:sdtPr>
    <w:sdtContent>
      <w:p w:rsidR="00690210" w:rsidRDefault="00690210">
        <w:pPr>
          <w:pStyle w:val="a3"/>
          <w:jc w:val="center"/>
        </w:pPr>
        <w:fldSimple w:instr="PAGE   \* MERGEFORMAT">
          <w:r w:rsidR="00722ACC">
            <w:rPr>
              <w:noProof/>
            </w:rPr>
            <w:t>5</w:t>
          </w:r>
        </w:fldSimple>
      </w:p>
    </w:sdtContent>
  </w:sdt>
  <w:p w:rsidR="00690210" w:rsidRDefault="0069021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55F" w:rsidRDefault="0001055F">
      <w:r>
        <w:separator/>
      </w:r>
    </w:p>
  </w:footnote>
  <w:footnote w:type="continuationSeparator" w:id="1">
    <w:p w:rsidR="0001055F" w:rsidRDefault="000105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72E72"/>
    <w:multiLevelType w:val="hybridMultilevel"/>
    <w:tmpl w:val="C5F6F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2E4699"/>
    <w:multiLevelType w:val="hybridMultilevel"/>
    <w:tmpl w:val="2EA00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6">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8">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7">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9D0292"/>
    <w:multiLevelType w:val="hybridMultilevel"/>
    <w:tmpl w:val="772C4E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1">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B8C2E3F"/>
    <w:multiLevelType w:val="hybridMultilevel"/>
    <w:tmpl w:val="E4868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D003FD"/>
    <w:multiLevelType w:val="hybridMultilevel"/>
    <w:tmpl w:val="86A2646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DC3AFB"/>
    <w:multiLevelType w:val="hybridMultilevel"/>
    <w:tmpl w:val="2CB479D8"/>
    <w:lvl w:ilvl="0" w:tplc="DCB6E3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71B9063B"/>
    <w:multiLevelType w:val="hybridMultilevel"/>
    <w:tmpl w:val="C85A9DDC"/>
    <w:lvl w:ilvl="0" w:tplc="C57E09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2">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7A843F9"/>
    <w:multiLevelType w:val="hybridMultilevel"/>
    <w:tmpl w:val="66763F70"/>
    <w:lvl w:ilvl="0" w:tplc="0B3E9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0"/>
  </w:num>
  <w:num w:numId="3">
    <w:abstractNumId w:val="37"/>
  </w:num>
  <w:num w:numId="4">
    <w:abstractNumId w:val="3"/>
  </w:num>
  <w:num w:numId="5">
    <w:abstractNumId w:val="36"/>
  </w:num>
  <w:num w:numId="6">
    <w:abstractNumId w:val="5"/>
  </w:num>
  <w:num w:numId="7">
    <w:abstractNumId w:val="44"/>
  </w:num>
  <w:num w:numId="8">
    <w:abstractNumId w:val="31"/>
  </w:num>
  <w:num w:numId="9">
    <w:abstractNumId w:val="27"/>
  </w:num>
  <w:num w:numId="10">
    <w:abstractNumId w:val="26"/>
  </w:num>
  <w:num w:numId="11">
    <w:abstractNumId w:val="41"/>
  </w:num>
  <w:num w:numId="12">
    <w:abstractNumId w:val="18"/>
  </w:num>
  <w:num w:numId="13">
    <w:abstractNumId w:val="28"/>
  </w:num>
  <w:num w:numId="14">
    <w:abstractNumId w:val="42"/>
  </w:num>
  <w:num w:numId="15">
    <w:abstractNumId w:val="51"/>
  </w:num>
  <w:num w:numId="16">
    <w:abstractNumId w:val="6"/>
  </w:num>
  <w:num w:numId="17">
    <w:abstractNumId w:val="21"/>
  </w:num>
  <w:num w:numId="18">
    <w:abstractNumId w:val="29"/>
  </w:num>
  <w:num w:numId="19">
    <w:abstractNumId w:val="55"/>
  </w:num>
  <w:num w:numId="20">
    <w:abstractNumId w:val="16"/>
  </w:num>
  <w:num w:numId="21">
    <w:abstractNumId w:val="13"/>
  </w:num>
  <w:num w:numId="22">
    <w:abstractNumId w:val="43"/>
  </w:num>
  <w:num w:numId="23">
    <w:abstractNumId w:val="9"/>
  </w:num>
  <w:num w:numId="24">
    <w:abstractNumId w:val="38"/>
  </w:num>
  <w:num w:numId="25">
    <w:abstractNumId w:val="40"/>
  </w:num>
  <w:num w:numId="26">
    <w:abstractNumId w:val="34"/>
  </w:num>
  <w:num w:numId="27">
    <w:abstractNumId w:val="25"/>
  </w:num>
  <w:num w:numId="28">
    <w:abstractNumId w:val="45"/>
  </w:num>
  <w:num w:numId="29">
    <w:abstractNumId w:val="48"/>
  </w:num>
  <w:num w:numId="30">
    <w:abstractNumId w:val="10"/>
  </w:num>
  <w:num w:numId="31">
    <w:abstractNumId w:val="8"/>
  </w:num>
  <w:num w:numId="32">
    <w:abstractNumId w:val="46"/>
  </w:num>
  <w:num w:numId="33">
    <w:abstractNumId w:val="14"/>
  </w:num>
  <w:num w:numId="34">
    <w:abstractNumId w:val="53"/>
  </w:num>
  <w:num w:numId="35">
    <w:abstractNumId w:val="35"/>
  </w:num>
  <w:num w:numId="36">
    <w:abstractNumId w:val="49"/>
  </w:num>
  <w:num w:numId="37">
    <w:abstractNumId w:val="23"/>
  </w:num>
  <w:num w:numId="38">
    <w:abstractNumId w:val="54"/>
  </w:num>
  <w:num w:numId="39">
    <w:abstractNumId w:val="52"/>
  </w:num>
  <w:num w:numId="40">
    <w:abstractNumId w:val="20"/>
  </w:num>
  <w:num w:numId="41">
    <w:abstractNumId w:val="2"/>
  </w:num>
  <w:num w:numId="42">
    <w:abstractNumId w:val="1"/>
  </w:num>
  <w:num w:numId="43">
    <w:abstractNumId w:val="15"/>
  </w:num>
  <w:num w:numId="44">
    <w:abstractNumId w:val="7"/>
  </w:num>
  <w:num w:numId="45">
    <w:abstractNumId w:val="4"/>
  </w:num>
  <w:num w:numId="46">
    <w:abstractNumId w:val="56"/>
  </w:num>
  <w:num w:numId="47">
    <w:abstractNumId w:val="12"/>
  </w:num>
  <w:num w:numId="48">
    <w:abstractNumId w:val="32"/>
  </w:num>
  <w:num w:numId="49">
    <w:abstractNumId w:val="24"/>
  </w:num>
  <w:num w:numId="50">
    <w:abstractNumId w:val="50"/>
  </w:num>
  <w:num w:numId="51">
    <w:abstractNumId w:val="19"/>
  </w:num>
  <w:num w:numId="52">
    <w:abstractNumId w:val="11"/>
  </w:num>
  <w:num w:numId="53">
    <w:abstractNumId w:val="0"/>
  </w:num>
  <w:num w:numId="54">
    <w:abstractNumId w:val="17"/>
  </w:num>
  <w:num w:numId="55">
    <w:abstractNumId w:val="47"/>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602F3E"/>
    <w:rsid w:val="0000168F"/>
    <w:rsid w:val="0001055F"/>
    <w:rsid w:val="00012374"/>
    <w:rsid w:val="000129BF"/>
    <w:rsid w:val="000326B3"/>
    <w:rsid w:val="000512D4"/>
    <w:rsid w:val="000536A1"/>
    <w:rsid w:val="000539D2"/>
    <w:rsid w:val="00055F35"/>
    <w:rsid w:val="000576D2"/>
    <w:rsid w:val="00063178"/>
    <w:rsid w:val="0006400B"/>
    <w:rsid w:val="00064B13"/>
    <w:rsid w:val="00066FAA"/>
    <w:rsid w:val="0007358B"/>
    <w:rsid w:val="00080038"/>
    <w:rsid w:val="00082140"/>
    <w:rsid w:val="0008551C"/>
    <w:rsid w:val="0009105F"/>
    <w:rsid w:val="000954AA"/>
    <w:rsid w:val="000A2E09"/>
    <w:rsid w:val="000B6A54"/>
    <w:rsid w:val="000B7993"/>
    <w:rsid w:val="000C52C2"/>
    <w:rsid w:val="000C53B2"/>
    <w:rsid w:val="000D057E"/>
    <w:rsid w:val="000D3E5C"/>
    <w:rsid w:val="000D697A"/>
    <w:rsid w:val="000E2C3A"/>
    <w:rsid w:val="000E52C5"/>
    <w:rsid w:val="000E72A6"/>
    <w:rsid w:val="000F2D45"/>
    <w:rsid w:val="0010497B"/>
    <w:rsid w:val="001070DF"/>
    <w:rsid w:val="00112E07"/>
    <w:rsid w:val="001133DA"/>
    <w:rsid w:val="00114B06"/>
    <w:rsid w:val="00120ABB"/>
    <w:rsid w:val="001212DB"/>
    <w:rsid w:val="00123537"/>
    <w:rsid w:val="0013089E"/>
    <w:rsid w:val="00152732"/>
    <w:rsid w:val="0015521E"/>
    <w:rsid w:val="00156CF8"/>
    <w:rsid w:val="00177D73"/>
    <w:rsid w:val="00190C44"/>
    <w:rsid w:val="001A0540"/>
    <w:rsid w:val="001A223B"/>
    <w:rsid w:val="001B5502"/>
    <w:rsid w:val="001B6FA1"/>
    <w:rsid w:val="001C3C55"/>
    <w:rsid w:val="001C5450"/>
    <w:rsid w:val="001E04E4"/>
    <w:rsid w:val="001E75CC"/>
    <w:rsid w:val="001E781D"/>
    <w:rsid w:val="00207368"/>
    <w:rsid w:val="002101A1"/>
    <w:rsid w:val="00214D7E"/>
    <w:rsid w:val="00215AFA"/>
    <w:rsid w:val="00227B36"/>
    <w:rsid w:val="00240B4C"/>
    <w:rsid w:val="00243779"/>
    <w:rsid w:val="00245242"/>
    <w:rsid w:val="00255B6B"/>
    <w:rsid w:val="00255B72"/>
    <w:rsid w:val="00256673"/>
    <w:rsid w:val="00262B9E"/>
    <w:rsid w:val="002632D2"/>
    <w:rsid w:val="002647EC"/>
    <w:rsid w:val="00271D91"/>
    <w:rsid w:val="00273137"/>
    <w:rsid w:val="00274355"/>
    <w:rsid w:val="002846C9"/>
    <w:rsid w:val="00285E69"/>
    <w:rsid w:val="0028677F"/>
    <w:rsid w:val="00286ED8"/>
    <w:rsid w:val="002873A1"/>
    <w:rsid w:val="00287498"/>
    <w:rsid w:val="002A049B"/>
    <w:rsid w:val="002A45A7"/>
    <w:rsid w:val="002A5255"/>
    <w:rsid w:val="002B259C"/>
    <w:rsid w:val="002B41E3"/>
    <w:rsid w:val="002B69E3"/>
    <w:rsid w:val="002C1A04"/>
    <w:rsid w:val="002D2625"/>
    <w:rsid w:val="002D52C7"/>
    <w:rsid w:val="002E4F64"/>
    <w:rsid w:val="002E6195"/>
    <w:rsid w:val="002F503E"/>
    <w:rsid w:val="002F5E15"/>
    <w:rsid w:val="002F6C45"/>
    <w:rsid w:val="00305570"/>
    <w:rsid w:val="00316325"/>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3B67"/>
    <w:rsid w:val="0037646A"/>
    <w:rsid w:val="00380306"/>
    <w:rsid w:val="0038499A"/>
    <w:rsid w:val="0038781C"/>
    <w:rsid w:val="00395124"/>
    <w:rsid w:val="003A1FD1"/>
    <w:rsid w:val="003B17CB"/>
    <w:rsid w:val="003B3D5E"/>
    <w:rsid w:val="003B462E"/>
    <w:rsid w:val="003C3A98"/>
    <w:rsid w:val="003D28F2"/>
    <w:rsid w:val="003D621D"/>
    <w:rsid w:val="003F61FA"/>
    <w:rsid w:val="00403A8B"/>
    <w:rsid w:val="004066E7"/>
    <w:rsid w:val="004104ED"/>
    <w:rsid w:val="00421A7B"/>
    <w:rsid w:val="00423C54"/>
    <w:rsid w:val="004247E4"/>
    <w:rsid w:val="00424E94"/>
    <w:rsid w:val="0042537F"/>
    <w:rsid w:val="0042747D"/>
    <w:rsid w:val="00444617"/>
    <w:rsid w:val="0045051B"/>
    <w:rsid w:val="00462841"/>
    <w:rsid w:val="00466444"/>
    <w:rsid w:val="00476876"/>
    <w:rsid w:val="00492248"/>
    <w:rsid w:val="00495F58"/>
    <w:rsid w:val="004A0B37"/>
    <w:rsid w:val="004A4038"/>
    <w:rsid w:val="004A5038"/>
    <w:rsid w:val="004B0283"/>
    <w:rsid w:val="004B2575"/>
    <w:rsid w:val="004B4213"/>
    <w:rsid w:val="004B697F"/>
    <w:rsid w:val="004D0A81"/>
    <w:rsid w:val="004D1288"/>
    <w:rsid w:val="004D5EE6"/>
    <w:rsid w:val="004D6BD4"/>
    <w:rsid w:val="004F0EC7"/>
    <w:rsid w:val="004F2105"/>
    <w:rsid w:val="004F3497"/>
    <w:rsid w:val="004F6DE8"/>
    <w:rsid w:val="005109AB"/>
    <w:rsid w:val="0052198C"/>
    <w:rsid w:val="00526B56"/>
    <w:rsid w:val="00533812"/>
    <w:rsid w:val="00540BED"/>
    <w:rsid w:val="00546A21"/>
    <w:rsid w:val="00550E92"/>
    <w:rsid w:val="00554D5B"/>
    <w:rsid w:val="00557150"/>
    <w:rsid w:val="005667BC"/>
    <w:rsid w:val="00566B55"/>
    <w:rsid w:val="00574C90"/>
    <w:rsid w:val="005775C2"/>
    <w:rsid w:val="005859A8"/>
    <w:rsid w:val="005905F7"/>
    <w:rsid w:val="00591D6C"/>
    <w:rsid w:val="00592681"/>
    <w:rsid w:val="00595E86"/>
    <w:rsid w:val="0059701C"/>
    <w:rsid w:val="005A2F4C"/>
    <w:rsid w:val="005A3530"/>
    <w:rsid w:val="005A47E2"/>
    <w:rsid w:val="005B4979"/>
    <w:rsid w:val="005B5DE5"/>
    <w:rsid w:val="005B7645"/>
    <w:rsid w:val="005C2BF2"/>
    <w:rsid w:val="005C3E8B"/>
    <w:rsid w:val="005D7EE5"/>
    <w:rsid w:val="005F0A94"/>
    <w:rsid w:val="005F19B0"/>
    <w:rsid w:val="005F4957"/>
    <w:rsid w:val="00602F3E"/>
    <w:rsid w:val="006232FC"/>
    <w:rsid w:val="00623D56"/>
    <w:rsid w:val="0063255F"/>
    <w:rsid w:val="006349F1"/>
    <w:rsid w:val="00645C17"/>
    <w:rsid w:val="006467EB"/>
    <w:rsid w:val="00646CDE"/>
    <w:rsid w:val="00655896"/>
    <w:rsid w:val="00656DB8"/>
    <w:rsid w:val="00660A8A"/>
    <w:rsid w:val="00661F2B"/>
    <w:rsid w:val="00666BE9"/>
    <w:rsid w:val="0066759C"/>
    <w:rsid w:val="00670F89"/>
    <w:rsid w:val="006752EF"/>
    <w:rsid w:val="00681B1F"/>
    <w:rsid w:val="00690210"/>
    <w:rsid w:val="0069130A"/>
    <w:rsid w:val="00694E60"/>
    <w:rsid w:val="00696351"/>
    <w:rsid w:val="006B24B2"/>
    <w:rsid w:val="006D209E"/>
    <w:rsid w:val="006D4358"/>
    <w:rsid w:val="006D4CA1"/>
    <w:rsid w:val="006E4CE7"/>
    <w:rsid w:val="006E784D"/>
    <w:rsid w:val="006F372F"/>
    <w:rsid w:val="006F730A"/>
    <w:rsid w:val="007018E8"/>
    <w:rsid w:val="00715E43"/>
    <w:rsid w:val="00722ACC"/>
    <w:rsid w:val="00727271"/>
    <w:rsid w:val="00731CE0"/>
    <w:rsid w:val="00735DD8"/>
    <w:rsid w:val="00735EB5"/>
    <w:rsid w:val="007362B1"/>
    <w:rsid w:val="00752128"/>
    <w:rsid w:val="00754FDF"/>
    <w:rsid w:val="0076649E"/>
    <w:rsid w:val="00773EDE"/>
    <w:rsid w:val="007811B5"/>
    <w:rsid w:val="00782C52"/>
    <w:rsid w:val="007A33DD"/>
    <w:rsid w:val="007B4793"/>
    <w:rsid w:val="007B7DFE"/>
    <w:rsid w:val="007C6289"/>
    <w:rsid w:val="007C784E"/>
    <w:rsid w:val="007D3582"/>
    <w:rsid w:val="007E30F0"/>
    <w:rsid w:val="007E317F"/>
    <w:rsid w:val="007E5747"/>
    <w:rsid w:val="007E5CFA"/>
    <w:rsid w:val="00803DBF"/>
    <w:rsid w:val="0080551E"/>
    <w:rsid w:val="00811037"/>
    <w:rsid w:val="00811DE7"/>
    <w:rsid w:val="00812FB3"/>
    <w:rsid w:val="00813AD5"/>
    <w:rsid w:val="00813CB3"/>
    <w:rsid w:val="008147D6"/>
    <w:rsid w:val="00840112"/>
    <w:rsid w:val="0085787C"/>
    <w:rsid w:val="00872A98"/>
    <w:rsid w:val="0087357A"/>
    <w:rsid w:val="00875CE1"/>
    <w:rsid w:val="008819C4"/>
    <w:rsid w:val="00891C85"/>
    <w:rsid w:val="00891F7A"/>
    <w:rsid w:val="008A21EA"/>
    <w:rsid w:val="008A45C7"/>
    <w:rsid w:val="008A6F34"/>
    <w:rsid w:val="008A7764"/>
    <w:rsid w:val="008A79CD"/>
    <w:rsid w:val="008B3D04"/>
    <w:rsid w:val="008D135D"/>
    <w:rsid w:val="008E1D2B"/>
    <w:rsid w:val="008F14FC"/>
    <w:rsid w:val="0090091B"/>
    <w:rsid w:val="0090375F"/>
    <w:rsid w:val="00904ED0"/>
    <w:rsid w:val="00915DCF"/>
    <w:rsid w:val="00920568"/>
    <w:rsid w:val="0092063C"/>
    <w:rsid w:val="00921E9B"/>
    <w:rsid w:val="0092342A"/>
    <w:rsid w:val="00941C52"/>
    <w:rsid w:val="00942906"/>
    <w:rsid w:val="00951811"/>
    <w:rsid w:val="00955E4B"/>
    <w:rsid w:val="00956608"/>
    <w:rsid w:val="00960279"/>
    <w:rsid w:val="00973590"/>
    <w:rsid w:val="00977E33"/>
    <w:rsid w:val="009806F3"/>
    <w:rsid w:val="009909DE"/>
    <w:rsid w:val="00996433"/>
    <w:rsid w:val="009A4AE8"/>
    <w:rsid w:val="009C30E6"/>
    <w:rsid w:val="009D2624"/>
    <w:rsid w:val="009D628A"/>
    <w:rsid w:val="009E26E1"/>
    <w:rsid w:val="009E438B"/>
    <w:rsid w:val="009E442D"/>
    <w:rsid w:val="00A015EF"/>
    <w:rsid w:val="00A020EB"/>
    <w:rsid w:val="00A03CE5"/>
    <w:rsid w:val="00A0517B"/>
    <w:rsid w:val="00A13389"/>
    <w:rsid w:val="00A137FF"/>
    <w:rsid w:val="00A13A98"/>
    <w:rsid w:val="00A16376"/>
    <w:rsid w:val="00A243FC"/>
    <w:rsid w:val="00A27BE8"/>
    <w:rsid w:val="00A365B4"/>
    <w:rsid w:val="00A372E1"/>
    <w:rsid w:val="00A37CAE"/>
    <w:rsid w:val="00A41F9F"/>
    <w:rsid w:val="00A42FD9"/>
    <w:rsid w:val="00A50831"/>
    <w:rsid w:val="00A55958"/>
    <w:rsid w:val="00A61423"/>
    <w:rsid w:val="00A6241F"/>
    <w:rsid w:val="00A644F3"/>
    <w:rsid w:val="00A759C0"/>
    <w:rsid w:val="00A774C3"/>
    <w:rsid w:val="00A80633"/>
    <w:rsid w:val="00A87543"/>
    <w:rsid w:val="00A90DAE"/>
    <w:rsid w:val="00A96294"/>
    <w:rsid w:val="00AA44E7"/>
    <w:rsid w:val="00AA7383"/>
    <w:rsid w:val="00AB3D82"/>
    <w:rsid w:val="00AE1F8D"/>
    <w:rsid w:val="00AE3383"/>
    <w:rsid w:val="00AE69F8"/>
    <w:rsid w:val="00AF33B8"/>
    <w:rsid w:val="00AF4150"/>
    <w:rsid w:val="00AF64EF"/>
    <w:rsid w:val="00B05758"/>
    <w:rsid w:val="00B0639B"/>
    <w:rsid w:val="00B132AE"/>
    <w:rsid w:val="00B15235"/>
    <w:rsid w:val="00B243CD"/>
    <w:rsid w:val="00B30059"/>
    <w:rsid w:val="00B326A0"/>
    <w:rsid w:val="00B32EBA"/>
    <w:rsid w:val="00B37C9B"/>
    <w:rsid w:val="00B40F60"/>
    <w:rsid w:val="00B42D0A"/>
    <w:rsid w:val="00B47166"/>
    <w:rsid w:val="00B51482"/>
    <w:rsid w:val="00B622C6"/>
    <w:rsid w:val="00B77104"/>
    <w:rsid w:val="00B86B18"/>
    <w:rsid w:val="00B93D2A"/>
    <w:rsid w:val="00B972F4"/>
    <w:rsid w:val="00BA40F0"/>
    <w:rsid w:val="00BA7AEC"/>
    <w:rsid w:val="00BB19E9"/>
    <w:rsid w:val="00BB4E58"/>
    <w:rsid w:val="00BE0042"/>
    <w:rsid w:val="00BE4442"/>
    <w:rsid w:val="00BF2E10"/>
    <w:rsid w:val="00BF42A3"/>
    <w:rsid w:val="00C12DC3"/>
    <w:rsid w:val="00C1545E"/>
    <w:rsid w:val="00C2574D"/>
    <w:rsid w:val="00C30264"/>
    <w:rsid w:val="00C32717"/>
    <w:rsid w:val="00C3385D"/>
    <w:rsid w:val="00C36987"/>
    <w:rsid w:val="00C36ABB"/>
    <w:rsid w:val="00C425CB"/>
    <w:rsid w:val="00C45546"/>
    <w:rsid w:val="00C52E89"/>
    <w:rsid w:val="00C550CB"/>
    <w:rsid w:val="00C63504"/>
    <w:rsid w:val="00C66FB5"/>
    <w:rsid w:val="00C71DF4"/>
    <w:rsid w:val="00C77E48"/>
    <w:rsid w:val="00C809E4"/>
    <w:rsid w:val="00C81530"/>
    <w:rsid w:val="00C849C2"/>
    <w:rsid w:val="00C85053"/>
    <w:rsid w:val="00C8538B"/>
    <w:rsid w:val="00C978C4"/>
    <w:rsid w:val="00CA6365"/>
    <w:rsid w:val="00CB0D5B"/>
    <w:rsid w:val="00CB1081"/>
    <w:rsid w:val="00CB631E"/>
    <w:rsid w:val="00CC07B9"/>
    <w:rsid w:val="00CC12F3"/>
    <w:rsid w:val="00CD7E4F"/>
    <w:rsid w:val="00CE22E0"/>
    <w:rsid w:val="00CE3B7A"/>
    <w:rsid w:val="00CE6781"/>
    <w:rsid w:val="00CF1219"/>
    <w:rsid w:val="00CF385B"/>
    <w:rsid w:val="00CF6F8B"/>
    <w:rsid w:val="00D11AE5"/>
    <w:rsid w:val="00D12212"/>
    <w:rsid w:val="00D1356C"/>
    <w:rsid w:val="00D21453"/>
    <w:rsid w:val="00D216B5"/>
    <w:rsid w:val="00D36E5B"/>
    <w:rsid w:val="00D43E88"/>
    <w:rsid w:val="00D625F5"/>
    <w:rsid w:val="00D6394A"/>
    <w:rsid w:val="00D8121F"/>
    <w:rsid w:val="00D82368"/>
    <w:rsid w:val="00D83E6D"/>
    <w:rsid w:val="00D93C17"/>
    <w:rsid w:val="00D95BE2"/>
    <w:rsid w:val="00D96205"/>
    <w:rsid w:val="00D96D97"/>
    <w:rsid w:val="00D974AC"/>
    <w:rsid w:val="00DA0A2D"/>
    <w:rsid w:val="00DA6CC1"/>
    <w:rsid w:val="00DB4880"/>
    <w:rsid w:val="00DB530F"/>
    <w:rsid w:val="00DD5C58"/>
    <w:rsid w:val="00DD6D55"/>
    <w:rsid w:val="00DE10D7"/>
    <w:rsid w:val="00DF626C"/>
    <w:rsid w:val="00DF69AF"/>
    <w:rsid w:val="00E140C8"/>
    <w:rsid w:val="00E16C77"/>
    <w:rsid w:val="00E45387"/>
    <w:rsid w:val="00E51B03"/>
    <w:rsid w:val="00E53A47"/>
    <w:rsid w:val="00E56B58"/>
    <w:rsid w:val="00E573DF"/>
    <w:rsid w:val="00E57EEA"/>
    <w:rsid w:val="00E628FA"/>
    <w:rsid w:val="00E71C70"/>
    <w:rsid w:val="00E74027"/>
    <w:rsid w:val="00E81A74"/>
    <w:rsid w:val="00E8328D"/>
    <w:rsid w:val="00E851AD"/>
    <w:rsid w:val="00E93BFB"/>
    <w:rsid w:val="00E93CFA"/>
    <w:rsid w:val="00EA745D"/>
    <w:rsid w:val="00EB3CFD"/>
    <w:rsid w:val="00EB707A"/>
    <w:rsid w:val="00EC4CE0"/>
    <w:rsid w:val="00EC522B"/>
    <w:rsid w:val="00EE34CA"/>
    <w:rsid w:val="00EE764A"/>
    <w:rsid w:val="00EF4698"/>
    <w:rsid w:val="00EF5C42"/>
    <w:rsid w:val="00EF69D0"/>
    <w:rsid w:val="00F04D4F"/>
    <w:rsid w:val="00F07CC0"/>
    <w:rsid w:val="00F1327B"/>
    <w:rsid w:val="00F23B9D"/>
    <w:rsid w:val="00F3098D"/>
    <w:rsid w:val="00F40692"/>
    <w:rsid w:val="00F41755"/>
    <w:rsid w:val="00F66921"/>
    <w:rsid w:val="00F67347"/>
    <w:rsid w:val="00F6747A"/>
    <w:rsid w:val="00F73B7F"/>
    <w:rsid w:val="00F74600"/>
    <w:rsid w:val="00F8544D"/>
    <w:rsid w:val="00F971ED"/>
    <w:rsid w:val="00FA3501"/>
    <w:rsid w:val="00FA3819"/>
    <w:rsid w:val="00FA4703"/>
    <w:rsid w:val="00FA506B"/>
    <w:rsid w:val="00FB1FB0"/>
    <w:rsid w:val="00FD0096"/>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znaniu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hyperlink" Target="https://www.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FAF21-4368-44EA-B566-93A75AEC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6156</Words>
  <Characters>35090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20</cp:revision>
  <cp:lastPrinted>2023-06-18T19:04:00Z</cp:lastPrinted>
  <dcterms:created xsi:type="dcterms:W3CDTF">2023-06-21T04:18:00Z</dcterms:created>
  <dcterms:modified xsi:type="dcterms:W3CDTF">2023-10-03T21:18:00Z</dcterms:modified>
</cp:coreProperties>
</file>