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F69" w:rsidRPr="009564E7" w:rsidRDefault="00455F69" w:rsidP="00455F69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564E7">
        <w:rPr>
          <w:rFonts w:ascii="Times New Roman" w:hAnsi="Times New Roman" w:cs="Times New Roman"/>
          <w:bCs/>
          <w:sz w:val="24"/>
          <w:szCs w:val="24"/>
        </w:rPr>
        <w:t>ЧАСТНОЕ ОБРАЗОВАТЕЛЬНОЕ УЧРЕЖДЕНИЕ</w:t>
      </w:r>
    </w:p>
    <w:p w:rsidR="00455F69" w:rsidRPr="009564E7" w:rsidRDefault="00455F69" w:rsidP="00455F69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564E7">
        <w:rPr>
          <w:rFonts w:ascii="Times New Roman" w:hAnsi="Times New Roman" w:cs="Times New Roman"/>
          <w:bCs/>
          <w:sz w:val="24"/>
          <w:szCs w:val="24"/>
        </w:rPr>
        <w:t>ПРОФЕССИОНАЛЬНОГО ОБРАЗОВАНИЯ</w:t>
      </w:r>
    </w:p>
    <w:p w:rsidR="00455F69" w:rsidRPr="009564E7" w:rsidRDefault="00455F69" w:rsidP="00455F69">
      <w:pPr>
        <w:spacing w:line="240" w:lineRule="auto"/>
        <w:jc w:val="center"/>
        <w:rPr>
          <w:rFonts w:ascii="Times New Roman" w:hAnsi="Times New Roman" w:cs="Times New Roman"/>
          <w:bCs/>
          <w:caps/>
          <w:sz w:val="24"/>
          <w:szCs w:val="24"/>
        </w:rPr>
      </w:pPr>
      <w:r w:rsidRPr="009564E7">
        <w:rPr>
          <w:rFonts w:ascii="Times New Roman" w:hAnsi="Times New Roman" w:cs="Times New Roman"/>
          <w:bCs/>
          <w:caps/>
          <w:sz w:val="24"/>
          <w:szCs w:val="24"/>
        </w:rPr>
        <w:t>«СТАВРОПОЛЬСКИЙ многопрофильный колледж»</w:t>
      </w:r>
    </w:p>
    <w:p w:rsidR="00455F69" w:rsidRPr="00455F69" w:rsidRDefault="00455F69" w:rsidP="00455F6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5F69" w:rsidRPr="00455F69" w:rsidRDefault="00455F69" w:rsidP="00455F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Look w:val="00A0" w:firstRow="1" w:lastRow="0" w:firstColumn="1" w:lastColumn="0" w:noHBand="0" w:noVBand="0"/>
      </w:tblPr>
      <w:tblGrid>
        <w:gridCol w:w="4536"/>
        <w:gridCol w:w="4678"/>
      </w:tblGrid>
      <w:tr w:rsidR="00242DD6" w:rsidTr="00242DD6">
        <w:tc>
          <w:tcPr>
            <w:tcW w:w="4536" w:type="dxa"/>
          </w:tcPr>
          <w:p w:rsidR="00242DD6" w:rsidRDefault="00242D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242DD6" w:rsidRDefault="00242D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42DD6" w:rsidTr="00242DD6">
        <w:tc>
          <w:tcPr>
            <w:tcW w:w="4536" w:type="dxa"/>
            <w:shd w:val="clear" w:color="auto" w:fill="FFFFFF"/>
            <w:hideMark/>
          </w:tcPr>
          <w:p w:rsidR="00242DD6" w:rsidRDefault="00242DD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</w:tc>
        <w:tc>
          <w:tcPr>
            <w:tcW w:w="4678" w:type="dxa"/>
            <w:shd w:val="clear" w:color="auto" w:fill="FFFFFF"/>
            <w:hideMark/>
          </w:tcPr>
          <w:p w:rsidR="00242DD6" w:rsidRDefault="00242DD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</w:tc>
      </w:tr>
      <w:tr w:rsidR="00242DD6" w:rsidTr="00242DD6">
        <w:tc>
          <w:tcPr>
            <w:tcW w:w="4536" w:type="dxa"/>
            <w:shd w:val="clear" w:color="auto" w:fill="FFFFFF"/>
          </w:tcPr>
          <w:p w:rsidR="00242DD6" w:rsidRDefault="00242DD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Директор </w:t>
            </w:r>
            <w:r>
              <w:t xml:space="preserve"> </w:t>
            </w:r>
            <w:r>
              <w:rPr>
                <w:rFonts w:ascii="Times New Roman" w:hAnsi="Times New Roman"/>
                <w:lang w:eastAsia="ru-RU"/>
              </w:rPr>
              <w:t>ООО «Печатный двор»</w:t>
            </w:r>
          </w:p>
          <w:p w:rsidR="00242DD6" w:rsidRDefault="00242DD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>
              <w:rPr>
                <w:rFonts w:ascii="Times New Roman" w:hAnsi="Times New Roman"/>
                <w:lang w:eastAsia="ru-RU"/>
              </w:rPr>
              <w:t>Котляров О. И.</w:t>
            </w:r>
          </w:p>
          <w:p w:rsidR="00242DD6" w:rsidRDefault="00242DD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2DD6" w:rsidRDefault="00242DD6" w:rsidP="000C779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«__» _____________  20</w:t>
            </w:r>
            <w:r w:rsidR="000C779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г.</w:t>
            </w:r>
          </w:p>
        </w:tc>
        <w:tc>
          <w:tcPr>
            <w:tcW w:w="4678" w:type="dxa"/>
            <w:shd w:val="clear" w:color="auto" w:fill="FFFFFF"/>
          </w:tcPr>
          <w:p w:rsidR="00242DD6" w:rsidRDefault="00242DD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СмК</w:t>
            </w:r>
          </w:p>
          <w:p w:rsidR="00242DD6" w:rsidRDefault="00242DD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________________Н.В. Кандаурова</w:t>
            </w:r>
          </w:p>
          <w:p w:rsidR="00242DD6" w:rsidRDefault="00242DD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242DD6" w:rsidRDefault="00242DD6" w:rsidP="000C779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«___» _____________  20</w:t>
            </w:r>
            <w:r w:rsidR="000C779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г.</w:t>
            </w:r>
          </w:p>
        </w:tc>
      </w:tr>
    </w:tbl>
    <w:p w:rsidR="00455F69" w:rsidRPr="00455F69" w:rsidRDefault="00455F69" w:rsidP="00455F69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55F69" w:rsidRPr="00455F69" w:rsidRDefault="00455F69" w:rsidP="00455F69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455F69" w:rsidRPr="009564E7" w:rsidRDefault="00455F69" w:rsidP="00455F69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564E7">
        <w:rPr>
          <w:rFonts w:ascii="Times New Roman" w:hAnsi="Times New Roman" w:cs="Times New Roman"/>
          <w:sz w:val="36"/>
          <w:szCs w:val="36"/>
        </w:rPr>
        <w:t xml:space="preserve">Программа </w:t>
      </w:r>
    </w:p>
    <w:p w:rsidR="00455F69" w:rsidRPr="009564E7" w:rsidRDefault="00455F69" w:rsidP="00455F69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564E7">
        <w:rPr>
          <w:rFonts w:ascii="Times New Roman" w:hAnsi="Times New Roman" w:cs="Times New Roman"/>
          <w:sz w:val="36"/>
          <w:szCs w:val="36"/>
        </w:rPr>
        <w:t xml:space="preserve">экзамена </w:t>
      </w:r>
      <w:r w:rsidR="00903AAE">
        <w:rPr>
          <w:rFonts w:ascii="Times New Roman" w:hAnsi="Times New Roman" w:cs="Times New Roman"/>
          <w:sz w:val="36"/>
          <w:szCs w:val="36"/>
        </w:rPr>
        <w:t>квалификационного</w:t>
      </w:r>
    </w:p>
    <w:p w:rsidR="00455F69" w:rsidRPr="009564E7" w:rsidRDefault="00455F69" w:rsidP="00455F69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564E7">
        <w:rPr>
          <w:rFonts w:ascii="Times New Roman" w:hAnsi="Times New Roman" w:cs="Times New Roman"/>
          <w:sz w:val="36"/>
          <w:szCs w:val="36"/>
        </w:rPr>
        <w:t>по профессиональному модулю</w:t>
      </w:r>
    </w:p>
    <w:p w:rsidR="00A1729E" w:rsidRPr="00A1729E" w:rsidRDefault="00A1729E" w:rsidP="00A172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54808">
        <w:rPr>
          <w:rFonts w:ascii="Times New Roman" w:hAnsi="Times New Roman"/>
          <w:b/>
          <w:sz w:val="28"/>
          <w:szCs w:val="28"/>
        </w:rPr>
        <w:t>ПМ.01</w:t>
      </w:r>
      <w:r w:rsidRPr="00454808">
        <w:rPr>
          <w:rFonts w:ascii="Times New Roman" w:hAnsi="Times New Roman"/>
          <w:b/>
          <w:sz w:val="28"/>
          <w:szCs w:val="28"/>
        </w:rPr>
        <w:tab/>
        <w:t>Разработка художественно-конструкторских (дизайнерских) проектов промышленной продукции, предметно-пространственных комплексов</w:t>
      </w:r>
    </w:p>
    <w:p w:rsidR="00455F69" w:rsidRPr="00455F69" w:rsidRDefault="00455F69" w:rsidP="00455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455F69">
        <w:rPr>
          <w:rFonts w:ascii="Times New Roman" w:hAnsi="Times New Roman" w:cs="Times New Roman"/>
          <w:sz w:val="28"/>
          <w:szCs w:val="24"/>
        </w:rPr>
        <w:t xml:space="preserve">для </w:t>
      </w:r>
      <w:r w:rsidR="00925811">
        <w:rPr>
          <w:rFonts w:ascii="Times New Roman" w:hAnsi="Times New Roman" w:cs="Times New Roman"/>
          <w:sz w:val="28"/>
          <w:szCs w:val="24"/>
        </w:rPr>
        <w:t>обучающихся</w:t>
      </w:r>
      <w:r w:rsidRPr="00455F69">
        <w:rPr>
          <w:rFonts w:ascii="Times New Roman" w:hAnsi="Times New Roman" w:cs="Times New Roman"/>
          <w:sz w:val="28"/>
          <w:szCs w:val="24"/>
        </w:rPr>
        <w:t xml:space="preserve"> специальности</w:t>
      </w:r>
    </w:p>
    <w:p w:rsidR="00455F69" w:rsidRPr="00455F69" w:rsidRDefault="00455F69" w:rsidP="00455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5F69">
        <w:rPr>
          <w:rFonts w:ascii="Times New Roman" w:hAnsi="Times New Roman" w:cs="Times New Roman"/>
          <w:sz w:val="28"/>
          <w:szCs w:val="28"/>
        </w:rPr>
        <w:t>54.02.01 «Дизайн (</w:t>
      </w:r>
      <w:r w:rsidR="00242DD6">
        <w:rPr>
          <w:rFonts w:ascii="Times New Roman" w:hAnsi="Times New Roman" w:cs="Times New Roman"/>
          <w:sz w:val="28"/>
          <w:szCs w:val="28"/>
        </w:rPr>
        <w:t>в промышленности</w:t>
      </w:r>
      <w:r w:rsidRPr="00455F69">
        <w:rPr>
          <w:rFonts w:ascii="Times New Roman" w:hAnsi="Times New Roman" w:cs="Times New Roman"/>
          <w:sz w:val="28"/>
          <w:szCs w:val="28"/>
        </w:rPr>
        <w:t>)»</w:t>
      </w:r>
    </w:p>
    <w:p w:rsidR="00455F69" w:rsidRPr="00455F69" w:rsidRDefault="00455F69" w:rsidP="00455F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55F69" w:rsidRPr="00455F69" w:rsidRDefault="00455F69" w:rsidP="00455F6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5F69" w:rsidRDefault="00455F69" w:rsidP="00455F6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779F" w:rsidRDefault="000C779F" w:rsidP="00455F6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779F" w:rsidRDefault="000C779F" w:rsidP="00455F6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779F" w:rsidRPr="00455F69" w:rsidRDefault="000C779F" w:rsidP="00455F6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5F69" w:rsidRPr="00455F69" w:rsidRDefault="00455F69" w:rsidP="00455F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5F69" w:rsidRPr="00455F69" w:rsidRDefault="00455F69" w:rsidP="00455F6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5F69">
        <w:rPr>
          <w:rFonts w:ascii="Times New Roman" w:hAnsi="Times New Roman" w:cs="Times New Roman"/>
          <w:sz w:val="24"/>
          <w:szCs w:val="24"/>
        </w:rPr>
        <w:t xml:space="preserve">Ставрополь, </w:t>
      </w:r>
      <w:r w:rsidR="00242DD6">
        <w:rPr>
          <w:rFonts w:ascii="Times New Roman" w:hAnsi="Times New Roman" w:cs="Times New Roman"/>
          <w:sz w:val="24"/>
          <w:szCs w:val="24"/>
        </w:rPr>
        <w:t>20</w:t>
      </w:r>
      <w:r w:rsidR="00F840C4">
        <w:rPr>
          <w:rFonts w:ascii="Times New Roman" w:hAnsi="Times New Roman" w:cs="Times New Roman"/>
          <w:sz w:val="24"/>
          <w:szCs w:val="24"/>
        </w:rPr>
        <w:t>2</w:t>
      </w:r>
      <w:r w:rsidR="00752A71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</w:p>
    <w:p w:rsidR="00FE674B" w:rsidRPr="00FE674B" w:rsidRDefault="00FE674B" w:rsidP="00FE67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74B" w:rsidRPr="00FE674B" w:rsidRDefault="00FE674B" w:rsidP="00FE67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74B" w:rsidRPr="00FE674B" w:rsidRDefault="00FE674B" w:rsidP="00FE67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5F69" w:rsidRDefault="00455F69" w:rsidP="00455F69">
      <w:pPr>
        <w:pStyle w:val="17"/>
        <w:spacing w:after="24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СОДЕРЖАНИЕ</w:t>
      </w:r>
    </w:p>
    <w:p w:rsidR="00455F69" w:rsidRDefault="00D23BF9" w:rsidP="007145BD">
      <w:pPr>
        <w:pStyle w:val="13"/>
      </w:pPr>
      <w:r>
        <w:fldChar w:fldCharType="begin"/>
      </w:r>
      <w:r w:rsidR="00455F69">
        <w:instrText xml:space="preserve"> TOC \o "1-3" \h \z \u </w:instrText>
      </w:r>
      <w:r>
        <w:fldChar w:fldCharType="separate"/>
      </w:r>
      <w:hyperlink r:id="rId7" w:anchor="_Toc445110635" w:history="1">
        <w:r w:rsidR="00455F69">
          <w:rPr>
            <w:rStyle w:val="ad"/>
          </w:rPr>
          <w:t>1.Общие положения</w:t>
        </w:r>
        <w:r w:rsidR="00455F69">
          <w:rPr>
            <w:rStyle w:val="ad"/>
            <w:webHidden/>
          </w:rPr>
          <w:tab/>
        </w:r>
      </w:hyperlink>
      <w:r w:rsidR="007145BD">
        <w:t>..3</w:t>
      </w:r>
    </w:p>
    <w:p w:rsidR="00455F69" w:rsidRDefault="00066AF2" w:rsidP="007145BD">
      <w:pPr>
        <w:pStyle w:val="13"/>
        <w:rPr>
          <w:rStyle w:val="ad"/>
          <w:bCs/>
        </w:rPr>
      </w:pPr>
      <w:hyperlink r:id="rId8" w:anchor="_Toc445110636" w:history="1">
        <w:r w:rsidR="00455F69">
          <w:rPr>
            <w:rStyle w:val="ad"/>
          </w:rPr>
          <w:t>2.</w:t>
        </w:r>
        <w:r w:rsidR="00455F69">
          <w:rPr>
            <w:rStyle w:val="ad"/>
            <w:b/>
            <w:bCs/>
          </w:rPr>
          <w:t xml:space="preserve"> </w:t>
        </w:r>
        <w:r w:rsidR="00455F69">
          <w:rPr>
            <w:rStyle w:val="ad"/>
            <w:bCs/>
          </w:rPr>
          <w:t>Формы промежуточной аттестации по профессиональному модулю</w:t>
        </w:r>
      </w:hyperlink>
      <w:r w:rsidR="007145BD">
        <w:t>……...4</w:t>
      </w:r>
    </w:p>
    <w:p w:rsidR="00455F69" w:rsidRDefault="00066AF2" w:rsidP="007145BD">
      <w:pPr>
        <w:pStyle w:val="13"/>
        <w:rPr>
          <w:sz w:val="24"/>
        </w:rPr>
      </w:pPr>
      <w:hyperlink r:id="rId9" w:anchor="_Toc445110637" w:history="1">
        <w:r w:rsidR="00455F69">
          <w:rPr>
            <w:rStyle w:val="ad"/>
          </w:rPr>
          <w:t>3. Контрольно-оценочные материалы для экзамена квалификационного</w:t>
        </w:r>
        <w:r w:rsidR="00455F69">
          <w:rPr>
            <w:rStyle w:val="ad"/>
            <w:webHidden/>
          </w:rPr>
          <w:tab/>
        </w:r>
      </w:hyperlink>
      <w:r w:rsidR="007145BD">
        <w:t>……4</w:t>
      </w:r>
    </w:p>
    <w:p w:rsidR="00455F69" w:rsidRDefault="00066AF2" w:rsidP="007145BD">
      <w:pPr>
        <w:pStyle w:val="13"/>
      </w:pPr>
      <w:hyperlink r:id="rId10" w:anchor="_Toc445110639" w:history="1">
        <w:r w:rsidR="007145BD">
          <w:rPr>
            <w:rStyle w:val="ad"/>
          </w:rPr>
          <w:t>4</w:t>
        </w:r>
        <w:r w:rsidR="00455F69">
          <w:rPr>
            <w:rStyle w:val="ad"/>
          </w:rPr>
          <w:t>. Критерии оценки квалификационного экзамена</w:t>
        </w:r>
        <w:r w:rsidR="00455F69">
          <w:rPr>
            <w:rStyle w:val="ad"/>
            <w:webHidden/>
          </w:rPr>
          <w:tab/>
        </w:r>
      </w:hyperlink>
      <w:r w:rsidR="007145BD">
        <w:t>………………….9</w:t>
      </w:r>
    </w:p>
    <w:p w:rsidR="007145BD" w:rsidRPr="007145BD" w:rsidRDefault="00066AF2" w:rsidP="007145BD">
      <w:pPr>
        <w:pStyle w:val="21"/>
      </w:pPr>
      <w:hyperlink r:id="rId11" w:anchor="_Toc445110638" w:history="1">
        <w:r w:rsidR="007145BD">
          <w:rPr>
            <w:rStyle w:val="ad"/>
          </w:rPr>
          <w:t xml:space="preserve">5. </w:t>
        </w:r>
        <w:r w:rsidR="007145BD">
          <w:rPr>
            <w:rStyle w:val="ad"/>
            <w:bCs/>
          </w:rPr>
          <w:t>Задания  к квалификационному экзамену</w:t>
        </w:r>
        <w:r w:rsidR="007145BD">
          <w:rPr>
            <w:rStyle w:val="ad"/>
            <w:webHidden/>
          </w:rPr>
          <w:tab/>
        </w:r>
      </w:hyperlink>
      <w:r w:rsidR="007145BD">
        <w:t>…………………………10</w:t>
      </w:r>
    </w:p>
    <w:p w:rsidR="00455F69" w:rsidRDefault="00066AF2" w:rsidP="007145BD">
      <w:pPr>
        <w:pStyle w:val="13"/>
        <w:rPr>
          <w:sz w:val="24"/>
        </w:rPr>
      </w:pPr>
      <w:hyperlink r:id="rId12" w:anchor="_Toc445110640" w:history="1">
        <w:r w:rsidR="00455F69">
          <w:rPr>
            <w:rStyle w:val="ad"/>
          </w:rPr>
          <w:t>6. Задание для экзаменующегося</w:t>
        </w:r>
        <w:r w:rsidR="00455F69">
          <w:rPr>
            <w:rStyle w:val="ad"/>
            <w:webHidden/>
          </w:rPr>
          <w:tab/>
        </w:r>
      </w:hyperlink>
      <w:r w:rsidR="007145BD">
        <w:t>…………….10</w:t>
      </w:r>
    </w:p>
    <w:p w:rsidR="00FE674B" w:rsidRPr="00FE674B" w:rsidRDefault="00D23BF9" w:rsidP="00455F6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fldChar w:fldCharType="end"/>
      </w:r>
    </w:p>
    <w:p w:rsidR="00FE674B" w:rsidRPr="00FE674B" w:rsidRDefault="00FE674B" w:rsidP="00FE6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74B" w:rsidRPr="00FE674B" w:rsidRDefault="00FE674B" w:rsidP="00FE674B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E674B" w:rsidRPr="00FE674B" w:rsidRDefault="00FE674B" w:rsidP="00FE6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74B" w:rsidRPr="00FE674B" w:rsidRDefault="00FE674B" w:rsidP="00FE67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74B" w:rsidRPr="00FE674B" w:rsidRDefault="00FE674B" w:rsidP="00FE67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74B" w:rsidRPr="00FE674B" w:rsidRDefault="00FE674B" w:rsidP="00FE67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74B" w:rsidRPr="00FE674B" w:rsidRDefault="00FE674B" w:rsidP="00FE67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74B" w:rsidRPr="00FE674B" w:rsidRDefault="00FE674B" w:rsidP="00FE674B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FE674B" w:rsidRPr="00FE674B" w:rsidRDefault="00FE674B" w:rsidP="00FE674B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74B" w:rsidRPr="00FE674B" w:rsidRDefault="00FE674B" w:rsidP="00FE674B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74B" w:rsidRPr="00FE674B" w:rsidRDefault="00FE674B" w:rsidP="00FE67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74B" w:rsidRPr="00FE674B" w:rsidRDefault="00FE674B" w:rsidP="00FE67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74B" w:rsidRDefault="00FE674B" w:rsidP="00FE67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5F69" w:rsidRDefault="00455F69" w:rsidP="00FE67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5F69" w:rsidRDefault="00455F69" w:rsidP="00FE67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5F69" w:rsidRDefault="00455F69" w:rsidP="00FE67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5F69" w:rsidRDefault="00455F69" w:rsidP="00FE67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5F69" w:rsidRDefault="00455F69" w:rsidP="00FE67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5F69" w:rsidRDefault="00455F69" w:rsidP="00FE67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5F69" w:rsidRDefault="00455F69" w:rsidP="00FE67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5F69" w:rsidRDefault="00455F69" w:rsidP="00FE67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5F69" w:rsidRPr="00FE674B" w:rsidRDefault="00455F69" w:rsidP="00FE67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45BD" w:rsidRDefault="007145BD" w:rsidP="00FE674B">
      <w:pPr>
        <w:spacing w:after="0" w:line="240" w:lineRule="auto"/>
        <w:ind w:left="72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Toc446485899"/>
    </w:p>
    <w:p w:rsidR="007145BD" w:rsidRDefault="007145BD" w:rsidP="00FE674B">
      <w:pPr>
        <w:spacing w:after="0" w:line="240" w:lineRule="auto"/>
        <w:ind w:left="72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45BD" w:rsidRDefault="007145BD" w:rsidP="00FE674B">
      <w:pPr>
        <w:spacing w:after="0" w:line="240" w:lineRule="auto"/>
        <w:ind w:left="72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45BD" w:rsidRDefault="007145BD" w:rsidP="00FE674B">
      <w:pPr>
        <w:spacing w:after="0" w:line="240" w:lineRule="auto"/>
        <w:ind w:left="72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45BD" w:rsidRDefault="007145BD" w:rsidP="00FE674B">
      <w:pPr>
        <w:spacing w:after="0" w:line="240" w:lineRule="auto"/>
        <w:ind w:left="72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674B" w:rsidRPr="00FE674B" w:rsidRDefault="00FE674B" w:rsidP="00FE674B">
      <w:pPr>
        <w:spacing w:after="0" w:line="240" w:lineRule="auto"/>
        <w:ind w:left="72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67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1.Общие положения</w:t>
      </w:r>
      <w:bookmarkEnd w:id="1"/>
    </w:p>
    <w:p w:rsidR="00455F69" w:rsidRPr="00A1729E" w:rsidRDefault="00A1729E" w:rsidP="00903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E674B" w:rsidRPr="00FE6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Результатом освоения профессионального модуля является готовность обучающегося к выполнению вида профессиональной деятельности </w:t>
      </w:r>
      <w:r>
        <w:rPr>
          <w:rFonts w:ascii="Times New Roman" w:hAnsi="Times New Roman"/>
          <w:sz w:val="28"/>
          <w:szCs w:val="28"/>
        </w:rPr>
        <w:t xml:space="preserve">ПМ.01 </w:t>
      </w:r>
      <w:r w:rsidRPr="00A1729E">
        <w:rPr>
          <w:rFonts w:ascii="Times New Roman" w:hAnsi="Times New Roman"/>
          <w:sz w:val="28"/>
          <w:szCs w:val="28"/>
        </w:rPr>
        <w:t>Разработка художественно-конструкторских (дизайнерских) проектов промышленной продукции, предметно-пространственных комплексов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составляющих его </w:t>
      </w:r>
      <w:r w:rsidR="00FE674B" w:rsidRPr="00FE67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профессиональных компетенций, а также общих компетенций, формирующихся в процессе освоения ППССЗ в целом.</w:t>
      </w:r>
    </w:p>
    <w:p w:rsidR="00455F69" w:rsidRDefault="00455F69" w:rsidP="00903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 w:rsidR="00FE674B" w:rsidRPr="00FE6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Экзамен  </w:t>
      </w:r>
      <w:r w:rsidR="00903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квалификационный </w:t>
      </w:r>
      <w:r w:rsidR="00FE674B" w:rsidRPr="00FE67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призван способствовать систематизации и закреплению знаний студента  по профессиональному модулю при решении практических задач.</w:t>
      </w:r>
    </w:p>
    <w:p w:rsidR="00455F69" w:rsidRDefault="00455F69" w:rsidP="00903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 w:rsidR="00FE674B" w:rsidRPr="00FE674B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Программа</w:t>
      </w:r>
      <w:r w:rsidR="00FE674B" w:rsidRPr="00FE67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экзамена </w:t>
      </w:r>
      <w:r w:rsidR="00903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квалификационного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A17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674B" w:rsidRPr="00FE6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профессиональному модулю </w:t>
      </w:r>
      <w:r w:rsidR="00FE674B" w:rsidRPr="00FE67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E674B" w:rsidRPr="00FE6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доводится до сведения обучающихся в начале семестра, в котором будет проводиться экзамен. </w:t>
      </w:r>
      <w:r w:rsidR="00925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Расписание проведения экзамена </w:t>
      </w:r>
      <w:r w:rsidR="00C31AA3">
        <w:rPr>
          <w:rFonts w:ascii="Times New Roman" w:eastAsia="Times New Roman" w:hAnsi="Times New Roman" w:cs="Times New Roman"/>
          <w:sz w:val="28"/>
          <w:szCs w:val="28"/>
          <w:lang w:eastAsia="ru-RU"/>
        </w:rPr>
        <w:t>– (Э)</w:t>
      </w:r>
      <w:r w:rsidR="00FE674B" w:rsidRPr="00FE6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утверждается директором за 2 недели до начала работы квалификационной комиссии.</w:t>
      </w:r>
    </w:p>
    <w:p w:rsidR="00FE674B" w:rsidRDefault="00455F69" w:rsidP="00903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4"/>
        </w:rPr>
        <w:tab/>
      </w:r>
      <w:r w:rsidR="00FE674B" w:rsidRPr="00FE674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25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 экзамену </w:t>
      </w:r>
      <w:r w:rsidR="00FE674B" w:rsidRPr="00FE6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допускаются обучающиеся, успешно освоившие все элементы программы профессионального модуля (теоретическую часть профессионального модуля, учебную и производственную (по профилю специальности) практики).</w:t>
      </w:r>
    </w:p>
    <w:p w:rsidR="00455F69" w:rsidRDefault="00455F69" w:rsidP="00903A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F6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2581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55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55F69">
        <w:rPr>
          <w:rFonts w:ascii="Times New Roman" w:hAnsi="Times New Roman" w:cs="Times New Roman"/>
          <w:sz w:val="28"/>
          <w:szCs w:val="28"/>
        </w:rPr>
        <w:t xml:space="preserve">В результате изучения профессионального модуля, обучающийся должен: </w:t>
      </w:r>
    </w:p>
    <w:p w:rsidR="00A1729E" w:rsidRPr="00454808" w:rsidRDefault="00A1729E" w:rsidP="00903AAE">
      <w:pPr>
        <w:pStyle w:val="ConsPlusNormal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54808">
        <w:rPr>
          <w:rFonts w:ascii="Times New Roman" w:hAnsi="Times New Roman" w:cs="Times New Roman"/>
          <w:b/>
          <w:i/>
          <w:sz w:val="28"/>
          <w:szCs w:val="28"/>
        </w:rPr>
        <w:t>иметь практический опыт:</w:t>
      </w:r>
    </w:p>
    <w:p w:rsidR="00A1729E" w:rsidRPr="00454808" w:rsidRDefault="00A1729E" w:rsidP="00903AAE">
      <w:pPr>
        <w:pStyle w:val="ConsPlusNormal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5480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азработки дизайнерских проектов</w:t>
      </w:r>
    </w:p>
    <w:p w:rsidR="00A1729E" w:rsidRPr="00454808" w:rsidRDefault="00A1729E" w:rsidP="00903AAE">
      <w:pPr>
        <w:pStyle w:val="ConsPlusNormal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54808">
        <w:rPr>
          <w:rFonts w:ascii="Times New Roman" w:hAnsi="Times New Roman" w:cs="Times New Roman"/>
          <w:b/>
          <w:i/>
          <w:sz w:val="28"/>
          <w:szCs w:val="28"/>
        </w:rPr>
        <w:t>уметь:</w:t>
      </w:r>
    </w:p>
    <w:p w:rsidR="00A1729E" w:rsidRDefault="00A1729E" w:rsidP="00903AAE">
      <w:pPr>
        <w:pStyle w:val="ConsPlusNormal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проектный анализ</w:t>
      </w:r>
    </w:p>
    <w:p w:rsidR="00A1729E" w:rsidRDefault="00A1729E" w:rsidP="00903AAE">
      <w:pPr>
        <w:pStyle w:val="ConsPlusNormal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54808">
        <w:rPr>
          <w:rFonts w:ascii="Times New Roman" w:hAnsi="Times New Roman" w:cs="Times New Roman"/>
          <w:sz w:val="28"/>
          <w:szCs w:val="28"/>
        </w:rPr>
        <w:t>разрабатывать концепцию проекта</w:t>
      </w:r>
    </w:p>
    <w:p w:rsidR="00A1729E" w:rsidRDefault="00A1729E" w:rsidP="00903AAE">
      <w:pPr>
        <w:pStyle w:val="ConsPlusNormal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54808">
        <w:rPr>
          <w:rFonts w:ascii="Times New Roman" w:hAnsi="Times New Roman" w:cs="Times New Roman"/>
          <w:sz w:val="28"/>
          <w:szCs w:val="28"/>
        </w:rPr>
        <w:t xml:space="preserve">выбирать графические средства в соответствии с тематикой и задачами </w:t>
      </w:r>
      <w:r w:rsidRPr="00454808">
        <w:rPr>
          <w:rFonts w:ascii="Times New Roman" w:hAnsi="Times New Roman" w:cs="Times New Roman"/>
          <w:sz w:val="28"/>
          <w:szCs w:val="28"/>
        </w:rPr>
        <w:lastRenderedPageBreak/>
        <w:t>проекта выполнять эскизы в соответствии с тематикой проекта</w:t>
      </w:r>
    </w:p>
    <w:p w:rsidR="00A1729E" w:rsidRDefault="00A1729E" w:rsidP="00903AAE">
      <w:pPr>
        <w:pStyle w:val="ConsPlusNormal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54808">
        <w:rPr>
          <w:rFonts w:ascii="Times New Roman" w:hAnsi="Times New Roman" w:cs="Times New Roman"/>
          <w:sz w:val="28"/>
          <w:szCs w:val="28"/>
        </w:rPr>
        <w:t>реализовывать творческие идеи в макете</w:t>
      </w:r>
    </w:p>
    <w:p w:rsidR="00A1729E" w:rsidRDefault="00A1729E" w:rsidP="00903AAE">
      <w:pPr>
        <w:pStyle w:val="ConsPlusNormal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54808">
        <w:rPr>
          <w:rFonts w:ascii="Times New Roman" w:hAnsi="Times New Roman" w:cs="Times New Roman"/>
          <w:sz w:val="28"/>
          <w:szCs w:val="28"/>
        </w:rPr>
        <w:t>создавать целостную композицию на плоскости, в объеме и пространстве, применяя известные способы построения и формообразования</w:t>
      </w:r>
    </w:p>
    <w:p w:rsidR="00A1729E" w:rsidRDefault="00A1729E" w:rsidP="00903AAE">
      <w:pPr>
        <w:pStyle w:val="ConsPlusNormal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54808">
        <w:rPr>
          <w:rFonts w:ascii="Times New Roman" w:hAnsi="Times New Roman" w:cs="Times New Roman"/>
          <w:sz w:val="28"/>
          <w:szCs w:val="28"/>
        </w:rPr>
        <w:t>использовать преобразующие методы стилизации и трансформации для создания новых форм</w:t>
      </w:r>
    </w:p>
    <w:p w:rsidR="00A1729E" w:rsidRDefault="00A1729E" w:rsidP="00903AAE">
      <w:pPr>
        <w:pStyle w:val="ConsPlusNormal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54808">
        <w:rPr>
          <w:rFonts w:ascii="Times New Roman" w:hAnsi="Times New Roman" w:cs="Times New Roman"/>
          <w:sz w:val="28"/>
          <w:szCs w:val="28"/>
        </w:rPr>
        <w:t>создавать цветовое единство в композиции по законам колористики</w:t>
      </w:r>
    </w:p>
    <w:p w:rsidR="00A1729E" w:rsidRPr="00454808" w:rsidRDefault="00A1729E" w:rsidP="00903AAE">
      <w:pPr>
        <w:pStyle w:val="ConsPlusNormal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54808">
        <w:rPr>
          <w:rFonts w:ascii="Times New Roman" w:hAnsi="Times New Roman" w:cs="Times New Roman"/>
          <w:sz w:val="28"/>
          <w:szCs w:val="28"/>
        </w:rPr>
        <w:t>производить расчеты основных технико-экономических показателей проектирования</w:t>
      </w:r>
    </w:p>
    <w:p w:rsidR="00A1729E" w:rsidRPr="00454808" w:rsidRDefault="00A1729E" w:rsidP="00903AAE">
      <w:pPr>
        <w:pStyle w:val="ConsPlusNormal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54808">
        <w:rPr>
          <w:rFonts w:ascii="Times New Roman" w:hAnsi="Times New Roman" w:cs="Times New Roman"/>
          <w:b/>
          <w:i/>
          <w:sz w:val="28"/>
          <w:szCs w:val="28"/>
        </w:rPr>
        <w:t>знать:</w:t>
      </w:r>
    </w:p>
    <w:p w:rsidR="00A1729E" w:rsidRDefault="00A1729E" w:rsidP="00903AAE">
      <w:pPr>
        <w:pStyle w:val="ConsPlusNormal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54808">
        <w:rPr>
          <w:rFonts w:ascii="Times New Roman" w:hAnsi="Times New Roman" w:cs="Times New Roman"/>
          <w:sz w:val="28"/>
          <w:szCs w:val="28"/>
        </w:rPr>
        <w:t>теоретические основы композиционного построения в графическом и в о</w:t>
      </w:r>
      <w:r>
        <w:rPr>
          <w:rFonts w:ascii="Times New Roman" w:hAnsi="Times New Roman" w:cs="Times New Roman"/>
          <w:sz w:val="28"/>
          <w:szCs w:val="28"/>
        </w:rPr>
        <w:t>бъемно-пространственном дизайне</w:t>
      </w:r>
    </w:p>
    <w:p w:rsidR="00A1729E" w:rsidRDefault="00A1729E" w:rsidP="00903AAE">
      <w:pPr>
        <w:pStyle w:val="ConsPlusNormal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54808">
        <w:rPr>
          <w:rFonts w:ascii="Times New Roman" w:hAnsi="Times New Roman" w:cs="Times New Roman"/>
          <w:sz w:val="28"/>
          <w:szCs w:val="28"/>
        </w:rPr>
        <w:t>законы формообразования</w:t>
      </w:r>
    </w:p>
    <w:p w:rsidR="00A1729E" w:rsidRDefault="00A1729E" w:rsidP="00903AAE">
      <w:pPr>
        <w:pStyle w:val="ConsPlusNormal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54808">
        <w:rPr>
          <w:rFonts w:ascii="Times New Roman" w:hAnsi="Times New Roman" w:cs="Times New Roman"/>
          <w:sz w:val="28"/>
          <w:szCs w:val="28"/>
        </w:rPr>
        <w:t>систематизирующие методы формообразования (модульность и комбинаторику)</w:t>
      </w:r>
    </w:p>
    <w:p w:rsidR="00A1729E" w:rsidRDefault="00A1729E" w:rsidP="00903AAE">
      <w:pPr>
        <w:pStyle w:val="ConsPlusNormal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54808">
        <w:rPr>
          <w:rFonts w:ascii="Times New Roman" w:hAnsi="Times New Roman" w:cs="Times New Roman"/>
          <w:sz w:val="28"/>
          <w:szCs w:val="28"/>
        </w:rPr>
        <w:t>преобразующие методы формообразования (стилизацию и трансформацию)</w:t>
      </w:r>
    </w:p>
    <w:p w:rsidR="00A1729E" w:rsidRDefault="00A1729E" w:rsidP="00903AAE">
      <w:pPr>
        <w:pStyle w:val="ConsPlusNormal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54808">
        <w:rPr>
          <w:rFonts w:ascii="Times New Roman" w:hAnsi="Times New Roman" w:cs="Times New Roman"/>
          <w:sz w:val="28"/>
          <w:szCs w:val="28"/>
        </w:rPr>
        <w:t>законы создания цветовой гармонии</w:t>
      </w:r>
    </w:p>
    <w:p w:rsidR="00A1729E" w:rsidRDefault="00A1729E" w:rsidP="00903AAE">
      <w:pPr>
        <w:pStyle w:val="ConsPlusNormal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54808">
        <w:rPr>
          <w:rFonts w:ascii="Times New Roman" w:hAnsi="Times New Roman" w:cs="Times New Roman"/>
          <w:sz w:val="28"/>
          <w:szCs w:val="28"/>
        </w:rPr>
        <w:t>технологию изготовления изделия</w:t>
      </w:r>
    </w:p>
    <w:p w:rsidR="00A1729E" w:rsidRPr="00454808" w:rsidRDefault="00A1729E" w:rsidP="00903AAE">
      <w:pPr>
        <w:pStyle w:val="ConsPlusNormal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54808">
        <w:rPr>
          <w:rFonts w:ascii="Times New Roman" w:hAnsi="Times New Roman" w:cs="Times New Roman"/>
          <w:sz w:val="28"/>
          <w:szCs w:val="28"/>
        </w:rPr>
        <w:t>принципы и методы эргономики</w:t>
      </w:r>
    </w:p>
    <w:p w:rsidR="00FE674B" w:rsidRPr="00FE674B" w:rsidRDefault="00FE674B" w:rsidP="00455F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74B" w:rsidRPr="00FE674B" w:rsidRDefault="00FE674B" w:rsidP="00FE674B">
      <w:pPr>
        <w:spacing w:after="0" w:line="240" w:lineRule="auto"/>
        <w:ind w:firstLine="720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_Toc446485900"/>
      <w:r w:rsidRPr="00FE67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2.Формы промежуточной аттестации по профессиональному модулю</w:t>
      </w:r>
      <w:bookmarkEnd w:id="2"/>
    </w:p>
    <w:p w:rsidR="00FE674B" w:rsidRPr="00FE674B" w:rsidRDefault="00C31AA3" w:rsidP="00903AAE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Экзаменационные материалы </w:t>
      </w:r>
      <w:r w:rsidR="00FE674B" w:rsidRPr="00FE674B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674B" w:rsidRPr="00C31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утверждаются </w:t>
      </w:r>
      <w:r>
        <w:rPr>
          <w:rFonts w:ascii="Times New Roman" w:hAnsi="Times New Roman"/>
          <w:sz w:val="28"/>
          <w:szCs w:val="28"/>
        </w:rPr>
        <w:t>методическим объединением СмК</w:t>
      </w:r>
      <w:r w:rsidRPr="00D21104">
        <w:rPr>
          <w:rFonts w:ascii="Times New Roman" w:hAnsi="Times New Roman"/>
          <w:sz w:val="28"/>
          <w:szCs w:val="28"/>
        </w:rPr>
        <w:t xml:space="preserve"> </w:t>
      </w:r>
      <w:r w:rsidR="00FE674B" w:rsidRPr="00FE6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доводятся до сведения студентов не позднее, чем за две недели до окончания изучения профессионального модуля. </w:t>
      </w:r>
    </w:p>
    <w:p w:rsidR="00FE674B" w:rsidRPr="00FE674B" w:rsidRDefault="00FE674B" w:rsidP="00903AAE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7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Обязательной формой аттестации по итогам освоения программы профессион</w:t>
      </w:r>
      <w:r w:rsidR="00925811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 модуля является экзамен.</w:t>
      </w:r>
    </w:p>
    <w:p w:rsidR="00FE674B" w:rsidRDefault="00C31AA3" w:rsidP="00903AA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началу Э</w:t>
      </w:r>
      <w:r w:rsidR="00FE674B" w:rsidRPr="00FE6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подготовлены следующие документы:</w:t>
      </w:r>
    </w:p>
    <w:p w:rsidR="00455F69" w:rsidRPr="00455F69" w:rsidRDefault="00455F69" w:rsidP="00903AA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455F69">
        <w:rPr>
          <w:rFonts w:ascii="Times New Roman" w:hAnsi="Times New Roman" w:cs="Times New Roman"/>
          <w:sz w:val="28"/>
          <w:szCs w:val="24"/>
        </w:rPr>
        <w:t>- утвержденные экзаменационные билеты;</w:t>
      </w:r>
    </w:p>
    <w:p w:rsidR="00455F69" w:rsidRPr="00455F69" w:rsidRDefault="00455F69" w:rsidP="00903AA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455F69">
        <w:rPr>
          <w:rFonts w:ascii="Times New Roman" w:hAnsi="Times New Roman" w:cs="Times New Roman"/>
          <w:sz w:val="28"/>
          <w:szCs w:val="24"/>
        </w:rPr>
        <w:t>- экзаменационная ведомость;</w:t>
      </w:r>
    </w:p>
    <w:p w:rsidR="00455F69" w:rsidRPr="00455F69" w:rsidRDefault="00455F69" w:rsidP="00903AA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455F69">
        <w:rPr>
          <w:rFonts w:ascii="Times New Roman" w:hAnsi="Times New Roman" w:cs="Times New Roman"/>
          <w:sz w:val="28"/>
          <w:szCs w:val="24"/>
        </w:rPr>
        <w:lastRenderedPageBreak/>
        <w:t>- зачетные книжки</w:t>
      </w:r>
    </w:p>
    <w:p w:rsidR="00FE674B" w:rsidRPr="00FE674B" w:rsidRDefault="00FE674B" w:rsidP="00903AA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74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промежуточной аттестации в соответствии с учебным планом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93"/>
        <w:gridCol w:w="5627"/>
      </w:tblGrid>
      <w:tr w:rsidR="00FE674B" w:rsidRPr="00FE674B" w:rsidTr="00870C2B">
        <w:trPr>
          <w:trHeight w:val="838"/>
        </w:trPr>
        <w:tc>
          <w:tcPr>
            <w:tcW w:w="4093" w:type="dxa"/>
          </w:tcPr>
          <w:p w:rsidR="00FE674B" w:rsidRPr="00FE674B" w:rsidRDefault="00FE674B" w:rsidP="00FE67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6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Элементы модуля, профессиональный модуль</w:t>
            </w:r>
          </w:p>
        </w:tc>
        <w:tc>
          <w:tcPr>
            <w:tcW w:w="5627" w:type="dxa"/>
          </w:tcPr>
          <w:p w:rsidR="00FE674B" w:rsidRPr="00FE674B" w:rsidRDefault="00FE674B" w:rsidP="00FE67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6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Формы промежуточной аттестации</w:t>
            </w:r>
          </w:p>
        </w:tc>
      </w:tr>
      <w:tr w:rsidR="00FE674B" w:rsidRPr="00FE674B" w:rsidTr="00870C2B">
        <w:tc>
          <w:tcPr>
            <w:tcW w:w="4093" w:type="dxa"/>
          </w:tcPr>
          <w:p w:rsidR="00FE674B" w:rsidRPr="00FE674B" w:rsidRDefault="00FE674B" w:rsidP="00FE674B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 0</w:t>
            </w:r>
            <w:r w:rsidR="00A1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55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5627" w:type="dxa"/>
          </w:tcPr>
          <w:p w:rsidR="00FE674B" w:rsidRPr="00FE674B" w:rsidRDefault="00455F69" w:rsidP="00FE674B">
            <w:pPr>
              <w:tabs>
                <w:tab w:val="left" w:pos="14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Зачет</w:t>
            </w:r>
          </w:p>
        </w:tc>
      </w:tr>
      <w:tr w:rsidR="00A1729E" w:rsidRPr="00FE674B" w:rsidTr="00870C2B">
        <w:tc>
          <w:tcPr>
            <w:tcW w:w="4093" w:type="dxa"/>
          </w:tcPr>
          <w:p w:rsidR="00A1729E" w:rsidRPr="00FE674B" w:rsidRDefault="00A1729E" w:rsidP="00FE674B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 01.02</w:t>
            </w:r>
          </w:p>
        </w:tc>
        <w:tc>
          <w:tcPr>
            <w:tcW w:w="5627" w:type="dxa"/>
          </w:tcPr>
          <w:p w:rsidR="00A1729E" w:rsidRDefault="00A1729E" w:rsidP="00FE674B">
            <w:pPr>
              <w:tabs>
                <w:tab w:val="left" w:pos="14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Зачет</w:t>
            </w:r>
          </w:p>
        </w:tc>
      </w:tr>
      <w:tr w:rsidR="00A1729E" w:rsidRPr="00FE674B" w:rsidTr="00870C2B">
        <w:tc>
          <w:tcPr>
            <w:tcW w:w="4093" w:type="dxa"/>
          </w:tcPr>
          <w:p w:rsidR="00A1729E" w:rsidRDefault="00A1729E" w:rsidP="00FE674B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 01.03</w:t>
            </w:r>
          </w:p>
        </w:tc>
        <w:tc>
          <w:tcPr>
            <w:tcW w:w="5627" w:type="dxa"/>
          </w:tcPr>
          <w:p w:rsidR="00A1729E" w:rsidRDefault="00A1729E" w:rsidP="00FE674B">
            <w:pPr>
              <w:tabs>
                <w:tab w:val="left" w:pos="14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Экзамен</w:t>
            </w:r>
          </w:p>
        </w:tc>
      </w:tr>
      <w:tr w:rsidR="00FE674B" w:rsidRPr="00FE674B" w:rsidTr="00870C2B">
        <w:tc>
          <w:tcPr>
            <w:tcW w:w="4093" w:type="dxa"/>
          </w:tcPr>
          <w:p w:rsidR="00FE674B" w:rsidRPr="00FE674B" w:rsidRDefault="00A1729E" w:rsidP="00FE674B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УП.01</w:t>
            </w:r>
            <w:r w:rsidR="00FE674B" w:rsidRPr="00FE6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5627" w:type="dxa"/>
          </w:tcPr>
          <w:p w:rsidR="00FE674B" w:rsidRPr="00FE674B" w:rsidRDefault="00FE674B" w:rsidP="00FE67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E67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  <w:tr w:rsidR="00FE674B" w:rsidRPr="00FE674B" w:rsidTr="00870C2B">
        <w:tc>
          <w:tcPr>
            <w:tcW w:w="4093" w:type="dxa"/>
          </w:tcPr>
          <w:p w:rsidR="00FE674B" w:rsidRPr="00FE674B" w:rsidRDefault="00A1729E" w:rsidP="00FE674B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 .01</w:t>
            </w:r>
            <w:r w:rsidR="00FE674B" w:rsidRPr="00FE6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5627" w:type="dxa"/>
          </w:tcPr>
          <w:p w:rsidR="00FE674B" w:rsidRPr="00FE674B" w:rsidRDefault="00FE674B" w:rsidP="00FE67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E67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  <w:tr w:rsidR="00FE674B" w:rsidRPr="00FE674B" w:rsidTr="00870C2B">
        <w:tc>
          <w:tcPr>
            <w:tcW w:w="4093" w:type="dxa"/>
          </w:tcPr>
          <w:p w:rsidR="00FE674B" w:rsidRPr="00FE674B" w:rsidRDefault="00A1729E" w:rsidP="00FE674B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 .01</w:t>
            </w:r>
            <w:r w:rsidR="00FE674B" w:rsidRPr="00FE6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ЭК</w:t>
            </w:r>
          </w:p>
        </w:tc>
        <w:tc>
          <w:tcPr>
            <w:tcW w:w="5627" w:type="dxa"/>
          </w:tcPr>
          <w:p w:rsidR="00FE674B" w:rsidRPr="00FE674B" w:rsidRDefault="00FE674B" w:rsidP="00FE67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E67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Экзамен квалификационный</w:t>
            </w:r>
          </w:p>
        </w:tc>
      </w:tr>
    </w:tbl>
    <w:p w:rsidR="00FE674B" w:rsidRPr="00FE674B" w:rsidRDefault="00FE674B" w:rsidP="00FE674B">
      <w:pPr>
        <w:keepNext/>
        <w:autoSpaceDE w:val="0"/>
        <w:autoSpaceDN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674B" w:rsidRPr="00FE674B" w:rsidRDefault="00FE674B" w:rsidP="00903AAE">
      <w:pPr>
        <w:keepNext/>
        <w:autoSpaceDE w:val="0"/>
        <w:autoSpaceDN w:val="0"/>
        <w:spacing w:after="0" w:line="48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_Toc446485901"/>
      <w:r w:rsidRPr="00FE67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3.Контрольно-оценочные материалы для экзамена (квалификационного)</w:t>
      </w:r>
      <w:bookmarkEnd w:id="3"/>
    </w:p>
    <w:p w:rsidR="00FE674B" w:rsidRPr="00FE674B" w:rsidRDefault="00FE674B" w:rsidP="00903AAE">
      <w:pPr>
        <w:keepNext/>
        <w:autoSpaceDE w:val="0"/>
        <w:autoSpaceDN w:val="0"/>
        <w:spacing w:after="0" w:line="48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bookmarkStart w:id="4" w:name="_Toc306743760"/>
    </w:p>
    <w:p w:rsidR="00FE674B" w:rsidRPr="00FE674B" w:rsidRDefault="00FE674B" w:rsidP="00903AAE">
      <w:pPr>
        <w:keepNext/>
        <w:autoSpaceDE w:val="0"/>
        <w:autoSpaceDN w:val="0"/>
        <w:spacing w:after="0" w:line="48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bookmarkStart w:id="5" w:name="_Toc446485902"/>
      <w:r w:rsidRPr="00FE674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3.1 Формы проведения экзамена квалификационного</w:t>
      </w:r>
      <w:bookmarkEnd w:id="4"/>
      <w:bookmarkEnd w:id="5"/>
    </w:p>
    <w:p w:rsidR="00903AAE" w:rsidRDefault="00903AAE" w:rsidP="00903A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bookmarkStart w:id="6" w:name="_Toc306743761"/>
    </w:p>
    <w:p w:rsidR="00455F69" w:rsidRPr="00455F69" w:rsidRDefault="00455F69" w:rsidP="00903A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55F69">
        <w:rPr>
          <w:rFonts w:ascii="Times New Roman" w:hAnsi="Times New Roman" w:cs="Times New Roman"/>
          <w:sz w:val="28"/>
          <w:szCs w:val="24"/>
        </w:rPr>
        <w:t xml:space="preserve">При реализации экзамена квалификационного по профессиональному модулю используется накопительная система оценивания </w:t>
      </w:r>
      <w:r w:rsidR="00CC350A">
        <w:rPr>
          <w:rFonts w:ascii="Times New Roman" w:hAnsi="Times New Roman" w:cs="Times New Roman"/>
          <w:sz w:val="28"/>
          <w:szCs w:val="24"/>
        </w:rPr>
        <w:t>обучающихся</w:t>
      </w:r>
      <w:r w:rsidRPr="00455F69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455F69" w:rsidRPr="00455F69" w:rsidRDefault="00455F69" w:rsidP="00903A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Э</w:t>
      </w:r>
      <w:r w:rsidRPr="00455F69">
        <w:rPr>
          <w:rFonts w:ascii="Times New Roman" w:hAnsi="Times New Roman" w:cs="Times New Roman"/>
          <w:sz w:val="28"/>
          <w:szCs w:val="24"/>
        </w:rPr>
        <w:t>кзамен квалификационный состоит из следующих видов аттестационных испытаний:</w:t>
      </w:r>
    </w:p>
    <w:p w:rsidR="00455F69" w:rsidRPr="00455F69" w:rsidRDefault="00455F69" w:rsidP="00903A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55F69">
        <w:rPr>
          <w:rFonts w:ascii="Times New Roman" w:hAnsi="Times New Roman" w:cs="Times New Roman"/>
          <w:sz w:val="28"/>
          <w:szCs w:val="24"/>
        </w:rPr>
        <w:t xml:space="preserve">Время на сдачу устного экзамена - 15 минут на каждого </w:t>
      </w:r>
      <w:r w:rsidR="00CC350A">
        <w:rPr>
          <w:rFonts w:ascii="Times New Roman" w:hAnsi="Times New Roman" w:cs="Times New Roman"/>
          <w:sz w:val="28"/>
          <w:szCs w:val="24"/>
        </w:rPr>
        <w:t>обучающегося</w:t>
      </w:r>
      <w:r w:rsidRPr="00455F69">
        <w:rPr>
          <w:rFonts w:ascii="Times New Roman" w:hAnsi="Times New Roman" w:cs="Times New Roman"/>
          <w:sz w:val="28"/>
          <w:szCs w:val="24"/>
        </w:rPr>
        <w:t xml:space="preserve">. На подготовку к ответу первому </w:t>
      </w:r>
      <w:r w:rsidR="00CC350A">
        <w:rPr>
          <w:rFonts w:ascii="Times New Roman" w:hAnsi="Times New Roman" w:cs="Times New Roman"/>
          <w:sz w:val="28"/>
          <w:szCs w:val="24"/>
        </w:rPr>
        <w:t>обучающемуся</w:t>
      </w:r>
      <w:r w:rsidRPr="00455F69">
        <w:rPr>
          <w:rFonts w:ascii="Times New Roman" w:hAnsi="Times New Roman" w:cs="Times New Roman"/>
          <w:sz w:val="28"/>
          <w:szCs w:val="24"/>
        </w:rPr>
        <w:t xml:space="preserve"> предоставляется до 30 минут, </w:t>
      </w:r>
    </w:p>
    <w:p w:rsidR="00455F69" w:rsidRPr="00455F69" w:rsidRDefault="00455F69" w:rsidP="00903A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55F69">
        <w:rPr>
          <w:rFonts w:ascii="Times New Roman" w:hAnsi="Times New Roman" w:cs="Times New Roman"/>
          <w:sz w:val="28"/>
          <w:szCs w:val="24"/>
        </w:rPr>
        <w:t xml:space="preserve">Итогом экзамена является решение: «вид профессиональной деятельности освоен / не освоен». При выставлении оценки учитывается роль оцениваемых компетенций. При отрицательном заключении хотя бы по одной из профессиональных компетенций принимается решение «вид профессиональной деятельности не освоен». При наличии противоречивых оценок по одному и тому же показателю при выполнении разных видов работ, решение принимается в пользу </w:t>
      </w:r>
      <w:r w:rsidR="00CC350A">
        <w:rPr>
          <w:rFonts w:ascii="Times New Roman" w:hAnsi="Times New Roman" w:cs="Times New Roman"/>
          <w:sz w:val="28"/>
          <w:szCs w:val="24"/>
        </w:rPr>
        <w:t>обучаемого</w:t>
      </w:r>
      <w:r w:rsidRPr="00455F69">
        <w:rPr>
          <w:rFonts w:ascii="Times New Roman" w:hAnsi="Times New Roman" w:cs="Times New Roman"/>
          <w:sz w:val="28"/>
          <w:szCs w:val="24"/>
        </w:rPr>
        <w:t xml:space="preserve">. В случае неявки обучающегося на экзамен, в экзаменационной ведомости делается отметка </w:t>
      </w:r>
      <w:r w:rsidRPr="00455F69">
        <w:rPr>
          <w:rFonts w:ascii="Times New Roman" w:hAnsi="Times New Roman" w:cs="Times New Roman"/>
          <w:sz w:val="28"/>
          <w:szCs w:val="24"/>
        </w:rPr>
        <w:lastRenderedPageBreak/>
        <w:t>«не явился». Если причина уважительная – назначается другой срок сдачи экзамена.</w:t>
      </w:r>
    </w:p>
    <w:bookmarkEnd w:id="6"/>
    <w:p w:rsidR="00AE39FA" w:rsidRDefault="00516A45" w:rsidP="00903AAE">
      <w:pPr>
        <w:pStyle w:val="23"/>
        <w:spacing w:line="480" w:lineRule="auto"/>
        <w:ind w:left="0"/>
        <w:jc w:val="both"/>
        <w:outlineLvl w:val="1"/>
        <w:rPr>
          <w:b/>
          <w:sz w:val="28"/>
          <w:szCs w:val="28"/>
        </w:rPr>
      </w:pPr>
      <w:r>
        <w:rPr>
          <w:b/>
        </w:rPr>
        <w:t xml:space="preserve">                  </w:t>
      </w:r>
      <w:r w:rsidR="00AE39FA">
        <w:rPr>
          <w:b/>
          <w:sz w:val="28"/>
          <w:szCs w:val="28"/>
        </w:rPr>
        <w:t>3.3. Итоги проведения экзамена квалификационного</w:t>
      </w:r>
    </w:p>
    <w:p w:rsidR="00AE39FA" w:rsidRPr="00AE39FA" w:rsidRDefault="00AE39FA" w:rsidP="00903AA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39FA">
        <w:rPr>
          <w:rFonts w:ascii="Times New Roman" w:hAnsi="Times New Roman" w:cs="Times New Roman"/>
          <w:sz w:val="28"/>
          <w:szCs w:val="28"/>
        </w:rPr>
        <w:t>В ре</w:t>
      </w:r>
      <w:r>
        <w:rPr>
          <w:rFonts w:ascii="Times New Roman" w:hAnsi="Times New Roman" w:cs="Times New Roman"/>
          <w:sz w:val="28"/>
          <w:szCs w:val="28"/>
        </w:rPr>
        <w:t xml:space="preserve">зультате контроля и оценки </w:t>
      </w:r>
      <w:r w:rsidR="006E29D3" w:rsidRPr="006E29D3">
        <w:rPr>
          <w:rFonts w:ascii="Times New Roman" w:hAnsi="Times New Roman"/>
          <w:sz w:val="28"/>
          <w:szCs w:val="28"/>
        </w:rPr>
        <w:t>ПМ.01</w:t>
      </w:r>
      <w:r w:rsidR="006E29D3" w:rsidRPr="006E29D3">
        <w:rPr>
          <w:rFonts w:ascii="Times New Roman" w:hAnsi="Times New Roman"/>
          <w:sz w:val="28"/>
          <w:szCs w:val="28"/>
        </w:rPr>
        <w:tab/>
        <w:t>Разработка художественно-конструкторских (дизайнерских) проектов промышленной продукции, предметно-пространственных комплексов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39FA">
        <w:rPr>
          <w:rFonts w:ascii="Times New Roman" w:hAnsi="Times New Roman" w:cs="Times New Roman"/>
          <w:sz w:val="28"/>
          <w:szCs w:val="28"/>
        </w:rPr>
        <w:t xml:space="preserve">осуществляется комплексная проверка следующих профессиональных </w:t>
      </w:r>
      <w:r w:rsidR="006E29D3">
        <w:rPr>
          <w:rFonts w:ascii="Times New Roman" w:hAnsi="Times New Roman" w:cs="Times New Roman"/>
          <w:sz w:val="28"/>
          <w:szCs w:val="28"/>
        </w:rPr>
        <w:t xml:space="preserve">и общих </w:t>
      </w:r>
      <w:r w:rsidRPr="00AE39FA">
        <w:rPr>
          <w:rFonts w:ascii="Times New Roman" w:hAnsi="Times New Roman" w:cs="Times New Roman"/>
          <w:sz w:val="28"/>
          <w:szCs w:val="28"/>
        </w:rPr>
        <w:t>компетенций:</w:t>
      </w:r>
    </w:p>
    <w:tbl>
      <w:tblPr>
        <w:tblStyle w:val="a6"/>
        <w:tblW w:w="9748" w:type="dxa"/>
        <w:tblLayout w:type="fixed"/>
        <w:tblLook w:val="01E0" w:firstRow="1" w:lastRow="1" w:firstColumn="1" w:lastColumn="1" w:noHBand="0" w:noVBand="0"/>
      </w:tblPr>
      <w:tblGrid>
        <w:gridCol w:w="3794"/>
        <w:gridCol w:w="4678"/>
        <w:gridCol w:w="1276"/>
      </w:tblGrid>
      <w:tr w:rsidR="00FE674B" w:rsidRPr="00FE674B" w:rsidTr="00870C2B">
        <w:tc>
          <w:tcPr>
            <w:tcW w:w="3794" w:type="dxa"/>
            <w:vAlign w:val="center"/>
            <w:hideMark/>
          </w:tcPr>
          <w:p w:rsidR="00FE674B" w:rsidRPr="00491A53" w:rsidRDefault="006E29D3" w:rsidP="00FE674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91A5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Профессиональные и общие компетенции</w:t>
            </w:r>
          </w:p>
        </w:tc>
        <w:tc>
          <w:tcPr>
            <w:tcW w:w="4678" w:type="dxa"/>
            <w:vAlign w:val="center"/>
            <w:hideMark/>
          </w:tcPr>
          <w:p w:rsidR="00FE674B" w:rsidRPr="00FE674B" w:rsidRDefault="006E29D3" w:rsidP="00FE67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  <w:r w:rsidR="00FE674B" w:rsidRPr="00FE674B">
              <w:rPr>
                <w:rFonts w:ascii="Times New Roman" w:hAnsi="Times New Roman"/>
                <w:b/>
                <w:sz w:val="24"/>
                <w:szCs w:val="24"/>
              </w:rPr>
              <w:t xml:space="preserve"> оценки результата</w:t>
            </w:r>
          </w:p>
        </w:tc>
        <w:tc>
          <w:tcPr>
            <w:tcW w:w="1276" w:type="dxa"/>
            <w:hideMark/>
          </w:tcPr>
          <w:p w:rsidR="00FE674B" w:rsidRPr="00903AAE" w:rsidRDefault="00FE674B" w:rsidP="00FE674B">
            <w:pPr>
              <w:ind w:firstLine="5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3AAE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  <w:p w:rsidR="00FE674B" w:rsidRPr="00FE674B" w:rsidRDefault="00903AAE" w:rsidP="00903A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Освоено</w:t>
            </w:r>
            <w:r w:rsidR="00FE674B" w:rsidRPr="00FE674B">
              <w:rPr>
                <w:rFonts w:ascii="Times New Roman" w:hAnsi="Times New Roman"/>
                <w:b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не освоено</w:t>
            </w:r>
          </w:p>
        </w:tc>
      </w:tr>
      <w:tr w:rsidR="00FE674B" w:rsidRPr="00FE674B" w:rsidTr="00870C2B">
        <w:trPr>
          <w:trHeight w:val="637"/>
        </w:trPr>
        <w:tc>
          <w:tcPr>
            <w:tcW w:w="3794" w:type="dxa"/>
          </w:tcPr>
          <w:p w:rsidR="00FE674B" w:rsidRPr="00EA2BFE" w:rsidRDefault="00AE39FA" w:rsidP="00905ECB">
            <w:pPr>
              <w:ind w:left="20" w:right="2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EA2BFE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ПК 1</w:t>
            </w:r>
            <w:r w:rsidR="003F7322" w:rsidRPr="00EA2BFE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.1</w:t>
            </w:r>
            <w:r w:rsidRPr="00EA2BFE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 xml:space="preserve"> Проводить предпроектный анализ для разработки дизайн-проектов.</w:t>
            </w:r>
          </w:p>
        </w:tc>
        <w:tc>
          <w:tcPr>
            <w:tcW w:w="4678" w:type="dxa"/>
          </w:tcPr>
          <w:p w:rsidR="00491A53" w:rsidRPr="00EA2BFE" w:rsidRDefault="00491A53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-полное знание современных 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>тенденций в дизайне;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- грамотное умение 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ориентироваться в требованиях 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>потребителя;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- точное знание возможностей </w:t>
            </w:r>
          </w:p>
          <w:p w:rsidR="00FE674B" w:rsidRPr="00EA2BFE" w:rsidRDefault="00491A53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>производства</w:t>
            </w:r>
          </w:p>
        </w:tc>
        <w:tc>
          <w:tcPr>
            <w:tcW w:w="1276" w:type="dxa"/>
          </w:tcPr>
          <w:p w:rsidR="00FE674B" w:rsidRPr="00FE674B" w:rsidRDefault="00FE674B" w:rsidP="00FE67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1A53" w:rsidRPr="00491A53" w:rsidTr="00870C2B">
        <w:trPr>
          <w:trHeight w:val="637"/>
        </w:trPr>
        <w:tc>
          <w:tcPr>
            <w:tcW w:w="3794" w:type="dxa"/>
          </w:tcPr>
          <w:p w:rsidR="00491A53" w:rsidRPr="00EA2BFE" w:rsidRDefault="00491A53" w:rsidP="00905ECB">
            <w:pPr>
              <w:ind w:left="20" w:right="2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EA2BFE">
              <w:rPr>
                <w:rStyle w:val="15"/>
                <w:rFonts w:eastAsiaTheme="minorHAnsi"/>
                <w:bCs/>
                <w:color w:val="000000"/>
              </w:rPr>
              <w:t>ПК 1.2. Осуществлять процесс дизайнерского проектирования с учетом современных тенденций в области дизайна.</w:t>
            </w:r>
          </w:p>
        </w:tc>
        <w:tc>
          <w:tcPr>
            <w:tcW w:w="4678" w:type="dxa"/>
          </w:tcPr>
          <w:p w:rsidR="00491A53" w:rsidRPr="00EA2BFE" w:rsidRDefault="00491A53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- профессиональное обоснование 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>выбора концепции проекта;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- грамотное проведение 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>активного эскизного поиска;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- точное выполнение макета 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>проектируемых изделий.</w:t>
            </w:r>
          </w:p>
        </w:tc>
        <w:tc>
          <w:tcPr>
            <w:tcW w:w="1276" w:type="dxa"/>
          </w:tcPr>
          <w:p w:rsidR="00491A53" w:rsidRPr="00491A53" w:rsidRDefault="00491A53" w:rsidP="00FE67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1A53" w:rsidRPr="00491A53" w:rsidTr="00870C2B">
        <w:trPr>
          <w:trHeight w:val="637"/>
        </w:trPr>
        <w:tc>
          <w:tcPr>
            <w:tcW w:w="3794" w:type="dxa"/>
          </w:tcPr>
          <w:p w:rsidR="00491A53" w:rsidRPr="00EA2BFE" w:rsidRDefault="00491A53" w:rsidP="00905ECB">
            <w:pPr>
              <w:ind w:left="20" w:right="20"/>
              <w:jc w:val="both"/>
              <w:rPr>
                <w:rStyle w:val="15"/>
                <w:rFonts w:eastAsiaTheme="minorHAnsi"/>
                <w:bCs/>
                <w:color w:val="000000"/>
              </w:rPr>
            </w:pPr>
            <w:r w:rsidRPr="00EA2BFE">
              <w:rPr>
                <w:rStyle w:val="15"/>
                <w:rFonts w:eastAsiaTheme="minorHAnsi"/>
                <w:bCs/>
                <w:color w:val="000000"/>
              </w:rPr>
              <w:t>ПК 1.3. Производить расчеты технико-экономического обоснования предлагаемого проекта.</w:t>
            </w:r>
          </w:p>
        </w:tc>
        <w:tc>
          <w:tcPr>
            <w:tcW w:w="4678" w:type="dxa"/>
          </w:tcPr>
          <w:p w:rsidR="00491A53" w:rsidRPr="00EA2BFE" w:rsidRDefault="00491A53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>- грамотное знание, умение и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владение технико-экономическими 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>расчетами при проектировании</w:t>
            </w:r>
          </w:p>
        </w:tc>
        <w:tc>
          <w:tcPr>
            <w:tcW w:w="1276" w:type="dxa"/>
          </w:tcPr>
          <w:p w:rsidR="00491A53" w:rsidRPr="00491A53" w:rsidRDefault="00491A53" w:rsidP="00FE67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1A53" w:rsidRPr="00491A53" w:rsidTr="00870C2B">
        <w:trPr>
          <w:trHeight w:val="637"/>
        </w:trPr>
        <w:tc>
          <w:tcPr>
            <w:tcW w:w="3794" w:type="dxa"/>
          </w:tcPr>
          <w:p w:rsidR="00491A53" w:rsidRPr="00EA2BFE" w:rsidRDefault="00491A53" w:rsidP="00905ECB">
            <w:pPr>
              <w:ind w:left="20" w:right="20"/>
              <w:jc w:val="both"/>
              <w:rPr>
                <w:rStyle w:val="15"/>
                <w:rFonts w:eastAsiaTheme="minorHAnsi"/>
                <w:bCs/>
                <w:color w:val="000000"/>
              </w:rPr>
            </w:pPr>
            <w:r w:rsidRPr="00EA2BFE">
              <w:rPr>
                <w:rStyle w:val="15"/>
                <w:rFonts w:eastAsiaTheme="minorHAnsi"/>
                <w:bCs/>
                <w:color w:val="000000"/>
              </w:rPr>
              <w:t>ПК 1.4. Разрабатывать колористическое решение дизайн-проекта.</w:t>
            </w:r>
          </w:p>
        </w:tc>
        <w:tc>
          <w:tcPr>
            <w:tcW w:w="4678" w:type="dxa"/>
          </w:tcPr>
          <w:p w:rsidR="00491A53" w:rsidRPr="00EA2BFE" w:rsidRDefault="00491A53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- полное знание законов цветовой гармонии и законов зрительного 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>восприятия цвета.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- профессиональное понимание 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правильного применения цвета 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>по назначению;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- профессиональное знание 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>модной цветовой гаммы</w:t>
            </w:r>
          </w:p>
        </w:tc>
        <w:tc>
          <w:tcPr>
            <w:tcW w:w="1276" w:type="dxa"/>
          </w:tcPr>
          <w:p w:rsidR="00491A53" w:rsidRPr="00491A53" w:rsidRDefault="00491A53" w:rsidP="00FE67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674B" w:rsidRPr="00491A53" w:rsidTr="00870C2B">
        <w:trPr>
          <w:trHeight w:val="637"/>
        </w:trPr>
        <w:tc>
          <w:tcPr>
            <w:tcW w:w="3794" w:type="dxa"/>
          </w:tcPr>
          <w:p w:rsidR="00FE674B" w:rsidRPr="00EA2BFE" w:rsidRDefault="00AE39FA" w:rsidP="00905ECB">
            <w:pPr>
              <w:ind w:left="20" w:right="20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EA2BF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ПК 1</w:t>
            </w:r>
            <w:r w:rsidR="003F7322" w:rsidRPr="00EA2BF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.</w:t>
            </w:r>
            <w:r w:rsidRPr="00EA2BF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5 Выполнять эскизы с использованием различных графических средств и приемов.</w:t>
            </w:r>
          </w:p>
        </w:tc>
        <w:tc>
          <w:tcPr>
            <w:tcW w:w="4678" w:type="dxa"/>
          </w:tcPr>
          <w:p w:rsidR="00491A53" w:rsidRPr="00EA2BFE" w:rsidRDefault="00491A53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-грамотное применение 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графических средств 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соответственно концепции </w:t>
            </w:r>
          </w:p>
          <w:p w:rsidR="00FE674B" w:rsidRPr="00EA2BFE" w:rsidRDefault="00491A53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>проекта, этапу проектирования</w:t>
            </w:r>
          </w:p>
        </w:tc>
        <w:tc>
          <w:tcPr>
            <w:tcW w:w="1276" w:type="dxa"/>
          </w:tcPr>
          <w:p w:rsidR="00FE674B" w:rsidRPr="00491A53" w:rsidRDefault="00FE674B" w:rsidP="00FE67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674B" w:rsidRPr="00FE674B" w:rsidTr="00870C2B">
        <w:trPr>
          <w:trHeight w:val="637"/>
        </w:trPr>
        <w:tc>
          <w:tcPr>
            <w:tcW w:w="3794" w:type="dxa"/>
          </w:tcPr>
          <w:p w:rsidR="00FE674B" w:rsidRPr="00EA2BFE" w:rsidRDefault="00491A53" w:rsidP="00905ECB">
            <w:pPr>
              <w:ind w:left="20" w:right="20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EA2BFE">
              <w:rPr>
                <w:rStyle w:val="15"/>
                <w:rFonts w:eastAsiaTheme="minorHAnsi"/>
                <w:bCs/>
                <w:color w:val="000000"/>
              </w:rPr>
              <w:t>ОК 1. Понимать сущность и соц</w:t>
            </w:r>
            <w:r w:rsidRPr="00EA2BFE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иальную значимость своей будущей профессии, проявлять к ней устойчивый интерес.</w:t>
            </w:r>
          </w:p>
        </w:tc>
        <w:tc>
          <w:tcPr>
            <w:tcW w:w="4678" w:type="dxa"/>
          </w:tcPr>
          <w:p w:rsidR="00491A53" w:rsidRPr="00EA2BFE" w:rsidRDefault="00491A53" w:rsidP="00903AA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2BFE">
              <w:rPr>
                <w:rFonts w:ascii="Times New Roman" w:hAnsi="Times New Roman"/>
                <w:bCs/>
                <w:sz w:val="24"/>
                <w:szCs w:val="24"/>
              </w:rPr>
              <w:t>-участие в работе научно­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2BFE">
              <w:rPr>
                <w:rFonts w:ascii="Times New Roman" w:hAnsi="Times New Roman"/>
                <w:bCs/>
                <w:sz w:val="24"/>
                <w:szCs w:val="24"/>
              </w:rPr>
              <w:t>студенческих обществ,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2BFE">
              <w:rPr>
                <w:rFonts w:ascii="Times New Roman" w:hAnsi="Times New Roman"/>
                <w:bCs/>
                <w:sz w:val="24"/>
                <w:szCs w:val="24"/>
              </w:rPr>
              <w:t xml:space="preserve">-выступления на научно- 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2BFE">
              <w:rPr>
                <w:rFonts w:ascii="Times New Roman" w:hAnsi="Times New Roman"/>
                <w:bCs/>
                <w:sz w:val="24"/>
                <w:szCs w:val="24"/>
              </w:rPr>
              <w:t>практических конференциях,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2BFE">
              <w:rPr>
                <w:rFonts w:ascii="Times New Roman" w:hAnsi="Times New Roman"/>
                <w:bCs/>
                <w:sz w:val="24"/>
                <w:szCs w:val="24"/>
              </w:rPr>
              <w:t xml:space="preserve">-участие во внеурочной 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2BFE">
              <w:rPr>
                <w:rFonts w:ascii="Times New Roman" w:hAnsi="Times New Roman"/>
                <w:bCs/>
                <w:sz w:val="24"/>
                <w:szCs w:val="24"/>
              </w:rPr>
              <w:t>деятельности связанной с будущей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2BF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профессией/специальностью 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2BFE">
              <w:rPr>
                <w:rFonts w:ascii="Times New Roman" w:hAnsi="Times New Roman"/>
                <w:bCs/>
                <w:sz w:val="24"/>
                <w:szCs w:val="24"/>
              </w:rPr>
              <w:t xml:space="preserve">(конкурсы профессионального 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2BFE">
              <w:rPr>
                <w:rFonts w:ascii="Times New Roman" w:hAnsi="Times New Roman"/>
                <w:bCs/>
                <w:sz w:val="24"/>
                <w:szCs w:val="24"/>
              </w:rPr>
              <w:t>мастерства, выставки и т.п.)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2BFE">
              <w:rPr>
                <w:rFonts w:ascii="Times New Roman" w:hAnsi="Times New Roman"/>
                <w:bCs/>
                <w:sz w:val="24"/>
                <w:szCs w:val="24"/>
              </w:rPr>
              <w:t xml:space="preserve">- высокие показатели </w:t>
            </w:r>
          </w:p>
          <w:p w:rsidR="00FE674B" w:rsidRPr="00EA2BFE" w:rsidRDefault="00491A53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bCs/>
                <w:sz w:val="24"/>
                <w:szCs w:val="24"/>
              </w:rPr>
              <w:t>производственной деятельности</w:t>
            </w:r>
          </w:p>
        </w:tc>
        <w:tc>
          <w:tcPr>
            <w:tcW w:w="1276" w:type="dxa"/>
          </w:tcPr>
          <w:p w:rsidR="00FE674B" w:rsidRPr="00FE674B" w:rsidRDefault="00FE674B" w:rsidP="00FE67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1A53" w:rsidRPr="00FE674B" w:rsidTr="00870C2B">
        <w:trPr>
          <w:trHeight w:val="637"/>
        </w:trPr>
        <w:tc>
          <w:tcPr>
            <w:tcW w:w="3794" w:type="dxa"/>
          </w:tcPr>
          <w:p w:rsidR="00491A53" w:rsidRPr="00EA2BFE" w:rsidRDefault="00491A53" w:rsidP="00905ECB">
            <w:pPr>
              <w:ind w:left="20" w:right="20"/>
              <w:jc w:val="both"/>
              <w:rPr>
                <w:rStyle w:val="15"/>
                <w:rFonts w:eastAsiaTheme="minorHAnsi"/>
                <w:bCs/>
                <w:color w:val="000000"/>
              </w:rPr>
            </w:pPr>
            <w:r w:rsidRPr="00EA2BFE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lastRenderedPageBreak/>
              <w:t>ОК 2. Организовывать собственную деятельност</w:t>
            </w:r>
            <w:r w:rsidRPr="00EA2BFE">
              <w:rPr>
                <w:rStyle w:val="15"/>
                <w:rFonts w:eastAsiaTheme="minorHAnsi"/>
                <w:bCs/>
                <w:color w:val="000000"/>
              </w:rPr>
              <w:t xml:space="preserve">ь, выбирать типовые методы и </w:t>
            </w:r>
            <w:r w:rsidRPr="00EA2BFE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способы выполнения профессиональных задач, оценивать их эффективность и качество.</w:t>
            </w:r>
          </w:p>
        </w:tc>
        <w:tc>
          <w:tcPr>
            <w:tcW w:w="4678" w:type="dxa"/>
          </w:tcPr>
          <w:p w:rsidR="00491A53" w:rsidRPr="00EA2BFE" w:rsidRDefault="00491A53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- выбор и применение методов и 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способов решения 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>профессиональных задач, оценка их эффективности и качества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491A53" w:rsidRPr="00FE674B" w:rsidRDefault="00491A53" w:rsidP="00FE67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1A53" w:rsidRPr="00FE674B" w:rsidTr="00870C2B">
        <w:trPr>
          <w:trHeight w:val="637"/>
        </w:trPr>
        <w:tc>
          <w:tcPr>
            <w:tcW w:w="3794" w:type="dxa"/>
          </w:tcPr>
          <w:p w:rsidR="00491A53" w:rsidRPr="00EA2BFE" w:rsidRDefault="00491A53" w:rsidP="00905ECB">
            <w:pPr>
              <w:ind w:left="20" w:right="2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2BFE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ОК 3. При</w:t>
            </w:r>
            <w:r w:rsidRPr="00EA2BFE">
              <w:rPr>
                <w:rStyle w:val="15"/>
                <w:rFonts w:eastAsiaTheme="minorHAnsi"/>
                <w:bCs/>
                <w:color w:val="000000"/>
              </w:rPr>
              <w:t xml:space="preserve">нимать решения в стандартных </w:t>
            </w:r>
            <w:r w:rsidRPr="00EA2BFE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и нестандартных ситуациях и нести за них ответственность.</w:t>
            </w:r>
          </w:p>
        </w:tc>
        <w:tc>
          <w:tcPr>
            <w:tcW w:w="4678" w:type="dxa"/>
          </w:tcPr>
          <w:p w:rsidR="00491A53" w:rsidRPr="00EA2BFE" w:rsidRDefault="00491A53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- анализ профессиональных 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>ситуаций;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-решение стандартных и 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нестандартных 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>профессиональных задач.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1A53" w:rsidRPr="00FE674B" w:rsidRDefault="00491A53" w:rsidP="00FE67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1A53" w:rsidRPr="00FE674B" w:rsidTr="00870C2B">
        <w:trPr>
          <w:trHeight w:val="637"/>
        </w:trPr>
        <w:tc>
          <w:tcPr>
            <w:tcW w:w="3794" w:type="dxa"/>
          </w:tcPr>
          <w:p w:rsidR="00491A53" w:rsidRPr="00EA2BFE" w:rsidRDefault="00491A53" w:rsidP="00905ECB">
            <w:pPr>
              <w:ind w:left="20" w:right="2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2BFE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ОК 4. Осуществлять поиск и использован</w:t>
            </w:r>
            <w:r w:rsidRPr="00EA2BFE">
              <w:rPr>
                <w:rStyle w:val="15"/>
                <w:rFonts w:eastAsiaTheme="minorHAnsi"/>
                <w:bCs/>
                <w:color w:val="000000"/>
              </w:rPr>
              <w:t>ие</w:t>
            </w:r>
            <w:r w:rsidRPr="00EA2BFE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 xml:space="preserve">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4678" w:type="dxa"/>
          </w:tcPr>
          <w:p w:rsidR="00491A53" w:rsidRPr="00EA2BFE" w:rsidRDefault="00491A53" w:rsidP="00903AA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2BFE">
              <w:rPr>
                <w:rFonts w:ascii="Times New Roman" w:hAnsi="Times New Roman"/>
                <w:bCs/>
                <w:sz w:val="24"/>
                <w:szCs w:val="24"/>
              </w:rPr>
              <w:t xml:space="preserve">-эффективный поиск 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2BFE">
              <w:rPr>
                <w:rFonts w:ascii="Times New Roman" w:hAnsi="Times New Roman"/>
                <w:bCs/>
                <w:sz w:val="24"/>
                <w:szCs w:val="24"/>
              </w:rPr>
              <w:t>необходимой информации;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2BFE">
              <w:rPr>
                <w:rFonts w:ascii="Times New Roman" w:hAnsi="Times New Roman"/>
                <w:bCs/>
                <w:sz w:val="24"/>
                <w:szCs w:val="24"/>
              </w:rPr>
              <w:t xml:space="preserve">-использование различных 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2BFE">
              <w:rPr>
                <w:rFonts w:ascii="Times New Roman" w:hAnsi="Times New Roman"/>
                <w:bCs/>
                <w:sz w:val="24"/>
                <w:szCs w:val="24"/>
              </w:rPr>
              <w:t xml:space="preserve">источников, включая 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2BFE">
              <w:rPr>
                <w:rFonts w:ascii="Times New Roman" w:hAnsi="Times New Roman"/>
                <w:bCs/>
                <w:sz w:val="24"/>
                <w:szCs w:val="24"/>
              </w:rPr>
              <w:t xml:space="preserve">электронные при изучении 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2BFE">
              <w:rPr>
                <w:rFonts w:ascii="Times New Roman" w:hAnsi="Times New Roman"/>
                <w:bCs/>
                <w:sz w:val="24"/>
                <w:szCs w:val="24"/>
              </w:rPr>
              <w:t xml:space="preserve">теоретического материала и 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bCs/>
                <w:sz w:val="24"/>
                <w:szCs w:val="24"/>
              </w:rPr>
              <w:t>прохождении различных этапов практик</w:t>
            </w:r>
          </w:p>
        </w:tc>
        <w:tc>
          <w:tcPr>
            <w:tcW w:w="1276" w:type="dxa"/>
          </w:tcPr>
          <w:p w:rsidR="00491A53" w:rsidRPr="00FE674B" w:rsidRDefault="00491A53" w:rsidP="00FE67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1A53" w:rsidRPr="00FE674B" w:rsidTr="00870C2B">
        <w:trPr>
          <w:trHeight w:val="637"/>
        </w:trPr>
        <w:tc>
          <w:tcPr>
            <w:tcW w:w="3794" w:type="dxa"/>
          </w:tcPr>
          <w:p w:rsidR="00491A53" w:rsidRPr="00EA2BFE" w:rsidRDefault="00491A53" w:rsidP="00905ECB">
            <w:pPr>
              <w:ind w:left="20" w:right="2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2BFE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ОК 5. Испо</w:t>
            </w:r>
            <w:r w:rsidRPr="00EA2BFE">
              <w:rPr>
                <w:rStyle w:val="15"/>
                <w:rFonts w:eastAsiaTheme="minorHAnsi"/>
                <w:bCs/>
                <w:color w:val="000000"/>
              </w:rPr>
              <w:t>ль</w:t>
            </w:r>
            <w:r w:rsidRPr="00EA2BFE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зовать информационно-коммуникационные технологии в профессиональной деятельности.</w:t>
            </w:r>
          </w:p>
        </w:tc>
        <w:tc>
          <w:tcPr>
            <w:tcW w:w="4678" w:type="dxa"/>
          </w:tcPr>
          <w:p w:rsidR="00491A53" w:rsidRPr="00EA2BFE" w:rsidRDefault="00491A53" w:rsidP="00903AA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2BFE">
              <w:rPr>
                <w:rFonts w:ascii="Times New Roman" w:hAnsi="Times New Roman"/>
                <w:bCs/>
                <w:sz w:val="24"/>
                <w:szCs w:val="24"/>
              </w:rPr>
              <w:t xml:space="preserve">- использование в учебной и 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2BFE">
              <w:rPr>
                <w:rFonts w:ascii="Times New Roman" w:hAnsi="Times New Roman"/>
                <w:bCs/>
                <w:sz w:val="24"/>
                <w:szCs w:val="24"/>
              </w:rPr>
              <w:t xml:space="preserve">профессиональной деятельности 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2BFE">
              <w:rPr>
                <w:rFonts w:ascii="Times New Roman" w:hAnsi="Times New Roman"/>
                <w:bCs/>
                <w:sz w:val="24"/>
                <w:szCs w:val="24"/>
              </w:rPr>
              <w:t xml:space="preserve">различных видов программного 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2BFE">
              <w:rPr>
                <w:rFonts w:ascii="Times New Roman" w:hAnsi="Times New Roman"/>
                <w:bCs/>
                <w:sz w:val="24"/>
                <w:szCs w:val="24"/>
              </w:rPr>
              <w:t xml:space="preserve">обеспечения, в том числе 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2BFE">
              <w:rPr>
                <w:rFonts w:ascii="Times New Roman" w:hAnsi="Times New Roman"/>
                <w:bCs/>
                <w:sz w:val="24"/>
                <w:szCs w:val="24"/>
              </w:rPr>
              <w:t xml:space="preserve">специального,  при оформлении 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2BFE">
              <w:rPr>
                <w:rFonts w:ascii="Times New Roman" w:hAnsi="Times New Roman"/>
                <w:bCs/>
                <w:sz w:val="24"/>
                <w:szCs w:val="24"/>
              </w:rPr>
              <w:t>и презентации всех видов работ</w:t>
            </w:r>
          </w:p>
        </w:tc>
        <w:tc>
          <w:tcPr>
            <w:tcW w:w="1276" w:type="dxa"/>
          </w:tcPr>
          <w:p w:rsidR="00491A53" w:rsidRPr="00FE674B" w:rsidRDefault="00491A53" w:rsidP="00FE67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BFE" w:rsidRPr="00FE674B" w:rsidTr="00870C2B">
        <w:trPr>
          <w:trHeight w:val="637"/>
        </w:trPr>
        <w:tc>
          <w:tcPr>
            <w:tcW w:w="3794" w:type="dxa"/>
          </w:tcPr>
          <w:p w:rsidR="00EA2BFE" w:rsidRPr="00EA2BFE" w:rsidRDefault="00EA2BFE" w:rsidP="00905ECB">
            <w:pPr>
              <w:ind w:left="20" w:right="2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2BFE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ОК 6. Работать в коллективе, эффективно общаться с коллегами, руководством, потребителями.</w:t>
            </w:r>
          </w:p>
        </w:tc>
        <w:tc>
          <w:tcPr>
            <w:tcW w:w="4678" w:type="dxa"/>
          </w:tcPr>
          <w:p w:rsidR="00EA2BFE" w:rsidRPr="00EA2BFE" w:rsidRDefault="00EA2BFE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>взаимодействие:</w:t>
            </w:r>
          </w:p>
          <w:p w:rsidR="00EA2BFE" w:rsidRPr="00EA2BFE" w:rsidRDefault="00EA2BFE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>- с обучающимися при</w:t>
            </w:r>
          </w:p>
          <w:p w:rsidR="00EA2BFE" w:rsidRPr="00EA2BFE" w:rsidRDefault="00EA2BFE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проведении деловых игр, </w:t>
            </w:r>
          </w:p>
          <w:p w:rsidR="00EA2BFE" w:rsidRPr="00EA2BFE" w:rsidRDefault="00EA2BFE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выполнении коллективных </w:t>
            </w:r>
          </w:p>
          <w:p w:rsidR="00EA2BFE" w:rsidRPr="00EA2BFE" w:rsidRDefault="00EA2BFE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>заданий (проектов),</w:t>
            </w:r>
          </w:p>
          <w:p w:rsidR="00EA2BFE" w:rsidRPr="00EA2BFE" w:rsidRDefault="00EA2BFE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- с преподавателями, мастерами в </w:t>
            </w:r>
          </w:p>
          <w:p w:rsidR="00EA2BFE" w:rsidRPr="00EA2BFE" w:rsidRDefault="00EA2BFE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>ходе обучения,</w:t>
            </w:r>
          </w:p>
          <w:p w:rsidR="00EA2BFE" w:rsidRPr="00EA2BFE" w:rsidRDefault="00EA2BFE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>- с потребителями и коллегами в ходе производственной практики</w:t>
            </w:r>
          </w:p>
        </w:tc>
        <w:tc>
          <w:tcPr>
            <w:tcW w:w="1276" w:type="dxa"/>
          </w:tcPr>
          <w:p w:rsidR="00EA2BFE" w:rsidRPr="00FE674B" w:rsidRDefault="00EA2BFE" w:rsidP="00FE67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BFE" w:rsidRPr="00FE674B" w:rsidTr="00870C2B">
        <w:trPr>
          <w:trHeight w:val="637"/>
        </w:trPr>
        <w:tc>
          <w:tcPr>
            <w:tcW w:w="3794" w:type="dxa"/>
          </w:tcPr>
          <w:p w:rsidR="00EA2BFE" w:rsidRPr="00EA2BFE" w:rsidRDefault="00EA2BFE" w:rsidP="00905ECB">
            <w:pPr>
              <w:ind w:left="20" w:right="2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2BFE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ОК 7. Брать на себя ответственность за работу члено</w:t>
            </w:r>
            <w:r w:rsidRPr="00EA2BFE">
              <w:rPr>
                <w:rStyle w:val="15"/>
                <w:rFonts w:eastAsiaTheme="minorHAnsi"/>
                <w:bCs/>
                <w:color w:val="000000"/>
              </w:rPr>
              <w:t xml:space="preserve">в </w:t>
            </w:r>
            <w:r w:rsidRPr="00EA2BFE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команды (подчиненных), за результат выполнения заданий.</w:t>
            </w:r>
          </w:p>
        </w:tc>
        <w:tc>
          <w:tcPr>
            <w:tcW w:w="4678" w:type="dxa"/>
          </w:tcPr>
          <w:p w:rsidR="00EA2BFE" w:rsidRPr="00EA2BFE" w:rsidRDefault="00EA2BFE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- самоанализ и коррекция </w:t>
            </w:r>
          </w:p>
          <w:p w:rsidR="00EA2BFE" w:rsidRPr="00EA2BFE" w:rsidRDefault="00EA2BFE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результатов собственной </w:t>
            </w:r>
          </w:p>
          <w:p w:rsidR="00EA2BFE" w:rsidRPr="00EA2BFE" w:rsidRDefault="00EA2BFE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деятельности при выполнении </w:t>
            </w:r>
          </w:p>
          <w:p w:rsidR="00EA2BFE" w:rsidRPr="00EA2BFE" w:rsidRDefault="00EA2BFE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коллективных заданий </w:t>
            </w:r>
          </w:p>
          <w:p w:rsidR="00EA2BFE" w:rsidRPr="00EA2BFE" w:rsidRDefault="00EA2BFE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>(проектов),</w:t>
            </w:r>
          </w:p>
          <w:p w:rsidR="00EA2BFE" w:rsidRPr="00EA2BFE" w:rsidRDefault="00EA2BFE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-ответственность за результат </w:t>
            </w:r>
          </w:p>
          <w:p w:rsidR="00EA2BFE" w:rsidRPr="00EA2BFE" w:rsidRDefault="00EA2BFE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>выполнения заданий</w:t>
            </w:r>
          </w:p>
        </w:tc>
        <w:tc>
          <w:tcPr>
            <w:tcW w:w="1276" w:type="dxa"/>
          </w:tcPr>
          <w:p w:rsidR="00EA2BFE" w:rsidRPr="00FE674B" w:rsidRDefault="00EA2BFE" w:rsidP="00FE67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BFE" w:rsidRPr="00FE674B" w:rsidTr="00870C2B">
        <w:trPr>
          <w:trHeight w:val="637"/>
        </w:trPr>
        <w:tc>
          <w:tcPr>
            <w:tcW w:w="3794" w:type="dxa"/>
          </w:tcPr>
          <w:p w:rsidR="00EA2BFE" w:rsidRPr="00EA2BFE" w:rsidRDefault="00EA2BFE" w:rsidP="00905ECB">
            <w:pPr>
              <w:ind w:left="20" w:right="2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2BFE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</w:t>
            </w:r>
            <w:r w:rsidRPr="00EA2BFE">
              <w:rPr>
                <w:rStyle w:val="15"/>
                <w:rFonts w:eastAsiaTheme="minorHAnsi"/>
                <w:bCs/>
                <w:color w:val="000000"/>
              </w:rPr>
              <w:t>ни</w:t>
            </w:r>
            <w:r w:rsidRPr="00EA2BFE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 xml:space="preserve">е </w:t>
            </w:r>
            <w:r w:rsidRPr="00EA2BFE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lastRenderedPageBreak/>
              <w:t>квалификации.</w:t>
            </w:r>
          </w:p>
        </w:tc>
        <w:tc>
          <w:tcPr>
            <w:tcW w:w="4678" w:type="dxa"/>
          </w:tcPr>
          <w:p w:rsidR="00EA2BFE" w:rsidRPr="00EA2BFE" w:rsidRDefault="00EA2BFE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планирование и качественное </w:t>
            </w:r>
          </w:p>
          <w:p w:rsidR="00EA2BFE" w:rsidRPr="00EA2BFE" w:rsidRDefault="00EA2BFE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выполнение заданий для </w:t>
            </w:r>
          </w:p>
          <w:p w:rsidR="00EA2BFE" w:rsidRPr="00EA2BFE" w:rsidRDefault="00EA2BFE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самостоятельной работы при </w:t>
            </w:r>
          </w:p>
          <w:p w:rsidR="00EA2BFE" w:rsidRPr="00EA2BFE" w:rsidRDefault="00EA2BFE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изучении теоретического </w:t>
            </w:r>
          </w:p>
          <w:p w:rsidR="00EA2BFE" w:rsidRPr="00EA2BFE" w:rsidRDefault="00EA2BFE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материала и прохождении </w:t>
            </w:r>
          </w:p>
          <w:p w:rsidR="00EA2BFE" w:rsidRPr="00EA2BFE" w:rsidRDefault="00EA2BFE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различных этапов </w:t>
            </w:r>
          </w:p>
          <w:p w:rsidR="00EA2BFE" w:rsidRPr="00EA2BFE" w:rsidRDefault="00EA2BFE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>производственной практики;</w:t>
            </w:r>
          </w:p>
          <w:p w:rsidR="00EA2BFE" w:rsidRPr="00EA2BFE" w:rsidRDefault="00EA2BFE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- определение этапов и </w:t>
            </w:r>
          </w:p>
          <w:p w:rsidR="00EA2BFE" w:rsidRPr="00EA2BFE" w:rsidRDefault="00EA2BFE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содержания работы по </w:t>
            </w:r>
          </w:p>
          <w:p w:rsidR="00EA2BFE" w:rsidRPr="00EA2BFE" w:rsidRDefault="00EA2BFE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>реализации самообразования</w:t>
            </w:r>
          </w:p>
        </w:tc>
        <w:tc>
          <w:tcPr>
            <w:tcW w:w="1276" w:type="dxa"/>
          </w:tcPr>
          <w:p w:rsidR="00EA2BFE" w:rsidRPr="00FE674B" w:rsidRDefault="00EA2BFE" w:rsidP="00FE67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BFE" w:rsidRPr="00FE674B" w:rsidTr="00870C2B">
        <w:trPr>
          <w:trHeight w:val="637"/>
        </w:trPr>
        <w:tc>
          <w:tcPr>
            <w:tcW w:w="3794" w:type="dxa"/>
          </w:tcPr>
          <w:p w:rsidR="00EA2BFE" w:rsidRPr="00EA2BFE" w:rsidRDefault="00EA2BFE" w:rsidP="00905ECB">
            <w:pPr>
              <w:ind w:left="20" w:right="2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2BFE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lastRenderedPageBreak/>
              <w:t>ОК 9. Ориентироваться в условиях частой смены технологий в профессиональной деятельности.</w:t>
            </w:r>
          </w:p>
        </w:tc>
        <w:tc>
          <w:tcPr>
            <w:tcW w:w="4678" w:type="dxa"/>
          </w:tcPr>
          <w:p w:rsidR="00EA2BFE" w:rsidRPr="00EA2BFE" w:rsidRDefault="00EA2BFE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- адаптация к изменяющимся </w:t>
            </w:r>
          </w:p>
          <w:p w:rsidR="00EA2BFE" w:rsidRPr="00EA2BFE" w:rsidRDefault="00EA2BFE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условиям профессиональной </w:t>
            </w:r>
          </w:p>
          <w:p w:rsidR="00EA2BFE" w:rsidRPr="00EA2BFE" w:rsidRDefault="00EA2BFE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>деятельности;</w:t>
            </w:r>
          </w:p>
          <w:p w:rsidR="00EA2BFE" w:rsidRPr="00EA2BFE" w:rsidRDefault="00EA2BFE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-проявление профессиональной </w:t>
            </w:r>
          </w:p>
          <w:p w:rsidR="00EA2BFE" w:rsidRPr="00EA2BFE" w:rsidRDefault="00EA2BFE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маневренности при </w:t>
            </w:r>
          </w:p>
          <w:p w:rsidR="00EA2BFE" w:rsidRPr="00EA2BFE" w:rsidRDefault="00EA2BFE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прохождении различных этапов </w:t>
            </w:r>
          </w:p>
          <w:p w:rsidR="00EA2BFE" w:rsidRPr="00EA2BFE" w:rsidRDefault="00EA2BFE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>производственной практики</w:t>
            </w:r>
          </w:p>
        </w:tc>
        <w:tc>
          <w:tcPr>
            <w:tcW w:w="1276" w:type="dxa"/>
          </w:tcPr>
          <w:p w:rsidR="00EA2BFE" w:rsidRPr="00FE674B" w:rsidRDefault="00EA2BFE" w:rsidP="00FE67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674B" w:rsidRPr="00FE674B" w:rsidTr="00870C2B">
        <w:trPr>
          <w:trHeight w:val="50"/>
        </w:trPr>
        <w:tc>
          <w:tcPr>
            <w:tcW w:w="9748" w:type="dxa"/>
            <w:gridSpan w:val="3"/>
          </w:tcPr>
          <w:p w:rsidR="00FE674B" w:rsidRPr="002D0C72" w:rsidRDefault="00FE674B" w:rsidP="00FE674B">
            <w:pPr>
              <w:pBdr>
                <w:top w:val="single" w:sz="4" w:space="4" w:color="auto"/>
                <w:left w:val="single" w:sz="4" w:space="15" w:color="auto"/>
                <w:bottom w:val="single" w:sz="4" w:space="1" w:color="auto"/>
                <w:right w:val="single" w:sz="4" w:space="15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C72">
              <w:rPr>
                <w:rFonts w:ascii="Times New Roman" w:hAnsi="Times New Roman"/>
                <w:caps/>
                <w:sz w:val="24"/>
                <w:szCs w:val="24"/>
              </w:rPr>
              <w:t>З</w:t>
            </w:r>
            <w:r w:rsidRPr="002D0C72">
              <w:rPr>
                <w:rFonts w:ascii="Times New Roman" w:hAnsi="Times New Roman"/>
                <w:sz w:val="24"/>
                <w:szCs w:val="24"/>
              </w:rPr>
              <w:t>аключение об освоении вида профессиональной деятельности (ВПД) «____________________________________________________________________________».</w:t>
            </w:r>
          </w:p>
          <w:p w:rsidR="00FE674B" w:rsidRPr="00FE674B" w:rsidRDefault="00FE674B" w:rsidP="00FE674B">
            <w:pPr>
              <w:pBdr>
                <w:top w:val="single" w:sz="4" w:space="4" w:color="auto"/>
                <w:left w:val="single" w:sz="4" w:space="15" w:color="auto"/>
                <w:bottom w:val="single" w:sz="4" w:space="1" w:color="auto"/>
                <w:right w:val="single" w:sz="4" w:space="15" w:color="auto"/>
              </w:pBd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674B" w:rsidRPr="00FE674B" w:rsidTr="00870C2B">
        <w:trPr>
          <w:trHeight w:val="50"/>
        </w:trPr>
        <w:tc>
          <w:tcPr>
            <w:tcW w:w="9748" w:type="dxa"/>
            <w:gridSpan w:val="3"/>
          </w:tcPr>
          <w:p w:rsidR="00FE674B" w:rsidRPr="00FE674B" w:rsidRDefault="00FE674B" w:rsidP="00FE674B">
            <w:pPr>
              <w:pBdr>
                <w:top w:val="single" w:sz="4" w:space="0" w:color="auto"/>
                <w:left w:val="single" w:sz="4" w:space="14" w:color="auto"/>
                <w:bottom w:val="single" w:sz="4" w:space="0" w:color="auto"/>
                <w:right w:val="single" w:sz="4" w:space="15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74B">
              <w:rPr>
                <w:rFonts w:ascii="Times New Roman" w:hAnsi="Times New Roman"/>
                <w:caps/>
                <w:sz w:val="24"/>
                <w:szCs w:val="24"/>
              </w:rPr>
              <w:t>Д</w:t>
            </w:r>
            <w:r w:rsidR="002D0C72">
              <w:rPr>
                <w:rFonts w:ascii="Times New Roman" w:hAnsi="Times New Roman"/>
                <w:sz w:val="24"/>
                <w:szCs w:val="24"/>
              </w:rPr>
              <w:t>ата _______.______.201</w:t>
            </w:r>
            <w:r w:rsidR="00CD673C">
              <w:rPr>
                <w:rFonts w:ascii="Times New Roman" w:hAnsi="Times New Roman"/>
                <w:sz w:val="24"/>
                <w:szCs w:val="24"/>
              </w:rPr>
              <w:t>8</w:t>
            </w:r>
            <w:r w:rsidR="002D0C7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FE674B" w:rsidRPr="00FE674B" w:rsidRDefault="00FE674B" w:rsidP="00FE674B">
            <w:pPr>
              <w:pBdr>
                <w:top w:val="single" w:sz="4" w:space="0" w:color="auto"/>
                <w:left w:val="single" w:sz="4" w:space="14" w:color="auto"/>
                <w:bottom w:val="single" w:sz="4" w:space="0" w:color="auto"/>
                <w:right w:val="single" w:sz="4" w:space="15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74B">
              <w:rPr>
                <w:rFonts w:ascii="Times New Roman" w:hAnsi="Times New Roman"/>
                <w:sz w:val="24"/>
                <w:szCs w:val="24"/>
              </w:rPr>
              <w:t>Подписи членов экзаменационной комиссии</w:t>
            </w:r>
          </w:p>
          <w:p w:rsidR="00FE674B" w:rsidRPr="00FE674B" w:rsidRDefault="00FE674B" w:rsidP="00FE674B">
            <w:pPr>
              <w:pBdr>
                <w:top w:val="single" w:sz="4" w:space="0" w:color="auto"/>
                <w:left w:val="single" w:sz="4" w:space="14" w:color="auto"/>
                <w:bottom w:val="single" w:sz="4" w:space="0" w:color="auto"/>
                <w:right w:val="single" w:sz="4" w:space="15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74B">
              <w:rPr>
                <w:rFonts w:ascii="Times New Roman" w:hAnsi="Times New Roman"/>
                <w:sz w:val="24"/>
                <w:szCs w:val="24"/>
              </w:rPr>
              <w:t xml:space="preserve">Председатель___________________ </w:t>
            </w:r>
          </w:p>
          <w:p w:rsidR="00FE674B" w:rsidRPr="00FE674B" w:rsidRDefault="00FE674B" w:rsidP="00FE674B">
            <w:pPr>
              <w:pBdr>
                <w:top w:val="single" w:sz="4" w:space="0" w:color="auto"/>
                <w:left w:val="single" w:sz="4" w:space="14" w:color="auto"/>
                <w:bottom w:val="single" w:sz="4" w:space="0" w:color="auto"/>
                <w:right w:val="single" w:sz="4" w:space="15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74B">
              <w:rPr>
                <w:rFonts w:ascii="Times New Roman" w:hAnsi="Times New Roman"/>
                <w:sz w:val="24"/>
                <w:szCs w:val="24"/>
              </w:rPr>
              <w:t>Члены комиссии ___________________</w:t>
            </w:r>
          </w:p>
          <w:p w:rsidR="00FE674B" w:rsidRPr="00FE674B" w:rsidRDefault="00FE674B" w:rsidP="00FE674B">
            <w:pPr>
              <w:pBdr>
                <w:top w:val="single" w:sz="4" w:space="0" w:color="auto"/>
                <w:left w:val="single" w:sz="4" w:space="14" w:color="auto"/>
                <w:bottom w:val="single" w:sz="4" w:space="0" w:color="auto"/>
                <w:right w:val="single" w:sz="4" w:space="15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0C72" w:rsidRDefault="002D0C72" w:rsidP="00FE674B">
      <w:pPr>
        <w:keepNext/>
        <w:autoSpaceDE w:val="0"/>
        <w:autoSpaceDN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bookmarkStart w:id="7" w:name="_Toc446485906"/>
      <w:bookmarkStart w:id="8" w:name="_Toc306743762"/>
    </w:p>
    <w:p w:rsidR="002D0C72" w:rsidRPr="002D0C72" w:rsidRDefault="002D0C72" w:rsidP="002D0C72">
      <w:pPr>
        <w:pStyle w:val="2"/>
        <w:spacing w:before="0"/>
        <w:rPr>
          <w:rFonts w:ascii="Times New Roman" w:hAnsi="Times New Roman"/>
          <w:i w:val="0"/>
        </w:rPr>
      </w:pPr>
      <w:r w:rsidRPr="002D0C72">
        <w:rPr>
          <w:rFonts w:ascii="Times New Roman" w:hAnsi="Times New Roman"/>
          <w:i w:val="0"/>
        </w:rPr>
        <w:t>3.4.Форма комплекта экзаменационных материалов</w:t>
      </w:r>
    </w:p>
    <w:p w:rsidR="002D0C72" w:rsidRPr="002D0C72" w:rsidRDefault="002D0C72" w:rsidP="002D0C7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D0C72">
        <w:rPr>
          <w:rFonts w:ascii="Times New Roman" w:hAnsi="Times New Roman" w:cs="Times New Roman"/>
          <w:b/>
          <w:sz w:val="28"/>
          <w:szCs w:val="28"/>
        </w:rPr>
        <w:t>Состав:</w:t>
      </w:r>
    </w:p>
    <w:p w:rsidR="002D0C72" w:rsidRPr="002D0C72" w:rsidRDefault="002D0C72" w:rsidP="00903AAE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2D0C72">
        <w:rPr>
          <w:rFonts w:ascii="Times New Roman" w:hAnsi="Times New Roman" w:cs="Times New Roman"/>
          <w:sz w:val="28"/>
          <w:szCs w:val="28"/>
        </w:rPr>
        <w:t>3.4.1.Паспорт.</w:t>
      </w:r>
    </w:p>
    <w:p w:rsidR="002D0C72" w:rsidRPr="002D0C72" w:rsidRDefault="002D0C72" w:rsidP="00903AAE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2D0C72">
        <w:rPr>
          <w:rFonts w:ascii="Times New Roman" w:hAnsi="Times New Roman" w:cs="Times New Roman"/>
          <w:sz w:val="28"/>
          <w:szCs w:val="28"/>
        </w:rPr>
        <w:t>3.4.2.Пакет экзаменатора.</w:t>
      </w:r>
    </w:p>
    <w:p w:rsidR="002D0C72" w:rsidRPr="00EA2BFE" w:rsidRDefault="002D0C72" w:rsidP="00903AAE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2D0C72">
        <w:rPr>
          <w:rFonts w:ascii="Times New Roman" w:hAnsi="Times New Roman" w:cs="Times New Roman"/>
          <w:sz w:val="28"/>
          <w:szCs w:val="28"/>
        </w:rPr>
        <w:t>3.4.3. Критерии оценки (экспертный лист).</w:t>
      </w:r>
    </w:p>
    <w:p w:rsidR="002D0C72" w:rsidRPr="002D0C72" w:rsidRDefault="002D0C72" w:rsidP="00903AA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D0C72">
        <w:rPr>
          <w:rFonts w:ascii="Times New Roman" w:hAnsi="Times New Roman" w:cs="Times New Roman"/>
          <w:b/>
          <w:sz w:val="28"/>
          <w:szCs w:val="28"/>
        </w:rPr>
        <w:t>3.4.1.Паспорт.</w:t>
      </w:r>
    </w:p>
    <w:p w:rsidR="002D0C72" w:rsidRPr="002D0C72" w:rsidRDefault="002D0C72" w:rsidP="00903AA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D0C72">
        <w:rPr>
          <w:rFonts w:ascii="Times New Roman" w:hAnsi="Times New Roman" w:cs="Times New Roman"/>
          <w:b/>
          <w:sz w:val="28"/>
          <w:szCs w:val="28"/>
        </w:rPr>
        <w:t>Назначение:</w:t>
      </w:r>
    </w:p>
    <w:p w:rsidR="002D0C72" w:rsidRPr="006D4C7B" w:rsidRDefault="002D0C72" w:rsidP="00903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D0C72">
        <w:rPr>
          <w:rFonts w:ascii="Times New Roman" w:hAnsi="Times New Roman" w:cs="Times New Roman"/>
          <w:sz w:val="28"/>
          <w:szCs w:val="28"/>
        </w:rPr>
        <w:t>Контрольно-оценочный материал (КОМ) предназначен для контроля и оценки результатов освоения профессионального модуля</w:t>
      </w:r>
      <w:r w:rsidRPr="006D4C7B">
        <w:rPr>
          <w:rFonts w:ascii="Times New Roman" w:hAnsi="Times New Roman" w:cs="Times New Roman"/>
          <w:sz w:val="28"/>
          <w:szCs w:val="28"/>
        </w:rPr>
        <w:t xml:space="preserve"> </w:t>
      </w:r>
      <w:r w:rsidR="006D4C7B">
        <w:rPr>
          <w:rFonts w:ascii="Times New Roman" w:hAnsi="Times New Roman"/>
          <w:sz w:val="28"/>
          <w:szCs w:val="28"/>
        </w:rPr>
        <w:t>ПМ.01</w:t>
      </w:r>
      <w:r w:rsidR="006D4C7B" w:rsidRPr="006D4C7B">
        <w:rPr>
          <w:rFonts w:ascii="Times New Roman" w:hAnsi="Times New Roman"/>
          <w:sz w:val="28"/>
          <w:szCs w:val="28"/>
        </w:rPr>
        <w:t>Разработка художественно-конструкторских (дизайнерских) проектов промышленной продукции, предметно-пространственных комплексов</w:t>
      </w:r>
      <w:r w:rsidR="006D4C7B">
        <w:rPr>
          <w:rFonts w:ascii="Times New Roman" w:hAnsi="Times New Roman"/>
          <w:b/>
          <w:sz w:val="28"/>
          <w:szCs w:val="28"/>
        </w:rPr>
        <w:t xml:space="preserve"> </w:t>
      </w:r>
      <w:r w:rsidR="00CD673C">
        <w:rPr>
          <w:rFonts w:ascii="Times New Roman" w:hAnsi="Times New Roman" w:cs="Times New Roman"/>
          <w:sz w:val="28"/>
          <w:szCs w:val="28"/>
        </w:rPr>
        <w:t>СПО «Дизайн (в промышленности</w:t>
      </w:r>
      <w:r>
        <w:rPr>
          <w:rFonts w:ascii="Times New Roman" w:hAnsi="Times New Roman" w:cs="Times New Roman"/>
          <w:sz w:val="28"/>
          <w:szCs w:val="28"/>
        </w:rPr>
        <w:t>)».</w:t>
      </w:r>
    </w:p>
    <w:p w:rsidR="006D4C7B" w:rsidRPr="006D4C7B" w:rsidRDefault="002D0C72" w:rsidP="00903AAE">
      <w:pPr>
        <w:spacing w:after="0" w:line="36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2D0C72">
        <w:rPr>
          <w:rFonts w:ascii="Times New Roman" w:hAnsi="Times New Roman" w:cs="Times New Roman"/>
          <w:sz w:val="28"/>
          <w:szCs w:val="28"/>
        </w:rPr>
        <w:t xml:space="preserve">Оцениваемые компетенции: </w:t>
      </w:r>
    </w:p>
    <w:tbl>
      <w:tblPr>
        <w:tblW w:w="523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019"/>
      </w:tblGrid>
      <w:tr w:rsidR="006D4C7B" w:rsidRPr="00570032" w:rsidTr="00EA2BFE">
        <w:trPr>
          <w:trHeight w:val="5727"/>
          <w:jc w:val="center"/>
        </w:trPr>
        <w:tc>
          <w:tcPr>
            <w:tcW w:w="5000" w:type="pct"/>
          </w:tcPr>
          <w:p w:rsidR="006D4C7B" w:rsidRPr="006D4C7B" w:rsidRDefault="006D4C7B" w:rsidP="00EA2BFE">
            <w:pPr>
              <w:autoSpaceDE w:val="0"/>
              <w:autoSpaceDN w:val="0"/>
              <w:adjustRightInd w:val="0"/>
              <w:spacing w:line="240" w:lineRule="auto"/>
              <w:ind w:firstLine="76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C7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ОК 1 Понимать сущность и социальную значимость своей будущей профессии, проявлять к ней устойчивый интерес</w:t>
            </w:r>
          </w:p>
          <w:p w:rsidR="006D4C7B" w:rsidRPr="006D4C7B" w:rsidRDefault="006D4C7B" w:rsidP="00EA2BFE">
            <w:pPr>
              <w:autoSpaceDE w:val="0"/>
              <w:autoSpaceDN w:val="0"/>
              <w:adjustRightInd w:val="0"/>
              <w:spacing w:line="240" w:lineRule="auto"/>
              <w:ind w:firstLine="76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C7B">
              <w:rPr>
                <w:rFonts w:ascii="Times New Roman" w:eastAsia="Calibri" w:hAnsi="Times New Roman" w:cs="Times New Roman"/>
                <w:sz w:val="28"/>
                <w:szCs w:val="28"/>
              </w:rPr>
              <w:t>ОК 2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  <w:p w:rsidR="006D4C7B" w:rsidRPr="006D4C7B" w:rsidRDefault="006D4C7B" w:rsidP="00EA2BFE">
            <w:pPr>
              <w:autoSpaceDE w:val="0"/>
              <w:autoSpaceDN w:val="0"/>
              <w:adjustRightInd w:val="0"/>
              <w:spacing w:line="240" w:lineRule="auto"/>
              <w:ind w:firstLine="76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C7B">
              <w:rPr>
                <w:rFonts w:ascii="Times New Roman" w:eastAsia="Calibri" w:hAnsi="Times New Roman" w:cs="Times New Roman"/>
                <w:sz w:val="28"/>
                <w:szCs w:val="28"/>
              </w:rPr>
              <w:t>ОК 3 Принимать решения в стандартных и нестандартных ситуациях и нести за них ответственность</w:t>
            </w:r>
          </w:p>
          <w:p w:rsidR="006D4C7B" w:rsidRPr="006D4C7B" w:rsidRDefault="006D4C7B" w:rsidP="00EA2BFE">
            <w:pPr>
              <w:autoSpaceDE w:val="0"/>
              <w:autoSpaceDN w:val="0"/>
              <w:adjustRightInd w:val="0"/>
              <w:spacing w:line="240" w:lineRule="auto"/>
              <w:ind w:firstLine="76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C7B">
              <w:rPr>
                <w:rFonts w:ascii="Times New Roman" w:eastAsia="Calibri" w:hAnsi="Times New Roman" w:cs="Times New Roman"/>
                <w:sz w:val="28"/>
                <w:szCs w:val="28"/>
              </w:rPr>
              <w:t>ОК 4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  <w:p w:rsidR="006D4C7B" w:rsidRPr="006D4C7B" w:rsidRDefault="006D4C7B" w:rsidP="00EA2BFE">
            <w:pPr>
              <w:autoSpaceDE w:val="0"/>
              <w:autoSpaceDN w:val="0"/>
              <w:adjustRightInd w:val="0"/>
              <w:spacing w:line="240" w:lineRule="auto"/>
              <w:ind w:firstLine="76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C7B">
              <w:rPr>
                <w:rFonts w:ascii="Times New Roman" w:eastAsia="Calibri" w:hAnsi="Times New Roman" w:cs="Times New Roman"/>
                <w:sz w:val="28"/>
                <w:szCs w:val="28"/>
              </w:rPr>
              <w:t>ОК 6 Работать в коллективе и команде, эффективно общаться с коллегами, руководством, потребителями</w:t>
            </w:r>
          </w:p>
          <w:p w:rsidR="006D4C7B" w:rsidRPr="006D4C7B" w:rsidRDefault="006D4C7B" w:rsidP="00EA2BFE">
            <w:pPr>
              <w:autoSpaceDE w:val="0"/>
              <w:autoSpaceDN w:val="0"/>
              <w:adjustRightInd w:val="0"/>
              <w:spacing w:line="240" w:lineRule="auto"/>
              <w:ind w:firstLine="76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C7B">
              <w:rPr>
                <w:rFonts w:ascii="Times New Roman" w:eastAsia="Calibri" w:hAnsi="Times New Roman" w:cs="Times New Roman"/>
                <w:sz w:val="28"/>
                <w:szCs w:val="28"/>
              </w:rPr>
              <w:t>ОК 7 Б</w:t>
            </w:r>
            <w:r w:rsidRPr="006D4C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рать на себя ответственность за работу членов команды (подчиненных), результат выполнения заданий</w:t>
            </w:r>
            <w:r w:rsidRPr="006D4C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6D4C7B" w:rsidRPr="006D4C7B" w:rsidRDefault="006D4C7B" w:rsidP="00EA2BFE">
            <w:pPr>
              <w:autoSpaceDE w:val="0"/>
              <w:autoSpaceDN w:val="0"/>
              <w:adjustRightInd w:val="0"/>
              <w:spacing w:line="240" w:lineRule="auto"/>
              <w:ind w:firstLine="76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C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 8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 </w:t>
            </w:r>
          </w:p>
          <w:p w:rsidR="006D4C7B" w:rsidRPr="006D4C7B" w:rsidRDefault="006D4C7B" w:rsidP="00EA2BFE">
            <w:pPr>
              <w:autoSpaceDE w:val="0"/>
              <w:autoSpaceDN w:val="0"/>
              <w:adjustRightInd w:val="0"/>
              <w:spacing w:line="240" w:lineRule="auto"/>
              <w:ind w:firstLine="769"/>
              <w:rPr>
                <w:rFonts w:ascii="Times New Roman" w:hAnsi="Times New Roman" w:cs="Times New Roman"/>
                <w:sz w:val="28"/>
                <w:szCs w:val="28"/>
              </w:rPr>
            </w:pPr>
            <w:r w:rsidRPr="006D4C7B">
              <w:rPr>
                <w:rFonts w:ascii="Times New Roman" w:eastAsia="Calibri" w:hAnsi="Times New Roman" w:cs="Times New Roman"/>
                <w:sz w:val="28"/>
                <w:szCs w:val="28"/>
              </w:rPr>
              <w:t>ОК 9. Ориентироваться в условиях частой смены технологий в профессиональной деятельности.</w:t>
            </w:r>
          </w:p>
          <w:p w:rsidR="006D4C7B" w:rsidRPr="006D4C7B" w:rsidRDefault="006D4C7B" w:rsidP="006D4C7B">
            <w:pPr>
              <w:pStyle w:val="ae"/>
              <w:ind w:left="20" w:right="20" w:firstLine="700"/>
              <w:jc w:val="both"/>
              <w:rPr>
                <w:b w:val="0"/>
                <w:i w:val="0"/>
                <w:sz w:val="28"/>
                <w:szCs w:val="28"/>
              </w:rPr>
            </w:pPr>
            <w:r w:rsidRPr="006D4C7B">
              <w:rPr>
                <w:rStyle w:val="15"/>
                <w:rFonts w:eastAsiaTheme="minorHAnsi"/>
                <w:b w:val="0"/>
                <w:bCs/>
                <w:i w:val="0"/>
                <w:color w:val="000000"/>
                <w:sz w:val="28"/>
                <w:szCs w:val="28"/>
              </w:rPr>
              <w:t>ПК 1.1. Проводить предпроектный анализ для разработки дизайн- проектов.</w:t>
            </w:r>
          </w:p>
          <w:p w:rsidR="006D4C7B" w:rsidRPr="006D4C7B" w:rsidRDefault="006D4C7B" w:rsidP="006D4C7B">
            <w:pPr>
              <w:pStyle w:val="ae"/>
              <w:ind w:left="20" w:right="20" w:firstLine="700"/>
              <w:jc w:val="both"/>
              <w:rPr>
                <w:b w:val="0"/>
                <w:i w:val="0"/>
                <w:sz w:val="28"/>
                <w:szCs w:val="28"/>
              </w:rPr>
            </w:pPr>
            <w:r w:rsidRPr="006D4C7B">
              <w:rPr>
                <w:rStyle w:val="15"/>
                <w:rFonts w:eastAsiaTheme="minorHAnsi"/>
                <w:b w:val="0"/>
                <w:bCs/>
                <w:i w:val="0"/>
                <w:color w:val="000000"/>
                <w:sz w:val="28"/>
                <w:szCs w:val="28"/>
              </w:rPr>
              <w:t>ПК 1.2. Осуществлять процесс дизайнерского проектирования с учетом современных тенденций в области дизайна.</w:t>
            </w:r>
          </w:p>
          <w:p w:rsidR="006D4C7B" w:rsidRPr="006D4C7B" w:rsidRDefault="006D4C7B" w:rsidP="006D4C7B">
            <w:pPr>
              <w:pStyle w:val="ae"/>
              <w:ind w:left="20" w:right="20" w:firstLine="700"/>
              <w:jc w:val="both"/>
              <w:rPr>
                <w:b w:val="0"/>
                <w:i w:val="0"/>
                <w:sz w:val="28"/>
                <w:szCs w:val="28"/>
              </w:rPr>
            </w:pPr>
            <w:r w:rsidRPr="006D4C7B">
              <w:rPr>
                <w:rStyle w:val="15"/>
                <w:rFonts w:eastAsiaTheme="minorHAnsi"/>
                <w:b w:val="0"/>
                <w:bCs/>
                <w:i w:val="0"/>
                <w:color w:val="000000"/>
                <w:sz w:val="28"/>
                <w:szCs w:val="28"/>
              </w:rPr>
              <w:t>ПК 1.3. Производить расчеты технико-экономического обоснования предлагаемого проекта.</w:t>
            </w:r>
          </w:p>
          <w:p w:rsidR="006D4C7B" w:rsidRPr="006D4C7B" w:rsidRDefault="006D4C7B" w:rsidP="006D4C7B">
            <w:pPr>
              <w:pStyle w:val="ae"/>
              <w:ind w:left="20" w:firstLine="700"/>
              <w:jc w:val="both"/>
              <w:rPr>
                <w:b w:val="0"/>
                <w:i w:val="0"/>
                <w:sz w:val="28"/>
                <w:szCs w:val="28"/>
              </w:rPr>
            </w:pPr>
            <w:r w:rsidRPr="006D4C7B">
              <w:rPr>
                <w:rStyle w:val="15"/>
                <w:rFonts w:eastAsiaTheme="minorHAnsi"/>
                <w:b w:val="0"/>
                <w:bCs/>
                <w:i w:val="0"/>
                <w:color w:val="000000"/>
                <w:sz w:val="28"/>
                <w:szCs w:val="28"/>
              </w:rPr>
              <w:t>ПК 1.4. Разрабатывать колористическое решение дизайн-проекта.</w:t>
            </w:r>
          </w:p>
          <w:p w:rsidR="006D4C7B" w:rsidRPr="006D4C7B" w:rsidRDefault="006D4C7B" w:rsidP="006D4C7B">
            <w:pPr>
              <w:pStyle w:val="ae"/>
              <w:ind w:left="20" w:right="20" w:firstLine="700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6D4C7B">
              <w:rPr>
                <w:rStyle w:val="15"/>
                <w:rFonts w:eastAsiaTheme="minorHAnsi"/>
                <w:b w:val="0"/>
                <w:bCs/>
                <w:i w:val="0"/>
                <w:color w:val="000000"/>
                <w:sz w:val="28"/>
                <w:szCs w:val="28"/>
              </w:rPr>
              <w:t>ПК 1.5. Выполнять эскизы с использованием различных графических средств и приемов.</w:t>
            </w:r>
          </w:p>
        </w:tc>
      </w:tr>
    </w:tbl>
    <w:p w:rsidR="006D4C7B" w:rsidRPr="002D0C72" w:rsidRDefault="006D4C7B" w:rsidP="006D4C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D0C72" w:rsidRPr="002D0C72" w:rsidRDefault="002D0C72" w:rsidP="002D0C7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D0C72">
        <w:rPr>
          <w:rFonts w:ascii="Times New Roman" w:hAnsi="Times New Roman" w:cs="Times New Roman"/>
          <w:b/>
          <w:sz w:val="28"/>
          <w:szCs w:val="28"/>
        </w:rPr>
        <w:t>3.4.2.Пакет экзаменатора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2D0C72">
        <w:rPr>
          <w:rFonts w:ascii="Times New Roman" w:hAnsi="Times New Roman" w:cs="Times New Roman"/>
          <w:b/>
          <w:sz w:val="28"/>
          <w:szCs w:val="28"/>
        </w:rPr>
        <w:t xml:space="preserve"> Условия выполнения заданий</w:t>
      </w:r>
    </w:p>
    <w:p w:rsidR="002D0C72" w:rsidRPr="002D0C72" w:rsidRDefault="002D0C72" w:rsidP="00903AAE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0C72">
        <w:rPr>
          <w:rFonts w:ascii="Times New Roman" w:hAnsi="Times New Roman" w:cs="Times New Roman"/>
          <w:bCs/>
          <w:sz w:val="28"/>
          <w:szCs w:val="28"/>
        </w:rPr>
        <w:t>Количество вариантов (пакетов</w:t>
      </w:r>
      <w:r w:rsidR="004C7D54">
        <w:rPr>
          <w:rFonts w:ascii="Times New Roman" w:hAnsi="Times New Roman" w:cs="Times New Roman"/>
          <w:bCs/>
          <w:sz w:val="28"/>
          <w:szCs w:val="28"/>
        </w:rPr>
        <w:t>) заданий для экзаменующихся:  25</w:t>
      </w:r>
    </w:p>
    <w:p w:rsidR="002D0C72" w:rsidRPr="002D0C72" w:rsidRDefault="002D0C72" w:rsidP="00903AAE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0C72">
        <w:rPr>
          <w:rFonts w:ascii="Times New Roman" w:hAnsi="Times New Roman" w:cs="Times New Roman"/>
          <w:bCs/>
          <w:sz w:val="28"/>
          <w:szCs w:val="28"/>
        </w:rPr>
        <w:t>Время выполнения задания и максимальное время на экзамен (квалификационный) – на одного студента 15 минут.</w:t>
      </w:r>
    </w:p>
    <w:p w:rsidR="002D0C72" w:rsidRPr="002D0C72" w:rsidRDefault="002D0C72" w:rsidP="00903AAE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2D0C72">
        <w:rPr>
          <w:rFonts w:ascii="Times New Roman" w:hAnsi="Times New Roman" w:cs="Times New Roman"/>
          <w:bCs/>
          <w:sz w:val="28"/>
          <w:szCs w:val="28"/>
        </w:rPr>
        <w:t>Требования охраны труда: проводится инструктаж по технике безопасности.</w:t>
      </w:r>
    </w:p>
    <w:p w:rsidR="002D0C72" w:rsidRPr="002D0C72" w:rsidRDefault="002D0C72" w:rsidP="00903AAE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0C7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Оборудование: </w:t>
      </w:r>
      <w:r w:rsidR="009663A1">
        <w:rPr>
          <w:rFonts w:ascii="Times New Roman" w:hAnsi="Times New Roman"/>
          <w:bCs/>
          <w:sz w:val="28"/>
          <w:szCs w:val="28"/>
        </w:rPr>
        <w:t>ручка, карандаш, л</w:t>
      </w:r>
      <w:r w:rsidR="009663A1" w:rsidRPr="000F10EE">
        <w:rPr>
          <w:rFonts w:ascii="Times New Roman" w:hAnsi="Times New Roman"/>
          <w:bCs/>
          <w:sz w:val="28"/>
          <w:szCs w:val="28"/>
        </w:rPr>
        <w:t>инейка</w:t>
      </w:r>
      <w:r w:rsidR="009663A1">
        <w:rPr>
          <w:rFonts w:ascii="Times New Roman" w:hAnsi="Times New Roman"/>
          <w:bCs/>
          <w:sz w:val="28"/>
          <w:szCs w:val="28"/>
        </w:rPr>
        <w:t>, бумага, краски.</w:t>
      </w:r>
    </w:p>
    <w:p w:rsidR="002D0C72" w:rsidRDefault="002D0C72" w:rsidP="00903AAE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0C72">
        <w:rPr>
          <w:rFonts w:ascii="Times New Roman" w:hAnsi="Times New Roman" w:cs="Times New Roman"/>
          <w:bCs/>
          <w:sz w:val="28"/>
          <w:szCs w:val="28"/>
        </w:rPr>
        <w:t xml:space="preserve">Наглядное пособие: </w:t>
      </w:r>
      <w:r w:rsidR="009663A1" w:rsidRPr="000F10EE">
        <w:rPr>
          <w:rFonts w:ascii="Times New Roman" w:hAnsi="Times New Roman"/>
          <w:bCs/>
          <w:sz w:val="28"/>
          <w:szCs w:val="28"/>
        </w:rPr>
        <w:t>макеты, плакаты, оборудование и инструменты</w:t>
      </w:r>
      <w:r w:rsidR="009663A1">
        <w:rPr>
          <w:rFonts w:ascii="Times New Roman" w:hAnsi="Times New Roman"/>
          <w:bCs/>
          <w:sz w:val="28"/>
          <w:szCs w:val="28"/>
        </w:rPr>
        <w:t>.</w:t>
      </w:r>
    </w:p>
    <w:p w:rsidR="002D0C72" w:rsidRPr="002D0C72" w:rsidRDefault="002D0C72" w:rsidP="00903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2D0C72">
        <w:rPr>
          <w:rFonts w:ascii="Times New Roman" w:hAnsi="Times New Roman" w:cs="Times New Roman"/>
          <w:b/>
          <w:bCs/>
          <w:sz w:val="28"/>
          <w:szCs w:val="32"/>
        </w:rPr>
        <w:t>3.4.3 Перечень рекомендуемых учебных изданий</w:t>
      </w:r>
    </w:p>
    <w:p w:rsidR="002D0C72" w:rsidRPr="002D0C72" w:rsidRDefault="002D0C72" w:rsidP="002D0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2D0C72">
        <w:rPr>
          <w:rFonts w:ascii="Times New Roman" w:hAnsi="Times New Roman" w:cs="Times New Roman"/>
          <w:b/>
          <w:bCs/>
          <w:sz w:val="28"/>
          <w:szCs w:val="32"/>
        </w:rPr>
        <w:t>Основная литература</w:t>
      </w:r>
    </w:p>
    <w:p w:rsidR="00FF71DB" w:rsidRDefault="00FF71DB" w:rsidP="00FF71DB">
      <w:pPr>
        <w:pStyle w:val="af0"/>
        <w:numPr>
          <w:ilvl w:val="0"/>
          <w:numId w:val="28"/>
        </w:numPr>
        <w:spacing w:after="0" w:line="240" w:lineRule="auto"/>
        <w:ind w:left="0" w:firstLine="851"/>
        <w:jc w:val="left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Основы художественного конструирования: Учебник / Коротеева Л.И., Яскин А.П. - М.:НИЦ ИНФРА-М, 2016. - 304 с.: 60x88 1/16. - (Высшее образование: Бакалавриат) (Обложка) ISBN 978-5-16-009881-4</w:t>
      </w:r>
    </w:p>
    <w:p w:rsidR="00FF71DB" w:rsidRDefault="00FF71DB" w:rsidP="00FF71DB">
      <w:pPr>
        <w:pStyle w:val="af0"/>
        <w:numPr>
          <w:ilvl w:val="0"/>
          <w:numId w:val="28"/>
        </w:numPr>
        <w:spacing w:after="0" w:line="240" w:lineRule="auto"/>
        <w:ind w:left="0" w:firstLine="851"/>
        <w:jc w:val="left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Графический дизайн: стилевая эволюция: Монография / И.Г. Пендикова, Л.М. Дмитриева - М.: Магистр, НИЦ ИНФРА-М, 2018. - 160 с</w:t>
      </w:r>
    </w:p>
    <w:p w:rsidR="00FF71DB" w:rsidRDefault="00FF71DB" w:rsidP="00FF71DB">
      <w:pPr>
        <w:pStyle w:val="af0"/>
        <w:numPr>
          <w:ilvl w:val="0"/>
          <w:numId w:val="28"/>
        </w:numPr>
        <w:spacing w:after="0" w:line="240" w:lineRule="auto"/>
        <w:ind w:left="0" w:firstLine="851"/>
        <w:jc w:val="left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3.Ландшафтная архитектура и дизайн: Учебное пособие / Г.А.Потаев - М.: Форум, НИЦ ИНФРА-М, 2015. - 400 с.: 70x100 1/16. - (Высшее образование: Бакалавриат) (Переплёт) ISBN 978-5-00091-084-9</w:t>
      </w:r>
    </w:p>
    <w:p w:rsidR="00FF71DB" w:rsidRDefault="00FF71DB" w:rsidP="00FF71DB">
      <w:pPr>
        <w:pStyle w:val="af0"/>
        <w:numPr>
          <w:ilvl w:val="0"/>
          <w:numId w:val="28"/>
        </w:numPr>
        <w:spacing w:after="0" w:line="240" w:lineRule="auto"/>
        <w:ind w:left="0" w:firstLine="851"/>
        <w:jc w:val="left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Архитектурно-ландшафтный дизайн: теория и практика : учеб. пособие / Г.А. Потаев, А.В. Мазаник, Е.Е. Нитиевская [и др.] ; под общ. ред. Г.А. Потаева. — 2-е изд. — М. : ФОРУМ : ИНФРА-М, 2018. — 319 с., [32] с. цв. ил. — (Высшее образование: Бакалавриат).</w:t>
      </w:r>
    </w:p>
    <w:p w:rsidR="00FF71DB" w:rsidRDefault="00FF71DB" w:rsidP="00FF71DB">
      <w:pPr>
        <w:pStyle w:val="af0"/>
        <w:tabs>
          <w:tab w:val="left" w:pos="0"/>
          <w:tab w:val="left" w:pos="284"/>
        </w:tabs>
        <w:spacing w:after="0" w:line="240" w:lineRule="auto"/>
        <w:ind w:left="0"/>
        <w:rPr>
          <w:b/>
          <w:color w:val="000000" w:themeColor="text1"/>
          <w:shd w:val="clear" w:color="auto" w:fill="FFFFFF"/>
        </w:rPr>
      </w:pPr>
    </w:p>
    <w:p w:rsidR="00FF71DB" w:rsidRDefault="00FF71DB" w:rsidP="00FF71DB">
      <w:pPr>
        <w:pStyle w:val="af0"/>
        <w:tabs>
          <w:tab w:val="left" w:pos="0"/>
          <w:tab w:val="left" w:pos="284"/>
        </w:tabs>
        <w:spacing w:after="0" w:line="240" w:lineRule="auto"/>
        <w:ind w:left="0"/>
        <w:jc w:val="center"/>
        <w:rPr>
          <w:b/>
          <w:color w:val="000000" w:themeColor="text1"/>
          <w:shd w:val="clear" w:color="auto" w:fill="FFFFFF"/>
        </w:rPr>
      </w:pPr>
      <w:r>
        <w:rPr>
          <w:b/>
          <w:color w:val="000000" w:themeColor="text1"/>
          <w:shd w:val="clear" w:color="auto" w:fill="FFFFFF"/>
        </w:rPr>
        <w:t>Дополнительные источники</w:t>
      </w:r>
    </w:p>
    <w:p w:rsidR="00FF71DB" w:rsidRDefault="00FF71DB" w:rsidP="00FF71DB">
      <w:pPr>
        <w:pStyle w:val="af0"/>
        <w:numPr>
          <w:ilvl w:val="0"/>
          <w:numId w:val="29"/>
        </w:numPr>
        <w:ind w:left="0" w:firstLine="851"/>
        <w:rPr>
          <w:color w:val="000000" w:themeColor="text1"/>
        </w:rPr>
      </w:pPr>
      <w:r>
        <w:rPr>
          <w:color w:val="000000" w:themeColor="text1"/>
        </w:rPr>
        <w:t xml:space="preserve">Графический дизайн: стилевая эволюция: Монография / И.Г. Пендикова, Л.М. Дмитриева - М.: Магистр, НИЦ ИНФРА-М, 2018. - 160 с. </w:t>
      </w:r>
      <w:hyperlink r:id="rId13" w:history="1">
        <w:r>
          <w:rPr>
            <w:rStyle w:val="ad"/>
          </w:rPr>
          <w:t>http://znanium.com/catalog.php?bookinfo=458966</w:t>
        </w:r>
      </w:hyperlink>
    </w:p>
    <w:p w:rsidR="00FF71DB" w:rsidRDefault="00FF71DB" w:rsidP="00FF71DB">
      <w:pPr>
        <w:pStyle w:val="af0"/>
        <w:numPr>
          <w:ilvl w:val="0"/>
          <w:numId w:val="29"/>
        </w:numPr>
        <w:ind w:left="0" w:firstLine="851"/>
        <w:rPr>
          <w:color w:val="000000" w:themeColor="text1"/>
        </w:rPr>
      </w:pPr>
      <w:r>
        <w:rPr>
          <w:color w:val="000000" w:themeColor="text1"/>
        </w:rPr>
        <w:t>Практикум по информатике. Компьютерная графика и web-дизайн : учеб. пособие / Т.И. Немцова, Ю.В. Назарова ; под ред. Л.Г. Гагариной. — М. : ИД «ФОРУМ» : ИНФРА-М, 2019. — 288 с. + Доп. материалы [Электронный ресурс; Режим доступа: http://www.znanium.com]. — (Среднее профессиональное образование). - Режим доступа: http://znanium.com/catalog/product/982771</w:t>
      </w:r>
    </w:p>
    <w:p w:rsidR="00903AAE" w:rsidRDefault="00903AAE" w:rsidP="00401D88">
      <w:pPr>
        <w:spacing w:line="360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</w:p>
    <w:p w:rsidR="00FF71DB" w:rsidRDefault="00FF71DB" w:rsidP="00401D88">
      <w:pPr>
        <w:spacing w:line="360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</w:p>
    <w:p w:rsidR="00401D88" w:rsidRPr="00401D88" w:rsidRDefault="00401D88" w:rsidP="00903AAE">
      <w:pPr>
        <w:spacing w:after="0" w:line="360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401D88">
        <w:rPr>
          <w:rFonts w:ascii="Times New Roman" w:hAnsi="Times New Roman" w:cs="Times New Roman"/>
          <w:bCs/>
          <w:sz w:val="28"/>
          <w:szCs w:val="28"/>
        </w:rPr>
        <w:t>Инструкция:</w:t>
      </w:r>
    </w:p>
    <w:p w:rsidR="00401D88" w:rsidRPr="00401D88" w:rsidRDefault="00401D88" w:rsidP="00903AAE">
      <w:pPr>
        <w:spacing w:after="0" w:line="360" w:lineRule="auto"/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401D88">
        <w:rPr>
          <w:rFonts w:ascii="Times New Roman" w:hAnsi="Times New Roman" w:cs="Times New Roman"/>
          <w:sz w:val="28"/>
          <w:szCs w:val="28"/>
        </w:rPr>
        <w:t xml:space="preserve">1. Ознакомьтесь с заданиями для экзаменующихся. </w:t>
      </w:r>
    </w:p>
    <w:p w:rsidR="00401D88" w:rsidRPr="00401D88" w:rsidRDefault="00401D88" w:rsidP="00903AAE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01D88">
        <w:rPr>
          <w:rFonts w:ascii="Times New Roman" w:hAnsi="Times New Roman" w:cs="Times New Roman"/>
          <w:sz w:val="28"/>
          <w:szCs w:val="28"/>
        </w:rPr>
        <w:t>2. Проверьте комплект раздаточных материалов.</w:t>
      </w:r>
    </w:p>
    <w:p w:rsidR="00401D88" w:rsidRPr="00401D88" w:rsidRDefault="00401D88" w:rsidP="00903AAE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01D88">
        <w:rPr>
          <w:rFonts w:ascii="Times New Roman" w:hAnsi="Times New Roman" w:cs="Times New Roman"/>
          <w:sz w:val="28"/>
          <w:szCs w:val="28"/>
        </w:rPr>
        <w:t>3. Проверьте наличие оборудования.</w:t>
      </w:r>
    </w:p>
    <w:p w:rsidR="00903AAE" w:rsidRDefault="00903AAE" w:rsidP="00401D88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1D88" w:rsidRPr="00401D88" w:rsidRDefault="00401D88" w:rsidP="00401D88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D88">
        <w:rPr>
          <w:rFonts w:ascii="Times New Roman" w:hAnsi="Times New Roman" w:cs="Times New Roman"/>
          <w:b/>
          <w:sz w:val="28"/>
          <w:szCs w:val="28"/>
        </w:rPr>
        <w:lastRenderedPageBreak/>
        <w:t>3.4.4. Критерии оценки (экспертный лист)</w:t>
      </w:r>
    </w:p>
    <w:tbl>
      <w:tblPr>
        <w:tblW w:w="100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2"/>
        <w:gridCol w:w="4819"/>
        <w:gridCol w:w="1073"/>
      </w:tblGrid>
      <w:tr w:rsidR="00401D88" w:rsidTr="009564E7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88" w:rsidRPr="00401D88" w:rsidRDefault="00401D88" w:rsidP="00EA2BFE">
            <w:pPr>
              <w:spacing w:line="240" w:lineRule="auto"/>
              <w:ind w:hanging="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D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Освоенные ПК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D88" w:rsidRPr="00401D88" w:rsidRDefault="00401D88" w:rsidP="00EA2BFE">
            <w:pPr>
              <w:spacing w:line="240" w:lineRule="auto"/>
              <w:ind w:hanging="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1D8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оценки результата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D88" w:rsidRPr="00401D88" w:rsidRDefault="00401D88" w:rsidP="00EA2BFE">
            <w:pPr>
              <w:spacing w:line="240" w:lineRule="auto"/>
              <w:ind w:hanging="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D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 да/нет</w:t>
            </w:r>
          </w:p>
        </w:tc>
      </w:tr>
      <w:tr w:rsidR="00401D88" w:rsidTr="009564E7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D88" w:rsidRPr="009564E7" w:rsidRDefault="009564E7" w:rsidP="009564E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</w:t>
            </w:r>
            <w:r w:rsidRPr="002D0C72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  <w:r w:rsidRPr="00AE39F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Проводить предпроектный анализ для разработки дизайн-проектов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1" w:rsidRPr="000F10EE" w:rsidRDefault="009663A1" w:rsidP="00966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0EE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9663A1" w:rsidRPr="000F10EE" w:rsidRDefault="009663A1" w:rsidP="009663A1">
            <w:pPr>
              <w:pStyle w:val="14"/>
              <w:ind w:hanging="4"/>
              <w:rPr>
                <w:rFonts w:ascii="Times New Roman" w:hAnsi="Times New Roman"/>
              </w:rPr>
            </w:pPr>
            <w:r w:rsidRPr="000F10EE">
              <w:rPr>
                <w:rFonts w:ascii="Times New Roman" w:hAnsi="Times New Roman"/>
              </w:rPr>
              <w:t>- технику выполнения художественно-оформительских работ</w:t>
            </w:r>
          </w:p>
          <w:p w:rsidR="009663A1" w:rsidRPr="000F10EE" w:rsidRDefault="009663A1" w:rsidP="009663A1">
            <w:pPr>
              <w:pStyle w:val="14"/>
              <w:ind w:hanging="4"/>
              <w:rPr>
                <w:rFonts w:ascii="Times New Roman" w:hAnsi="Times New Roman"/>
              </w:rPr>
            </w:pPr>
            <w:r w:rsidRPr="000F10EE">
              <w:rPr>
                <w:rFonts w:ascii="Times New Roman" w:hAnsi="Times New Roman"/>
              </w:rPr>
              <w:t xml:space="preserve">- технику предпроектного анализа </w:t>
            </w:r>
          </w:p>
          <w:p w:rsidR="009663A1" w:rsidRPr="000F10EE" w:rsidRDefault="009663A1" w:rsidP="009663A1">
            <w:pPr>
              <w:pStyle w:val="14"/>
              <w:ind w:hanging="4"/>
              <w:rPr>
                <w:rFonts w:ascii="Times New Roman" w:hAnsi="Times New Roman"/>
              </w:rPr>
            </w:pPr>
            <w:r w:rsidRPr="000F10EE">
              <w:rPr>
                <w:rFonts w:ascii="Times New Roman" w:hAnsi="Times New Roman"/>
              </w:rPr>
              <w:t>- технику выполнения дизайн-проекта</w:t>
            </w:r>
          </w:p>
          <w:p w:rsidR="009663A1" w:rsidRPr="000F10EE" w:rsidRDefault="009663A1" w:rsidP="009663A1">
            <w:pPr>
              <w:pStyle w:val="14"/>
              <w:ind w:hanging="4"/>
              <w:rPr>
                <w:rFonts w:ascii="Times New Roman" w:hAnsi="Times New Roman"/>
              </w:rPr>
            </w:pPr>
            <w:r w:rsidRPr="000F10EE">
              <w:rPr>
                <w:rFonts w:ascii="Times New Roman" w:hAnsi="Times New Roman"/>
              </w:rPr>
              <w:t>Уметь:</w:t>
            </w:r>
          </w:p>
          <w:p w:rsidR="009663A1" w:rsidRPr="000F10EE" w:rsidRDefault="009663A1" w:rsidP="009663A1">
            <w:pPr>
              <w:pStyle w:val="14"/>
              <w:ind w:hanging="4"/>
              <w:rPr>
                <w:rFonts w:ascii="Times New Roman" w:hAnsi="Times New Roman"/>
              </w:rPr>
            </w:pPr>
            <w:r w:rsidRPr="000F10EE">
              <w:rPr>
                <w:rFonts w:ascii="Times New Roman" w:hAnsi="Times New Roman"/>
              </w:rPr>
              <w:t>- выполнять художественно-оформительские работы</w:t>
            </w:r>
          </w:p>
          <w:p w:rsidR="009663A1" w:rsidRPr="000F10EE" w:rsidRDefault="009663A1" w:rsidP="009663A1">
            <w:pPr>
              <w:pStyle w:val="14"/>
              <w:ind w:hanging="4"/>
              <w:rPr>
                <w:rFonts w:ascii="Times New Roman" w:hAnsi="Times New Roman"/>
              </w:rPr>
            </w:pPr>
            <w:r w:rsidRPr="000F10EE">
              <w:rPr>
                <w:rFonts w:ascii="Times New Roman" w:hAnsi="Times New Roman"/>
              </w:rPr>
              <w:t>- проводить предпроектный анализ</w:t>
            </w:r>
          </w:p>
          <w:p w:rsidR="009663A1" w:rsidRPr="000F10EE" w:rsidRDefault="009663A1" w:rsidP="009663A1">
            <w:pPr>
              <w:pStyle w:val="14"/>
              <w:ind w:hanging="4"/>
              <w:rPr>
                <w:rFonts w:ascii="Times New Roman" w:hAnsi="Times New Roman"/>
              </w:rPr>
            </w:pPr>
            <w:r w:rsidRPr="000F10EE">
              <w:rPr>
                <w:rFonts w:ascii="Times New Roman" w:hAnsi="Times New Roman"/>
              </w:rPr>
              <w:t>- выполнять дизайн-проект</w:t>
            </w:r>
          </w:p>
          <w:p w:rsidR="009663A1" w:rsidRPr="000F10EE" w:rsidRDefault="009663A1" w:rsidP="009663A1">
            <w:pPr>
              <w:pStyle w:val="14"/>
              <w:ind w:hanging="4"/>
              <w:rPr>
                <w:rFonts w:ascii="Times New Roman" w:hAnsi="Times New Roman"/>
              </w:rPr>
            </w:pPr>
            <w:r w:rsidRPr="000F10EE">
              <w:rPr>
                <w:rFonts w:ascii="Times New Roman" w:hAnsi="Times New Roman"/>
              </w:rPr>
              <w:t>Владеть:</w:t>
            </w:r>
          </w:p>
          <w:p w:rsidR="009663A1" w:rsidRPr="000F10EE" w:rsidRDefault="009663A1" w:rsidP="009663A1">
            <w:pPr>
              <w:pStyle w:val="14"/>
              <w:ind w:hanging="4"/>
              <w:rPr>
                <w:rFonts w:ascii="Times New Roman" w:hAnsi="Times New Roman"/>
              </w:rPr>
            </w:pPr>
            <w:r w:rsidRPr="000F10E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навыками выполнения художестве</w:t>
            </w:r>
            <w:r w:rsidRPr="000F10EE"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</w:t>
            </w:r>
            <w:r w:rsidRPr="000F10EE">
              <w:rPr>
                <w:rFonts w:ascii="Times New Roman" w:hAnsi="Times New Roman"/>
              </w:rPr>
              <w:t>о-оформительских работ</w:t>
            </w:r>
          </w:p>
          <w:p w:rsidR="009663A1" w:rsidRPr="000F10EE" w:rsidRDefault="009663A1" w:rsidP="009663A1">
            <w:pPr>
              <w:pStyle w:val="14"/>
              <w:ind w:hanging="4"/>
              <w:rPr>
                <w:rFonts w:ascii="Times New Roman" w:hAnsi="Times New Roman"/>
              </w:rPr>
            </w:pPr>
            <w:r w:rsidRPr="000F10EE">
              <w:rPr>
                <w:rFonts w:ascii="Times New Roman" w:hAnsi="Times New Roman"/>
              </w:rPr>
              <w:t>- навыками предпроектного анализа</w:t>
            </w:r>
          </w:p>
          <w:p w:rsidR="00401D88" w:rsidRPr="00401D88" w:rsidRDefault="009663A1" w:rsidP="009663A1">
            <w:pPr>
              <w:pStyle w:val="14"/>
              <w:ind w:hanging="4"/>
              <w:rPr>
                <w:rFonts w:ascii="Times New Roman" w:hAnsi="Times New Roman"/>
              </w:rPr>
            </w:pPr>
            <w:r w:rsidRPr="000F10EE">
              <w:rPr>
                <w:rFonts w:ascii="Times New Roman" w:hAnsi="Times New Roman"/>
              </w:rPr>
              <w:t>- навыками создания дизайн-проекта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8" w:rsidRPr="00401D88" w:rsidRDefault="00401D88" w:rsidP="00EA2BFE">
            <w:pPr>
              <w:spacing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D88" w:rsidTr="002A5610">
        <w:trPr>
          <w:trHeight w:val="228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88" w:rsidRPr="00D76C4A" w:rsidRDefault="00EA2BFE" w:rsidP="00EA2BF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23D3C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  <w:r w:rsidR="009564E7" w:rsidRPr="00F23D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663A1" w:rsidRPr="00F23D3C">
              <w:rPr>
                <w:rFonts w:ascii="Times New Roman" w:hAnsi="Times New Roman" w:cs="Times New Roman"/>
                <w:sz w:val="24"/>
                <w:szCs w:val="24"/>
              </w:rPr>
              <w:t>Осуществлять процесс дизайнерского проектирования с учетом современных тенденций в области дизайна.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10" w:rsidRPr="000F10EE" w:rsidRDefault="00401D88" w:rsidP="002A5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561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r w:rsidR="002A5610" w:rsidRPr="000F10EE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2A5610" w:rsidRPr="000F10EE" w:rsidRDefault="002A5610" w:rsidP="002A5610">
            <w:pPr>
              <w:pStyle w:val="14"/>
              <w:ind w:hanging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современные направления в области дизайна</w:t>
            </w:r>
          </w:p>
          <w:p w:rsidR="002A5610" w:rsidRPr="000F10EE" w:rsidRDefault="002A5610" w:rsidP="002A5610">
            <w:pPr>
              <w:pStyle w:val="14"/>
              <w:ind w:hanging="4"/>
              <w:rPr>
                <w:rFonts w:ascii="Times New Roman" w:hAnsi="Times New Roman"/>
              </w:rPr>
            </w:pPr>
            <w:r w:rsidRPr="000F10EE">
              <w:rPr>
                <w:rFonts w:ascii="Times New Roman" w:hAnsi="Times New Roman"/>
              </w:rPr>
              <w:t>Уметь:</w:t>
            </w:r>
          </w:p>
          <w:p w:rsidR="002A5610" w:rsidRPr="000F10EE" w:rsidRDefault="002A5610" w:rsidP="002A5610">
            <w:pPr>
              <w:pStyle w:val="14"/>
              <w:ind w:hanging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0F10EE">
              <w:rPr>
                <w:rFonts w:ascii="Times New Roman" w:hAnsi="Times New Roman"/>
              </w:rPr>
              <w:t xml:space="preserve">выполнять </w:t>
            </w:r>
            <w:r>
              <w:rPr>
                <w:rFonts w:ascii="Times New Roman" w:hAnsi="Times New Roman"/>
              </w:rPr>
              <w:t>процесс дизайнерского проектирования</w:t>
            </w:r>
          </w:p>
          <w:p w:rsidR="002A5610" w:rsidRPr="000F10EE" w:rsidRDefault="002A5610" w:rsidP="002A5610">
            <w:pPr>
              <w:pStyle w:val="14"/>
              <w:ind w:hanging="4"/>
              <w:rPr>
                <w:rFonts w:ascii="Times New Roman" w:hAnsi="Times New Roman"/>
              </w:rPr>
            </w:pPr>
            <w:r w:rsidRPr="000F10EE">
              <w:rPr>
                <w:rFonts w:ascii="Times New Roman" w:hAnsi="Times New Roman"/>
              </w:rPr>
              <w:t>Владеть:</w:t>
            </w:r>
          </w:p>
          <w:p w:rsidR="00401D88" w:rsidRPr="00D76C4A" w:rsidRDefault="002A5610" w:rsidP="00903AAE">
            <w:pPr>
              <w:pStyle w:val="14"/>
              <w:ind w:hanging="4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F10E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навыками проектирования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8" w:rsidRPr="00D76C4A" w:rsidRDefault="00401D88" w:rsidP="00EA2BFE">
            <w:pPr>
              <w:spacing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01D88" w:rsidTr="009564E7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88" w:rsidRPr="00D76C4A" w:rsidRDefault="00EA2BFE" w:rsidP="00EA2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23D3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ПК 1</w:t>
            </w:r>
            <w:r w:rsidR="009564E7" w:rsidRPr="00F23D3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.3</w:t>
            </w:r>
            <w:r w:rsidRPr="00F23D3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9564E7" w:rsidRPr="00F23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63A1" w:rsidRPr="00F23D3C">
              <w:rPr>
                <w:rFonts w:ascii="Times New Roman" w:hAnsi="Times New Roman" w:cs="Times New Roman"/>
                <w:sz w:val="24"/>
                <w:szCs w:val="24"/>
              </w:rPr>
              <w:t>Производить расчеты технико-экономического обоснования предлагаемого проекта.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0A" w:rsidRPr="000F10EE" w:rsidRDefault="00CC350A" w:rsidP="00903A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EE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CC350A" w:rsidRPr="000F10EE" w:rsidRDefault="00F23D3C" w:rsidP="00903AAE">
            <w:pPr>
              <w:pStyle w:val="14"/>
              <w:ind w:hanging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-с</w:t>
            </w:r>
            <w:r w:rsidRPr="00F23D3C">
              <w:rPr>
                <w:rFonts w:ascii="Times New Roman" w:hAnsi="Times New Roman"/>
              </w:rPr>
              <w:t>труктур</w:t>
            </w:r>
            <w:r>
              <w:rPr>
                <w:rFonts w:ascii="Times New Roman" w:hAnsi="Times New Roman"/>
              </w:rPr>
              <w:t>у расчета</w:t>
            </w:r>
            <w:r w:rsidRPr="00F23D3C">
              <w:rPr>
                <w:rFonts w:ascii="Times New Roman" w:hAnsi="Times New Roman"/>
              </w:rPr>
              <w:t xml:space="preserve"> технико-экономического</w:t>
            </w:r>
            <w:r>
              <w:rPr>
                <w:rFonts w:ascii="Times New Roman" w:hAnsi="Times New Roman"/>
              </w:rPr>
              <w:t xml:space="preserve"> обоснования</w:t>
            </w:r>
            <w:r w:rsidRPr="009663A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C350A" w:rsidRPr="000F10EE" w:rsidRDefault="00CC350A" w:rsidP="00903AAE">
            <w:pPr>
              <w:pStyle w:val="14"/>
              <w:ind w:hanging="4"/>
              <w:rPr>
                <w:rFonts w:ascii="Times New Roman" w:hAnsi="Times New Roman"/>
              </w:rPr>
            </w:pPr>
            <w:r w:rsidRPr="000F10EE">
              <w:rPr>
                <w:rFonts w:ascii="Times New Roman" w:hAnsi="Times New Roman"/>
              </w:rPr>
              <w:t>Уметь:</w:t>
            </w:r>
          </w:p>
          <w:p w:rsidR="00F23D3C" w:rsidRDefault="00CC350A" w:rsidP="00903AAE">
            <w:pPr>
              <w:pStyle w:val="14"/>
              <w:ind w:hanging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  <w:r w:rsidR="00F23D3C">
              <w:rPr>
                <w:rFonts w:ascii="Times New Roman" w:hAnsi="Times New Roman"/>
              </w:rPr>
              <w:t xml:space="preserve">выполнять </w:t>
            </w:r>
            <w:r w:rsidR="00F23D3C" w:rsidRPr="00F23D3C">
              <w:rPr>
                <w:rFonts w:ascii="Times New Roman" w:hAnsi="Times New Roman"/>
                <w:sz w:val="24"/>
                <w:szCs w:val="24"/>
              </w:rPr>
              <w:t>расчеты технико-</w:t>
            </w:r>
            <w:r w:rsidR="00F23D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3D3C" w:rsidRPr="00F23D3C">
              <w:rPr>
                <w:rFonts w:ascii="Times New Roman" w:hAnsi="Times New Roman"/>
                <w:sz w:val="24"/>
                <w:szCs w:val="24"/>
              </w:rPr>
              <w:t>экономического</w:t>
            </w:r>
            <w:r w:rsidR="00F23D3C">
              <w:rPr>
                <w:rFonts w:ascii="Times New Roman" w:hAnsi="Times New Roman"/>
                <w:sz w:val="24"/>
                <w:szCs w:val="24"/>
              </w:rPr>
              <w:t xml:space="preserve"> обоснования</w:t>
            </w:r>
            <w:r w:rsidR="00983A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83A8D" w:rsidRPr="00983A8D">
              <w:rPr>
                <w:rFonts w:ascii="Times New Roman" w:hAnsi="Times New Roman"/>
              </w:rPr>
              <w:t>пров</w:t>
            </w:r>
            <w:r w:rsidR="00983A8D">
              <w:rPr>
                <w:rFonts w:ascii="Times New Roman" w:hAnsi="Times New Roman"/>
              </w:rPr>
              <w:t>одить</w:t>
            </w:r>
            <w:r w:rsidR="00983A8D" w:rsidRPr="00983A8D">
              <w:rPr>
                <w:rFonts w:ascii="Times New Roman" w:hAnsi="Times New Roman"/>
              </w:rPr>
              <w:t xml:space="preserve"> анализ и сравнение</w:t>
            </w:r>
            <w:r w:rsidR="00983A8D">
              <w:rPr>
                <w:rFonts w:ascii="Times New Roman" w:hAnsi="Times New Roman"/>
              </w:rPr>
              <w:t>.</w:t>
            </w:r>
          </w:p>
          <w:p w:rsidR="00CC350A" w:rsidRPr="000F10EE" w:rsidRDefault="00F23D3C" w:rsidP="00903AAE">
            <w:pPr>
              <w:pStyle w:val="14"/>
              <w:ind w:hanging="4"/>
              <w:rPr>
                <w:rFonts w:ascii="Times New Roman" w:hAnsi="Times New Roman"/>
              </w:rPr>
            </w:pPr>
            <w:r w:rsidRPr="00F23D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350A" w:rsidRPr="000F10EE">
              <w:rPr>
                <w:rFonts w:ascii="Times New Roman" w:hAnsi="Times New Roman"/>
              </w:rPr>
              <w:t>Владеть:</w:t>
            </w:r>
          </w:p>
          <w:p w:rsidR="00401D88" w:rsidRPr="00D76C4A" w:rsidRDefault="00CC350A" w:rsidP="00903AAE">
            <w:pPr>
              <w:pStyle w:val="14"/>
              <w:ind w:hanging="4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F10E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="00983A8D">
              <w:rPr>
                <w:rFonts w:ascii="Times New Roman" w:hAnsi="Times New Roman"/>
              </w:rPr>
              <w:t>новейшими</w:t>
            </w:r>
            <w:r w:rsidR="00983A8D" w:rsidRPr="00983A8D">
              <w:rPr>
                <w:rFonts w:ascii="Times New Roman" w:hAnsi="Times New Roman"/>
              </w:rPr>
              <w:t xml:space="preserve"> информационны</w:t>
            </w:r>
            <w:r w:rsidR="00983A8D">
              <w:rPr>
                <w:rFonts w:ascii="Times New Roman" w:hAnsi="Times New Roman"/>
              </w:rPr>
              <w:t>ми</w:t>
            </w:r>
            <w:r w:rsidR="00983A8D" w:rsidRPr="00983A8D">
              <w:rPr>
                <w:rFonts w:ascii="Times New Roman" w:hAnsi="Times New Roman"/>
              </w:rPr>
              <w:t xml:space="preserve"> технологи</w:t>
            </w:r>
            <w:r w:rsidR="00983A8D">
              <w:rPr>
                <w:rFonts w:ascii="Times New Roman" w:hAnsi="Times New Roman"/>
              </w:rPr>
              <w:t>ями</w:t>
            </w:r>
            <w:r w:rsidR="00983A8D" w:rsidRPr="00983A8D">
              <w:rPr>
                <w:rFonts w:ascii="Times New Roman" w:hAnsi="Times New Roman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8" w:rsidRPr="00401D88" w:rsidRDefault="00401D88" w:rsidP="00EA2BFE">
            <w:pPr>
              <w:spacing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BFE" w:rsidTr="009564E7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BFE" w:rsidRPr="00D76C4A" w:rsidRDefault="00EA2BFE" w:rsidP="00EA2BFE">
            <w:pPr>
              <w:spacing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F23D3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ПК 1.4.</w:t>
            </w:r>
            <w:r w:rsidR="009663A1" w:rsidRPr="00F23D3C">
              <w:t xml:space="preserve"> </w:t>
            </w:r>
            <w:r w:rsidR="009663A1" w:rsidRPr="00F23D3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Разрабатывать колористическое решение дизайн-проекта.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0A" w:rsidRPr="000F10EE" w:rsidRDefault="00CC350A" w:rsidP="00903A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EE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CC350A" w:rsidRPr="000F10EE" w:rsidRDefault="00CC350A" w:rsidP="00903AAE">
            <w:pPr>
              <w:pStyle w:val="14"/>
              <w:ind w:hanging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современные направления в области дизайна</w:t>
            </w:r>
          </w:p>
          <w:p w:rsidR="00CC350A" w:rsidRPr="000F10EE" w:rsidRDefault="00CC350A" w:rsidP="00903AAE">
            <w:pPr>
              <w:pStyle w:val="14"/>
              <w:ind w:hanging="4"/>
              <w:rPr>
                <w:rFonts w:ascii="Times New Roman" w:hAnsi="Times New Roman"/>
              </w:rPr>
            </w:pPr>
            <w:r w:rsidRPr="000F10EE">
              <w:rPr>
                <w:rFonts w:ascii="Times New Roman" w:hAnsi="Times New Roman"/>
              </w:rPr>
              <w:t>Уметь:</w:t>
            </w:r>
          </w:p>
          <w:p w:rsidR="00CC350A" w:rsidRPr="000F10EE" w:rsidRDefault="00CC350A" w:rsidP="00903AAE">
            <w:pPr>
              <w:pStyle w:val="14"/>
              <w:ind w:hanging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0F10EE">
              <w:rPr>
                <w:rFonts w:ascii="Times New Roman" w:hAnsi="Times New Roman"/>
              </w:rPr>
              <w:t xml:space="preserve">выполнять </w:t>
            </w:r>
            <w:r>
              <w:rPr>
                <w:rFonts w:ascii="Times New Roman" w:hAnsi="Times New Roman"/>
              </w:rPr>
              <w:t>процесс дизайнерского проектирования</w:t>
            </w:r>
          </w:p>
          <w:p w:rsidR="00CC350A" w:rsidRPr="000F10EE" w:rsidRDefault="00CC350A" w:rsidP="00903AAE">
            <w:pPr>
              <w:pStyle w:val="14"/>
              <w:ind w:hanging="4"/>
              <w:rPr>
                <w:rFonts w:ascii="Times New Roman" w:hAnsi="Times New Roman"/>
              </w:rPr>
            </w:pPr>
            <w:r w:rsidRPr="000F10EE">
              <w:rPr>
                <w:rFonts w:ascii="Times New Roman" w:hAnsi="Times New Roman"/>
              </w:rPr>
              <w:t>Владеть:</w:t>
            </w:r>
          </w:p>
          <w:p w:rsidR="00EA2BFE" w:rsidRPr="00D76C4A" w:rsidRDefault="00CC350A" w:rsidP="00903AAE">
            <w:pPr>
              <w:pStyle w:val="14"/>
              <w:ind w:hanging="4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F10E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навыками проектирования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FE" w:rsidRPr="00401D88" w:rsidRDefault="00EA2BFE" w:rsidP="00EA2BFE">
            <w:pPr>
              <w:spacing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BFE" w:rsidTr="009564E7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BFE" w:rsidRDefault="00EA2BFE" w:rsidP="00EA2BFE">
            <w:pPr>
              <w:spacing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ПК 1.5.</w:t>
            </w:r>
            <w:r w:rsidR="009663A1" w:rsidRPr="00E35C5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Выполнять эскизы с использованием различных графических средств и приемов.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1" w:rsidRPr="002C4213" w:rsidRDefault="009663A1" w:rsidP="00903AAE">
            <w:pPr>
              <w:spacing w:after="0" w:line="240" w:lineRule="auto"/>
              <w:ind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213"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  <w:p w:rsidR="009663A1" w:rsidRPr="002C4213" w:rsidRDefault="009663A1" w:rsidP="00903AAE">
            <w:pPr>
              <w:spacing w:after="0" w:line="240" w:lineRule="auto"/>
              <w:ind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213">
              <w:rPr>
                <w:rFonts w:ascii="Times New Roman" w:hAnsi="Times New Roman"/>
                <w:sz w:val="24"/>
                <w:szCs w:val="24"/>
              </w:rPr>
              <w:t>- технику выполнения эскизов</w:t>
            </w:r>
          </w:p>
          <w:p w:rsidR="009663A1" w:rsidRPr="002C4213" w:rsidRDefault="009663A1" w:rsidP="00903AAE">
            <w:pPr>
              <w:spacing w:after="0" w:line="240" w:lineRule="auto"/>
              <w:ind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213">
              <w:rPr>
                <w:rFonts w:ascii="Times New Roman" w:hAnsi="Times New Roman"/>
                <w:sz w:val="24"/>
                <w:szCs w:val="24"/>
              </w:rPr>
              <w:t>- технику использования графических средств</w:t>
            </w:r>
          </w:p>
          <w:p w:rsidR="009663A1" w:rsidRPr="002C4213" w:rsidRDefault="009663A1" w:rsidP="00903AAE">
            <w:pPr>
              <w:spacing w:after="0" w:line="240" w:lineRule="auto"/>
              <w:ind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213">
              <w:rPr>
                <w:rFonts w:ascii="Times New Roman" w:hAnsi="Times New Roman"/>
                <w:sz w:val="24"/>
                <w:szCs w:val="24"/>
              </w:rPr>
              <w:t>- технику использования графических приемов</w:t>
            </w:r>
          </w:p>
          <w:p w:rsidR="009663A1" w:rsidRPr="002C4213" w:rsidRDefault="009663A1" w:rsidP="00903AAE">
            <w:pPr>
              <w:spacing w:after="0" w:line="240" w:lineRule="auto"/>
              <w:ind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213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9663A1" w:rsidRPr="002C4213" w:rsidRDefault="009663A1" w:rsidP="00903AAE">
            <w:pPr>
              <w:spacing w:after="0" w:line="240" w:lineRule="auto"/>
              <w:ind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213">
              <w:rPr>
                <w:rFonts w:ascii="Times New Roman" w:hAnsi="Times New Roman"/>
                <w:sz w:val="24"/>
                <w:szCs w:val="24"/>
              </w:rPr>
              <w:t>- выполнять эскизы с использованием графических средств и приемов</w:t>
            </w:r>
          </w:p>
          <w:p w:rsidR="009663A1" w:rsidRPr="002C4213" w:rsidRDefault="009663A1" w:rsidP="00903AAE">
            <w:pPr>
              <w:spacing w:after="0" w:line="240" w:lineRule="auto"/>
              <w:ind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213">
              <w:rPr>
                <w:rFonts w:ascii="Times New Roman" w:hAnsi="Times New Roman"/>
                <w:sz w:val="24"/>
                <w:szCs w:val="24"/>
              </w:rPr>
              <w:lastRenderedPageBreak/>
              <w:t>- использовать графические средства при выполнении эскизов</w:t>
            </w:r>
          </w:p>
          <w:p w:rsidR="009663A1" w:rsidRPr="002C4213" w:rsidRDefault="009663A1" w:rsidP="00903AAE">
            <w:pPr>
              <w:spacing w:after="0" w:line="240" w:lineRule="auto"/>
              <w:ind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213">
              <w:rPr>
                <w:rFonts w:ascii="Times New Roman" w:hAnsi="Times New Roman"/>
                <w:sz w:val="24"/>
                <w:szCs w:val="24"/>
              </w:rPr>
              <w:t>- использовать графические приемы при выполнении эскизов</w:t>
            </w:r>
          </w:p>
          <w:p w:rsidR="009663A1" w:rsidRPr="002C4213" w:rsidRDefault="009663A1" w:rsidP="00903AAE">
            <w:pPr>
              <w:spacing w:after="0" w:line="240" w:lineRule="auto"/>
              <w:ind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213">
              <w:rPr>
                <w:rFonts w:ascii="Times New Roman" w:hAnsi="Times New Roman"/>
                <w:sz w:val="24"/>
                <w:szCs w:val="24"/>
              </w:rPr>
              <w:t>Владеть:</w:t>
            </w:r>
          </w:p>
          <w:p w:rsidR="009663A1" w:rsidRPr="002C4213" w:rsidRDefault="009663A1" w:rsidP="00903AAE">
            <w:pPr>
              <w:spacing w:after="0" w:line="240" w:lineRule="auto"/>
              <w:ind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213">
              <w:rPr>
                <w:rFonts w:ascii="Times New Roman" w:hAnsi="Times New Roman"/>
                <w:sz w:val="24"/>
                <w:szCs w:val="24"/>
              </w:rPr>
              <w:t>- навыками создания эскизов</w:t>
            </w:r>
          </w:p>
          <w:p w:rsidR="009663A1" w:rsidRPr="002C4213" w:rsidRDefault="009663A1" w:rsidP="00903AAE">
            <w:pPr>
              <w:spacing w:after="0" w:line="240" w:lineRule="auto"/>
              <w:ind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213">
              <w:rPr>
                <w:rFonts w:ascii="Times New Roman" w:hAnsi="Times New Roman"/>
                <w:sz w:val="24"/>
                <w:szCs w:val="24"/>
              </w:rPr>
              <w:t>- навыками использования графических средств</w:t>
            </w:r>
          </w:p>
          <w:p w:rsidR="00EA2BFE" w:rsidRPr="00401D88" w:rsidRDefault="009663A1" w:rsidP="00903AAE">
            <w:pPr>
              <w:spacing w:line="240" w:lineRule="auto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13">
              <w:rPr>
                <w:rFonts w:ascii="Times New Roman" w:hAnsi="Times New Roman"/>
                <w:sz w:val="24"/>
                <w:szCs w:val="24"/>
              </w:rPr>
              <w:t>- навыками использования графических приемов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FE" w:rsidRPr="00401D88" w:rsidRDefault="00EA2BFE" w:rsidP="00EA2BFE">
            <w:pPr>
              <w:spacing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3A1" w:rsidRPr="00401D88" w:rsidTr="009663A1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A1" w:rsidRPr="009663A1" w:rsidRDefault="009663A1" w:rsidP="009663A1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663A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ОК 1. 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9663A1" w:rsidRPr="009663A1" w:rsidRDefault="009663A1" w:rsidP="00903AAE">
            <w:pPr>
              <w:spacing w:after="0" w:line="240" w:lineRule="auto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 xml:space="preserve">-  сущность процесса познания; </w:t>
            </w:r>
          </w:p>
          <w:p w:rsidR="009663A1" w:rsidRPr="009663A1" w:rsidRDefault="009663A1" w:rsidP="00903AAE">
            <w:pPr>
              <w:spacing w:after="0" w:line="240" w:lineRule="auto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основы будущей профессии;</w:t>
            </w:r>
          </w:p>
          <w:p w:rsidR="009663A1" w:rsidRPr="009663A1" w:rsidRDefault="009663A1" w:rsidP="00903AAE">
            <w:pPr>
              <w:spacing w:after="0" w:line="240" w:lineRule="auto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о социальных и этических проблемах развития дизайн-индустрии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A1" w:rsidRPr="00401D88" w:rsidRDefault="009663A1" w:rsidP="009663A1">
            <w:pPr>
              <w:spacing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3A1" w:rsidRPr="00401D88" w:rsidTr="009663A1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A1" w:rsidRPr="009663A1" w:rsidRDefault="009663A1" w:rsidP="009663A1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1" w:rsidRPr="009663A1" w:rsidRDefault="009663A1" w:rsidP="00903AAE">
            <w:pPr>
              <w:spacing w:after="0" w:line="240" w:lineRule="auto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 xml:space="preserve">Уметь: </w:t>
            </w:r>
          </w:p>
          <w:p w:rsidR="009663A1" w:rsidRPr="009663A1" w:rsidRDefault="009663A1" w:rsidP="00903AAE">
            <w:pPr>
              <w:spacing w:after="0" w:line="240" w:lineRule="auto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-проявлять устойчивый интерес к будущей профессии;</w:t>
            </w:r>
          </w:p>
          <w:p w:rsidR="009663A1" w:rsidRPr="009663A1" w:rsidRDefault="009663A1" w:rsidP="00903AAE">
            <w:pPr>
              <w:spacing w:after="0" w:line="240" w:lineRule="auto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ориентироваться в общих основах формирования культуры гражданина и будущего специалиста;</w:t>
            </w:r>
          </w:p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аргументировано определять пути и перспективы развития в профессиональной сфере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A1" w:rsidRPr="00401D88" w:rsidRDefault="009663A1" w:rsidP="009663A1">
            <w:pPr>
              <w:spacing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3A1" w:rsidRPr="00401D88" w:rsidTr="009663A1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A1" w:rsidRPr="009663A1" w:rsidRDefault="009663A1" w:rsidP="009663A1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1" w:rsidRPr="009663A1" w:rsidRDefault="009663A1" w:rsidP="00903AAE">
            <w:pPr>
              <w:spacing w:after="0" w:line="240" w:lineRule="auto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 xml:space="preserve">Владеть: </w:t>
            </w:r>
          </w:p>
          <w:p w:rsidR="009663A1" w:rsidRPr="009663A1" w:rsidRDefault="009663A1" w:rsidP="00903AAE">
            <w:pPr>
              <w:spacing w:after="0" w:line="240" w:lineRule="auto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навыками определения перспектив развития в профессиональной сфере;</w:t>
            </w:r>
          </w:p>
          <w:p w:rsidR="009663A1" w:rsidRPr="009663A1" w:rsidRDefault="009663A1" w:rsidP="00903AAE">
            <w:pPr>
              <w:spacing w:after="0" w:line="240" w:lineRule="auto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определением социальной значимости своей будущей профессии;</w:t>
            </w:r>
          </w:p>
          <w:p w:rsidR="009663A1" w:rsidRPr="009663A1" w:rsidRDefault="009663A1" w:rsidP="00903AAE">
            <w:pPr>
              <w:spacing w:after="0" w:line="240" w:lineRule="auto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 определением положительных и отрицательных сторон будущей профессии, участвовать в мероприятиях способствующих профессиональному развитию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A1" w:rsidRPr="00401D88" w:rsidRDefault="009663A1" w:rsidP="009663A1">
            <w:pPr>
              <w:spacing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3A1" w:rsidRPr="00401D88" w:rsidTr="009663A1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A1" w:rsidRPr="009663A1" w:rsidRDefault="009663A1" w:rsidP="009663A1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663A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ОК-2.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9663A1" w:rsidRPr="009663A1" w:rsidRDefault="009663A1" w:rsidP="009663A1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1" w:rsidRPr="009663A1" w:rsidRDefault="009663A1" w:rsidP="00903AAE">
            <w:pPr>
              <w:spacing w:after="0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9663A1" w:rsidRPr="009663A1" w:rsidRDefault="009663A1" w:rsidP="00903AAE">
            <w:pPr>
              <w:spacing w:after="0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 xml:space="preserve">- права и обязанности работников в сфере профессиональной деятельности; </w:t>
            </w:r>
          </w:p>
          <w:p w:rsidR="009663A1" w:rsidRPr="009663A1" w:rsidRDefault="009663A1" w:rsidP="00903AAE">
            <w:pPr>
              <w:spacing w:after="0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эталоны профессиональной деятельности;</w:t>
            </w:r>
          </w:p>
          <w:p w:rsidR="009663A1" w:rsidRPr="009663A1" w:rsidRDefault="009663A1" w:rsidP="00903AAE">
            <w:pPr>
              <w:spacing w:after="0" w:line="240" w:lineRule="auto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методы и способы выполнения профессиональных задач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A1" w:rsidRPr="00401D88" w:rsidRDefault="009663A1" w:rsidP="009663A1">
            <w:pPr>
              <w:spacing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3A1" w:rsidRPr="00401D88" w:rsidTr="009663A1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A1" w:rsidRPr="009663A1" w:rsidRDefault="009663A1" w:rsidP="009663A1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1" w:rsidRPr="009663A1" w:rsidRDefault="009663A1" w:rsidP="00903AAE">
            <w:pPr>
              <w:spacing w:after="0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9663A1" w:rsidRPr="009663A1" w:rsidRDefault="009663A1" w:rsidP="00903AAE">
            <w:pPr>
              <w:spacing w:after="0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решать задачи в области профессиональной деятельности;</w:t>
            </w:r>
          </w:p>
          <w:p w:rsidR="009663A1" w:rsidRPr="009663A1" w:rsidRDefault="009663A1" w:rsidP="00903AAE">
            <w:pPr>
              <w:spacing w:after="0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анализировать и оценивать результаты и последствия деятельности (бездействия) с правовой точки зрения;</w:t>
            </w:r>
          </w:p>
          <w:p w:rsidR="009663A1" w:rsidRPr="009663A1" w:rsidRDefault="009663A1" w:rsidP="00903AAE">
            <w:pPr>
              <w:spacing w:after="0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находить способы и методы выполнения профессиональных задач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A1" w:rsidRPr="00401D88" w:rsidRDefault="009663A1" w:rsidP="009663A1">
            <w:pPr>
              <w:spacing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3A1" w:rsidRPr="00401D88" w:rsidTr="009663A1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A1" w:rsidRPr="009663A1" w:rsidRDefault="009663A1" w:rsidP="009663A1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1" w:rsidRPr="009663A1" w:rsidRDefault="009663A1" w:rsidP="00903AAE">
            <w:pPr>
              <w:spacing w:after="0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Владеть:</w:t>
            </w:r>
          </w:p>
          <w:p w:rsidR="009663A1" w:rsidRPr="009663A1" w:rsidRDefault="009663A1" w:rsidP="00903AAE">
            <w:pPr>
              <w:spacing w:after="0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анализом действий на соответствие эталону (нормам) результатов деятельности и выявлением причин отклонений от норм (эталона);</w:t>
            </w:r>
          </w:p>
          <w:p w:rsidR="009663A1" w:rsidRPr="009663A1" w:rsidRDefault="009663A1" w:rsidP="00903AAE">
            <w:pPr>
              <w:spacing w:after="0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навыками самоорганизации, подбором ресурсов,  необходимых для решения поставленных задач;</w:t>
            </w:r>
          </w:p>
          <w:p w:rsidR="009663A1" w:rsidRPr="009663A1" w:rsidRDefault="009663A1" w:rsidP="00903AAE">
            <w:pPr>
              <w:spacing w:after="0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навыком оценки качества, выполненных профессиональных задач.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A1" w:rsidRPr="00401D88" w:rsidRDefault="009663A1" w:rsidP="009663A1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3A1" w:rsidRPr="00401D88" w:rsidTr="009663A1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A1" w:rsidRPr="009663A1" w:rsidRDefault="009663A1" w:rsidP="009663A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663A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ОК-3. Принимать решения в стандартных и нестандартных ситуациях и нести за них ответственность</w:t>
            </w:r>
          </w:p>
          <w:p w:rsidR="009663A1" w:rsidRPr="009663A1" w:rsidRDefault="009663A1" w:rsidP="009663A1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1" w:rsidRPr="009663A1" w:rsidRDefault="009663A1" w:rsidP="00903AAE">
            <w:pPr>
              <w:spacing w:after="0" w:line="240" w:lineRule="auto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9663A1" w:rsidRPr="009663A1" w:rsidRDefault="009663A1" w:rsidP="00903AAE">
            <w:pPr>
              <w:spacing w:after="0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правила и критерии принятия решений;</w:t>
            </w:r>
          </w:p>
          <w:p w:rsidR="009663A1" w:rsidRPr="009663A1" w:rsidRDefault="009663A1" w:rsidP="00903AAE">
            <w:pPr>
              <w:spacing w:after="0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сущность понятий стандартные и нестандартные ситуации в профессиональной деятельности;</w:t>
            </w:r>
          </w:p>
          <w:p w:rsidR="009663A1" w:rsidRPr="009663A1" w:rsidRDefault="009663A1" w:rsidP="00903AAE">
            <w:pPr>
              <w:spacing w:after="0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особенности нестандартных ситуаций и их  классификацию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A1" w:rsidRPr="00401D88" w:rsidRDefault="009663A1" w:rsidP="009663A1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3A1" w:rsidRPr="00401D88" w:rsidTr="009663A1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A1" w:rsidRPr="009663A1" w:rsidRDefault="009663A1" w:rsidP="009663A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1" w:rsidRPr="009663A1" w:rsidRDefault="009663A1" w:rsidP="00903AAE">
            <w:pPr>
              <w:spacing w:after="0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9663A1" w:rsidRPr="009663A1" w:rsidRDefault="009663A1" w:rsidP="00903AAE">
            <w:pPr>
              <w:spacing w:after="0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находить способы и методы выполнения задачи;</w:t>
            </w:r>
          </w:p>
          <w:p w:rsidR="009663A1" w:rsidRPr="009663A1" w:rsidRDefault="009663A1" w:rsidP="00903AAE">
            <w:pPr>
              <w:spacing w:after="0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регулировать и разрешать конфликтные ситуации;</w:t>
            </w:r>
          </w:p>
          <w:p w:rsidR="009663A1" w:rsidRPr="009663A1" w:rsidRDefault="009663A1" w:rsidP="00903AAE">
            <w:pPr>
              <w:spacing w:after="0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прогнозировать развитие стандартных ситуаций.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A1" w:rsidRPr="00401D88" w:rsidRDefault="009663A1" w:rsidP="009663A1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3A1" w:rsidRPr="00401D88" w:rsidTr="009663A1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A1" w:rsidRPr="009663A1" w:rsidRDefault="009663A1" w:rsidP="009663A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1" w:rsidRPr="009663A1" w:rsidRDefault="009663A1" w:rsidP="00903AAE">
            <w:pPr>
              <w:spacing w:after="0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 xml:space="preserve">Владеть: </w:t>
            </w:r>
          </w:p>
          <w:p w:rsidR="009663A1" w:rsidRPr="009663A1" w:rsidRDefault="009663A1" w:rsidP="00903AAE">
            <w:pPr>
              <w:spacing w:after="0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 xml:space="preserve"> - использованием простейших методик саморегуляции;</w:t>
            </w:r>
          </w:p>
          <w:p w:rsidR="009663A1" w:rsidRPr="009663A1" w:rsidRDefault="009663A1" w:rsidP="00903AAE">
            <w:pPr>
              <w:spacing w:after="0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 xml:space="preserve">- основами принятия решений в нестандартных ситуациях; </w:t>
            </w:r>
          </w:p>
          <w:p w:rsidR="009663A1" w:rsidRPr="009663A1" w:rsidRDefault="009663A1" w:rsidP="00903AAE">
            <w:pPr>
              <w:spacing w:after="0" w:line="240" w:lineRule="auto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навыками оценивания причин возникновения  стандартных ситуаций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A1" w:rsidRPr="00401D88" w:rsidRDefault="009663A1" w:rsidP="009663A1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3A1" w:rsidRPr="00401D88" w:rsidTr="009663A1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A1" w:rsidRPr="009663A1" w:rsidRDefault="009663A1" w:rsidP="009663A1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663A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ОК-4.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1" w:rsidRPr="009663A1" w:rsidRDefault="009663A1" w:rsidP="00903AAE">
            <w:pPr>
              <w:spacing w:after="0" w:line="240" w:lineRule="auto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 xml:space="preserve">Знать: </w:t>
            </w:r>
          </w:p>
          <w:p w:rsidR="009663A1" w:rsidRPr="009663A1" w:rsidRDefault="009663A1" w:rsidP="00903AAE">
            <w:pPr>
              <w:spacing w:line="240" w:lineRule="auto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основные понятия обработки информации;</w:t>
            </w:r>
          </w:p>
          <w:p w:rsidR="009663A1" w:rsidRPr="009663A1" w:rsidRDefault="009663A1" w:rsidP="00903AAE">
            <w:pPr>
              <w:spacing w:line="240" w:lineRule="auto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 xml:space="preserve">- общий состав и структуру персональных компьютеров и вычислительных систем; </w:t>
            </w:r>
          </w:p>
          <w:p w:rsidR="009663A1" w:rsidRPr="009663A1" w:rsidRDefault="009663A1" w:rsidP="00903AAE">
            <w:pPr>
              <w:spacing w:line="240" w:lineRule="auto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базовые системные программные продукты и пакеты прикладных программ в области профессиональной деятельности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A1" w:rsidRPr="00401D88" w:rsidRDefault="009663A1" w:rsidP="009663A1">
            <w:pPr>
              <w:spacing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3A1" w:rsidRPr="00401D88" w:rsidTr="009663A1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A1" w:rsidRPr="009663A1" w:rsidRDefault="009663A1" w:rsidP="009663A1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1" w:rsidRPr="009663A1" w:rsidRDefault="009663A1" w:rsidP="00903AAE">
            <w:pPr>
              <w:spacing w:after="0" w:line="240" w:lineRule="auto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использовать технологии сбора, размещения, хранения, накопления, преобразования и передачи данных в </w:t>
            </w:r>
            <w:r w:rsidRPr="009663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 ориентированных информационных системах;</w:t>
            </w:r>
          </w:p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 xml:space="preserve">-выделять профессионально-значимую профессиональную информацию; </w:t>
            </w:r>
          </w:p>
          <w:p w:rsidR="009663A1" w:rsidRPr="009663A1" w:rsidRDefault="009663A1" w:rsidP="00903AAE">
            <w:pPr>
              <w:spacing w:after="0" w:line="240" w:lineRule="auto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использовать основные методы и приемы обеспечения информационной безопасности.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A1" w:rsidRPr="00401D88" w:rsidRDefault="009663A1" w:rsidP="009663A1">
            <w:pPr>
              <w:spacing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3A1" w:rsidRPr="00401D88" w:rsidTr="009663A1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A1" w:rsidRPr="009663A1" w:rsidRDefault="009663A1" w:rsidP="009663A1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1" w:rsidRPr="009663A1" w:rsidRDefault="009663A1" w:rsidP="00903AAE">
            <w:pPr>
              <w:spacing w:after="0" w:line="240" w:lineRule="auto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Владеть:</w:t>
            </w:r>
          </w:p>
          <w:p w:rsidR="009663A1" w:rsidRPr="009663A1" w:rsidRDefault="009663A1" w:rsidP="00903AAE">
            <w:pPr>
              <w:spacing w:after="0" w:line="240" w:lineRule="auto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навыками работы на персональном компьютере;</w:t>
            </w:r>
          </w:p>
          <w:p w:rsidR="009663A1" w:rsidRPr="009663A1" w:rsidRDefault="009663A1" w:rsidP="00903AAE">
            <w:pPr>
              <w:spacing w:line="240" w:lineRule="auto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навыками работы в профессиональных программах;</w:t>
            </w:r>
          </w:p>
          <w:p w:rsidR="009663A1" w:rsidRPr="009663A1" w:rsidRDefault="009663A1" w:rsidP="00903AAE">
            <w:pPr>
              <w:spacing w:after="0" w:line="240" w:lineRule="auto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основными методами и приемами обеспечения информационной безопасности.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A1" w:rsidRPr="00401D88" w:rsidRDefault="009663A1" w:rsidP="009663A1">
            <w:pPr>
              <w:spacing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3A1" w:rsidRPr="00401D88" w:rsidTr="009663A1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A1" w:rsidRPr="009663A1" w:rsidRDefault="009663A1" w:rsidP="009663A1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663A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ОК-5. 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1" w:rsidRPr="009663A1" w:rsidRDefault="009663A1" w:rsidP="00903AAE">
            <w:pPr>
              <w:spacing w:after="0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 xml:space="preserve">Знать: </w:t>
            </w:r>
          </w:p>
          <w:p w:rsidR="009663A1" w:rsidRPr="009663A1" w:rsidRDefault="009663A1" w:rsidP="00903AAE">
            <w:pPr>
              <w:spacing w:after="0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состав, функции и возможности использования информационных и телекоммуникационных технологий в профессиональной деятельности;</w:t>
            </w:r>
          </w:p>
          <w:p w:rsidR="009663A1" w:rsidRPr="009663A1" w:rsidRDefault="009663A1" w:rsidP="00903AAE">
            <w:pPr>
              <w:spacing w:after="0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методы и средства сбора, обработки, хранения, передачи и накопления информации;</w:t>
            </w:r>
          </w:p>
          <w:p w:rsidR="009663A1" w:rsidRPr="009663A1" w:rsidRDefault="009663A1" w:rsidP="00903AAE">
            <w:pPr>
              <w:spacing w:after="0" w:line="240" w:lineRule="auto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правила ведения деловой беседы в соответствии с этическими нормами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A1" w:rsidRPr="00401D88" w:rsidRDefault="009663A1" w:rsidP="009663A1">
            <w:pPr>
              <w:spacing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3A1" w:rsidRPr="00401D88" w:rsidTr="009663A1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A1" w:rsidRPr="009663A1" w:rsidRDefault="009663A1" w:rsidP="009663A1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 xml:space="preserve">Уметь: </w:t>
            </w:r>
          </w:p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 использовать в профессиональной деятельности различные виды программного обеспечения, в том числе специального;</w:t>
            </w:r>
          </w:p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применять компьютерные и телекоммуникационные средства;</w:t>
            </w:r>
          </w:p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представлять информацию в различных формах с использованием разнообразного программного обеспечения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A1" w:rsidRPr="00401D88" w:rsidRDefault="009663A1" w:rsidP="009663A1">
            <w:pPr>
              <w:spacing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3A1" w:rsidRPr="00401D88" w:rsidTr="009663A1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A1" w:rsidRPr="009663A1" w:rsidRDefault="009663A1" w:rsidP="009663A1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Владеть:</w:t>
            </w:r>
          </w:p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навыком поиска информации в сети Интернет и на различных электронных носителях;</w:t>
            </w:r>
          </w:p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созданием различных макетов </w:t>
            </w:r>
            <w:r w:rsidRPr="009663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презентаций;</w:t>
            </w:r>
          </w:p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навыками представления информации в различных формах с использованием разнообразного программного обеспечения.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A1" w:rsidRPr="00401D88" w:rsidRDefault="009663A1" w:rsidP="009663A1">
            <w:pPr>
              <w:spacing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3A1" w:rsidRPr="00401D88" w:rsidTr="009663A1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A1" w:rsidRPr="009663A1" w:rsidRDefault="009663A1" w:rsidP="009663A1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663A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ОК 6. Работать в коллективе, эффективно общаться с коллегами, руководством, потребителями.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 xml:space="preserve">Знать: </w:t>
            </w:r>
          </w:p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основные направления работы в коллективе и в малых группах, психологию общения;</w:t>
            </w:r>
          </w:p>
          <w:p w:rsidR="009663A1" w:rsidRPr="009663A1" w:rsidRDefault="009663A1" w:rsidP="00903AAE">
            <w:pPr>
              <w:spacing w:after="0" w:line="240" w:lineRule="auto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особенности делового общения;</w:t>
            </w:r>
          </w:p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нормы общения в коллективе.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A1" w:rsidRPr="00401D88" w:rsidRDefault="009663A1" w:rsidP="009663A1">
            <w:pPr>
              <w:spacing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3A1" w:rsidRPr="00401D88" w:rsidTr="009663A1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A1" w:rsidRPr="009663A1" w:rsidRDefault="009663A1" w:rsidP="009663A1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 xml:space="preserve">Уметь: </w:t>
            </w:r>
          </w:p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эффективно работать в команде;</w:t>
            </w:r>
          </w:p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общаться с коллегами и руководством;</w:t>
            </w:r>
          </w:p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выстраивать позитивный стиль общения и вести деловую беседу в соответствии с этическими нормами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A1" w:rsidRPr="00401D88" w:rsidRDefault="009663A1" w:rsidP="009663A1">
            <w:pPr>
              <w:spacing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3A1" w:rsidRPr="00401D88" w:rsidTr="009663A1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A1" w:rsidRPr="009663A1" w:rsidRDefault="009663A1" w:rsidP="009663A1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Владеть:</w:t>
            </w:r>
          </w:p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способностью своевременно выполнять письменные и устные рекомендации руководства;</w:t>
            </w:r>
          </w:p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способностью признавать чужое мнение и критику в свой адрес;</w:t>
            </w:r>
          </w:p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навыкам выбора стиля общения в соответствии с ситуацией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A1" w:rsidRPr="00401D88" w:rsidRDefault="009663A1" w:rsidP="009663A1">
            <w:pPr>
              <w:spacing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3A1" w:rsidRPr="00401D88" w:rsidTr="009663A1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A1" w:rsidRPr="009663A1" w:rsidRDefault="009663A1" w:rsidP="009663A1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663A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ОК 7. Брать на себя ответственность за работу членов команды (подчиненных), за результат выполнения заданий.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механизмы управления малыми группами;</w:t>
            </w:r>
          </w:p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методику принятия решений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A1" w:rsidRPr="00401D88" w:rsidRDefault="009663A1" w:rsidP="009663A1">
            <w:pPr>
              <w:spacing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3A1" w:rsidRPr="00401D88" w:rsidTr="009663A1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A1" w:rsidRPr="009663A1" w:rsidRDefault="009663A1" w:rsidP="009663A1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9663A1" w:rsidRPr="009663A1" w:rsidRDefault="009663A1" w:rsidP="00903AAE">
            <w:pPr>
              <w:spacing w:after="0" w:line="240" w:lineRule="auto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общаться с заказчиками и коллегами в процессе профессиональной деятельности;</w:t>
            </w:r>
          </w:p>
          <w:p w:rsidR="009663A1" w:rsidRPr="009663A1" w:rsidRDefault="009663A1" w:rsidP="00903AAE">
            <w:pPr>
              <w:spacing w:after="0" w:line="240" w:lineRule="auto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аргументировать свою позицию при постановке задач перед коллективом, конструктивно критиковать членов команды с учетом сложившейся ситуации;</w:t>
            </w:r>
          </w:p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 xml:space="preserve">- нести персональную ответственность за </w:t>
            </w:r>
            <w:r w:rsidRPr="009663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 работы команды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A1" w:rsidRPr="00401D88" w:rsidRDefault="009663A1" w:rsidP="009663A1">
            <w:pPr>
              <w:spacing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3A1" w:rsidRPr="00401D88" w:rsidTr="009663A1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A1" w:rsidRPr="009663A1" w:rsidRDefault="009663A1" w:rsidP="009663A1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Владеть:</w:t>
            </w:r>
          </w:p>
          <w:p w:rsidR="009663A1" w:rsidRPr="009663A1" w:rsidRDefault="009663A1" w:rsidP="00903AAE">
            <w:pPr>
              <w:spacing w:after="0" w:line="240" w:lineRule="auto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организаторскими навыками для выполнения задания подчиненными в соответствии с инструкциями;</w:t>
            </w:r>
          </w:p>
          <w:p w:rsidR="009663A1" w:rsidRPr="009663A1" w:rsidRDefault="009663A1" w:rsidP="00903AAE">
            <w:pPr>
              <w:spacing w:after="0" w:line="240" w:lineRule="auto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навыком выявления ресурсов команды;</w:t>
            </w:r>
          </w:p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навыком разработки мероприятий по улучшению условий работы.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A1" w:rsidRPr="00401D88" w:rsidRDefault="009663A1" w:rsidP="009663A1">
            <w:pPr>
              <w:spacing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3A1" w:rsidRPr="00401D88" w:rsidTr="009663A1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A1" w:rsidRPr="009663A1" w:rsidRDefault="009663A1" w:rsidP="009663A1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663A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ОК8. Самостоятельно 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цели, факторы и план своего карьерного роста;</w:t>
            </w:r>
          </w:p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системы повышения квалификации в будущей профессии;</w:t>
            </w:r>
          </w:p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об условиях формирования личности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A1" w:rsidRPr="00401D88" w:rsidRDefault="009663A1" w:rsidP="009663A1">
            <w:pPr>
              <w:spacing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3A1" w:rsidRPr="00401D88" w:rsidTr="009663A1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A1" w:rsidRPr="009663A1" w:rsidRDefault="009663A1" w:rsidP="009663A1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 xml:space="preserve">Уметь: </w:t>
            </w:r>
          </w:p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определять перспективы профессионального и личностного развития, анализировать собственные сильные и слабые стороны;</w:t>
            </w:r>
          </w:p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 xml:space="preserve">- общаться на профессиональные и повседневные темы; </w:t>
            </w:r>
          </w:p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анализировать существующие препятствия для карьерного роста, планировать и осуществлять повышение квалификации в различных формах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A1" w:rsidRPr="00401D88" w:rsidRDefault="009663A1" w:rsidP="009663A1">
            <w:pPr>
              <w:spacing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3A1" w:rsidRPr="00401D88" w:rsidTr="009663A1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A1" w:rsidRPr="009663A1" w:rsidRDefault="009663A1" w:rsidP="009663A1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 xml:space="preserve">Владеть: </w:t>
            </w:r>
          </w:p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основами планирования карьерного роста;</w:t>
            </w:r>
          </w:p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навыком составления программы саморазвития, самообразования с обозначением этапов достижения поставленных целей;</w:t>
            </w:r>
          </w:p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методами самообразования.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A1" w:rsidRPr="00401D88" w:rsidRDefault="009663A1" w:rsidP="009663A1">
            <w:pPr>
              <w:spacing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3A1" w:rsidRPr="00401D88" w:rsidTr="009663A1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A1" w:rsidRPr="009663A1" w:rsidRDefault="009663A1" w:rsidP="009663A1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663A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ОК 9. Ориентироваться в условиях частой смены технологий в профессиональной деятельности.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1" w:rsidRPr="009663A1" w:rsidRDefault="009663A1" w:rsidP="00903AAE">
            <w:pPr>
              <w:spacing w:after="0" w:line="240" w:lineRule="auto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 xml:space="preserve">Знать: </w:t>
            </w:r>
          </w:p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 xml:space="preserve"> - значение профессиональных технологий в профессиональной деятельность при </w:t>
            </w:r>
            <w:r w:rsidRPr="009663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освоении ППССЗ</w:t>
            </w:r>
          </w:p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 xml:space="preserve">- основные методы решения задач в области профессиональной деятельности; </w:t>
            </w:r>
          </w:p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 место и роль модернизации в профессиональной деятельности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A1" w:rsidRPr="00401D88" w:rsidRDefault="009663A1" w:rsidP="009663A1">
            <w:pPr>
              <w:spacing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3A1" w:rsidRPr="00401D88" w:rsidTr="009663A1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A1" w:rsidRPr="009663A1" w:rsidRDefault="009663A1" w:rsidP="009663A1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 xml:space="preserve">Уметь: </w:t>
            </w:r>
          </w:p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правильно ориентироваться в условиях частой смены технологий</w:t>
            </w:r>
          </w:p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определять причины частой смены технологий</w:t>
            </w:r>
          </w:p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уметь использовать правильно частую смену технологий в профессиональной деятельности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A1" w:rsidRPr="00401D88" w:rsidRDefault="009663A1" w:rsidP="009663A1">
            <w:pPr>
              <w:spacing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3A1" w:rsidRPr="00401D88" w:rsidTr="009663A1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A1" w:rsidRPr="009663A1" w:rsidRDefault="009663A1" w:rsidP="009663A1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1" w:rsidRPr="009663A1" w:rsidRDefault="009663A1" w:rsidP="00903AAE">
            <w:pPr>
              <w:spacing w:after="0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 xml:space="preserve">Владеть: </w:t>
            </w:r>
          </w:p>
          <w:p w:rsidR="009663A1" w:rsidRPr="009663A1" w:rsidRDefault="009663A1" w:rsidP="00903AAE">
            <w:pPr>
              <w:spacing w:after="0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 xml:space="preserve">- навыком оценки результатов модернизации; </w:t>
            </w:r>
          </w:p>
          <w:p w:rsidR="009663A1" w:rsidRPr="009663A1" w:rsidRDefault="009663A1" w:rsidP="00903AAE">
            <w:pPr>
              <w:spacing w:after="0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основными методами решения задач в области профессиональной деятельности;</w:t>
            </w:r>
          </w:p>
          <w:p w:rsidR="009663A1" w:rsidRPr="009663A1" w:rsidRDefault="009663A1" w:rsidP="00903AAE">
            <w:pPr>
              <w:spacing w:after="0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способностью оперативно перестраиваться в условиях смены технологий.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A1" w:rsidRPr="00401D88" w:rsidRDefault="009663A1" w:rsidP="009663A1">
            <w:pPr>
              <w:spacing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63A1" w:rsidRDefault="009663A1" w:rsidP="00401D88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2B78A8" w:rsidRPr="002B78A8" w:rsidRDefault="00401D88" w:rsidP="00903AA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B78A8">
        <w:rPr>
          <w:rFonts w:ascii="Times New Roman" w:hAnsi="Times New Roman" w:cs="Times New Roman"/>
          <w:sz w:val="28"/>
          <w:szCs w:val="28"/>
        </w:rPr>
        <w:t>По каждой компетенции положительные оценки  («да») должны составлять не менее 80%.</w:t>
      </w:r>
      <w:r w:rsidR="002B78A8" w:rsidRPr="002B78A8">
        <w:t xml:space="preserve"> </w:t>
      </w:r>
      <w:r w:rsidR="002B78A8" w:rsidRPr="002B78A8">
        <w:rPr>
          <w:rFonts w:ascii="Times New Roman" w:hAnsi="Times New Roman" w:cs="Times New Roman"/>
          <w:sz w:val="28"/>
          <w:szCs w:val="28"/>
        </w:rPr>
        <w:t>Оценка «отлично» ставится студенту при условии исполнения на высоком уровне намеченного в соответствии с программой квалификационного экзамена теоретических и практических заданий, показавшему всесторонние, систематизированные, глубокие знания учебного модуля, освоившему все компетенции, успешно прошедшему учебную и производственную (по профилю специальности) практики, получившему положительные характеристики, и аттестационный лист по всем видам практик модуля.</w:t>
      </w:r>
    </w:p>
    <w:p w:rsidR="002B78A8" w:rsidRPr="002B78A8" w:rsidRDefault="002B78A8" w:rsidP="00903AA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B78A8">
        <w:rPr>
          <w:rFonts w:ascii="Times New Roman" w:hAnsi="Times New Roman" w:cs="Times New Roman"/>
          <w:sz w:val="28"/>
          <w:szCs w:val="28"/>
        </w:rPr>
        <w:t>Оценка «хорошо» ставится при незначительном нарушении требований, предъявляемых к оценке «отлично».</w:t>
      </w:r>
    </w:p>
    <w:p w:rsidR="002B78A8" w:rsidRPr="002B78A8" w:rsidRDefault="002B78A8" w:rsidP="00903AA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B78A8">
        <w:rPr>
          <w:rFonts w:ascii="Times New Roman" w:hAnsi="Times New Roman" w:cs="Times New Roman"/>
          <w:sz w:val="28"/>
          <w:szCs w:val="28"/>
        </w:rPr>
        <w:lastRenderedPageBreak/>
        <w:t>Оценка «удовлетворительно» ставится в том случае, если нарушения были значительными.</w:t>
      </w:r>
    </w:p>
    <w:p w:rsidR="00401D88" w:rsidRPr="00401D88" w:rsidRDefault="002B78A8" w:rsidP="00903AA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B78A8">
        <w:rPr>
          <w:rFonts w:ascii="Times New Roman" w:hAnsi="Times New Roman" w:cs="Times New Roman"/>
          <w:sz w:val="28"/>
          <w:szCs w:val="28"/>
        </w:rPr>
        <w:t>Оценка «неудовлетворительно» ставится за грубое нарушение требований, предъявляемых к оценке «отлично».</w:t>
      </w:r>
    </w:p>
    <w:p w:rsidR="002B78A8" w:rsidRDefault="002B78A8" w:rsidP="00EA2BFE">
      <w:pPr>
        <w:pStyle w:val="23"/>
        <w:spacing w:line="360" w:lineRule="auto"/>
        <w:jc w:val="center"/>
        <w:outlineLvl w:val="0"/>
        <w:rPr>
          <w:b/>
          <w:bCs/>
        </w:rPr>
      </w:pPr>
      <w:bookmarkStart w:id="9" w:name="_Toc445110640"/>
    </w:p>
    <w:p w:rsidR="00EA2BFE" w:rsidRPr="00EA2BFE" w:rsidRDefault="00401D88" w:rsidP="00EA2BFE">
      <w:pPr>
        <w:pStyle w:val="23"/>
        <w:spacing w:line="360" w:lineRule="auto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</w:rPr>
        <w:t xml:space="preserve">4. </w:t>
      </w:r>
      <w:bookmarkEnd w:id="9"/>
      <w:r>
        <w:rPr>
          <w:b/>
          <w:bCs/>
        </w:rPr>
        <w:t>З</w:t>
      </w:r>
      <w:r>
        <w:rPr>
          <w:b/>
          <w:bCs/>
          <w:sz w:val="28"/>
          <w:szCs w:val="28"/>
        </w:rPr>
        <w:t xml:space="preserve">адания  к квалификационному экзамену </w:t>
      </w:r>
      <w:bookmarkEnd w:id="7"/>
      <w:bookmarkEnd w:id="8"/>
    </w:p>
    <w:p w:rsidR="009E5D9F" w:rsidRPr="00A90F25" w:rsidRDefault="009E5D9F" w:rsidP="00903A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F25">
        <w:rPr>
          <w:rFonts w:ascii="Times New Roman" w:hAnsi="Times New Roman" w:cs="Times New Roman"/>
          <w:sz w:val="28"/>
          <w:szCs w:val="28"/>
        </w:rPr>
        <w:t>Вариант 1.</w:t>
      </w:r>
    </w:p>
    <w:p w:rsidR="009E5D9F" w:rsidRPr="00A90F25" w:rsidRDefault="009E5D9F" w:rsidP="00903AAE">
      <w:pPr>
        <w:pStyle w:val="af0"/>
        <w:numPr>
          <w:ilvl w:val="0"/>
          <w:numId w:val="3"/>
        </w:numPr>
        <w:spacing w:after="0" w:line="360" w:lineRule="auto"/>
      </w:pPr>
      <w:r w:rsidRPr="00A90F25">
        <w:t>Дайте характеристику векторной графике.</w:t>
      </w:r>
    </w:p>
    <w:p w:rsidR="009E5D9F" w:rsidRPr="00A90F25" w:rsidRDefault="009E5D9F" w:rsidP="00903AAE">
      <w:pPr>
        <w:pStyle w:val="af0"/>
        <w:numPr>
          <w:ilvl w:val="0"/>
          <w:numId w:val="3"/>
        </w:numPr>
        <w:spacing w:after="0" w:line="360" w:lineRule="auto"/>
      </w:pPr>
      <w:r w:rsidRPr="00A90F25">
        <w:t>Структура технико-экономического обоснования проекта</w:t>
      </w:r>
    </w:p>
    <w:p w:rsidR="009E5D9F" w:rsidRPr="00A90F25" w:rsidRDefault="009E5D9F" w:rsidP="00903AAE">
      <w:pPr>
        <w:pStyle w:val="af0"/>
        <w:numPr>
          <w:ilvl w:val="0"/>
          <w:numId w:val="3"/>
        </w:numPr>
        <w:spacing w:after="0" w:line="360" w:lineRule="auto"/>
      </w:pPr>
      <w:r w:rsidRPr="00A90F25">
        <w:t>Просмотр работ (проектов), выполненных по МДК 01.01.</w:t>
      </w:r>
    </w:p>
    <w:p w:rsidR="009E5D9F" w:rsidRPr="00A90F25" w:rsidRDefault="009E5D9F" w:rsidP="00903AAE">
      <w:pPr>
        <w:pStyle w:val="af0"/>
        <w:spacing w:after="0" w:line="360" w:lineRule="auto"/>
        <w:ind w:left="1080" w:firstLine="0"/>
      </w:pPr>
    </w:p>
    <w:p w:rsidR="009E5D9F" w:rsidRPr="00A90F25" w:rsidRDefault="009E5D9F" w:rsidP="00903A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F25">
        <w:rPr>
          <w:rFonts w:ascii="Times New Roman" w:hAnsi="Times New Roman" w:cs="Times New Roman"/>
          <w:sz w:val="28"/>
          <w:szCs w:val="28"/>
        </w:rPr>
        <w:t>Вариант 2.</w:t>
      </w:r>
    </w:p>
    <w:p w:rsidR="009E5D9F" w:rsidRPr="00A90F25" w:rsidRDefault="009E5D9F" w:rsidP="00903AAE">
      <w:pPr>
        <w:pStyle w:val="af0"/>
        <w:numPr>
          <w:ilvl w:val="0"/>
          <w:numId w:val="4"/>
        </w:numPr>
        <w:spacing w:after="0" w:line="360" w:lineRule="auto"/>
      </w:pPr>
      <w:r w:rsidRPr="00A90F25">
        <w:t>Чем отличаются друг от друга векторная и растровая графика?</w:t>
      </w:r>
    </w:p>
    <w:p w:rsidR="009E5D9F" w:rsidRPr="00A90F25" w:rsidRDefault="009E5D9F" w:rsidP="00903AAE">
      <w:pPr>
        <w:pStyle w:val="af0"/>
        <w:numPr>
          <w:ilvl w:val="0"/>
          <w:numId w:val="4"/>
        </w:numPr>
        <w:spacing w:after="0" w:line="360" w:lineRule="auto"/>
      </w:pPr>
      <w:r w:rsidRPr="00A90F25">
        <w:t>Оценка технического уровня разрабатываемого проекта</w:t>
      </w:r>
    </w:p>
    <w:p w:rsidR="009E5D9F" w:rsidRPr="00A90F25" w:rsidRDefault="009E5D9F" w:rsidP="00903AAE">
      <w:pPr>
        <w:pStyle w:val="af0"/>
        <w:numPr>
          <w:ilvl w:val="0"/>
          <w:numId w:val="4"/>
        </w:numPr>
        <w:spacing w:after="0" w:line="360" w:lineRule="auto"/>
      </w:pPr>
      <w:r w:rsidRPr="00A90F25">
        <w:t>Просмотр работ (проектов), выполненных по МДК 01.01.</w:t>
      </w:r>
    </w:p>
    <w:p w:rsidR="009E5D9F" w:rsidRPr="00A90F25" w:rsidRDefault="009E5D9F" w:rsidP="00903AAE">
      <w:pPr>
        <w:pStyle w:val="af0"/>
        <w:spacing w:after="0" w:line="360" w:lineRule="auto"/>
        <w:ind w:left="1080" w:firstLine="0"/>
      </w:pPr>
    </w:p>
    <w:p w:rsidR="009E5D9F" w:rsidRPr="00A90F25" w:rsidRDefault="009E5D9F" w:rsidP="00903A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F25">
        <w:rPr>
          <w:rFonts w:ascii="Times New Roman" w:hAnsi="Times New Roman" w:cs="Times New Roman"/>
          <w:sz w:val="28"/>
          <w:szCs w:val="28"/>
        </w:rPr>
        <w:t>Вариант 3.</w:t>
      </w:r>
    </w:p>
    <w:p w:rsidR="009E5D9F" w:rsidRPr="00A90F25" w:rsidRDefault="009E5D9F" w:rsidP="00903AAE">
      <w:pPr>
        <w:pStyle w:val="af0"/>
        <w:numPr>
          <w:ilvl w:val="0"/>
          <w:numId w:val="5"/>
        </w:numPr>
        <w:spacing w:after="0" w:line="360" w:lineRule="auto"/>
      </w:pPr>
      <w:r w:rsidRPr="00A90F25">
        <w:t>Возможности векторной графики.</w:t>
      </w:r>
    </w:p>
    <w:p w:rsidR="009E5D9F" w:rsidRPr="00A90F25" w:rsidRDefault="009E5D9F" w:rsidP="00903AAE">
      <w:pPr>
        <w:pStyle w:val="af0"/>
        <w:numPr>
          <w:ilvl w:val="0"/>
          <w:numId w:val="5"/>
        </w:numPr>
        <w:spacing w:after="0" w:line="360" w:lineRule="auto"/>
      </w:pPr>
      <w:r w:rsidRPr="00A90F25">
        <w:t>Необходимость экономического обоснования инженерных решений.</w:t>
      </w:r>
    </w:p>
    <w:p w:rsidR="009E5D9F" w:rsidRPr="00A90F25" w:rsidRDefault="009E5D9F" w:rsidP="00903AAE">
      <w:pPr>
        <w:pStyle w:val="af0"/>
        <w:numPr>
          <w:ilvl w:val="0"/>
          <w:numId w:val="5"/>
        </w:numPr>
        <w:spacing w:after="0" w:line="360" w:lineRule="auto"/>
      </w:pPr>
      <w:r w:rsidRPr="00A90F25">
        <w:t>Просмотр работ (проектов), выполненных по МДК 01.01.</w:t>
      </w:r>
    </w:p>
    <w:p w:rsidR="009E5D9F" w:rsidRPr="00A90F25" w:rsidRDefault="009E5D9F" w:rsidP="00903AAE">
      <w:pPr>
        <w:pStyle w:val="af0"/>
        <w:spacing w:after="0" w:line="360" w:lineRule="auto"/>
        <w:ind w:left="1080" w:firstLine="0"/>
      </w:pPr>
    </w:p>
    <w:p w:rsidR="009E5D9F" w:rsidRPr="00A90F25" w:rsidRDefault="009E5D9F" w:rsidP="00903A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F25">
        <w:rPr>
          <w:rFonts w:ascii="Times New Roman" w:hAnsi="Times New Roman" w:cs="Times New Roman"/>
          <w:sz w:val="28"/>
          <w:szCs w:val="28"/>
        </w:rPr>
        <w:t>Вариант 4.</w:t>
      </w:r>
    </w:p>
    <w:p w:rsidR="009E5D9F" w:rsidRPr="00A90F25" w:rsidRDefault="009E5D9F" w:rsidP="00903AAE">
      <w:pPr>
        <w:pStyle w:val="af0"/>
        <w:numPr>
          <w:ilvl w:val="0"/>
          <w:numId w:val="6"/>
        </w:numPr>
        <w:spacing w:after="0" w:line="360" w:lineRule="auto"/>
      </w:pPr>
      <w:r w:rsidRPr="00A90F25">
        <w:t>Понятие компьютерной графики. Виды компьютерной графики.</w:t>
      </w:r>
    </w:p>
    <w:p w:rsidR="009E5D9F" w:rsidRPr="00A90F25" w:rsidRDefault="009E5D9F" w:rsidP="00903AAE">
      <w:pPr>
        <w:pStyle w:val="af0"/>
        <w:numPr>
          <w:ilvl w:val="0"/>
          <w:numId w:val="6"/>
        </w:numPr>
        <w:spacing w:after="0" w:line="360" w:lineRule="auto"/>
      </w:pPr>
      <w:r w:rsidRPr="00A90F25">
        <w:t>Затраты на материалы технологического назначения проекта.</w:t>
      </w:r>
    </w:p>
    <w:p w:rsidR="009E5D9F" w:rsidRPr="00A90F25" w:rsidRDefault="009E5D9F" w:rsidP="00903AAE">
      <w:pPr>
        <w:pStyle w:val="af0"/>
        <w:numPr>
          <w:ilvl w:val="0"/>
          <w:numId w:val="6"/>
        </w:numPr>
        <w:spacing w:after="0" w:line="360" w:lineRule="auto"/>
      </w:pPr>
      <w:r w:rsidRPr="00A90F25">
        <w:t>Просмотр работ (проектов), выполненных по МДК 01.01.</w:t>
      </w:r>
    </w:p>
    <w:p w:rsidR="009E5D9F" w:rsidRPr="00A90F25" w:rsidRDefault="009E5D9F" w:rsidP="00903AAE">
      <w:pPr>
        <w:pStyle w:val="af0"/>
        <w:spacing w:after="0" w:line="360" w:lineRule="auto"/>
        <w:ind w:left="1080" w:firstLine="0"/>
      </w:pPr>
    </w:p>
    <w:p w:rsidR="009E5D9F" w:rsidRPr="00A90F25" w:rsidRDefault="009E5D9F" w:rsidP="00903A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F25">
        <w:rPr>
          <w:rFonts w:ascii="Times New Roman" w:hAnsi="Times New Roman" w:cs="Times New Roman"/>
          <w:sz w:val="28"/>
          <w:szCs w:val="28"/>
        </w:rPr>
        <w:t>Вариант 5.</w:t>
      </w:r>
    </w:p>
    <w:p w:rsidR="009E5D9F" w:rsidRPr="00A90F25" w:rsidRDefault="009E5D9F" w:rsidP="00903AAE">
      <w:pPr>
        <w:pStyle w:val="af0"/>
        <w:numPr>
          <w:ilvl w:val="0"/>
          <w:numId w:val="7"/>
        </w:numPr>
        <w:spacing w:after="0" w:line="360" w:lineRule="auto"/>
      </w:pPr>
      <w:r w:rsidRPr="00A90F25">
        <w:t>Аппаратное обеспечение компьютерной графики.</w:t>
      </w:r>
    </w:p>
    <w:p w:rsidR="009E5D9F" w:rsidRPr="00A90F25" w:rsidRDefault="009E5D9F" w:rsidP="00903AAE">
      <w:pPr>
        <w:pStyle w:val="af0"/>
        <w:numPr>
          <w:ilvl w:val="0"/>
          <w:numId w:val="7"/>
        </w:numPr>
        <w:spacing w:after="0" w:line="360" w:lineRule="auto"/>
      </w:pPr>
      <w:r w:rsidRPr="00A90F25">
        <w:t>Основные технико-экономические показатели проекта.</w:t>
      </w:r>
    </w:p>
    <w:p w:rsidR="009E5D9F" w:rsidRPr="00A90F25" w:rsidRDefault="009E5D9F" w:rsidP="00903AAE">
      <w:pPr>
        <w:pStyle w:val="af0"/>
        <w:numPr>
          <w:ilvl w:val="0"/>
          <w:numId w:val="7"/>
        </w:numPr>
        <w:spacing w:after="0" w:line="360" w:lineRule="auto"/>
      </w:pPr>
      <w:r w:rsidRPr="00A90F25">
        <w:t>Просмотр работ (проектов), выполненных по МДК 01.01.</w:t>
      </w:r>
    </w:p>
    <w:p w:rsidR="009E5D9F" w:rsidRPr="00A90F25" w:rsidRDefault="009E5D9F" w:rsidP="00903AAE">
      <w:pPr>
        <w:pStyle w:val="af0"/>
        <w:spacing w:after="0" w:line="360" w:lineRule="auto"/>
        <w:ind w:left="1080" w:firstLine="0"/>
      </w:pPr>
    </w:p>
    <w:p w:rsidR="009E5D9F" w:rsidRPr="00A90F25" w:rsidRDefault="009E5D9F" w:rsidP="00903A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F25">
        <w:rPr>
          <w:rFonts w:ascii="Times New Roman" w:hAnsi="Times New Roman" w:cs="Times New Roman"/>
          <w:sz w:val="28"/>
          <w:szCs w:val="28"/>
        </w:rPr>
        <w:t>Вариант 6.</w:t>
      </w:r>
    </w:p>
    <w:p w:rsidR="009E5D9F" w:rsidRPr="00A90F25" w:rsidRDefault="009E5D9F" w:rsidP="00903AAE">
      <w:pPr>
        <w:pStyle w:val="af0"/>
        <w:numPr>
          <w:ilvl w:val="0"/>
          <w:numId w:val="8"/>
        </w:numPr>
        <w:spacing w:after="0" w:line="360" w:lineRule="auto"/>
      </w:pPr>
      <w:r w:rsidRPr="00A90F25">
        <w:t>Цветоделение, смешивание цветов в цветовых моделях.</w:t>
      </w:r>
    </w:p>
    <w:p w:rsidR="009E5D9F" w:rsidRPr="00A90F25" w:rsidRDefault="009E5D9F" w:rsidP="00903AAE">
      <w:pPr>
        <w:pStyle w:val="af0"/>
        <w:numPr>
          <w:ilvl w:val="0"/>
          <w:numId w:val="8"/>
        </w:numPr>
        <w:spacing w:after="0" w:line="360" w:lineRule="auto"/>
      </w:pPr>
      <w:r w:rsidRPr="00A90F25">
        <w:t>Показатели технического уровня проекта.</w:t>
      </w:r>
    </w:p>
    <w:p w:rsidR="009E5D9F" w:rsidRPr="00A90F25" w:rsidRDefault="009E5D9F" w:rsidP="00903AAE">
      <w:pPr>
        <w:pStyle w:val="af0"/>
        <w:numPr>
          <w:ilvl w:val="0"/>
          <w:numId w:val="8"/>
        </w:numPr>
        <w:spacing w:after="0" w:line="360" w:lineRule="auto"/>
      </w:pPr>
      <w:r w:rsidRPr="00A90F25">
        <w:t>Просмотр работ (проектов), выполненных по МДК 01.01.</w:t>
      </w:r>
    </w:p>
    <w:p w:rsidR="009E5D9F" w:rsidRPr="00A90F25" w:rsidRDefault="009E5D9F" w:rsidP="00903AAE">
      <w:pPr>
        <w:pStyle w:val="af0"/>
        <w:spacing w:after="0" w:line="360" w:lineRule="auto"/>
        <w:ind w:left="1080" w:firstLine="0"/>
      </w:pPr>
    </w:p>
    <w:p w:rsidR="009E5D9F" w:rsidRPr="00A90F25" w:rsidRDefault="009E5D9F" w:rsidP="00903A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F25">
        <w:rPr>
          <w:rFonts w:ascii="Times New Roman" w:hAnsi="Times New Roman" w:cs="Times New Roman"/>
          <w:sz w:val="28"/>
          <w:szCs w:val="28"/>
        </w:rPr>
        <w:t>Вариант 7.</w:t>
      </w:r>
    </w:p>
    <w:p w:rsidR="009E5D9F" w:rsidRPr="00A90F25" w:rsidRDefault="009E5D9F" w:rsidP="00903AAE">
      <w:pPr>
        <w:pStyle w:val="af0"/>
        <w:numPr>
          <w:ilvl w:val="0"/>
          <w:numId w:val="9"/>
        </w:numPr>
        <w:spacing w:after="0" w:line="360" w:lineRule="auto"/>
      </w:pPr>
      <w:r w:rsidRPr="00A90F25">
        <w:t>Программные средства обработки трехмерной графики.</w:t>
      </w:r>
    </w:p>
    <w:p w:rsidR="009E5D9F" w:rsidRPr="00A90F25" w:rsidRDefault="009E5D9F" w:rsidP="00903AAE">
      <w:pPr>
        <w:pStyle w:val="af0"/>
        <w:numPr>
          <w:ilvl w:val="0"/>
          <w:numId w:val="9"/>
        </w:numPr>
        <w:spacing w:after="0" w:line="360" w:lineRule="auto"/>
      </w:pPr>
      <w:r w:rsidRPr="00A90F25">
        <w:t>Методы расчета себестоимости проекта.</w:t>
      </w:r>
    </w:p>
    <w:p w:rsidR="009E5D9F" w:rsidRPr="00A90F25" w:rsidRDefault="009E5D9F" w:rsidP="00903AAE">
      <w:pPr>
        <w:pStyle w:val="af0"/>
        <w:numPr>
          <w:ilvl w:val="0"/>
          <w:numId w:val="9"/>
        </w:numPr>
        <w:spacing w:after="0" w:line="360" w:lineRule="auto"/>
      </w:pPr>
      <w:r w:rsidRPr="00A90F25">
        <w:t>Просмотр работ (проектов), выполненных по МДК 01.01.</w:t>
      </w:r>
    </w:p>
    <w:p w:rsidR="009E5D9F" w:rsidRPr="00A90F25" w:rsidRDefault="009E5D9F" w:rsidP="00903AAE">
      <w:pPr>
        <w:pStyle w:val="af0"/>
        <w:spacing w:after="0" w:line="360" w:lineRule="auto"/>
        <w:ind w:left="1080" w:firstLine="0"/>
      </w:pPr>
    </w:p>
    <w:p w:rsidR="009E5D9F" w:rsidRPr="00A90F25" w:rsidRDefault="009E5D9F" w:rsidP="00903A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F25">
        <w:rPr>
          <w:rFonts w:ascii="Times New Roman" w:hAnsi="Times New Roman" w:cs="Times New Roman"/>
          <w:sz w:val="28"/>
          <w:szCs w:val="28"/>
        </w:rPr>
        <w:t>Вариант 8.</w:t>
      </w:r>
    </w:p>
    <w:p w:rsidR="009E5D9F" w:rsidRPr="00A90F25" w:rsidRDefault="009E5D9F" w:rsidP="00903AAE">
      <w:pPr>
        <w:pStyle w:val="af0"/>
        <w:numPr>
          <w:ilvl w:val="0"/>
          <w:numId w:val="10"/>
        </w:numPr>
        <w:spacing w:after="0" w:line="360" w:lineRule="auto"/>
      </w:pPr>
      <w:r w:rsidRPr="00A90F25">
        <w:t>Фрактальная графика.</w:t>
      </w:r>
    </w:p>
    <w:p w:rsidR="009E5D9F" w:rsidRPr="00A90F25" w:rsidRDefault="009E5D9F" w:rsidP="00903AAE">
      <w:pPr>
        <w:pStyle w:val="af0"/>
        <w:numPr>
          <w:ilvl w:val="0"/>
          <w:numId w:val="10"/>
        </w:numPr>
        <w:spacing w:after="0" w:line="360" w:lineRule="auto"/>
      </w:pPr>
      <w:r w:rsidRPr="00A90F25">
        <w:t>Оценка технического уровня проектируемого изделия.</w:t>
      </w:r>
    </w:p>
    <w:p w:rsidR="009E5D9F" w:rsidRPr="00A90F25" w:rsidRDefault="009E5D9F" w:rsidP="00903AAE">
      <w:pPr>
        <w:pStyle w:val="af0"/>
        <w:numPr>
          <w:ilvl w:val="0"/>
          <w:numId w:val="10"/>
        </w:numPr>
        <w:spacing w:after="0" w:line="360" w:lineRule="auto"/>
      </w:pPr>
      <w:r w:rsidRPr="00A90F25">
        <w:t>Просмотр работ (проектов), выполненных по МДК 01.01.</w:t>
      </w:r>
    </w:p>
    <w:p w:rsidR="009E5D9F" w:rsidRPr="00A90F25" w:rsidRDefault="009E5D9F" w:rsidP="00903AAE">
      <w:pPr>
        <w:pStyle w:val="af0"/>
        <w:spacing w:after="0" w:line="360" w:lineRule="auto"/>
        <w:ind w:left="1080" w:firstLine="0"/>
      </w:pPr>
    </w:p>
    <w:p w:rsidR="009E5D9F" w:rsidRPr="00A90F25" w:rsidRDefault="009E5D9F" w:rsidP="00903A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F25">
        <w:rPr>
          <w:rFonts w:ascii="Times New Roman" w:hAnsi="Times New Roman" w:cs="Times New Roman"/>
          <w:sz w:val="28"/>
          <w:szCs w:val="28"/>
        </w:rPr>
        <w:t>Вариант 9.</w:t>
      </w:r>
    </w:p>
    <w:p w:rsidR="009E5D9F" w:rsidRPr="00A90F25" w:rsidRDefault="009E5D9F" w:rsidP="00903AAE">
      <w:pPr>
        <w:pStyle w:val="af0"/>
        <w:numPr>
          <w:ilvl w:val="0"/>
          <w:numId w:val="11"/>
        </w:numPr>
        <w:spacing w:after="0" w:line="360" w:lineRule="auto"/>
      </w:pPr>
      <w:r w:rsidRPr="00A90F25">
        <w:t>Представление графических данных.</w:t>
      </w:r>
    </w:p>
    <w:p w:rsidR="009E5D9F" w:rsidRPr="00A90F25" w:rsidRDefault="009E5D9F" w:rsidP="00903AAE">
      <w:pPr>
        <w:pStyle w:val="af0"/>
        <w:numPr>
          <w:ilvl w:val="0"/>
          <w:numId w:val="11"/>
        </w:numPr>
        <w:spacing w:after="0" w:line="360" w:lineRule="auto"/>
      </w:pPr>
      <w:r w:rsidRPr="00A90F25">
        <w:t>Этапы создания и освоения новых изделий.</w:t>
      </w:r>
    </w:p>
    <w:p w:rsidR="009E5D9F" w:rsidRPr="00A90F25" w:rsidRDefault="009E5D9F" w:rsidP="00903AAE">
      <w:pPr>
        <w:pStyle w:val="af0"/>
        <w:numPr>
          <w:ilvl w:val="0"/>
          <w:numId w:val="11"/>
        </w:numPr>
        <w:spacing w:after="0" w:line="360" w:lineRule="auto"/>
      </w:pPr>
      <w:r w:rsidRPr="00A90F25">
        <w:t>Просмотр работ (проектов), выполненных по МДК 01.01.</w:t>
      </w:r>
    </w:p>
    <w:p w:rsidR="009E5D9F" w:rsidRPr="00A90F25" w:rsidRDefault="009E5D9F" w:rsidP="00903AAE">
      <w:pPr>
        <w:pStyle w:val="af0"/>
        <w:spacing w:after="0" w:line="360" w:lineRule="auto"/>
        <w:ind w:left="1080" w:firstLine="0"/>
      </w:pPr>
    </w:p>
    <w:p w:rsidR="009E5D9F" w:rsidRPr="00A90F25" w:rsidRDefault="009E5D9F" w:rsidP="00903A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F25">
        <w:rPr>
          <w:rFonts w:ascii="Times New Roman" w:hAnsi="Times New Roman" w:cs="Times New Roman"/>
          <w:sz w:val="28"/>
          <w:szCs w:val="28"/>
        </w:rPr>
        <w:t>Вариант 10.</w:t>
      </w:r>
    </w:p>
    <w:p w:rsidR="009E5D9F" w:rsidRPr="00A90F25" w:rsidRDefault="009E5D9F" w:rsidP="00903AAE">
      <w:pPr>
        <w:pStyle w:val="af0"/>
        <w:numPr>
          <w:ilvl w:val="0"/>
          <w:numId w:val="12"/>
        </w:numPr>
        <w:spacing w:after="0" w:line="360" w:lineRule="auto"/>
      </w:pPr>
      <w:r w:rsidRPr="00A90F25">
        <w:t>Трехмерная графика.</w:t>
      </w:r>
    </w:p>
    <w:p w:rsidR="009E5D9F" w:rsidRPr="00A90F25" w:rsidRDefault="009E5D9F" w:rsidP="00903AAE">
      <w:pPr>
        <w:pStyle w:val="af0"/>
        <w:numPr>
          <w:ilvl w:val="0"/>
          <w:numId w:val="12"/>
        </w:numPr>
        <w:spacing w:after="0" w:line="360" w:lineRule="auto"/>
      </w:pPr>
      <w:r w:rsidRPr="00A90F25">
        <w:t>Система показателей качества проекта.</w:t>
      </w:r>
    </w:p>
    <w:p w:rsidR="009E5D9F" w:rsidRPr="00A90F25" w:rsidRDefault="009E5D9F" w:rsidP="00903AAE">
      <w:pPr>
        <w:pStyle w:val="af0"/>
        <w:numPr>
          <w:ilvl w:val="0"/>
          <w:numId w:val="12"/>
        </w:numPr>
        <w:spacing w:after="0" w:line="360" w:lineRule="auto"/>
      </w:pPr>
      <w:r w:rsidRPr="00A90F25">
        <w:t>Просмотр работ (проектов), выполненных по МДК 01.01.</w:t>
      </w:r>
    </w:p>
    <w:p w:rsidR="009E5D9F" w:rsidRPr="00A90F25" w:rsidRDefault="009E5D9F" w:rsidP="00903AA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E5D9F" w:rsidRPr="00A90F25" w:rsidRDefault="009E5D9F" w:rsidP="00903A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F25">
        <w:rPr>
          <w:rFonts w:ascii="Times New Roman" w:hAnsi="Times New Roman" w:cs="Times New Roman"/>
          <w:sz w:val="28"/>
          <w:szCs w:val="28"/>
        </w:rPr>
        <w:t>Вариант 11.</w:t>
      </w:r>
    </w:p>
    <w:p w:rsidR="009E5D9F" w:rsidRPr="00A90F25" w:rsidRDefault="009E5D9F" w:rsidP="00903AAE">
      <w:pPr>
        <w:pStyle w:val="af0"/>
        <w:numPr>
          <w:ilvl w:val="0"/>
          <w:numId w:val="13"/>
        </w:numPr>
        <w:spacing w:after="0" w:line="360" w:lineRule="auto"/>
      </w:pPr>
      <w:r w:rsidRPr="00A90F25">
        <w:t>Базовые растровые алгоритмы.</w:t>
      </w:r>
    </w:p>
    <w:p w:rsidR="009E5D9F" w:rsidRPr="00A90F25" w:rsidRDefault="009E5D9F" w:rsidP="00903AAE">
      <w:pPr>
        <w:pStyle w:val="af0"/>
        <w:numPr>
          <w:ilvl w:val="0"/>
          <w:numId w:val="13"/>
        </w:numPr>
        <w:spacing w:after="0" w:line="360" w:lineRule="auto"/>
      </w:pPr>
      <w:r w:rsidRPr="00A90F25">
        <w:t>Инвестиционная и финансовая состоятельность  проектирования.</w:t>
      </w:r>
    </w:p>
    <w:p w:rsidR="009E5D9F" w:rsidRPr="00A90F25" w:rsidRDefault="009E5D9F" w:rsidP="00903AAE">
      <w:pPr>
        <w:pStyle w:val="af0"/>
        <w:numPr>
          <w:ilvl w:val="0"/>
          <w:numId w:val="13"/>
        </w:numPr>
        <w:spacing w:after="0" w:line="360" w:lineRule="auto"/>
      </w:pPr>
      <w:r w:rsidRPr="00A90F25">
        <w:t>Просмотр работ (проектов), выполненных по МДК 01.01.</w:t>
      </w:r>
    </w:p>
    <w:p w:rsidR="009E5D9F" w:rsidRPr="00A90F25" w:rsidRDefault="009E5D9F" w:rsidP="00903AA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E5D9F" w:rsidRPr="00A90F25" w:rsidRDefault="009E5D9F" w:rsidP="00903A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F25">
        <w:rPr>
          <w:rFonts w:ascii="Times New Roman" w:hAnsi="Times New Roman" w:cs="Times New Roman"/>
          <w:sz w:val="28"/>
          <w:szCs w:val="28"/>
        </w:rPr>
        <w:t>Вариант 12.</w:t>
      </w:r>
    </w:p>
    <w:p w:rsidR="009E5D9F" w:rsidRPr="00A90F25" w:rsidRDefault="009E5D9F" w:rsidP="00903AAE">
      <w:pPr>
        <w:pStyle w:val="af0"/>
        <w:numPr>
          <w:ilvl w:val="0"/>
          <w:numId w:val="14"/>
        </w:numPr>
        <w:spacing w:after="0" w:line="360" w:lineRule="auto"/>
      </w:pPr>
      <w:r w:rsidRPr="00A90F25">
        <w:t>Элементы (объекты) векторной графики. Объекты и их атрибуты.</w:t>
      </w:r>
    </w:p>
    <w:p w:rsidR="009E5D9F" w:rsidRPr="00A90F25" w:rsidRDefault="009E5D9F" w:rsidP="00903AAE">
      <w:pPr>
        <w:pStyle w:val="af0"/>
        <w:numPr>
          <w:ilvl w:val="0"/>
          <w:numId w:val="14"/>
        </w:numPr>
        <w:spacing w:after="0" w:line="360" w:lineRule="auto"/>
      </w:pPr>
      <w:r w:rsidRPr="00A90F25">
        <w:t>Методология оценки расчёта проекта.</w:t>
      </w:r>
    </w:p>
    <w:p w:rsidR="009E5D9F" w:rsidRPr="00A90F25" w:rsidRDefault="009E5D9F" w:rsidP="00903AAE">
      <w:pPr>
        <w:pStyle w:val="af0"/>
        <w:numPr>
          <w:ilvl w:val="0"/>
          <w:numId w:val="14"/>
        </w:numPr>
        <w:spacing w:after="0" w:line="360" w:lineRule="auto"/>
      </w:pPr>
      <w:r w:rsidRPr="00A90F25">
        <w:t>Просмотр работ (проектов), выполненных по МДК 01.01.</w:t>
      </w:r>
    </w:p>
    <w:p w:rsidR="009E5D9F" w:rsidRPr="00A90F25" w:rsidRDefault="009E5D9F" w:rsidP="00903AA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E5D9F" w:rsidRPr="00A90F25" w:rsidRDefault="009E5D9F" w:rsidP="00903A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F25">
        <w:rPr>
          <w:rFonts w:ascii="Times New Roman" w:hAnsi="Times New Roman" w:cs="Times New Roman"/>
          <w:sz w:val="28"/>
          <w:szCs w:val="28"/>
        </w:rPr>
        <w:t>Вариант 13.</w:t>
      </w:r>
    </w:p>
    <w:p w:rsidR="009E5D9F" w:rsidRPr="00A90F25" w:rsidRDefault="009E5D9F" w:rsidP="00903AAE">
      <w:pPr>
        <w:pStyle w:val="af0"/>
        <w:numPr>
          <w:ilvl w:val="0"/>
          <w:numId w:val="15"/>
        </w:numPr>
        <w:spacing w:after="0" w:line="360" w:lineRule="auto"/>
      </w:pPr>
      <w:r w:rsidRPr="00A90F25">
        <w:t>Достоинства и недостатки векторной графики.</w:t>
      </w:r>
    </w:p>
    <w:p w:rsidR="009E5D9F" w:rsidRPr="00A90F25" w:rsidRDefault="009E5D9F" w:rsidP="00903AAE">
      <w:pPr>
        <w:pStyle w:val="af0"/>
        <w:numPr>
          <w:ilvl w:val="0"/>
          <w:numId w:val="15"/>
        </w:numPr>
        <w:spacing w:after="0" w:line="360" w:lineRule="auto"/>
      </w:pPr>
      <w:r w:rsidRPr="00A90F25">
        <w:t>Эстетические качества проекта.</w:t>
      </w:r>
    </w:p>
    <w:p w:rsidR="009E5D9F" w:rsidRPr="00A90F25" w:rsidRDefault="009E5D9F" w:rsidP="00903AAE">
      <w:pPr>
        <w:pStyle w:val="af0"/>
        <w:numPr>
          <w:ilvl w:val="0"/>
          <w:numId w:val="15"/>
        </w:numPr>
        <w:spacing w:after="0" w:line="360" w:lineRule="auto"/>
      </w:pPr>
      <w:r w:rsidRPr="00A90F25">
        <w:t>Просмотр работ (проектов), выполненных по МДК 01.01.</w:t>
      </w:r>
    </w:p>
    <w:p w:rsidR="009E5D9F" w:rsidRPr="00A90F25" w:rsidRDefault="009E5D9F" w:rsidP="00903AA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E5D9F" w:rsidRPr="00A90F25" w:rsidRDefault="009E5D9F" w:rsidP="00903A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F25">
        <w:rPr>
          <w:rFonts w:ascii="Times New Roman" w:hAnsi="Times New Roman" w:cs="Times New Roman"/>
          <w:sz w:val="28"/>
          <w:szCs w:val="28"/>
        </w:rPr>
        <w:t>Вариант 14.</w:t>
      </w:r>
    </w:p>
    <w:p w:rsidR="009E5D9F" w:rsidRPr="00A90F25" w:rsidRDefault="009E5D9F" w:rsidP="00903AAE">
      <w:pPr>
        <w:pStyle w:val="af0"/>
        <w:numPr>
          <w:ilvl w:val="0"/>
          <w:numId w:val="16"/>
        </w:numPr>
        <w:spacing w:after="0" w:line="360" w:lineRule="auto"/>
      </w:pPr>
      <w:r w:rsidRPr="00A90F25">
        <w:t>Достоинства и недостатки растровой графики.</w:t>
      </w:r>
    </w:p>
    <w:p w:rsidR="009E5D9F" w:rsidRPr="00A90F25" w:rsidRDefault="009E5D9F" w:rsidP="00903AAE">
      <w:pPr>
        <w:pStyle w:val="af0"/>
        <w:numPr>
          <w:ilvl w:val="0"/>
          <w:numId w:val="16"/>
        </w:numPr>
        <w:spacing w:after="0" w:line="360" w:lineRule="auto"/>
      </w:pPr>
      <w:r w:rsidRPr="00A90F25">
        <w:t>Понятие проектирования.</w:t>
      </w:r>
    </w:p>
    <w:p w:rsidR="009E5D9F" w:rsidRPr="00A90F25" w:rsidRDefault="009E5D9F" w:rsidP="00903AAE">
      <w:pPr>
        <w:pStyle w:val="af0"/>
        <w:numPr>
          <w:ilvl w:val="0"/>
          <w:numId w:val="16"/>
        </w:numPr>
        <w:spacing w:after="0" w:line="360" w:lineRule="auto"/>
      </w:pPr>
      <w:r w:rsidRPr="00A90F25">
        <w:t>Просмотр работ (проектов), выполненных по МДК 01.01.</w:t>
      </w:r>
    </w:p>
    <w:p w:rsidR="009E5D9F" w:rsidRPr="00A90F25" w:rsidRDefault="009E5D9F" w:rsidP="00903A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5D9F" w:rsidRPr="00A90F25" w:rsidRDefault="009E5D9F" w:rsidP="00903A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F25">
        <w:rPr>
          <w:rFonts w:ascii="Times New Roman" w:hAnsi="Times New Roman" w:cs="Times New Roman"/>
          <w:sz w:val="28"/>
          <w:szCs w:val="28"/>
        </w:rPr>
        <w:t>Вариант 15.</w:t>
      </w:r>
    </w:p>
    <w:p w:rsidR="009E5D9F" w:rsidRPr="00A90F25" w:rsidRDefault="009E5D9F" w:rsidP="00903AAE">
      <w:pPr>
        <w:pStyle w:val="af0"/>
        <w:numPr>
          <w:ilvl w:val="0"/>
          <w:numId w:val="17"/>
        </w:numPr>
        <w:spacing w:after="0" w:line="360" w:lineRule="auto"/>
      </w:pPr>
      <w:r w:rsidRPr="00A90F25">
        <w:t>Понятие фрактала и история появления фрактальной графики.</w:t>
      </w:r>
    </w:p>
    <w:p w:rsidR="009E5D9F" w:rsidRPr="00A90F25" w:rsidRDefault="009E5D9F" w:rsidP="00903AAE">
      <w:pPr>
        <w:pStyle w:val="af0"/>
        <w:numPr>
          <w:ilvl w:val="0"/>
          <w:numId w:val="17"/>
        </w:numPr>
        <w:spacing w:after="0" w:line="360" w:lineRule="auto"/>
      </w:pPr>
      <w:r w:rsidRPr="00A90F25">
        <w:t>Требования к проектированию объектов (социальные, экономические, эргономические, функционально-конструктивные).</w:t>
      </w:r>
    </w:p>
    <w:p w:rsidR="009E5D9F" w:rsidRPr="00A90F25" w:rsidRDefault="009E5D9F" w:rsidP="00903AAE">
      <w:pPr>
        <w:pStyle w:val="af0"/>
        <w:numPr>
          <w:ilvl w:val="0"/>
          <w:numId w:val="17"/>
        </w:numPr>
        <w:spacing w:after="0" w:line="360" w:lineRule="auto"/>
      </w:pPr>
      <w:r w:rsidRPr="00A90F25">
        <w:t>Просмотр работ (проектов), выполненных по МДК 01.01.</w:t>
      </w:r>
    </w:p>
    <w:p w:rsidR="009E5D9F" w:rsidRPr="00A90F25" w:rsidRDefault="009E5D9F" w:rsidP="00903AA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E5D9F" w:rsidRPr="00A90F25" w:rsidRDefault="009E5D9F" w:rsidP="00903A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F25">
        <w:rPr>
          <w:rFonts w:ascii="Times New Roman" w:hAnsi="Times New Roman" w:cs="Times New Roman"/>
          <w:sz w:val="28"/>
          <w:szCs w:val="28"/>
        </w:rPr>
        <w:t>Вариант 16.</w:t>
      </w:r>
    </w:p>
    <w:p w:rsidR="009E5D9F" w:rsidRPr="00A90F25" w:rsidRDefault="009E5D9F" w:rsidP="00903AAE">
      <w:pPr>
        <w:pStyle w:val="af0"/>
        <w:numPr>
          <w:ilvl w:val="0"/>
          <w:numId w:val="18"/>
        </w:numPr>
        <w:spacing w:after="0" w:line="360" w:lineRule="auto"/>
      </w:pPr>
      <w:r w:rsidRPr="00A90F25">
        <w:t>Понятие цвета и его характеристики.</w:t>
      </w:r>
    </w:p>
    <w:p w:rsidR="009E5D9F" w:rsidRPr="00A90F25" w:rsidRDefault="009E5D9F" w:rsidP="00903AAE">
      <w:pPr>
        <w:pStyle w:val="af0"/>
        <w:numPr>
          <w:ilvl w:val="0"/>
          <w:numId w:val="18"/>
        </w:numPr>
        <w:spacing w:after="0" w:line="360" w:lineRule="auto"/>
      </w:pPr>
      <w:r w:rsidRPr="00A90F25">
        <w:t>Основные методы процесса проектирования.</w:t>
      </w:r>
    </w:p>
    <w:p w:rsidR="009E5D9F" w:rsidRPr="00A90F25" w:rsidRDefault="009E5D9F" w:rsidP="00903AAE">
      <w:pPr>
        <w:pStyle w:val="af0"/>
        <w:numPr>
          <w:ilvl w:val="0"/>
          <w:numId w:val="18"/>
        </w:numPr>
        <w:spacing w:after="0" w:line="360" w:lineRule="auto"/>
      </w:pPr>
      <w:r w:rsidRPr="00A90F25">
        <w:t>Просмотр работ (проектов), выполненных по МДК 01.01.</w:t>
      </w:r>
    </w:p>
    <w:p w:rsidR="009E5D9F" w:rsidRPr="00A90F25" w:rsidRDefault="009E5D9F" w:rsidP="00903AA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E5D9F" w:rsidRPr="00A90F25" w:rsidRDefault="009E5D9F" w:rsidP="00903A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F25">
        <w:rPr>
          <w:rFonts w:ascii="Times New Roman" w:hAnsi="Times New Roman" w:cs="Times New Roman"/>
          <w:sz w:val="28"/>
          <w:szCs w:val="28"/>
        </w:rPr>
        <w:t>Вариант 17.</w:t>
      </w:r>
    </w:p>
    <w:p w:rsidR="009E5D9F" w:rsidRPr="00A90F25" w:rsidRDefault="009E5D9F" w:rsidP="00903AAE">
      <w:pPr>
        <w:pStyle w:val="af0"/>
        <w:numPr>
          <w:ilvl w:val="0"/>
          <w:numId w:val="19"/>
        </w:numPr>
        <w:spacing w:after="0" w:line="360" w:lineRule="auto"/>
      </w:pPr>
      <w:r w:rsidRPr="00A90F25">
        <w:t>Понятие цвета и его характеристики.</w:t>
      </w:r>
    </w:p>
    <w:p w:rsidR="009E5D9F" w:rsidRPr="00A90F25" w:rsidRDefault="009E5D9F" w:rsidP="00903AAE">
      <w:pPr>
        <w:pStyle w:val="af0"/>
        <w:numPr>
          <w:ilvl w:val="0"/>
          <w:numId w:val="19"/>
        </w:numPr>
        <w:spacing w:after="0" w:line="360" w:lineRule="auto"/>
      </w:pPr>
      <w:r w:rsidRPr="00A90F25">
        <w:lastRenderedPageBreak/>
        <w:t>Основные показатели оценки технико-экономической эффективности бизнес-плана.</w:t>
      </w:r>
    </w:p>
    <w:p w:rsidR="009E5D9F" w:rsidRPr="00A90F25" w:rsidRDefault="009E5D9F" w:rsidP="00903AAE">
      <w:pPr>
        <w:pStyle w:val="af0"/>
        <w:numPr>
          <w:ilvl w:val="0"/>
          <w:numId w:val="19"/>
        </w:numPr>
        <w:spacing w:after="0" w:line="360" w:lineRule="auto"/>
      </w:pPr>
      <w:r w:rsidRPr="00A90F25">
        <w:t>Просмотр работ (проектов), выполненных по МДК 01.01.</w:t>
      </w:r>
    </w:p>
    <w:p w:rsidR="009E5D9F" w:rsidRPr="00A90F25" w:rsidRDefault="009E5D9F" w:rsidP="00903AA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E5D9F" w:rsidRPr="00A90F25" w:rsidRDefault="009E5D9F" w:rsidP="00903A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F25">
        <w:rPr>
          <w:rFonts w:ascii="Times New Roman" w:hAnsi="Times New Roman" w:cs="Times New Roman"/>
          <w:sz w:val="28"/>
          <w:szCs w:val="28"/>
        </w:rPr>
        <w:t>Вариант 18.</w:t>
      </w:r>
    </w:p>
    <w:p w:rsidR="009E5D9F" w:rsidRPr="00A90F25" w:rsidRDefault="009E5D9F" w:rsidP="00903AAE">
      <w:pPr>
        <w:pStyle w:val="af0"/>
        <w:numPr>
          <w:ilvl w:val="0"/>
          <w:numId w:val="20"/>
        </w:numPr>
        <w:spacing w:after="0" w:line="360" w:lineRule="auto"/>
      </w:pPr>
      <w:r w:rsidRPr="00A90F25">
        <w:t>Понятие цвета и его характеристики.</w:t>
      </w:r>
    </w:p>
    <w:p w:rsidR="009E5D9F" w:rsidRPr="00A90F25" w:rsidRDefault="009E5D9F" w:rsidP="00903AAE">
      <w:pPr>
        <w:pStyle w:val="af0"/>
        <w:numPr>
          <w:ilvl w:val="0"/>
          <w:numId w:val="20"/>
        </w:numPr>
        <w:spacing w:after="0" w:line="360" w:lineRule="auto"/>
      </w:pPr>
      <w:r w:rsidRPr="00A90F25">
        <w:t>Основные показатели оценки технико-экономической эффективности бизнес-плана.</w:t>
      </w:r>
    </w:p>
    <w:p w:rsidR="009E5D9F" w:rsidRPr="00A90F25" w:rsidRDefault="009E5D9F" w:rsidP="00903AAE">
      <w:pPr>
        <w:pStyle w:val="af0"/>
        <w:numPr>
          <w:ilvl w:val="0"/>
          <w:numId w:val="20"/>
        </w:numPr>
        <w:spacing w:after="0" w:line="360" w:lineRule="auto"/>
      </w:pPr>
      <w:r w:rsidRPr="00A90F25">
        <w:t>Просмотр работ (проектов), выполненных по МДК 01.01.</w:t>
      </w:r>
    </w:p>
    <w:p w:rsidR="009E5D9F" w:rsidRPr="00A90F25" w:rsidRDefault="009E5D9F" w:rsidP="00903AA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E5D9F" w:rsidRPr="00A90F25" w:rsidRDefault="009E5D9F" w:rsidP="00903A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F25">
        <w:rPr>
          <w:rFonts w:ascii="Times New Roman" w:hAnsi="Times New Roman" w:cs="Times New Roman"/>
          <w:sz w:val="28"/>
          <w:szCs w:val="28"/>
        </w:rPr>
        <w:t>Вариант 19.</w:t>
      </w:r>
    </w:p>
    <w:p w:rsidR="009E5D9F" w:rsidRPr="00A90F25" w:rsidRDefault="009E5D9F" w:rsidP="00903AAE">
      <w:pPr>
        <w:pStyle w:val="af0"/>
        <w:numPr>
          <w:ilvl w:val="0"/>
          <w:numId w:val="21"/>
        </w:numPr>
        <w:spacing w:after="0" w:line="360" w:lineRule="auto"/>
      </w:pPr>
      <w:r w:rsidRPr="00A90F25">
        <w:t>Растровая графика в интернете.</w:t>
      </w:r>
    </w:p>
    <w:p w:rsidR="009E5D9F" w:rsidRPr="00A90F25" w:rsidRDefault="009E5D9F" w:rsidP="00903AAE">
      <w:pPr>
        <w:pStyle w:val="af0"/>
        <w:numPr>
          <w:ilvl w:val="0"/>
          <w:numId w:val="21"/>
        </w:numPr>
        <w:spacing w:after="0" w:line="360" w:lineRule="auto"/>
      </w:pPr>
      <w:r w:rsidRPr="00A90F25">
        <w:t>Прогнозирование жизненного цикла товара.</w:t>
      </w:r>
    </w:p>
    <w:p w:rsidR="009E5D9F" w:rsidRPr="00A90F25" w:rsidRDefault="009E5D9F" w:rsidP="00903AAE">
      <w:pPr>
        <w:pStyle w:val="af0"/>
        <w:numPr>
          <w:ilvl w:val="0"/>
          <w:numId w:val="21"/>
        </w:numPr>
        <w:spacing w:after="0" w:line="360" w:lineRule="auto"/>
      </w:pPr>
      <w:r w:rsidRPr="00A90F25">
        <w:t>Просмотр работ (проектов), выполненных по МДК 01.01.</w:t>
      </w:r>
    </w:p>
    <w:p w:rsidR="009E5D9F" w:rsidRPr="00A90F25" w:rsidRDefault="009E5D9F" w:rsidP="00903AA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E5D9F" w:rsidRPr="00A90F25" w:rsidRDefault="009E5D9F" w:rsidP="00903A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F25">
        <w:rPr>
          <w:rFonts w:ascii="Times New Roman" w:hAnsi="Times New Roman" w:cs="Times New Roman"/>
          <w:sz w:val="28"/>
          <w:szCs w:val="28"/>
        </w:rPr>
        <w:t>Вариант 20.</w:t>
      </w:r>
    </w:p>
    <w:p w:rsidR="009E5D9F" w:rsidRPr="00A90F25" w:rsidRDefault="009E5D9F" w:rsidP="00903AAE">
      <w:pPr>
        <w:pStyle w:val="af0"/>
        <w:numPr>
          <w:ilvl w:val="0"/>
          <w:numId w:val="22"/>
        </w:numPr>
        <w:spacing w:after="0" w:line="360" w:lineRule="auto"/>
      </w:pPr>
      <w:r w:rsidRPr="00A90F25">
        <w:t>Векторная графика в интернете.</w:t>
      </w:r>
    </w:p>
    <w:p w:rsidR="009E5D9F" w:rsidRPr="00A90F25" w:rsidRDefault="009E5D9F" w:rsidP="00903AAE">
      <w:pPr>
        <w:pStyle w:val="af0"/>
        <w:numPr>
          <w:ilvl w:val="0"/>
          <w:numId w:val="22"/>
        </w:numPr>
        <w:spacing w:after="0" w:line="360" w:lineRule="auto"/>
      </w:pPr>
      <w:r w:rsidRPr="00A90F25">
        <w:t>Определение безубыточности проекта. График точки безубыточности.</w:t>
      </w:r>
    </w:p>
    <w:p w:rsidR="009E5D9F" w:rsidRPr="00A90F25" w:rsidRDefault="009E5D9F" w:rsidP="00903AAE">
      <w:pPr>
        <w:pStyle w:val="af0"/>
        <w:numPr>
          <w:ilvl w:val="0"/>
          <w:numId w:val="22"/>
        </w:numPr>
        <w:spacing w:after="0" w:line="360" w:lineRule="auto"/>
      </w:pPr>
      <w:r w:rsidRPr="00A90F25">
        <w:t>Просмотр работ (проектов), выполненных по МДК 01.01.</w:t>
      </w:r>
    </w:p>
    <w:p w:rsidR="009E5D9F" w:rsidRPr="00A90F25" w:rsidRDefault="009E5D9F" w:rsidP="00903AA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E5D9F" w:rsidRPr="00A90F25" w:rsidRDefault="009E5D9F" w:rsidP="00903A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F25">
        <w:rPr>
          <w:rFonts w:ascii="Times New Roman" w:hAnsi="Times New Roman" w:cs="Times New Roman"/>
          <w:sz w:val="28"/>
          <w:szCs w:val="28"/>
        </w:rPr>
        <w:t>Вариант 21.</w:t>
      </w:r>
    </w:p>
    <w:p w:rsidR="009E5D9F" w:rsidRPr="00A90F25" w:rsidRDefault="009E5D9F" w:rsidP="00903AAE">
      <w:pPr>
        <w:pStyle w:val="af0"/>
        <w:numPr>
          <w:ilvl w:val="0"/>
          <w:numId w:val="23"/>
        </w:numPr>
        <w:spacing w:after="0" w:line="360" w:lineRule="auto"/>
      </w:pPr>
      <w:r w:rsidRPr="00A90F25">
        <w:t>Виды растро</w:t>
      </w:r>
      <w:r>
        <w:t>в. Геометрические характеристики</w:t>
      </w:r>
      <w:r w:rsidRPr="00A90F25">
        <w:t xml:space="preserve"> растра.</w:t>
      </w:r>
    </w:p>
    <w:p w:rsidR="009E5D9F" w:rsidRPr="00A90F25" w:rsidRDefault="009E5D9F" w:rsidP="00903AAE">
      <w:pPr>
        <w:pStyle w:val="af0"/>
        <w:numPr>
          <w:ilvl w:val="0"/>
          <w:numId w:val="23"/>
        </w:numPr>
        <w:spacing w:after="0" w:line="360" w:lineRule="auto"/>
      </w:pPr>
      <w:r w:rsidRPr="00A90F25">
        <w:t>Этапы (процесс) создания товара (новой вещи).</w:t>
      </w:r>
    </w:p>
    <w:p w:rsidR="009E5D9F" w:rsidRPr="00A90F25" w:rsidRDefault="009E5D9F" w:rsidP="00903AAE">
      <w:pPr>
        <w:pStyle w:val="af0"/>
        <w:numPr>
          <w:ilvl w:val="0"/>
          <w:numId w:val="23"/>
        </w:numPr>
        <w:spacing w:after="0" w:line="360" w:lineRule="auto"/>
      </w:pPr>
      <w:r w:rsidRPr="00A90F25">
        <w:t>Просмотр работ (проектов), выполненных по МДК 01.01.</w:t>
      </w:r>
    </w:p>
    <w:p w:rsidR="009E5D9F" w:rsidRPr="00A90F25" w:rsidRDefault="009E5D9F" w:rsidP="00903AA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E5D9F" w:rsidRPr="00A90F25" w:rsidRDefault="009E5D9F" w:rsidP="00903A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F25">
        <w:rPr>
          <w:rFonts w:ascii="Times New Roman" w:hAnsi="Times New Roman" w:cs="Times New Roman"/>
          <w:sz w:val="28"/>
          <w:szCs w:val="28"/>
        </w:rPr>
        <w:t>Вариант 22.</w:t>
      </w:r>
    </w:p>
    <w:p w:rsidR="009E5D9F" w:rsidRPr="00A90F25" w:rsidRDefault="009E5D9F" w:rsidP="00903AAE">
      <w:pPr>
        <w:pStyle w:val="af0"/>
        <w:numPr>
          <w:ilvl w:val="0"/>
          <w:numId w:val="24"/>
        </w:numPr>
        <w:spacing w:after="0" w:line="360" w:lineRule="auto"/>
      </w:pPr>
      <w:r w:rsidRPr="00A90F25">
        <w:t>Форматы растровых графических файлов.</w:t>
      </w:r>
    </w:p>
    <w:p w:rsidR="009E5D9F" w:rsidRPr="00A90F25" w:rsidRDefault="009E5D9F" w:rsidP="00903AAE">
      <w:pPr>
        <w:pStyle w:val="af0"/>
        <w:numPr>
          <w:ilvl w:val="0"/>
          <w:numId w:val="24"/>
        </w:numPr>
        <w:spacing w:after="0" w:line="360" w:lineRule="auto"/>
      </w:pPr>
      <w:r w:rsidRPr="00A90F25">
        <w:t>Три этапа жизненного цикла бизнес-плана.</w:t>
      </w:r>
    </w:p>
    <w:p w:rsidR="009E5D9F" w:rsidRPr="00A90F25" w:rsidRDefault="009E5D9F" w:rsidP="00903AAE">
      <w:pPr>
        <w:pStyle w:val="af0"/>
        <w:numPr>
          <w:ilvl w:val="0"/>
          <w:numId w:val="24"/>
        </w:numPr>
        <w:spacing w:after="0" w:line="360" w:lineRule="auto"/>
      </w:pPr>
      <w:r w:rsidRPr="00A90F25">
        <w:t>Просмотр работ (проектов), выполненных по МДК 01.01.</w:t>
      </w:r>
    </w:p>
    <w:p w:rsidR="009E5D9F" w:rsidRDefault="009E5D9F" w:rsidP="00903AA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E5D9F" w:rsidRPr="00A90F25" w:rsidRDefault="009E5D9F" w:rsidP="00903A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F25">
        <w:rPr>
          <w:rFonts w:ascii="Times New Roman" w:hAnsi="Times New Roman" w:cs="Times New Roman"/>
          <w:sz w:val="28"/>
          <w:szCs w:val="28"/>
        </w:rPr>
        <w:t>Вариант 23.</w:t>
      </w:r>
    </w:p>
    <w:p w:rsidR="009E5D9F" w:rsidRPr="00A90F25" w:rsidRDefault="009E5D9F" w:rsidP="00903AAE">
      <w:pPr>
        <w:pStyle w:val="af0"/>
        <w:numPr>
          <w:ilvl w:val="0"/>
          <w:numId w:val="25"/>
        </w:numPr>
        <w:spacing w:after="0" w:line="360" w:lineRule="auto"/>
      </w:pPr>
      <w:r w:rsidRPr="00A90F25">
        <w:t>Средства для работы с растровой графикой.</w:t>
      </w:r>
    </w:p>
    <w:p w:rsidR="009E5D9F" w:rsidRPr="00A90F25" w:rsidRDefault="009E5D9F" w:rsidP="00903AAE">
      <w:pPr>
        <w:pStyle w:val="af0"/>
        <w:numPr>
          <w:ilvl w:val="0"/>
          <w:numId w:val="25"/>
        </w:numPr>
        <w:spacing w:after="0" w:line="360" w:lineRule="auto"/>
      </w:pPr>
      <w:r w:rsidRPr="00A90F25">
        <w:t>Три этапа жизненного цикла бизнес-плана.</w:t>
      </w:r>
    </w:p>
    <w:p w:rsidR="009E5D9F" w:rsidRPr="00A90F25" w:rsidRDefault="009E5D9F" w:rsidP="00903AAE">
      <w:pPr>
        <w:pStyle w:val="af0"/>
        <w:numPr>
          <w:ilvl w:val="0"/>
          <w:numId w:val="25"/>
        </w:numPr>
        <w:spacing w:after="0" w:line="360" w:lineRule="auto"/>
      </w:pPr>
      <w:r w:rsidRPr="00A90F25">
        <w:t>Просмотр работ (проектов), выполненных по МДК 01.01.</w:t>
      </w:r>
    </w:p>
    <w:p w:rsidR="009E5D9F" w:rsidRDefault="009E5D9F" w:rsidP="00903AA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E5D9F" w:rsidRPr="00A90F25" w:rsidRDefault="009E5D9F" w:rsidP="00903A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F25">
        <w:rPr>
          <w:rFonts w:ascii="Times New Roman" w:hAnsi="Times New Roman" w:cs="Times New Roman"/>
          <w:sz w:val="28"/>
          <w:szCs w:val="28"/>
        </w:rPr>
        <w:t>Вариант 24.</w:t>
      </w:r>
    </w:p>
    <w:p w:rsidR="009E5D9F" w:rsidRPr="00A90F25" w:rsidRDefault="009E5D9F" w:rsidP="00903AAE">
      <w:pPr>
        <w:pStyle w:val="af0"/>
        <w:numPr>
          <w:ilvl w:val="0"/>
          <w:numId w:val="26"/>
        </w:numPr>
        <w:spacing w:after="0" w:line="360" w:lineRule="auto"/>
      </w:pPr>
      <w:r w:rsidRPr="00A90F25">
        <w:t xml:space="preserve">Мониторы и их классификация. Принтеры и их принцип работы </w:t>
      </w:r>
    </w:p>
    <w:p w:rsidR="009E5D9F" w:rsidRPr="00A90F25" w:rsidRDefault="009E5D9F" w:rsidP="00903AAE">
      <w:pPr>
        <w:pStyle w:val="af0"/>
        <w:numPr>
          <w:ilvl w:val="0"/>
          <w:numId w:val="26"/>
        </w:numPr>
        <w:spacing w:after="0" w:line="360" w:lineRule="auto"/>
      </w:pPr>
      <w:r w:rsidRPr="00A90F25">
        <w:t>Понятие стратегического планирования. Стратегический план как процесс.</w:t>
      </w:r>
    </w:p>
    <w:p w:rsidR="009E5D9F" w:rsidRPr="00A90F25" w:rsidRDefault="009E5D9F" w:rsidP="00903AAE">
      <w:pPr>
        <w:pStyle w:val="af0"/>
        <w:numPr>
          <w:ilvl w:val="0"/>
          <w:numId w:val="26"/>
        </w:numPr>
        <w:spacing w:after="0" w:line="360" w:lineRule="auto"/>
      </w:pPr>
      <w:r w:rsidRPr="00A90F25">
        <w:t>Просмотр работ (проектов), выполненных по МДК 01.01.</w:t>
      </w:r>
    </w:p>
    <w:p w:rsidR="009E5D9F" w:rsidRDefault="009E5D9F" w:rsidP="00903AA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E5D9F" w:rsidRPr="00A90F25" w:rsidRDefault="009E5D9F" w:rsidP="00903A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F25">
        <w:rPr>
          <w:rFonts w:ascii="Times New Roman" w:hAnsi="Times New Roman" w:cs="Times New Roman"/>
          <w:sz w:val="28"/>
          <w:szCs w:val="28"/>
        </w:rPr>
        <w:t>Вариант 25.</w:t>
      </w:r>
    </w:p>
    <w:p w:rsidR="009E5D9F" w:rsidRPr="00A90F25" w:rsidRDefault="009E5D9F" w:rsidP="00903AAE">
      <w:pPr>
        <w:pStyle w:val="af0"/>
        <w:numPr>
          <w:ilvl w:val="0"/>
          <w:numId w:val="27"/>
        </w:numPr>
        <w:spacing w:after="0" w:line="360" w:lineRule="auto"/>
      </w:pPr>
      <w:r w:rsidRPr="00A90F25">
        <w:t xml:space="preserve">Форматы графических файлов. Цветовая модель RGB. </w:t>
      </w:r>
    </w:p>
    <w:p w:rsidR="009E5D9F" w:rsidRPr="00A90F25" w:rsidRDefault="009E5D9F" w:rsidP="00903AAE">
      <w:pPr>
        <w:pStyle w:val="af0"/>
        <w:numPr>
          <w:ilvl w:val="0"/>
          <w:numId w:val="27"/>
        </w:numPr>
        <w:spacing w:after="0" w:line="360" w:lineRule="auto"/>
      </w:pPr>
      <w:r w:rsidRPr="00A90F25">
        <w:t>Задачи бизнес-проектов.</w:t>
      </w:r>
    </w:p>
    <w:p w:rsidR="009E5D9F" w:rsidRPr="00A90F25" w:rsidRDefault="009E5D9F" w:rsidP="00903AAE">
      <w:pPr>
        <w:pStyle w:val="af0"/>
        <w:numPr>
          <w:ilvl w:val="0"/>
          <w:numId w:val="27"/>
        </w:numPr>
        <w:spacing w:after="0" w:line="360" w:lineRule="auto"/>
      </w:pPr>
      <w:r w:rsidRPr="00A90F25">
        <w:t>Просмотр работ (проектов), выполненных по МДК 01.01.</w:t>
      </w:r>
    </w:p>
    <w:p w:rsidR="006C535D" w:rsidRPr="006C535D" w:rsidRDefault="006C535D" w:rsidP="00903AAE">
      <w:pPr>
        <w:shd w:val="clear" w:color="auto" w:fill="FFFFFF"/>
        <w:spacing w:line="360" w:lineRule="auto"/>
        <w:rPr>
          <w:color w:val="000000"/>
        </w:rPr>
      </w:pPr>
    </w:p>
    <w:p w:rsidR="006D4C7B" w:rsidRPr="00D24D61" w:rsidRDefault="006D4C7B" w:rsidP="00903AAE">
      <w:pPr>
        <w:spacing w:line="360" w:lineRule="auto"/>
        <w:ind w:firstLine="720"/>
        <w:jc w:val="both"/>
        <w:rPr>
          <w:sz w:val="28"/>
          <w:szCs w:val="28"/>
        </w:rPr>
      </w:pPr>
    </w:p>
    <w:p w:rsidR="006D4C7B" w:rsidRPr="00D24D61" w:rsidRDefault="006D4C7B" w:rsidP="00903AAE">
      <w:pPr>
        <w:spacing w:line="360" w:lineRule="auto"/>
        <w:ind w:firstLine="720"/>
        <w:jc w:val="both"/>
        <w:rPr>
          <w:sz w:val="28"/>
          <w:szCs w:val="28"/>
        </w:rPr>
      </w:pPr>
    </w:p>
    <w:p w:rsidR="006D4C7B" w:rsidRPr="00401D88" w:rsidRDefault="006D4C7B" w:rsidP="00401D88">
      <w:pPr>
        <w:pStyle w:val="23"/>
        <w:spacing w:line="360" w:lineRule="auto"/>
        <w:jc w:val="center"/>
        <w:outlineLvl w:val="0"/>
        <w:rPr>
          <w:b/>
          <w:bCs/>
        </w:rPr>
      </w:pPr>
    </w:p>
    <w:p w:rsidR="00FE674B" w:rsidRPr="00FE674B" w:rsidRDefault="00FE674B" w:rsidP="00FE67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0683" w:rsidRDefault="003B0683"/>
    <w:sectPr w:rsidR="003B0683" w:rsidSect="007145BD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AF2" w:rsidRDefault="00066AF2" w:rsidP="007145BD">
      <w:pPr>
        <w:spacing w:after="0" w:line="240" w:lineRule="auto"/>
      </w:pPr>
      <w:r>
        <w:separator/>
      </w:r>
    </w:p>
  </w:endnote>
  <w:endnote w:type="continuationSeparator" w:id="0">
    <w:p w:rsidR="00066AF2" w:rsidRDefault="00066AF2" w:rsidP="00714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06480"/>
      <w:docPartObj>
        <w:docPartGallery w:val="Page Numbers (Bottom of Page)"/>
        <w:docPartUnique/>
      </w:docPartObj>
    </w:sdtPr>
    <w:sdtEndPr/>
    <w:sdtContent>
      <w:p w:rsidR="00CC350A" w:rsidRDefault="00CC350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2A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C350A" w:rsidRDefault="00CC350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AF2" w:rsidRDefault="00066AF2" w:rsidP="007145BD">
      <w:pPr>
        <w:spacing w:after="0" w:line="240" w:lineRule="auto"/>
      </w:pPr>
      <w:r>
        <w:separator/>
      </w:r>
    </w:p>
  </w:footnote>
  <w:footnote w:type="continuationSeparator" w:id="0">
    <w:p w:rsidR="00066AF2" w:rsidRDefault="00066AF2" w:rsidP="00714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31D8"/>
    <w:multiLevelType w:val="hybridMultilevel"/>
    <w:tmpl w:val="59A6C7FE"/>
    <w:lvl w:ilvl="0" w:tplc="E6DE6B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47117D"/>
    <w:multiLevelType w:val="hybridMultilevel"/>
    <w:tmpl w:val="13867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6542B"/>
    <w:multiLevelType w:val="hybridMultilevel"/>
    <w:tmpl w:val="59A6C7FE"/>
    <w:lvl w:ilvl="0" w:tplc="E6DE6B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4619D"/>
    <w:multiLevelType w:val="hybridMultilevel"/>
    <w:tmpl w:val="59A6C7FE"/>
    <w:lvl w:ilvl="0" w:tplc="E6DE6B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7704E7"/>
    <w:multiLevelType w:val="hybridMultilevel"/>
    <w:tmpl w:val="DBA0419A"/>
    <w:lvl w:ilvl="0" w:tplc="304C62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92B4C"/>
    <w:multiLevelType w:val="hybridMultilevel"/>
    <w:tmpl w:val="59A6C7FE"/>
    <w:lvl w:ilvl="0" w:tplc="E6DE6B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257129"/>
    <w:multiLevelType w:val="hybridMultilevel"/>
    <w:tmpl w:val="59A6C7FE"/>
    <w:lvl w:ilvl="0" w:tplc="E6DE6B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DE5861"/>
    <w:multiLevelType w:val="hybridMultilevel"/>
    <w:tmpl w:val="59A6C7FE"/>
    <w:lvl w:ilvl="0" w:tplc="E6DE6B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304BF3"/>
    <w:multiLevelType w:val="hybridMultilevel"/>
    <w:tmpl w:val="59A6C7FE"/>
    <w:lvl w:ilvl="0" w:tplc="E6DE6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9C4200"/>
    <w:multiLevelType w:val="hybridMultilevel"/>
    <w:tmpl w:val="59A6C7FE"/>
    <w:lvl w:ilvl="0" w:tplc="E6DE6B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F90D2D"/>
    <w:multiLevelType w:val="hybridMultilevel"/>
    <w:tmpl w:val="59A6C7FE"/>
    <w:lvl w:ilvl="0" w:tplc="E6DE6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AA3E7C"/>
    <w:multiLevelType w:val="hybridMultilevel"/>
    <w:tmpl w:val="59A6C7FE"/>
    <w:lvl w:ilvl="0" w:tplc="E6DE6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7F4CD6"/>
    <w:multiLevelType w:val="hybridMultilevel"/>
    <w:tmpl w:val="59A6C7FE"/>
    <w:lvl w:ilvl="0" w:tplc="E6DE6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D449B8"/>
    <w:multiLevelType w:val="hybridMultilevel"/>
    <w:tmpl w:val="59A6C7FE"/>
    <w:lvl w:ilvl="0" w:tplc="E6DE6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DB5347"/>
    <w:multiLevelType w:val="hybridMultilevel"/>
    <w:tmpl w:val="07549CBE"/>
    <w:lvl w:ilvl="0" w:tplc="304C62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826B1"/>
    <w:multiLevelType w:val="hybridMultilevel"/>
    <w:tmpl w:val="59A6C7FE"/>
    <w:lvl w:ilvl="0" w:tplc="E6DE6B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9804F7"/>
    <w:multiLevelType w:val="hybridMultilevel"/>
    <w:tmpl w:val="59A6C7FE"/>
    <w:lvl w:ilvl="0" w:tplc="E6DE6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CA72BF"/>
    <w:multiLevelType w:val="hybridMultilevel"/>
    <w:tmpl w:val="59A6C7FE"/>
    <w:lvl w:ilvl="0" w:tplc="E6DE6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24238D"/>
    <w:multiLevelType w:val="hybridMultilevel"/>
    <w:tmpl w:val="59A6C7FE"/>
    <w:lvl w:ilvl="0" w:tplc="E6DE6B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C21F3C"/>
    <w:multiLevelType w:val="hybridMultilevel"/>
    <w:tmpl w:val="59A6C7FE"/>
    <w:lvl w:ilvl="0" w:tplc="E6DE6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A405ED"/>
    <w:multiLevelType w:val="hybridMultilevel"/>
    <w:tmpl w:val="59A6C7FE"/>
    <w:lvl w:ilvl="0" w:tplc="E6DE6B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104E87"/>
    <w:multiLevelType w:val="hybridMultilevel"/>
    <w:tmpl w:val="59A6C7FE"/>
    <w:lvl w:ilvl="0" w:tplc="E6DE6B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7D23A2"/>
    <w:multiLevelType w:val="hybridMultilevel"/>
    <w:tmpl w:val="59A6C7FE"/>
    <w:lvl w:ilvl="0" w:tplc="E6DE6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EA57BE"/>
    <w:multiLevelType w:val="hybridMultilevel"/>
    <w:tmpl w:val="59A6C7FE"/>
    <w:lvl w:ilvl="0" w:tplc="E6DE6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8555E4"/>
    <w:multiLevelType w:val="hybridMultilevel"/>
    <w:tmpl w:val="59A6C7FE"/>
    <w:lvl w:ilvl="0" w:tplc="E6DE6B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BA150BD"/>
    <w:multiLevelType w:val="hybridMultilevel"/>
    <w:tmpl w:val="59A6C7FE"/>
    <w:lvl w:ilvl="0" w:tplc="E6DE6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4C56BE8"/>
    <w:multiLevelType w:val="hybridMultilevel"/>
    <w:tmpl w:val="59A6C7FE"/>
    <w:lvl w:ilvl="0" w:tplc="E6DE6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0A7F18"/>
    <w:multiLevelType w:val="hybridMultilevel"/>
    <w:tmpl w:val="13867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0B4CC9"/>
    <w:multiLevelType w:val="hybridMultilevel"/>
    <w:tmpl w:val="59A6C7FE"/>
    <w:lvl w:ilvl="0" w:tplc="E6DE6B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13"/>
  </w:num>
  <w:num w:numId="5">
    <w:abstractNumId w:val="26"/>
  </w:num>
  <w:num w:numId="6">
    <w:abstractNumId w:val="25"/>
  </w:num>
  <w:num w:numId="7">
    <w:abstractNumId w:val="17"/>
  </w:num>
  <w:num w:numId="8">
    <w:abstractNumId w:val="12"/>
  </w:num>
  <w:num w:numId="9">
    <w:abstractNumId w:val="19"/>
  </w:num>
  <w:num w:numId="10">
    <w:abstractNumId w:val="16"/>
  </w:num>
  <w:num w:numId="11">
    <w:abstractNumId w:val="23"/>
  </w:num>
  <w:num w:numId="12">
    <w:abstractNumId w:val="8"/>
  </w:num>
  <w:num w:numId="13">
    <w:abstractNumId w:val="22"/>
  </w:num>
  <w:num w:numId="14">
    <w:abstractNumId w:val="10"/>
  </w:num>
  <w:num w:numId="15">
    <w:abstractNumId w:val="28"/>
  </w:num>
  <w:num w:numId="16">
    <w:abstractNumId w:val="6"/>
  </w:num>
  <w:num w:numId="17">
    <w:abstractNumId w:val="21"/>
  </w:num>
  <w:num w:numId="18">
    <w:abstractNumId w:val="5"/>
  </w:num>
  <w:num w:numId="19">
    <w:abstractNumId w:val="15"/>
  </w:num>
  <w:num w:numId="20">
    <w:abstractNumId w:val="24"/>
  </w:num>
  <w:num w:numId="21">
    <w:abstractNumId w:val="3"/>
  </w:num>
  <w:num w:numId="22">
    <w:abstractNumId w:val="18"/>
  </w:num>
  <w:num w:numId="23">
    <w:abstractNumId w:val="0"/>
  </w:num>
  <w:num w:numId="24">
    <w:abstractNumId w:val="20"/>
  </w:num>
  <w:num w:numId="25">
    <w:abstractNumId w:val="2"/>
  </w:num>
  <w:num w:numId="26">
    <w:abstractNumId w:val="9"/>
  </w:num>
  <w:num w:numId="27">
    <w:abstractNumId w:val="7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3B"/>
    <w:rsid w:val="00016E0F"/>
    <w:rsid w:val="00066AF2"/>
    <w:rsid w:val="000C755B"/>
    <w:rsid w:val="000C779F"/>
    <w:rsid w:val="001047D7"/>
    <w:rsid w:val="00127B70"/>
    <w:rsid w:val="00133931"/>
    <w:rsid w:val="001373B0"/>
    <w:rsid w:val="001A036D"/>
    <w:rsid w:val="001A190F"/>
    <w:rsid w:val="001C3FAF"/>
    <w:rsid w:val="001D6A29"/>
    <w:rsid w:val="001F099A"/>
    <w:rsid w:val="002152CD"/>
    <w:rsid w:val="00231F74"/>
    <w:rsid w:val="002323A3"/>
    <w:rsid w:val="00242DD6"/>
    <w:rsid w:val="00251100"/>
    <w:rsid w:val="00266057"/>
    <w:rsid w:val="0028753E"/>
    <w:rsid w:val="00297CC8"/>
    <w:rsid w:val="002A5610"/>
    <w:rsid w:val="002A6243"/>
    <w:rsid w:val="002A7F3B"/>
    <w:rsid w:val="002B78A8"/>
    <w:rsid w:val="002D0C72"/>
    <w:rsid w:val="00315D1A"/>
    <w:rsid w:val="00394446"/>
    <w:rsid w:val="003B0683"/>
    <w:rsid w:val="003E20C5"/>
    <w:rsid w:val="003F7322"/>
    <w:rsid w:val="00401D88"/>
    <w:rsid w:val="00455F69"/>
    <w:rsid w:val="00491A53"/>
    <w:rsid w:val="004C7D54"/>
    <w:rsid w:val="00516A45"/>
    <w:rsid w:val="00611EA9"/>
    <w:rsid w:val="00672915"/>
    <w:rsid w:val="006A6C17"/>
    <w:rsid w:val="006B6D39"/>
    <w:rsid w:val="006C535D"/>
    <w:rsid w:val="006D4C7B"/>
    <w:rsid w:val="006E29D3"/>
    <w:rsid w:val="007145BD"/>
    <w:rsid w:val="00752A71"/>
    <w:rsid w:val="007D2F86"/>
    <w:rsid w:val="00841BD7"/>
    <w:rsid w:val="00870C2B"/>
    <w:rsid w:val="008B057E"/>
    <w:rsid w:val="008D5127"/>
    <w:rsid w:val="00903AAE"/>
    <w:rsid w:val="00905ECB"/>
    <w:rsid w:val="00925811"/>
    <w:rsid w:val="009564E7"/>
    <w:rsid w:val="009663A1"/>
    <w:rsid w:val="00983A8D"/>
    <w:rsid w:val="009E5D9F"/>
    <w:rsid w:val="009F16FE"/>
    <w:rsid w:val="00A0202B"/>
    <w:rsid w:val="00A1729E"/>
    <w:rsid w:val="00A56142"/>
    <w:rsid w:val="00AE39FA"/>
    <w:rsid w:val="00AF6A1D"/>
    <w:rsid w:val="00B47A05"/>
    <w:rsid w:val="00B534EE"/>
    <w:rsid w:val="00B5685D"/>
    <w:rsid w:val="00B66ACB"/>
    <w:rsid w:val="00BA03E8"/>
    <w:rsid w:val="00C002DE"/>
    <w:rsid w:val="00C163E2"/>
    <w:rsid w:val="00C3032E"/>
    <w:rsid w:val="00C31AA3"/>
    <w:rsid w:val="00C411DC"/>
    <w:rsid w:val="00C578E5"/>
    <w:rsid w:val="00CC350A"/>
    <w:rsid w:val="00CD673C"/>
    <w:rsid w:val="00D23BF9"/>
    <w:rsid w:val="00D76C4A"/>
    <w:rsid w:val="00DA2F2E"/>
    <w:rsid w:val="00DC43B9"/>
    <w:rsid w:val="00E02C07"/>
    <w:rsid w:val="00E02C7F"/>
    <w:rsid w:val="00E14336"/>
    <w:rsid w:val="00E3071D"/>
    <w:rsid w:val="00E550C9"/>
    <w:rsid w:val="00E73C70"/>
    <w:rsid w:val="00EA2BFE"/>
    <w:rsid w:val="00F23D3C"/>
    <w:rsid w:val="00F8013B"/>
    <w:rsid w:val="00F840C4"/>
    <w:rsid w:val="00FE674B"/>
    <w:rsid w:val="00FF0137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819E7"/>
  <w15:docId w15:val="{6C4E9965-5E0E-4D3A-9E4A-FF0E3C330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EA9"/>
  </w:style>
  <w:style w:type="paragraph" w:styleId="1">
    <w:name w:val="heading 1"/>
    <w:basedOn w:val="a"/>
    <w:next w:val="a"/>
    <w:link w:val="10"/>
    <w:qFormat/>
    <w:rsid w:val="00FE674B"/>
    <w:pPr>
      <w:keepNext/>
      <w:autoSpaceDE w:val="0"/>
      <w:autoSpaceDN w:val="0"/>
      <w:spacing w:after="0" w:line="240" w:lineRule="auto"/>
      <w:ind w:firstLine="284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E674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FE674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7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E674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E674B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E674B"/>
  </w:style>
  <w:style w:type="paragraph" w:customStyle="1" w:styleId="12">
    <w:name w:val="Абзац списка1"/>
    <w:basedOn w:val="a"/>
    <w:rsid w:val="00FE67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FE67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FE67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FE674B"/>
    <w:rPr>
      <w:rFonts w:cs="Times New Roman"/>
    </w:rPr>
  </w:style>
  <w:style w:type="table" w:styleId="a6">
    <w:name w:val="Table Grid"/>
    <w:basedOn w:val="a1"/>
    <w:uiPriority w:val="59"/>
    <w:rsid w:val="00FE6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semiHidden/>
    <w:rsid w:val="00FE674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FE674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rsid w:val="00FE67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a">
    <w:name w:val="Верхний колонтитул Знак"/>
    <w:basedOn w:val="a0"/>
    <w:link w:val="a9"/>
    <w:rsid w:val="00FE674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b">
    <w:name w:val="Title"/>
    <w:basedOn w:val="a"/>
    <w:link w:val="ac"/>
    <w:qFormat/>
    <w:rsid w:val="00FE674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c">
    <w:name w:val="Заголовок Знак"/>
    <w:basedOn w:val="a0"/>
    <w:link w:val="ab"/>
    <w:rsid w:val="00FE674B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13">
    <w:name w:val="toc 1"/>
    <w:basedOn w:val="a"/>
    <w:next w:val="a"/>
    <w:autoRedefine/>
    <w:uiPriority w:val="39"/>
    <w:rsid w:val="007145BD"/>
    <w:pPr>
      <w:tabs>
        <w:tab w:val="right" w:leader="dot" w:pos="9269"/>
        <w:tab w:val="right" w:leader="dot" w:pos="9345"/>
      </w:tabs>
      <w:spacing w:after="0" w:line="360" w:lineRule="auto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styleId="ad">
    <w:name w:val="Hyperlink"/>
    <w:uiPriority w:val="99"/>
    <w:rsid w:val="00FE674B"/>
    <w:rPr>
      <w:rFonts w:cs="Times New Roman"/>
      <w:color w:val="0000FF"/>
      <w:u w:val="single"/>
    </w:rPr>
  </w:style>
  <w:style w:type="paragraph" w:styleId="21">
    <w:name w:val="toc 2"/>
    <w:basedOn w:val="a"/>
    <w:next w:val="a"/>
    <w:autoRedefine/>
    <w:uiPriority w:val="39"/>
    <w:rsid w:val="00FE674B"/>
    <w:pPr>
      <w:tabs>
        <w:tab w:val="right" w:leader="dot" w:pos="9269"/>
      </w:tabs>
      <w:spacing w:after="0" w:line="360" w:lineRule="auto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styleId="31">
    <w:name w:val="toc 3"/>
    <w:basedOn w:val="a"/>
    <w:next w:val="a"/>
    <w:autoRedefine/>
    <w:uiPriority w:val="39"/>
    <w:rsid w:val="00FE674B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rsid w:val="00FE674B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FE674B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paragraph" w:styleId="af0">
    <w:name w:val="List Paragraph"/>
    <w:basedOn w:val="a"/>
    <w:uiPriority w:val="99"/>
    <w:qFormat/>
    <w:rsid w:val="00FE674B"/>
    <w:pPr>
      <w:ind w:left="720" w:firstLine="54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1">
    <w:name w:val="footnote text"/>
    <w:basedOn w:val="a"/>
    <w:link w:val="af2"/>
    <w:semiHidden/>
    <w:rsid w:val="00FE67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semiHidden/>
    <w:rsid w:val="00FE67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semiHidden/>
    <w:rsid w:val="00FE674B"/>
    <w:rPr>
      <w:rFonts w:cs="Times New Roman"/>
      <w:vertAlign w:val="superscript"/>
    </w:rPr>
  </w:style>
  <w:style w:type="paragraph" w:styleId="af4">
    <w:name w:val="Body Text Indent"/>
    <w:basedOn w:val="a"/>
    <w:link w:val="af5"/>
    <w:rsid w:val="00FE674B"/>
    <w:pPr>
      <w:spacing w:after="120" w:line="240" w:lineRule="auto"/>
      <w:ind w:left="283"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FE67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link w:val="22"/>
    <w:locked/>
    <w:rsid w:val="00FE674B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2">
    <w:name w:val="Основной текст2"/>
    <w:basedOn w:val="a"/>
    <w:link w:val="af6"/>
    <w:rsid w:val="00FE674B"/>
    <w:pPr>
      <w:shd w:val="clear" w:color="auto" w:fill="FFFFFF"/>
      <w:spacing w:after="420" w:line="480" w:lineRule="exact"/>
      <w:jc w:val="center"/>
    </w:pPr>
    <w:rPr>
      <w:rFonts w:ascii="Times New Roman" w:hAnsi="Times New Roman" w:cs="Times New Roman"/>
      <w:sz w:val="27"/>
      <w:szCs w:val="27"/>
    </w:rPr>
  </w:style>
  <w:style w:type="paragraph" w:styleId="af7">
    <w:name w:val="No Spacing"/>
    <w:uiPriority w:val="1"/>
    <w:qFormat/>
    <w:rsid w:val="00FE6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Без интервала1"/>
    <w:uiPriority w:val="99"/>
    <w:qFormat/>
    <w:rsid w:val="00FE674B"/>
    <w:pPr>
      <w:spacing w:after="0" w:line="240" w:lineRule="auto"/>
      <w:ind w:firstLine="567"/>
      <w:jc w:val="both"/>
    </w:pPr>
    <w:rPr>
      <w:rFonts w:ascii="Calibri" w:eastAsia="Times New Roman" w:hAnsi="Calibri" w:cs="Times New Roman"/>
    </w:rPr>
  </w:style>
  <w:style w:type="character" w:customStyle="1" w:styleId="FontStyle33">
    <w:name w:val="Font Style33"/>
    <w:uiPriority w:val="99"/>
    <w:rsid w:val="00FE674B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FE67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8">
    <w:name w:val="Normal (Web)"/>
    <w:basedOn w:val="Default"/>
    <w:next w:val="Default"/>
    <w:rsid w:val="00FE674B"/>
    <w:rPr>
      <w:color w:val="auto"/>
    </w:rPr>
  </w:style>
  <w:style w:type="character" w:styleId="af9">
    <w:name w:val="Strong"/>
    <w:qFormat/>
    <w:rsid w:val="00FE674B"/>
    <w:rPr>
      <w:b/>
      <w:bCs/>
    </w:rPr>
  </w:style>
  <w:style w:type="character" w:customStyle="1" w:styleId="15">
    <w:name w:val="Основной текст Знак1"/>
    <w:basedOn w:val="a0"/>
    <w:uiPriority w:val="99"/>
    <w:rsid w:val="00FE674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1"/>
    <w:next w:val="a6"/>
    <w:uiPriority w:val="59"/>
    <w:rsid w:val="00FE6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редняя сетка 11"/>
    <w:basedOn w:val="a1"/>
    <w:uiPriority w:val="67"/>
    <w:rsid w:val="00FE674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afa">
    <w:name w:val="TOC Heading"/>
    <w:basedOn w:val="1"/>
    <w:next w:val="a"/>
    <w:uiPriority w:val="39"/>
    <w:semiHidden/>
    <w:unhideWhenUsed/>
    <w:qFormat/>
    <w:rsid w:val="00FE674B"/>
    <w:pPr>
      <w:keepLines/>
      <w:autoSpaceDE/>
      <w:autoSpaceDN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7">
    <w:name w:val="Заголовок оглавления1"/>
    <w:basedOn w:val="1"/>
    <w:next w:val="a"/>
    <w:uiPriority w:val="99"/>
    <w:rsid w:val="00455F69"/>
    <w:pPr>
      <w:keepLines/>
      <w:autoSpaceDE/>
      <w:autoSpaceDN/>
      <w:spacing w:before="480" w:line="276" w:lineRule="auto"/>
      <w:ind w:firstLine="0"/>
      <w:jc w:val="left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23">
    <w:name w:val="Абзац списка2"/>
    <w:basedOn w:val="a"/>
    <w:uiPriority w:val="99"/>
    <w:rsid w:val="00AE39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01D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rsid w:val="009663A1"/>
    <w:pPr>
      <w:widowControl w:val="0"/>
      <w:spacing w:after="120" w:line="280" w:lineRule="auto"/>
      <w:ind w:left="283" w:firstLine="320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9663A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14-11-2016_14-31-35\&#1055;&#1086;&#1088;&#1086;&#1075;&#1088;&#1072;&#1084;&#1084;&#1072;%20&#1101;&#1082;&#1079;&#1072;&#1084;&#1077;&#1085;&#1072;%20.doc" TargetMode="External"/><Relationship Id="rId13" Type="http://schemas.openxmlformats.org/officeDocument/2006/relationships/hyperlink" Target="http://znanium.com/catalog.php?bookinfo=458966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F:\14-11-2016_14-31-35\&#1055;&#1086;&#1088;&#1086;&#1075;&#1088;&#1072;&#1084;&#1084;&#1072;%20&#1101;&#1082;&#1079;&#1072;&#1084;&#1077;&#1085;&#1072;%20.doc" TargetMode="External"/><Relationship Id="rId12" Type="http://schemas.openxmlformats.org/officeDocument/2006/relationships/hyperlink" Target="file:///F:\14-11-2016_14-31-35\&#1055;&#1086;&#1088;&#1086;&#1075;&#1088;&#1072;&#1084;&#1084;&#1072;%20&#1101;&#1082;&#1079;&#1072;&#1084;&#1077;&#1085;&#1072;%20.do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F:\14-11-2016_14-31-35\&#1055;&#1086;&#1088;&#1086;&#1075;&#1088;&#1072;&#1084;&#1084;&#1072;%20&#1101;&#1082;&#1079;&#1072;&#1084;&#1077;&#1085;&#1072;%20.doc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file:///F:\14-11-2016_14-31-35\&#1055;&#1086;&#1088;&#1086;&#1075;&#1088;&#1072;&#1084;&#1084;&#1072;%20&#1101;&#1082;&#1079;&#1072;&#1084;&#1077;&#1085;&#1072;%20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F:\14-11-2016_14-31-35\&#1055;&#1086;&#1088;&#1086;&#1075;&#1088;&#1072;&#1084;&#1084;&#1072;%20&#1101;&#1082;&#1079;&#1072;&#1084;&#1077;&#1085;&#1072;%20.doc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4124</Words>
  <Characters>23512</Characters>
  <Application>Microsoft Office Word</Application>
  <DocSecurity>0</DocSecurity>
  <Lines>195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17</vt:i4>
      </vt:variant>
    </vt:vector>
  </HeadingPairs>
  <TitlesOfParts>
    <vt:vector size="18" baseType="lpstr">
      <vt:lpstr/>
      <vt:lpstr/>
      <vt:lpstr/>
      <vt:lpstr/>
      <vt:lpstr/>
      <vt:lpstr/>
      <vt:lpstr>1.Общие положения</vt:lpstr>
      <vt:lpstr>2.Формы промежуточной аттестации по профессиональному модулю</vt:lpstr>
      <vt:lpstr/>
      <vt:lpstr>3.Контрольно-оценочные материалы для экзамена (квалификационного)</vt:lpstr>
      <vt:lpstr/>
      <vt:lpstr>3.1 Формы проведения экзамена (квалификационного)</vt:lpstr>
      <vt:lpstr>    3.3. Итоги проведения экзамена квалификационного</vt:lpstr>
      <vt:lpstr/>
      <vt:lpstr>    3.4.Форма комплекта экзаменационных материалов</vt:lpstr>
      <vt:lpstr/>
      <vt:lpstr>4. Задания  к квалификационному экзамену </vt:lpstr>
      <vt:lpstr/>
    </vt:vector>
  </TitlesOfParts>
  <Company/>
  <LinksUpToDate>false</LinksUpToDate>
  <CharactersWithSpaces>27581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Diakov</cp:lastModifiedBy>
  <cp:revision>12</cp:revision>
  <dcterms:created xsi:type="dcterms:W3CDTF">2017-12-26T09:00:00Z</dcterms:created>
  <dcterms:modified xsi:type="dcterms:W3CDTF">2023-09-18T19:34:00Z</dcterms:modified>
</cp:coreProperties>
</file>