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0E0" w:rsidRPr="005A50E0" w:rsidRDefault="005A50E0" w:rsidP="005A50E0">
      <w:pPr>
        <w:spacing w:after="0" w:line="360" w:lineRule="auto"/>
        <w:ind w:firstLine="851"/>
        <w:jc w:val="center"/>
        <w:rPr>
          <w:rFonts w:ascii="Times New Roman" w:hAnsi="Times New Roman"/>
          <w:b/>
          <w:bCs/>
          <w:sz w:val="28"/>
          <w:szCs w:val="28"/>
        </w:rPr>
      </w:pPr>
      <w:r w:rsidRPr="005A50E0">
        <w:rPr>
          <w:rFonts w:ascii="Times New Roman" w:hAnsi="Times New Roman"/>
          <w:b/>
          <w:bCs/>
          <w:sz w:val="28"/>
          <w:szCs w:val="28"/>
        </w:rPr>
        <w:t>ЧАСТНОЕ ОБРАЗОВАТЕЛЬНОЕ УЧРЕЖДЕНИЕ</w:t>
      </w:r>
    </w:p>
    <w:p w:rsidR="005A50E0" w:rsidRPr="005A50E0" w:rsidRDefault="005A50E0" w:rsidP="005A50E0">
      <w:pPr>
        <w:overflowPunct w:val="0"/>
        <w:autoSpaceDE w:val="0"/>
        <w:autoSpaceDN w:val="0"/>
        <w:adjustRightInd w:val="0"/>
        <w:spacing w:after="0" w:line="360" w:lineRule="auto"/>
        <w:ind w:firstLine="851"/>
        <w:jc w:val="center"/>
        <w:textAlignment w:val="baseline"/>
        <w:rPr>
          <w:rFonts w:ascii="Times New Roman" w:hAnsi="Times New Roman"/>
          <w:b/>
          <w:bCs/>
          <w:sz w:val="28"/>
          <w:szCs w:val="28"/>
        </w:rPr>
      </w:pPr>
      <w:r w:rsidRPr="005A50E0">
        <w:rPr>
          <w:rFonts w:ascii="Times New Roman" w:hAnsi="Times New Roman"/>
          <w:b/>
          <w:bCs/>
          <w:sz w:val="28"/>
          <w:szCs w:val="28"/>
        </w:rPr>
        <w:t xml:space="preserve"> ПРОФЕССИОНАЛЬНОГО ОБРАЗОВАНИЯ</w:t>
      </w:r>
    </w:p>
    <w:p w:rsidR="005A50E0" w:rsidRPr="005A50E0" w:rsidRDefault="005A50E0" w:rsidP="005A50E0">
      <w:pPr>
        <w:overflowPunct w:val="0"/>
        <w:autoSpaceDE w:val="0"/>
        <w:autoSpaceDN w:val="0"/>
        <w:adjustRightInd w:val="0"/>
        <w:spacing w:after="0" w:line="360" w:lineRule="auto"/>
        <w:ind w:firstLine="851"/>
        <w:jc w:val="center"/>
        <w:textAlignment w:val="baseline"/>
        <w:rPr>
          <w:rFonts w:ascii="Times New Roman" w:hAnsi="Times New Roman"/>
          <w:b/>
          <w:bCs/>
          <w:sz w:val="28"/>
          <w:szCs w:val="28"/>
        </w:rPr>
      </w:pPr>
      <w:r w:rsidRPr="005A50E0">
        <w:rPr>
          <w:rFonts w:ascii="Times New Roman" w:hAnsi="Times New Roman"/>
          <w:b/>
          <w:bCs/>
          <w:sz w:val="28"/>
          <w:szCs w:val="28"/>
        </w:rPr>
        <w:t>«СТАВРОПОЛЬСКИЙ МНОГОПРОФИЛЬНЫЙ КОЛЛЕДЖ»</w:t>
      </w:r>
    </w:p>
    <w:p w:rsidR="008E4EC6" w:rsidRDefault="008E4EC6" w:rsidP="008E4EC6">
      <w:pPr>
        <w:contextualSpacing/>
      </w:pPr>
    </w:p>
    <w:p w:rsidR="008E4EC6" w:rsidRDefault="008E4EC6" w:rsidP="008E4EC6">
      <w:pPr>
        <w:contextualSpacing/>
      </w:pPr>
    </w:p>
    <w:p w:rsidR="008E4EC6" w:rsidRDefault="008E4EC6" w:rsidP="008E4EC6">
      <w:pPr>
        <w:contextualSpacing/>
      </w:pPr>
    </w:p>
    <w:p w:rsidR="005A50E0" w:rsidRDefault="005A50E0" w:rsidP="008E4EC6">
      <w:pPr>
        <w:contextualSpacing/>
      </w:pPr>
    </w:p>
    <w:p w:rsidR="005A50E0" w:rsidRDefault="005A50E0" w:rsidP="008E4EC6">
      <w:pPr>
        <w:contextualSpacing/>
      </w:pPr>
    </w:p>
    <w:p w:rsidR="005A50E0" w:rsidRDefault="005A50E0" w:rsidP="008E4EC6">
      <w:pPr>
        <w:contextualSpacing/>
      </w:pPr>
    </w:p>
    <w:p w:rsidR="005A50E0" w:rsidRDefault="005A50E0" w:rsidP="008E4EC6">
      <w:pPr>
        <w:contextualSpacing/>
      </w:pPr>
    </w:p>
    <w:p w:rsidR="005A50E0" w:rsidRDefault="005A50E0" w:rsidP="008E4EC6">
      <w:pPr>
        <w:contextualSpacing/>
      </w:pPr>
    </w:p>
    <w:p w:rsidR="005A50E0" w:rsidRDefault="005A50E0" w:rsidP="008E4EC6">
      <w:pPr>
        <w:contextualSpacing/>
      </w:pPr>
    </w:p>
    <w:p w:rsidR="008E4EC6" w:rsidRDefault="008E4EC6" w:rsidP="008E4EC6">
      <w:pPr>
        <w:contextualSpacing/>
      </w:pPr>
    </w:p>
    <w:p w:rsidR="005A50E0" w:rsidRPr="005A50E0" w:rsidRDefault="005A50E0" w:rsidP="005A50E0">
      <w:pPr>
        <w:widowControl w:val="0"/>
        <w:spacing w:after="0" w:line="360" w:lineRule="auto"/>
        <w:ind w:firstLine="851"/>
        <w:jc w:val="center"/>
        <w:rPr>
          <w:rFonts w:ascii="Times New Roman" w:hAnsi="Times New Roman"/>
          <w:b/>
          <w:color w:val="000000"/>
          <w:sz w:val="28"/>
          <w:szCs w:val="28"/>
        </w:rPr>
      </w:pPr>
      <w:r w:rsidRPr="005A50E0">
        <w:rPr>
          <w:rFonts w:ascii="Times New Roman" w:hAnsi="Times New Roman"/>
          <w:b/>
          <w:color w:val="000000"/>
          <w:sz w:val="28"/>
          <w:szCs w:val="28"/>
        </w:rPr>
        <w:t>МЕТОДИЧЕСКИЕ УКАЗАНИЯ</w:t>
      </w:r>
    </w:p>
    <w:p w:rsidR="005A50E0" w:rsidRPr="005A50E0" w:rsidRDefault="005A50E0" w:rsidP="005A50E0">
      <w:pPr>
        <w:widowControl w:val="0"/>
        <w:spacing w:after="0" w:line="360" w:lineRule="auto"/>
        <w:ind w:firstLine="851"/>
        <w:jc w:val="center"/>
        <w:rPr>
          <w:rFonts w:ascii="Times New Roman" w:hAnsi="Times New Roman"/>
          <w:color w:val="000000"/>
          <w:sz w:val="28"/>
          <w:szCs w:val="28"/>
        </w:rPr>
      </w:pPr>
      <w:r w:rsidRPr="005A50E0">
        <w:rPr>
          <w:rFonts w:ascii="Times New Roman" w:hAnsi="Times New Roman"/>
          <w:color w:val="000000"/>
          <w:sz w:val="28"/>
          <w:szCs w:val="28"/>
        </w:rPr>
        <w:t xml:space="preserve">к </w:t>
      </w:r>
      <w:r>
        <w:rPr>
          <w:rFonts w:ascii="Times New Roman" w:hAnsi="Times New Roman"/>
          <w:iCs/>
          <w:color w:val="000000"/>
          <w:sz w:val="28"/>
          <w:szCs w:val="28"/>
        </w:rPr>
        <w:t>практическим</w:t>
      </w:r>
      <w:r w:rsidRPr="005A50E0">
        <w:rPr>
          <w:rFonts w:ascii="Times New Roman" w:hAnsi="Times New Roman"/>
          <w:iCs/>
          <w:color w:val="000000"/>
          <w:sz w:val="28"/>
          <w:szCs w:val="28"/>
        </w:rPr>
        <w:t xml:space="preserve"> </w:t>
      </w:r>
      <w:r w:rsidR="007B1035">
        <w:rPr>
          <w:rFonts w:ascii="Times New Roman" w:hAnsi="Times New Roman"/>
          <w:iCs/>
          <w:color w:val="000000"/>
          <w:sz w:val="28"/>
          <w:szCs w:val="28"/>
        </w:rPr>
        <w:t xml:space="preserve">занятиям и практической подготовке </w:t>
      </w:r>
      <w:r w:rsidRPr="005A50E0">
        <w:rPr>
          <w:rFonts w:ascii="Times New Roman" w:hAnsi="Times New Roman"/>
          <w:color w:val="000000"/>
          <w:sz w:val="28"/>
          <w:szCs w:val="28"/>
        </w:rPr>
        <w:t>по дисциплине</w:t>
      </w:r>
    </w:p>
    <w:p w:rsidR="005A50E0" w:rsidRPr="005A50E0" w:rsidRDefault="005A50E0" w:rsidP="005A50E0">
      <w:pPr>
        <w:widowControl w:val="0"/>
        <w:spacing w:after="0" w:line="360" w:lineRule="auto"/>
        <w:ind w:firstLine="851"/>
        <w:jc w:val="center"/>
        <w:rPr>
          <w:rFonts w:ascii="Times New Roman" w:hAnsi="Times New Roman"/>
          <w:b/>
          <w:color w:val="000000"/>
          <w:sz w:val="28"/>
          <w:szCs w:val="28"/>
        </w:rPr>
      </w:pPr>
      <w:r w:rsidRPr="005A50E0">
        <w:rPr>
          <w:rFonts w:ascii="Times New Roman" w:hAnsi="Times New Roman"/>
          <w:b/>
          <w:color w:val="000000"/>
          <w:sz w:val="28"/>
          <w:szCs w:val="28"/>
        </w:rPr>
        <w:t>«Стандартизация, сертификация и техническое документоведение»</w:t>
      </w:r>
    </w:p>
    <w:p w:rsidR="005A50E0" w:rsidRPr="005A50E0" w:rsidRDefault="005A50E0" w:rsidP="005A50E0">
      <w:pPr>
        <w:widowControl w:val="0"/>
        <w:spacing w:after="0" w:line="360" w:lineRule="auto"/>
        <w:ind w:firstLine="851"/>
        <w:jc w:val="center"/>
        <w:rPr>
          <w:rFonts w:ascii="Times New Roman" w:hAnsi="Times New Roman"/>
          <w:color w:val="000000"/>
          <w:sz w:val="28"/>
          <w:szCs w:val="28"/>
        </w:rPr>
      </w:pPr>
      <w:r w:rsidRPr="005A50E0">
        <w:rPr>
          <w:rFonts w:ascii="Times New Roman" w:hAnsi="Times New Roman"/>
          <w:color w:val="000000"/>
          <w:sz w:val="28"/>
          <w:szCs w:val="28"/>
        </w:rPr>
        <w:t>для обучающихся по специальности</w:t>
      </w:r>
    </w:p>
    <w:p w:rsidR="005A50E0" w:rsidRPr="005A50E0" w:rsidRDefault="005A50E0" w:rsidP="005A50E0">
      <w:pPr>
        <w:widowControl w:val="0"/>
        <w:spacing w:after="0" w:line="360" w:lineRule="auto"/>
        <w:ind w:firstLine="851"/>
        <w:jc w:val="center"/>
        <w:rPr>
          <w:rFonts w:ascii="Times New Roman" w:hAnsi="Times New Roman"/>
          <w:color w:val="000000"/>
          <w:sz w:val="28"/>
          <w:szCs w:val="28"/>
        </w:rPr>
      </w:pPr>
      <w:r w:rsidRPr="005A50E0">
        <w:rPr>
          <w:rFonts w:ascii="Times New Roman" w:hAnsi="Times New Roman"/>
          <w:color w:val="000000"/>
          <w:sz w:val="28"/>
          <w:szCs w:val="28"/>
        </w:rPr>
        <w:t>09.02.07 Информационные системы и программирование</w:t>
      </w:r>
    </w:p>
    <w:p w:rsidR="005A50E0" w:rsidRPr="005448E8" w:rsidRDefault="005A50E0" w:rsidP="005A50E0">
      <w:pPr>
        <w:widowControl w:val="0"/>
        <w:spacing w:line="360" w:lineRule="auto"/>
        <w:ind w:firstLine="851"/>
        <w:jc w:val="center"/>
        <w:rPr>
          <w:b/>
          <w:color w:val="000000"/>
          <w:sz w:val="28"/>
          <w:szCs w:val="28"/>
        </w:rPr>
      </w:pPr>
    </w:p>
    <w:p w:rsidR="005A50E0" w:rsidRPr="005448E8" w:rsidRDefault="005A50E0" w:rsidP="005A50E0">
      <w:pPr>
        <w:widowControl w:val="0"/>
        <w:spacing w:line="360" w:lineRule="auto"/>
        <w:ind w:firstLine="851"/>
        <w:jc w:val="center"/>
        <w:rPr>
          <w:b/>
          <w:color w:val="000000"/>
          <w:sz w:val="28"/>
          <w:szCs w:val="28"/>
        </w:rPr>
      </w:pPr>
    </w:p>
    <w:p w:rsidR="005A50E0" w:rsidRPr="005448E8" w:rsidRDefault="005A50E0" w:rsidP="005A50E0">
      <w:pPr>
        <w:widowControl w:val="0"/>
        <w:spacing w:line="360" w:lineRule="auto"/>
        <w:ind w:firstLine="851"/>
        <w:jc w:val="center"/>
        <w:rPr>
          <w:b/>
          <w:color w:val="000000"/>
          <w:sz w:val="28"/>
          <w:szCs w:val="28"/>
        </w:rPr>
      </w:pPr>
    </w:p>
    <w:p w:rsidR="005A50E0" w:rsidRPr="005448E8" w:rsidRDefault="005A50E0" w:rsidP="005A50E0">
      <w:pPr>
        <w:widowControl w:val="0"/>
        <w:spacing w:line="360" w:lineRule="auto"/>
        <w:ind w:firstLine="851"/>
        <w:jc w:val="center"/>
        <w:rPr>
          <w:b/>
          <w:color w:val="000000"/>
          <w:sz w:val="28"/>
          <w:szCs w:val="28"/>
        </w:rPr>
      </w:pPr>
    </w:p>
    <w:p w:rsidR="005A50E0" w:rsidRPr="005448E8" w:rsidRDefault="005A50E0" w:rsidP="005A50E0">
      <w:pPr>
        <w:widowControl w:val="0"/>
        <w:spacing w:line="360" w:lineRule="auto"/>
        <w:ind w:firstLine="851"/>
        <w:jc w:val="center"/>
        <w:rPr>
          <w:b/>
          <w:color w:val="000000"/>
          <w:sz w:val="28"/>
          <w:szCs w:val="28"/>
        </w:rPr>
      </w:pPr>
    </w:p>
    <w:p w:rsidR="005A50E0" w:rsidRPr="005448E8" w:rsidRDefault="005A50E0" w:rsidP="005A50E0">
      <w:pPr>
        <w:widowControl w:val="0"/>
        <w:spacing w:line="360" w:lineRule="auto"/>
        <w:ind w:firstLine="851"/>
        <w:jc w:val="center"/>
        <w:rPr>
          <w:b/>
          <w:color w:val="000000"/>
          <w:sz w:val="28"/>
          <w:szCs w:val="28"/>
        </w:rPr>
      </w:pPr>
    </w:p>
    <w:p w:rsidR="005A50E0" w:rsidRDefault="005A50E0" w:rsidP="005A50E0">
      <w:pPr>
        <w:widowControl w:val="0"/>
        <w:spacing w:line="360" w:lineRule="auto"/>
        <w:ind w:firstLine="851"/>
        <w:jc w:val="center"/>
        <w:rPr>
          <w:b/>
          <w:color w:val="000000"/>
          <w:sz w:val="28"/>
          <w:szCs w:val="28"/>
        </w:rPr>
      </w:pPr>
    </w:p>
    <w:p w:rsidR="005A50E0" w:rsidRDefault="005A50E0" w:rsidP="005A50E0">
      <w:pPr>
        <w:widowControl w:val="0"/>
        <w:spacing w:line="360" w:lineRule="auto"/>
        <w:ind w:firstLine="851"/>
        <w:jc w:val="center"/>
        <w:rPr>
          <w:b/>
          <w:color w:val="000000"/>
          <w:sz w:val="28"/>
          <w:szCs w:val="28"/>
        </w:rPr>
      </w:pPr>
    </w:p>
    <w:p w:rsidR="005A50E0" w:rsidRDefault="005A50E0" w:rsidP="005A50E0">
      <w:pPr>
        <w:widowControl w:val="0"/>
        <w:spacing w:line="360" w:lineRule="auto"/>
        <w:ind w:firstLine="851"/>
        <w:jc w:val="center"/>
        <w:rPr>
          <w:b/>
          <w:color w:val="000000"/>
          <w:sz w:val="28"/>
          <w:szCs w:val="28"/>
        </w:rPr>
      </w:pPr>
    </w:p>
    <w:p w:rsidR="005A50E0" w:rsidRDefault="005A50E0" w:rsidP="005A50E0">
      <w:pPr>
        <w:widowControl w:val="0"/>
        <w:suppressAutoHyphens/>
        <w:spacing w:after="0" w:line="360" w:lineRule="auto"/>
        <w:ind w:firstLine="709"/>
        <w:jc w:val="center"/>
        <w:rPr>
          <w:rFonts w:ascii="Times New Roman" w:hAnsi="Times New Roman"/>
          <w:color w:val="000000"/>
          <w:sz w:val="28"/>
          <w:szCs w:val="28"/>
        </w:rPr>
      </w:pPr>
      <w:r w:rsidRPr="005A50E0">
        <w:rPr>
          <w:rFonts w:ascii="Times New Roman" w:hAnsi="Times New Roman"/>
          <w:color w:val="000000"/>
          <w:sz w:val="28"/>
          <w:szCs w:val="28"/>
        </w:rPr>
        <w:t>Ставрополь,20</w:t>
      </w:r>
      <w:r w:rsidR="00D112F2">
        <w:rPr>
          <w:rFonts w:ascii="Times New Roman" w:hAnsi="Times New Roman"/>
          <w:color w:val="000000"/>
          <w:sz w:val="28"/>
          <w:szCs w:val="28"/>
        </w:rPr>
        <w:t>2</w:t>
      </w:r>
      <w:r w:rsidR="0041314A">
        <w:rPr>
          <w:rFonts w:ascii="Times New Roman" w:hAnsi="Times New Roman"/>
          <w:color w:val="000000"/>
          <w:sz w:val="28"/>
          <w:szCs w:val="28"/>
        </w:rPr>
        <w:t>3</w:t>
      </w:r>
    </w:p>
    <w:p w:rsidR="005A50E0" w:rsidRPr="005A50E0" w:rsidRDefault="005A50E0" w:rsidP="005A50E0">
      <w:pPr>
        <w:widowControl w:val="0"/>
        <w:suppressAutoHyphens/>
        <w:spacing w:after="0" w:line="360" w:lineRule="auto"/>
        <w:ind w:firstLine="709"/>
        <w:jc w:val="both"/>
        <w:rPr>
          <w:rFonts w:ascii="Times New Roman" w:hAnsi="Times New Roman"/>
          <w:bCs/>
          <w:sz w:val="28"/>
          <w:szCs w:val="28"/>
          <w:lang w:eastAsia="ru-RU"/>
        </w:rPr>
      </w:pPr>
      <w:r w:rsidRPr="005A50E0">
        <w:rPr>
          <w:rFonts w:ascii="Times New Roman" w:hAnsi="Times New Roman"/>
          <w:bCs/>
          <w:sz w:val="28"/>
          <w:szCs w:val="28"/>
          <w:lang w:eastAsia="ru-RU"/>
        </w:rPr>
        <w:lastRenderedPageBreak/>
        <w:t xml:space="preserve">Настоящие методические указания </w:t>
      </w:r>
      <w:r>
        <w:rPr>
          <w:rFonts w:ascii="Times New Roman" w:hAnsi="Times New Roman"/>
          <w:bCs/>
          <w:sz w:val="28"/>
          <w:szCs w:val="28"/>
          <w:lang w:eastAsia="ru-RU"/>
        </w:rPr>
        <w:t>составлены в соответствии с тре</w:t>
      </w:r>
      <w:r w:rsidRPr="005A50E0">
        <w:rPr>
          <w:rFonts w:ascii="Times New Roman" w:hAnsi="Times New Roman"/>
          <w:bCs/>
          <w:sz w:val="28"/>
          <w:szCs w:val="28"/>
          <w:lang w:eastAsia="ru-RU"/>
        </w:rPr>
        <w:t>бованиями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 и программой дисциплины «</w:t>
      </w:r>
      <w:r w:rsidR="00967070" w:rsidRPr="00967070">
        <w:rPr>
          <w:rFonts w:ascii="Times New Roman" w:hAnsi="Times New Roman"/>
          <w:bCs/>
          <w:sz w:val="28"/>
          <w:szCs w:val="28"/>
          <w:lang w:eastAsia="ru-RU"/>
        </w:rPr>
        <w:t>Стандартизация, сертификация и техническое документоведение</w:t>
      </w:r>
      <w:r w:rsidRPr="005A50E0">
        <w:rPr>
          <w:rFonts w:ascii="Times New Roman" w:hAnsi="Times New Roman"/>
          <w:bCs/>
          <w:sz w:val="28"/>
          <w:szCs w:val="28"/>
          <w:lang w:eastAsia="ru-RU"/>
        </w:rPr>
        <w:t>».</w:t>
      </w:r>
    </w:p>
    <w:p w:rsidR="005A50E0" w:rsidRPr="005A50E0" w:rsidRDefault="005A50E0" w:rsidP="005A50E0">
      <w:pPr>
        <w:widowControl w:val="0"/>
        <w:spacing w:line="360" w:lineRule="auto"/>
        <w:ind w:firstLine="851"/>
        <w:jc w:val="both"/>
        <w:rPr>
          <w:rFonts w:ascii="Times New Roman" w:hAnsi="Times New Roman"/>
          <w:bCs/>
          <w:sz w:val="28"/>
          <w:szCs w:val="28"/>
          <w:lang w:eastAsia="ru-RU"/>
        </w:rPr>
      </w:pPr>
    </w:p>
    <w:p w:rsidR="005A50E0" w:rsidRDefault="005A50E0" w:rsidP="005A50E0">
      <w:pPr>
        <w:widowControl w:val="0"/>
        <w:spacing w:line="360" w:lineRule="auto"/>
        <w:ind w:firstLine="851"/>
        <w:jc w:val="both"/>
        <w:rPr>
          <w:rFonts w:ascii="Times New Roman" w:hAnsi="Times New Roman"/>
          <w:bCs/>
          <w:sz w:val="28"/>
          <w:szCs w:val="28"/>
          <w:lang w:eastAsia="ru-RU"/>
        </w:rPr>
      </w:pPr>
      <w:r w:rsidRPr="005A50E0">
        <w:rPr>
          <w:rFonts w:ascii="Times New Roman" w:hAnsi="Times New Roman"/>
          <w:bCs/>
          <w:sz w:val="28"/>
          <w:szCs w:val="28"/>
          <w:lang w:eastAsia="ru-RU"/>
        </w:rPr>
        <w:t>Составитель: А.И. Курочкина</w:t>
      </w:r>
    </w:p>
    <w:p w:rsidR="007B1035" w:rsidRPr="005A50E0" w:rsidRDefault="007B1035" w:rsidP="005A50E0">
      <w:pPr>
        <w:widowControl w:val="0"/>
        <w:spacing w:line="360" w:lineRule="auto"/>
        <w:ind w:firstLine="851"/>
        <w:jc w:val="both"/>
        <w:rPr>
          <w:rFonts w:ascii="Times New Roman" w:hAnsi="Times New Roman"/>
          <w:bCs/>
          <w:sz w:val="28"/>
          <w:szCs w:val="28"/>
          <w:lang w:eastAsia="ru-RU"/>
        </w:rPr>
      </w:pPr>
    </w:p>
    <w:p w:rsidR="007B1035" w:rsidRPr="007B1035" w:rsidRDefault="007B1035" w:rsidP="007B1035">
      <w:pPr>
        <w:widowControl w:val="0"/>
        <w:spacing w:line="360" w:lineRule="auto"/>
        <w:ind w:firstLine="851"/>
        <w:rPr>
          <w:rFonts w:ascii="Times New Roman" w:eastAsia="Times New Roman" w:hAnsi="Times New Roman"/>
          <w:bCs/>
          <w:kern w:val="32"/>
          <w:sz w:val="28"/>
          <w:szCs w:val="32"/>
          <w:lang w:eastAsia="ru-RU"/>
        </w:rPr>
      </w:pPr>
      <w:r w:rsidRPr="007B1035">
        <w:rPr>
          <w:rFonts w:ascii="Times New Roman" w:eastAsia="Times New Roman" w:hAnsi="Times New Roman"/>
          <w:bCs/>
          <w:kern w:val="32"/>
          <w:sz w:val="28"/>
          <w:szCs w:val="32"/>
          <w:lang w:eastAsia="ru-RU"/>
        </w:rPr>
        <w:t xml:space="preserve">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безопасность» Протокол № </w:t>
      </w:r>
      <w:r w:rsidR="0041314A">
        <w:rPr>
          <w:rFonts w:ascii="Times New Roman" w:eastAsia="Times New Roman" w:hAnsi="Times New Roman"/>
          <w:bCs/>
          <w:kern w:val="32"/>
          <w:sz w:val="28"/>
          <w:szCs w:val="32"/>
          <w:lang w:eastAsia="ru-RU"/>
        </w:rPr>
        <w:t>6 от 26</w:t>
      </w:r>
      <w:r w:rsidRPr="007B1035">
        <w:rPr>
          <w:rFonts w:ascii="Times New Roman" w:eastAsia="Times New Roman" w:hAnsi="Times New Roman"/>
          <w:bCs/>
          <w:kern w:val="32"/>
          <w:sz w:val="28"/>
          <w:szCs w:val="32"/>
          <w:lang w:eastAsia="ru-RU"/>
        </w:rPr>
        <w:t>.05.202</w:t>
      </w:r>
      <w:r w:rsidR="0041314A">
        <w:rPr>
          <w:rFonts w:ascii="Times New Roman" w:eastAsia="Times New Roman" w:hAnsi="Times New Roman"/>
          <w:bCs/>
          <w:kern w:val="32"/>
          <w:sz w:val="28"/>
          <w:szCs w:val="32"/>
          <w:lang w:eastAsia="ru-RU"/>
        </w:rPr>
        <w:t>3</w:t>
      </w:r>
      <w:bookmarkStart w:id="0" w:name="_GoBack"/>
      <w:bookmarkEnd w:id="0"/>
      <w:r w:rsidRPr="007B1035">
        <w:rPr>
          <w:rFonts w:ascii="Times New Roman" w:eastAsia="Times New Roman" w:hAnsi="Times New Roman"/>
          <w:bCs/>
          <w:kern w:val="32"/>
          <w:sz w:val="28"/>
          <w:szCs w:val="32"/>
          <w:lang w:eastAsia="ru-RU"/>
        </w:rPr>
        <w:t xml:space="preserve"> г.</w:t>
      </w:r>
    </w:p>
    <w:p w:rsidR="005A50E0" w:rsidRPr="007B1035" w:rsidRDefault="007B1035" w:rsidP="007B1035">
      <w:pPr>
        <w:widowControl w:val="0"/>
        <w:spacing w:line="360" w:lineRule="auto"/>
        <w:ind w:firstLine="851"/>
        <w:rPr>
          <w:rFonts w:ascii="Times New Roman" w:hAnsi="Times New Roman"/>
          <w:b/>
          <w:bCs/>
          <w:sz w:val="24"/>
          <w:szCs w:val="28"/>
          <w:lang w:eastAsia="ru-RU"/>
        </w:rPr>
      </w:pPr>
      <w:r w:rsidRPr="007B1035">
        <w:rPr>
          <w:rFonts w:ascii="Times New Roman" w:eastAsia="Times New Roman" w:hAnsi="Times New Roman"/>
          <w:bCs/>
          <w:kern w:val="32"/>
          <w:sz w:val="28"/>
          <w:szCs w:val="32"/>
          <w:lang w:eastAsia="ru-RU"/>
        </w:rPr>
        <w:t>Рекомендовано к использованию в учебном процессе Методи</w:t>
      </w:r>
      <w:r w:rsidR="0041314A">
        <w:rPr>
          <w:rFonts w:ascii="Times New Roman" w:eastAsia="Times New Roman" w:hAnsi="Times New Roman"/>
          <w:bCs/>
          <w:kern w:val="32"/>
          <w:sz w:val="28"/>
          <w:szCs w:val="32"/>
          <w:lang w:eastAsia="ru-RU"/>
        </w:rPr>
        <w:t>ческим советом СМК, протокол № 7</w:t>
      </w:r>
      <w:r w:rsidRPr="007B1035">
        <w:rPr>
          <w:rFonts w:ascii="Times New Roman" w:eastAsia="Times New Roman" w:hAnsi="Times New Roman"/>
          <w:bCs/>
          <w:kern w:val="32"/>
          <w:sz w:val="28"/>
          <w:szCs w:val="32"/>
          <w:lang w:eastAsia="ru-RU"/>
        </w:rPr>
        <w:t xml:space="preserve"> от</w:t>
      </w:r>
      <w:r w:rsidR="0041314A">
        <w:rPr>
          <w:rFonts w:ascii="Times New Roman" w:eastAsia="Times New Roman" w:hAnsi="Times New Roman"/>
          <w:bCs/>
          <w:kern w:val="32"/>
          <w:sz w:val="28"/>
          <w:szCs w:val="32"/>
          <w:lang w:eastAsia="ru-RU"/>
        </w:rPr>
        <w:t xml:space="preserve"> 26.05.2023</w:t>
      </w:r>
      <w:r w:rsidRPr="007B1035">
        <w:rPr>
          <w:rFonts w:ascii="Times New Roman" w:eastAsia="Times New Roman" w:hAnsi="Times New Roman"/>
          <w:bCs/>
          <w:kern w:val="32"/>
          <w:sz w:val="28"/>
          <w:szCs w:val="32"/>
          <w:lang w:eastAsia="ru-RU"/>
        </w:rPr>
        <w:t xml:space="preserve"> г.</w:t>
      </w:r>
    </w:p>
    <w:p w:rsidR="005A50E0" w:rsidRDefault="005A50E0" w:rsidP="005A50E0">
      <w:pPr>
        <w:widowControl w:val="0"/>
        <w:spacing w:line="360" w:lineRule="auto"/>
        <w:ind w:firstLine="851"/>
        <w:jc w:val="center"/>
        <w:rPr>
          <w:rFonts w:ascii="Times New Roman" w:hAnsi="Times New Roman"/>
          <w:b/>
          <w:bCs/>
          <w:sz w:val="28"/>
          <w:szCs w:val="28"/>
          <w:lang w:eastAsia="ru-RU"/>
        </w:rPr>
      </w:pPr>
    </w:p>
    <w:p w:rsidR="00967070" w:rsidRPr="005A50E0" w:rsidRDefault="00967070" w:rsidP="005A50E0">
      <w:pPr>
        <w:widowControl w:val="0"/>
        <w:spacing w:line="360" w:lineRule="auto"/>
        <w:ind w:firstLine="851"/>
        <w:jc w:val="center"/>
        <w:rPr>
          <w:rFonts w:ascii="Times New Roman" w:hAnsi="Times New Roman"/>
          <w:b/>
          <w:bCs/>
          <w:sz w:val="28"/>
          <w:szCs w:val="28"/>
          <w:lang w:eastAsia="ru-RU"/>
        </w:rPr>
      </w:pPr>
    </w:p>
    <w:p w:rsidR="005A50E0" w:rsidRDefault="005A50E0" w:rsidP="005A50E0">
      <w:pPr>
        <w:widowControl w:val="0"/>
        <w:spacing w:line="360" w:lineRule="auto"/>
        <w:ind w:firstLine="851"/>
        <w:jc w:val="center"/>
        <w:rPr>
          <w:rFonts w:ascii="Times New Roman" w:hAnsi="Times New Roman"/>
          <w:b/>
          <w:bCs/>
          <w:sz w:val="28"/>
          <w:szCs w:val="28"/>
          <w:lang w:eastAsia="ru-RU"/>
        </w:rPr>
      </w:pPr>
    </w:p>
    <w:p w:rsidR="00362F89" w:rsidRDefault="007B1035" w:rsidP="005A50E0">
      <w:pPr>
        <w:widowControl w:val="0"/>
        <w:spacing w:line="360" w:lineRule="auto"/>
        <w:ind w:firstLine="851"/>
        <w:jc w:val="center"/>
        <w:rPr>
          <w:rFonts w:ascii="Times New Roman" w:hAnsi="Times New Roman"/>
          <w:b/>
          <w:bCs/>
          <w:sz w:val="28"/>
          <w:szCs w:val="28"/>
          <w:lang w:eastAsia="ru-RU"/>
        </w:rPr>
      </w:pPr>
      <w:r>
        <w:rPr>
          <w:rFonts w:ascii="Times New Roman" w:hAnsi="Times New Roman"/>
          <w:b/>
          <w:bCs/>
          <w:sz w:val="28"/>
          <w:szCs w:val="28"/>
          <w:lang w:eastAsia="ru-RU"/>
        </w:rPr>
        <w:br w:type="page"/>
      </w:r>
      <w:r w:rsidR="00362F89">
        <w:rPr>
          <w:rFonts w:ascii="Times New Roman" w:hAnsi="Times New Roman"/>
          <w:b/>
          <w:bCs/>
          <w:sz w:val="28"/>
          <w:szCs w:val="28"/>
          <w:lang w:eastAsia="ru-RU"/>
        </w:rPr>
        <w:lastRenderedPageBreak/>
        <w:t>Пояснительная записка</w:t>
      </w:r>
    </w:p>
    <w:p w:rsidR="00C440D7" w:rsidRDefault="00362F89" w:rsidP="00967070">
      <w:pPr>
        <w:spacing w:after="0" w:line="360" w:lineRule="auto"/>
        <w:ind w:firstLine="851"/>
        <w:jc w:val="both"/>
        <w:rPr>
          <w:rFonts w:ascii="Times New Roman" w:hAnsi="Times New Roman"/>
          <w:bCs/>
          <w:sz w:val="28"/>
          <w:szCs w:val="28"/>
          <w:lang w:eastAsia="ru-RU"/>
        </w:rPr>
      </w:pPr>
      <w:r>
        <w:rPr>
          <w:rFonts w:ascii="Times New Roman" w:hAnsi="Times New Roman"/>
          <w:bCs/>
          <w:sz w:val="28"/>
          <w:szCs w:val="28"/>
          <w:lang w:eastAsia="ru-RU"/>
        </w:rPr>
        <w:t>Практические работы выполняются обучающимся в кабинете в присутствии преподавателя</w:t>
      </w:r>
      <w:r w:rsidR="00C440D7">
        <w:rPr>
          <w:rFonts w:ascii="Times New Roman" w:hAnsi="Times New Roman"/>
          <w:bCs/>
          <w:sz w:val="28"/>
          <w:szCs w:val="28"/>
          <w:lang w:eastAsia="ru-RU"/>
        </w:rPr>
        <w:t>. Работа выполняется в соответствии с указаниями преподавателя, отчёт о работе оформляется в тетради для практических работ, в соответствии с ходом работы.</w:t>
      </w:r>
    </w:p>
    <w:p w:rsidR="00C440D7" w:rsidRDefault="00C440D7" w:rsidP="00967070">
      <w:pPr>
        <w:spacing w:after="0" w:line="360" w:lineRule="auto"/>
        <w:ind w:firstLine="851"/>
        <w:jc w:val="both"/>
        <w:rPr>
          <w:rFonts w:ascii="Times New Roman" w:hAnsi="Times New Roman"/>
          <w:bCs/>
          <w:sz w:val="28"/>
          <w:szCs w:val="28"/>
          <w:lang w:eastAsia="ru-RU"/>
        </w:rPr>
      </w:pPr>
      <w:r>
        <w:rPr>
          <w:rFonts w:ascii="Times New Roman" w:hAnsi="Times New Roman"/>
          <w:bCs/>
          <w:sz w:val="28"/>
          <w:szCs w:val="28"/>
          <w:lang w:eastAsia="ru-RU"/>
        </w:rPr>
        <w:t>Все необходимые таблицы, схемы и чертежи оформляются в тетради карандашом и заполняются ручкой. При решении задач необходимо предоставить весь ход решения с пояснениями, единицами измерения и необходимыми пояснениями. В конце решения должен быть написан ответ.</w:t>
      </w:r>
    </w:p>
    <w:p w:rsidR="00C440D7" w:rsidRDefault="00C440D7" w:rsidP="00967070">
      <w:pPr>
        <w:spacing w:after="0" w:line="360" w:lineRule="auto"/>
        <w:ind w:firstLine="851"/>
        <w:jc w:val="both"/>
        <w:rPr>
          <w:rFonts w:ascii="Times New Roman" w:hAnsi="Times New Roman"/>
          <w:bCs/>
          <w:sz w:val="28"/>
          <w:szCs w:val="28"/>
          <w:lang w:eastAsia="ru-RU"/>
        </w:rPr>
      </w:pPr>
      <w:r>
        <w:rPr>
          <w:rFonts w:ascii="Times New Roman" w:hAnsi="Times New Roman"/>
          <w:bCs/>
          <w:sz w:val="28"/>
          <w:szCs w:val="28"/>
          <w:lang w:eastAsia="ru-RU"/>
        </w:rPr>
        <w:t>Отчет о практической работе сдаётся преподавателю на проверку не позднее</w:t>
      </w:r>
      <w:r w:rsidR="00D849F8">
        <w:rPr>
          <w:rFonts w:ascii="Times New Roman" w:hAnsi="Times New Roman"/>
          <w:bCs/>
          <w:sz w:val="28"/>
          <w:szCs w:val="28"/>
          <w:lang w:eastAsia="ru-RU"/>
        </w:rPr>
        <w:t xml:space="preserve"> двух дней после выполнения работы.</w:t>
      </w:r>
    </w:p>
    <w:p w:rsidR="00C440D7" w:rsidRDefault="00C440D7" w:rsidP="00362F89">
      <w:pPr>
        <w:ind w:firstLine="851"/>
        <w:jc w:val="center"/>
        <w:rPr>
          <w:rFonts w:ascii="Times New Roman" w:hAnsi="Times New Roman"/>
          <w:bCs/>
          <w:sz w:val="28"/>
          <w:szCs w:val="28"/>
          <w:lang w:eastAsia="ru-RU"/>
        </w:rPr>
      </w:pPr>
    </w:p>
    <w:p w:rsidR="00C440D7" w:rsidRDefault="00C440D7" w:rsidP="00362F89">
      <w:pPr>
        <w:ind w:firstLine="851"/>
        <w:jc w:val="center"/>
        <w:rPr>
          <w:rFonts w:ascii="Times New Roman" w:hAnsi="Times New Roman"/>
          <w:bCs/>
          <w:sz w:val="28"/>
          <w:szCs w:val="28"/>
          <w:lang w:eastAsia="ru-RU"/>
        </w:rPr>
      </w:pPr>
    </w:p>
    <w:p w:rsidR="00D849F8" w:rsidRDefault="00362F89" w:rsidP="00362F89">
      <w:pPr>
        <w:ind w:firstLine="851"/>
        <w:jc w:val="center"/>
        <w:rPr>
          <w:rFonts w:ascii="Times New Roman" w:hAnsi="Times New Roman"/>
          <w:b/>
          <w:bCs/>
          <w:sz w:val="28"/>
          <w:szCs w:val="28"/>
          <w:lang w:eastAsia="ru-RU"/>
        </w:rPr>
      </w:pPr>
      <w:r>
        <w:rPr>
          <w:rFonts w:ascii="Times New Roman" w:hAnsi="Times New Roman"/>
          <w:b/>
          <w:bCs/>
          <w:sz w:val="28"/>
          <w:szCs w:val="28"/>
          <w:lang w:eastAsia="ru-RU"/>
        </w:rPr>
        <w:br w:type="page"/>
      </w:r>
      <w:r w:rsidR="00D849F8">
        <w:rPr>
          <w:rFonts w:ascii="Times New Roman" w:hAnsi="Times New Roman"/>
          <w:b/>
          <w:bCs/>
          <w:sz w:val="28"/>
          <w:szCs w:val="28"/>
          <w:lang w:eastAsia="ru-RU"/>
        </w:rPr>
        <w:lastRenderedPageBreak/>
        <w:t>Содержание</w:t>
      </w:r>
    </w:p>
    <w:p w:rsidR="00217235" w:rsidRPr="00F9620E" w:rsidRDefault="005A50E0" w:rsidP="00217235">
      <w:pPr>
        <w:pStyle w:val="11"/>
        <w:tabs>
          <w:tab w:val="right" w:leader="dot" w:pos="9345"/>
        </w:tabs>
        <w:spacing w:after="0" w:line="360" w:lineRule="auto"/>
        <w:rPr>
          <w:rFonts w:ascii="Times New Roman" w:eastAsia="Times New Roman" w:hAnsi="Times New Roman"/>
          <w:noProof/>
          <w:lang w:eastAsia="ru-RU"/>
        </w:rPr>
      </w:pPr>
      <w:r w:rsidRPr="005163EF">
        <w:rPr>
          <w:rFonts w:ascii="Times New Roman" w:hAnsi="Times New Roman"/>
          <w:sz w:val="28"/>
          <w:szCs w:val="28"/>
        </w:rPr>
        <w:fldChar w:fldCharType="begin"/>
      </w:r>
      <w:r w:rsidRPr="005163EF">
        <w:rPr>
          <w:rFonts w:ascii="Times New Roman" w:hAnsi="Times New Roman"/>
          <w:sz w:val="28"/>
          <w:szCs w:val="28"/>
        </w:rPr>
        <w:instrText xml:space="preserve"> TOC \o "1-3" \h \z \u </w:instrText>
      </w:r>
      <w:r w:rsidRPr="005163EF">
        <w:rPr>
          <w:rFonts w:ascii="Times New Roman" w:hAnsi="Times New Roman"/>
          <w:sz w:val="28"/>
          <w:szCs w:val="28"/>
        </w:rPr>
        <w:fldChar w:fldCharType="separate"/>
      </w:r>
      <w:hyperlink w:anchor="_Toc84834608" w:history="1">
        <w:r w:rsidR="00217235" w:rsidRPr="00217235">
          <w:rPr>
            <w:rStyle w:val="ae"/>
            <w:rFonts w:ascii="Times New Roman" w:eastAsia="Times New Roman" w:hAnsi="Times New Roman"/>
            <w:bCs/>
            <w:noProof/>
            <w:lang w:eastAsia="ru-RU"/>
          </w:rPr>
          <w:t>Практическая  работа №1  Нормативно-правовые документы и стандарты в области документирования программного средства.</w:t>
        </w:r>
        <w:r w:rsidR="00217235" w:rsidRPr="00217235">
          <w:rPr>
            <w:rFonts w:ascii="Times New Roman" w:hAnsi="Times New Roman"/>
            <w:noProof/>
            <w:webHidden/>
          </w:rPr>
          <w:tab/>
        </w:r>
        <w:r w:rsidR="00217235" w:rsidRPr="00217235">
          <w:rPr>
            <w:rFonts w:ascii="Times New Roman" w:hAnsi="Times New Roman"/>
            <w:noProof/>
            <w:webHidden/>
          </w:rPr>
          <w:fldChar w:fldCharType="begin"/>
        </w:r>
        <w:r w:rsidR="00217235" w:rsidRPr="00217235">
          <w:rPr>
            <w:rFonts w:ascii="Times New Roman" w:hAnsi="Times New Roman"/>
            <w:noProof/>
            <w:webHidden/>
          </w:rPr>
          <w:instrText xml:space="preserve"> PAGEREF _Toc84834608 \h </w:instrText>
        </w:r>
        <w:r w:rsidR="00217235" w:rsidRPr="00217235">
          <w:rPr>
            <w:rFonts w:ascii="Times New Roman" w:hAnsi="Times New Roman"/>
            <w:noProof/>
            <w:webHidden/>
          </w:rPr>
        </w:r>
        <w:r w:rsidR="00217235" w:rsidRPr="00217235">
          <w:rPr>
            <w:rFonts w:ascii="Times New Roman" w:hAnsi="Times New Roman"/>
            <w:noProof/>
            <w:webHidden/>
          </w:rPr>
          <w:fldChar w:fldCharType="separate"/>
        </w:r>
        <w:r w:rsidR="00217235" w:rsidRPr="00217235">
          <w:rPr>
            <w:rFonts w:ascii="Times New Roman" w:hAnsi="Times New Roman"/>
            <w:noProof/>
            <w:webHidden/>
          </w:rPr>
          <w:t>8</w:t>
        </w:r>
        <w:r w:rsidR="00217235" w:rsidRPr="00217235">
          <w:rPr>
            <w:rFonts w:ascii="Times New Roman" w:hAnsi="Times New Roman"/>
            <w:noProof/>
            <w:webHidden/>
          </w:rPr>
          <w:fldChar w:fldCharType="end"/>
        </w:r>
      </w:hyperlink>
    </w:p>
    <w:p w:rsidR="00217235" w:rsidRPr="00F9620E" w:rsidRDefault="00217235" w:rsidP="00217235">
      <w:pPr>
        <w:pStyle w:val="11"/>
        <w:tabs>
          <w:tab w:val="right" w:leader="dot" w:pos="9345"/>
        </w:tabs>
        <w:spacing w:after="0" w:line="360" w:lineRule="auto"/>
        <w:rPr>
          <w:rFonts w:ascii="Times New Roman" w:eastAsia="Times New Roman" w:hAnsi="Times New Roman"/>
          <w:noProof/>
          <w:lang w:eastAsia="ru-RU"/>
        </w:rPr>
      </w:pPr>
      <w:hyperlink w:anchor="_Toc84834609" w:history="1">
        <w:r w:rsidRPr="00217235">
          <w:rPr>
            <w:rStyle w:val="ae"/>
            <w:rFonts w:ascii="Times New Roman" w:eastAsia="Times New Roman" w:hAnsi="Times New Roman"/>
            <w:bCs/>
            <w:noProof/>
            <w:lang w:eastAsia="ru-RU"/>
          </w:rPr>
          <w:t>Практическая работа № 2.  Системы менеджмента качества</w:t>
        </w:r>
        <w:r w:rsidRPr="00217235">
          <w:rPr>
            <w:rFonts w:ascii="Times New Roman" w:hAnsi="Times New Roman"/>
            <w:noProof/>
            <w:webHidden/>
          </w:rPr>
          <w:tab/>
        </w:r>
        <w:r w:rsidRPr="00217235">
          <w:rPr>
            <w:rFonts w:ascii="Times New Roman" w:hAnsi="Times New Roman"/>
            <w:noProof/>
            <w:webHidden/>
          </w:rPr>
          <w:fldChar w:fldCharType="begin"/>
        </w:r>
        <w:r w:rsidRPr="00217235">
          <w:rPr>
            <w:rFonts w:ascii="Times New Roman" w:hAnsi="Times New Roman"/>
            <w:noProof/>
            <w:webHidden/>
          </w:rPr>
          <w:instrText xml:space="preserve"> PAGEREF _Toc84834609 \h </w:instrText>
        </w:r>
        <w:r w:rsidRPr="00217235">
          <w:rPr>
            <w:rFonts w:ascii="Times New Roman" w:hAnsi="Times New Roman"/>
            <w:noProof/>
            <w:webHidden/>
          </w:rPr>
        </w:r>
        <w:r w:rsidRPr="00217235">
          <w:rPr>
            <w:rFonts w:ascii="Times New Roman" w:hAnsi="Times New Roman"/>
            <w:noProof/>
            <w:webHidden/>
          </w:rPr>
          <w:fldChar w:fldCharType="separate"/>
        </w:r>
        <w:r w:rsidRPr="00217235">
          <w:rPr>
            <w:rFonts w:ascii="Times New Roman" w:hAnsi="Times New Roman"/>
            <w:noProof/>
            <w:webHidden/>
          </w:rPr>
          <w:t>12</w:t>
        </w:r>
        <w:r w:rsidRPr="00217235">
          <w:rPr>
            <w:rFonts w:ascii="Times New Roman" w:hAnsi="Times New Roman"/>
            <w:noProof/>
            <w:webHidden/>
          </w:rPr>
          <w:fldChar w:fldCharType="end"/>
        </w:r>
      </w:hyperlink>
    </w:p>
    <w:p w:rsidR="00217235" w:rsidRPr="00F9620E" w:rsidRDefault="00217235" w:rsidP="00217235">
      <w:pPr>
        <w:pStyle w:val="11"/>
        <w:tabs>
          <w:tab w:val="right" w:leader="dot" w:pos="9345"/>
        </w:tabs>
        <w:spacing w:after="0" w:line="360" w:lineRule="auto"/>
        <w:rPr>
          <w:rFonts w:ascii="Times New Roman" w:eastAsia="Times New Roman" w:hAnsi="Times New Roman"/>
          <w:noProof/>
          <w:lang w:eastAsia="ru-RU"/>
        </w:rPr>
      </w:pPr>
      <w:hyperlink w:anchor="_Toc84834610" w:history="1">
        <w:r w:rsidRPr="00217235">
          <w:rPr>
            <w:rStyle w:val="ae"/>
            <w:rFonts w:ascii="Times New Roman" w:eastAsia="Times New Roman" w:hAnsi="Times New Roman"/>
            <w:noProof/>
            <w:lang w:eastAsia="zh-CN"/>
          </w:rPr>
          <w:t xml:space="preserve">Практическая подготовка  №1 </w:t>
        </w:r>
        <w:r w:rsidRPr="00217235">
          <w:rPr>
            <w:rStyle w:val="ae"/>
            <w:rFonts w:ascii="Times New Roman" w:eastAsia="Times New Roman" w:hAnsi="Times New Roman"/>
            <w:bCs/>
            <w:noProof/>
            <w:lang w:eastAsia="zh-CN"/>
          </w:rPr>
          <w:t>Порядок проведения сертификации информационно-программных средств.</w:t>
        </w:r>
        <w:r w:rsidRPr="00217235">
          <w:rPr>
            <w:rFonts w:ascii="Times New Roman" w:hAnsi="Times New Roman"/>
            <w:noProof/>
            <w:webHidden/>
          </w:rPr>
          <w:tab/>
        </w:r>
        <w:r w:rsidRPr="00217235">
          <w:rPr>
            <w:rFonts w:ascii="Times New Roman" w:hAnsi="Times New Roman"/>
            <w:noProof/>
            <w:webHidden/>
          </w:rPr>
          <w:fldChar w:fldCharType="begin"/>
        </w:r>
        <w:r w:rsidRPr="00217235">
          <w:rPr>
            <w:rFonts w:ascii="Times New Roman" w:hAnsi="Times New Roman"/>
            <w:noProof/>
            <w:webHidden/>
          </w:rPr>
          <w:instrText xml:space="preserve"> PAGEREF _Toc84834610 \h </w:instrText>
        </w:r>
        <w:r w:rsidRPr="00217235">
          <w:rPr>
            <w:rFonts w:ascii="Times New Roman" w:hAnsi="Times New Roman"/>
            <w:noProof/>
            <w:webHidden/>
          </w:rPr>
        </w:r>
        <w:r w:rsidRPr="00217235">
          <w:rPr>
            <w:rFonts w:ascii="Times New Roman" w:hAnsi="Times New Roman"/>
            <w:noProof/>
            <w:webHidden/>
          </w:rPr>
          <w:fldChar w:fldCharType="separate"/>
        </w:r>
        <w:r w:rsidRPr="00217235">
          <w:rPr>
            <w:rFonts w:ascii="Times New Roman" w:hAnsi="Times New Roman"/>
            <w:noProof/>
            <w:webHidden/>
          </w:rPr>
          <w:t>17</w:t>
        </w:r>
        <w:r w:rsidRPr="00217235">
          <w:rPr>
            <w:rFonts w:ascii="Times New Roman" w:hAnsi="Times New Roman"/>
            <w:noProof/>
            <w:webHidden/>
          </w:rPr>
          <w:fldChar w:fldCharType="end"/>
        </w:r>
      </w:hyperlink>
    </w:p>
    <w:p w:rsidR="00217235" w:rsidRPr="00F9620E" w:rsidRDefault="00217235" w:rsidP="00217235">
      <w:pPr>
        <w:pStyle w:val="11"/>
        <w:tabs>
          <w:tab w:val="right" w:leader="dot" w:pos="9345"/>
        </w:tabs>
        <w:spacing w:after="0" w:line="360" w:lineRule="auto"/>
        <w:rPr>
          <w:rFonts w:ascii="Times New Roman" w:eastAsia="Times New Roman" w:hAnsi="Times New Roman"/>
          <w:noProof/>
          <w:lang w:eastAsia="ru-RU"/>
        </w:rPr>
      </w:pPr>
      <w:hyperlink w:anchor="_Toc84834611" w:history="1">
        <w:r w:rsidRPr="00217235">
          <w:rPr>
            <w:rStyle w:val="ae"/>
            <w:rFonts w:ascii="Times New Roman" w:eastAsia="Times New Roman" w:hAnsi="Times New Roman"/>
            <w:noProof/>
            <w:lang w:eastAsia="zh-CN"/>
          </w:rPr>
          <w:t xml:space="preserve">Практическая подготовка  №2. </w:t>
        </w:r>
        <w:r w:rsidRPr="00217235">
          <w:rPr>
            <w:rStyle w:val="ae"/>
            <w:rFonts w:ascii="Times New Roman" w:eastAsia="Times New Roman" w:hAnsi="Times New Roman"/>
            <w:bCs/>
            <w:noProof/>
            <w:lang w:eastAsia="zh-CN"/>
          </w:rPr>
          <w:t>Разработка технического задания на создание программного средства.</w:t>
        </w:r>
        <w:r w:rsidRPr="00217235">
          <w:rPr>
            <w:rFonts w:ascii="Times New Roman" w:hAnsi="Times New Roman"/>
            <w:noProof/>
            <w:webHidden/>
          </w:rPr>
          <w:tab/>
        </w:r>
        <w:r w:rsidRPr="00217235">
          <w:rPr>
            <w:rFonts w:ascii="Times New Roman" w:hAnsi="Times New Roman"/>
            <w:noProof/>
            <w:webHidden/>
          </w:rPr>
          <w:fldChar w:fldCharType="begin"/>
        </w:r>
        <w:r w:rsidRPr="00217235">
          <w:rPr>
            <w:rFonts w:ascii="Times New Roman" w:hAnsi="Times New Roman"/>
            <w:noProof/>
            <w:webHidden/>
          </w:rPr>
          <w:instrText xml:space="preserve"> PAGEREF _Toc84834611 \h </w:instrText>
        </w:r>
        <w:r w:rsidRPr="00217235">
          <w:rPr>
            <w:rFonts w:ascii="Times New Roman" w:hAnsi="Times New Roman"/>
            <w:noProof/>
            <w:webHidden/>
          </w:rPr>
        </w:r>
        <w:r w:rsidRPr="00217235">
          <w:rPr>
            <w:rFonts w:ascii="Times New Roman" w:hAnsi="Times New Roman"/>
            <w:noProof/>
            <w:webHidden/>
          </w:rPr>
          <w:fldChar w:fldCharType="separate"/>
        </w:r>
        <w:r w:rsidRPr="00217235">
          <w:rPr>
            <w:rFonts w:ascii="Times New Roman" w:hAnsi="Times New Roman"/>
            <w:noProof/>
            <w:webHidden/>
          </w:rPr>
          <w:t>22</w:t>
        </w:r>
        <w:r w:rsidRPr="00217235">
          <w:rPr>
            <w:rFonts w:ascii="Times New Roman" w:hAnsi="Times New Roman"/>
            <w:noProof/>
            <w:webHidden/>
          </w:rPr>
          <w:fldChar w:fldCharType="end"/>
        </w:r>
      </w:hyperlink>
    </w:p>
    <w:p w:rsidR="00217235" w:rsidRPr="00F9620E" w:rsidRDefault="00217235" w:rsidP="00217235">
      <w:pPr>
        <w:pStyle w:val="11"/>
        <w:tabs>
          <w:tab w:val="right" w:leader="dot" w:pos="9345"/>
        </w:tabs>
        <w:spacing w:after="0" w:line="360" w:lineRule="auto"/>
        <w:rPr>
          <w:rFonts w:ascii="Times New Roman" w:eastAsia="Times New Roman" w:hAnsi="Times New Roman"/>
          <w:noProof/>
          <w:lang w:eastAsia="ru-RU"/>
        </w:rPr>
      </w:pPr>
      <w:hyperlink w:anchor="_Toc84834612" w:history="1">
        <w:r w:rsidRPr="00217235">
          <w:rPr>
            <w:rStyle w:val="ae"/>
            <w:rFonts w:ascii="Times New Roman" w:eastAsia="Times New Roman" w:hAnsi="Times New Roman"/>
            <w:noProof/>
            <w:lang w:eastAsia="zh-CN"/>
          </w:rPr>
          <w:t xml:space="preserve">Практическая подготовка №3. </w:t>
        </w:r>
        <w:r w:rsidRPr="00217235">
          <w:rPr>
            <w:rStyle w:val="ae"/>
            <w:rFonts w:ascii="Times New Roman" w:eastAsia="Times New Roman" w:hAnsi="Times New Roman"/>
            <w:bCs/>
            <w:noProof/>
            <w:lang w:eastAsia="zh-CN"/>
          </w:rPr>
          <w:t>Разработка технологической документации на программное средство.</w:t>
        </w:r>
        <w:r w:rsidRPr="00217235">
          <w:rPr>
            <w:rFonts w:ascii="Times New Roman" w:hAnsi="Times New Roman"/>
            <w:noProof/>
            <w:webHidden/>
          </w:rPr>
          <w:tab/>
        </w:r>
        <w:r w:rsidRPr="00217235">
          <w:rPr>
            <w:rFonts w:ascii="Times New Roman" w:hAnsi="Times New Roman"/>
            <w:noProof/>
            <w:webHidden/>
          </w:rPr>
          <w:fldChar w:fldCharType="begin"/>
        </w:r>
        <w:r w:rsidRPr="00217235">
          <w:rPr>
            <w:rFonts w:ascii="Times New Roman" w:hAnsi="Times New Roman"/>
            <w:noProof/>
            <w:webHidden/>
          </w:rPr>
          <w:instrText xml:space="preserve"> PAGEREF _Toc84834612 \h </w:instrText>
        </w:r>
        <w:r w:rsidRPr="00217235">
          <w:rPr>
            <w:rFonts w:ascii="Times New Roman" w:hAnsi="Times New Roman"/>
            <w:noProof/>
            <w:webHidden/>
          </w:rPr>
        </w:r>
        <w:r w:rsidRPr="00217235">
          <w:rPr>
            <w:rFonts w:ascii="Times New Roman" w:hAnsi="Times New Roman"/>
            <w:noProof/>
            <w:webHidden/>
          </w:rPr>
          <w:fldChar w:fldCharType="separate"/>
        </w:r>
        <w:r w:rsidRPr="00217235">
          <w:rPr>
            <w:rFonts w:ascii="Times New Roman" w:hAnsi="Times New Roman"/>
            <w:noProof/>
            <w:webHidden/>
          </w:rPr>
          <w:t>30</w:t>
        </w:r>
        <w:r w:rsidRPr="00217235">
          <w:rPr>
            <w:rFonts w:ascii="Times New Roman" w:hAnsi="Times New Roman"/>
            <w:noProof/>
            <w:webHidden/>
          </w:rPr>
          <w:fldChar w:fldCharType="end"/>
        </w:r>
      </w:hyperlink>
    </w:p>
    <w:p w:rsidR="00217235" w:rsidRPr="00F9620E" w:rsidRDefault="00217235" w:rsidP="00217235">
      <w:pPr>
        <w:pStyle w:val="11"/>
        <w:tabs>
          <w:tab w:val="right" w:leader="dot" w:pos="9345"/>
        </w:tabs>
        <w:spacing w:after="0" w:line="360" w:lineRule="auto"/>
        <w:rPr>
          <w:rFonts w:ascii="Times New Roman" w:eastAsia="Times New Roman" w:hAnsi="Times New Roman"/>
          <w:noProof/>
          <w:lang w:eastAsia="ru-RU"/>
        </w:rPr>
      </w:pPr>
      <w:hyperlink w:anchor="_Toc84834613" w:history="1">
        <w:r w:rsidRPr="00217235">
          <w:rPr>
            <w:rStyle w:val="ae"/>
            <w:rFonts w:ascii="Times New Roman" w:eastAsia="Times New Roman" w:hAnsi="Times New Roman"/>
            <w:bCs/>
            <w:noProof/>
            <w:lang w:eastAsia="zh-CN"/>
          </w:rPr>
          <w:t>Практическая подготовка № 4 Тема: «Система сертификации»</w:t>
        </w:r>
        <w:r w:rsidRPr="00217235">
          <w:rPr>
            <w:rFonts w:ascii="Times New Roman" w:hAnsi="Times New Roman"/>
            <w:noProof/>
            <w:webHidden/>
          </w:rPr>
          <w:tab/>
        </w:r>
        <w:r w:rsidRPr="00217235">
          <w:rPr>
            <w:rFonts w:ascii="Times New Roman" w:hAnsi="Times New Roman"/>
            <w:noProof/>
            <w:webHidden/>
          </w:rPr>
          <w:fldChar w:fldCharType="begin"/>
        </w:r>
        <w:r w:rsidRPr="00217235">
          <w:rPr>
            <w:rFonts w:ascii="Times New Roman" w:hAnsi="Times New Roman"/>
            <w:noProof/>
            <w:webHidden/>
          </w:rPr>
          <w:instrText xml:space="preserve"> PAGEREF _Toc84834613 \h </w:instrText>
        </w:r>
        <w:r w:rsidRPr="00217235">
          <w:rPr>
            <w:rFonts w:ascii="Times New Roman" w:hAnsi="Times New Roman"/>
            <w:noProof/>
            <w:webHidden/>
          </w:rPr>
        </w:r>
        <w:r w:rsidRPr="00217235">
          <w:rPr>
            <w:rFonts w:ascii="Times New Roman" w:hAnsi="Times New Roman"/>
            <w:noProof/>
            <w:webHidden/>
          </w:rPr>
          <w:fldChar w:fldCharType="separate"/>
        </w:r>
        <w:r w:rsidRPr="00217235">
          <w:rPr>
            <w:rFonts w:ascii="Times New Roman" w:hAnsi="Times New Roman"/>
            <w:noProof/>
            <w:webHidden/>
          </w:rPr>
          <w:t>38</w:t>
        </w:r>
        <w:r w:rsidRPr="00217235">
          <w:rPr>
            <w:rFonts w:ascii="Times New Roman" w:hAnsi="Times New Roman"/>
            <w:noProof/>
            <w:webHidden/>
          </w:rPr>
          <w:fldChar w:fldCharType="end"/>
        </w:r>
      </w:hyperlink>
    </w:p>
    <w:p w:rsidR="00217235" w:rsidRPr="00F9620E" w:rsidRDefault="00217235" w:rsidP="00217235">
      <w:pPr>
        <w:pStyle w:val="11"/>
        <w:tabs>
          <w:tab w:val="right" w:leader="dot" w:pos="9345"/>
        </w:tabs>
        <w:spacing w:after="0" w:line="360" w:lineRule="auto"/>
        <w:rPr>
          <w:rFonts w:ascii="Times New Roman" w:eastAsia="Times New Roman" w:hAnsi="Times New Roman"/>
          <w:noProof/>
          <w:lang w:eastAsia="ru-RU"/>
        </w:rPr>
      </w:pPr>
      <w:hyperlink w:anchor="_Toc84834614" w:history="1">
        <w:r w:rsidRPr="00217235">
          <w:rPr>
            <w:rStyle w:val="ae"/>
            <w:rFonts w:ascii="Times New Roman" w:eastAsia="Times New Roman" w:hAnsi="Times New Roman"/>
            <w:bCs/>
            <w:noProof/>
            <w:lang w:eastAsia="zh-CN"/>
          </w:rPr>
          <w:t>Практическая подготовка № 5 Особенности сертификации программного обеспечения</w:t>
        </w:r>
        <w:r w:rsidRPr="00217235">
          <w:rPr>
            <w:rFonts w:ascii="Times New Roman" w:hAnsi="Times New Roman"/>
            <w:noProof/>
            <w:webHidden/>
          </w:rPr>
          <w:tab/>
        </w:r>
        <w:r w:rsidRPr="00217235">
          <w:rPr>
            <w:rFonts w:ascii="Times New Roman" w:hAnsi="Times New Roman"/>
            <w:noProof/>
            <w:webHidden/>
          </w:rPr>
          <w:fldChar w:fldCharType="begin"/>
        </w:r>
        <w:r w:rsidRPr="00217235">
          <w:rPr>
            <w:rFonts w:ascii="Times New Roman" w:hAnsi="Times New Roman"/>
            <w:noProof/>
            <w:webHidden/>
          </w:rPr>
          <w:instrText xml:space="preserve"> PAGEREF _Toc84834614 \h </w:instrText>
        </w:r>
        <w:r w:rsidRPr="00217235">
          <w:rPr>
            <w:rFonts w:ascii="Times New Roman" w:hAnsi="Times New Roman"/>
            <w:noProof/>
            <w:webHidden/>
          </w:rPr>
        </w:r>
        <w:r w:rsidRPr="00217235">
          <w:rPr>
            <w:rFonts w:ascii="Times New Roman" w:hAnsi="Times New Roman"/>
            <w:noProof/>
            <w:webHidden/>
          </w:rPr>
          <w:fldChar w:fldCharType="separate"/>
        </w:r>
        <w:r w:rsidRPr="00217235">
          <w:rPr>
            <w:rFonts w:ascii="Times New Roman" w:hAnsi="Times New Roman"/>
            <w:noProof/>
            <w:webHidden/>
          </w:rPr>
          <w:t>42</w:t>
        </w:r>
        <w:r w:rsidRPr="00217235">
          <w:rPr>
            <w:rFonts w:ascii="Times New Roman" w:hAnsi="Times New Roman"/>
            <w:noProof/>
            <w:webHidden/>
          </w:rPr>
          <w:fldChar w:fldCharType="end"/>
        </w:r>
      </w:hyperlink>
    </w:p>
    <w:p w:rsidR="00217235" w:rsidRPr="00F9620E" w:rsidRDefault="00217235" w:rsidP="00217235">
      <w:pPr>
        <w:pStyle w:val="11"/>
        <w:tabs>
          <w:tab w:val="right" w:leader="dot" w:pos="9345"/>
        </w:tabs>
        <w:spacing w:after="0" w:line="360" w:lineRule="auto"/>
        <w:rPr>
          <w:rFonts w:ascii="Times New Roman" w:eastAsia="Times New Roman" w:hAnsi="Times New Roman"/>
          <w:noProof/>
          <w:lang w:eastAsia="ru-RU"/>
        </w:rPr>
      </w:pPr>
      <w:hyperlink w:anchor="_Toc84834615" w:history="1">
        <w:r w:rsidRPr="00217235">
          <w:rPr>
            <w:rStyle w:val="ae"/>
            <w:rFonts w:ascii="Times New Roman" w:hAnsi="Times New Roman"/>
            <w:noProof/>
          </w:rPr>
          <w:t>Список рекомендуемой литературы</w:t>
        </w:r>
        <w:r w:rsidRPr="00217235">
          <w:rPr>
            <w:rFonts w:ascii="Times New Roman" w:hAnsi="Times New Roman"/>
            <w:noProof/>
            <w:webHidden/>
          </w:rPr>
          <w:tab/>
        </w:r>
        <w:r w:rsidRPr="00217235">
          <w:rPr>
            <w:rFonts w:ascii="Times New Roman" w:hAnsi="Times New Roman"/>
            <w:noProof/>
            <w:webHidden/>
          </w:rPr>
          <w:fldChar w:fldCharType="begin"/>
        </w:r>
        <w:r w:rsidRPr="00217235">
          <w:rPr>
            <w:rFonts w:ascii="Times New Roman" w:hAnsi="Times New Roman"/>
            <w:noProof/>
            <w:webHidden/>
          </w:rPr>
          <w:instrText xml:space="preserve"> PAGEREF _Toc84834615 \h </w:instrText>
        </w:r>
        <w:r w:rsidRPr="00217235">
          <w:rPr>
            <w:rFonts w:ascii="Times New Roman" w:hAnsi="Times New Roman"/>
            <w:noProof/>
            <w:webHidden/>
          </w:rPr>
        </w:r>
        <w:r w:rsidRPr="00217235">
          <w:rPr>
            <w:rFonts w:ascii="Times New Roman" w:hAnsi="Times New Roman"/>
            <w:noProof/>
            <w:webHidden/>
          </w:rPr>
          <w:fldChar w:fldCharType="separate"/>
        </w:r>
        <w:r w:rsidRPr="00217235">
          <w:rPr>
            <w:rFonts w:ascii="Times New Roman" w:hAnsi="Times New Roman"/>
            <w:noProof/>
            <w:webHidden/>
          </w:rPr>
          <w:t>44</w:t>
        </w:r>
        <w:r w:rsidRPr="00217235">
          <w:rPr>
            <w:rFonts w:ascii="Times New Roman" w:hAnsi="Times New Roman"/>
            <w:noProof/>
            <w:webHidden/>
          </w:rPr>
          <w:fldChar w:fldCharType="end"/>
        </w:r>
      </w:hyperlink>
    </w:p>
    <w:p w:rsidR="005A50E0" w:rsidRPr="00967070" w:rsidRDefault="005A50E0" w:rsidP="00967070">
      <w:pPr>
        <w:spacing w:after="0" w:line="360" w:lineRule="auto"/>
        <w:rPr>
          <w:rFonts w:ascii="Times New Roman" w:hAnsi="Times New Roman"/>
        </w:rPr>
      </w:pPr>
      <w:r w:rsidRPr="005163EF">
        <w:rPr>
          <w:rFonts w:ascii="Times New Roman" w:hAnsi="Times New Roman"/>
          <w:b/>
          <w:bCs/>
          <w:sz w:val="28"/>
          <w:szCs w:val="28"/>
        </w:rPr>
        <w:fldChar w:fldCharType="end"/>
      </w:r>
    </w:p>
    <w:p w:rsidR="00D849F8" w:rsidRDefault="00D849F8" w:rsidP="00362F89">
      <w:pPr>
        <w:ind w:firstLine="851"/>
        <w:jc w:val="center"/>
        <w:rPr>
          <w:rFonts w:ascii="Times New Roman" w:hAnsi="Times New Roman"/>
          <w:b/>
          <w:bCs/>
          <w:sz w:val="28"/>
          <w:szCs w:val="28"/>
          <w:lang w:eastAsia="ru-RU"/>
        </w:rPr>
      </w:pPr>
    </w:p>
    <w:p w:rsidR="00D849F8" w:rsidRDefault="00D849F8" w:rsidP="00362F89">
      <w:pPr>
        <w:ind w:firstLine="851"/>
        <w:jc w:val="center"/>
        <w:rPr>
          <w:rFonts w:ascii="Times New Roman" w:hAnsi="Times New Roman"/>
          <w:b/>
          <w:bCs/>
          <w:sz w:val="28"/>
          <w:szCs w:val="28"/>
          <w:lang w:eastAsia="ru-RU"/>
        </w:rPr>
      </w:pPr>
    </w:p>
    <w:p w:rsidR="00D849F8" w:rsidRDefault="00D849F8" w:rsidP="00362F89">
      <w:pPr>
        <w:ind w:firstLine="851"/>
        <w:jc w:val="center"/>
        <w:rPr>
          <w:rFonts w:ascii="Times New Roman" w:hAnsi="Times New Roman"/>
          <w:b/>
          <w:bCs/>
          <w:sz w:val="28"/>
          <w:szCs w:val="28"/>
          <w:lang w:eastAsia="ru-RU"/>
        </w:rPr>
      </w:pPr>
    </w:p>
    <w:p w:rsidR="0032337E" w:rsidRDefault="00D849F8" w:rsidP="0032337E">
      <w:pPr>
        <w:spacing w:after="0" w:line="360" w:lineRule="auto"/>
        <w:ind w:firstLine="851"/>
        <w:jc w:val="both"/>
        <w:rPr>
          <w:rFonts w:ascii="Times New Roman" w:eastAsia="Times New Roman" w:hAnsi="Times New Roman"/>
          <w:color w:val="000000"/>
          <w:sz w:val="28"/>
          <w:szCs w:val="28"/>
          <w:lang w:eastAsia="ru-RU"/>
        </w:rPr>
      </w:pPr>
      <w:r>
        <w:rPr>
          <w:rFonts w:ascii="Times New Roman" w:hAnsi="Times New Roman"/>
          <w:b/>
          <w:bCs/>
          <w:sz w:val="28"/>
          <w:szCs w:val="28"/>
          <w:lang w:eastAsia="ru-RU"/>
        </w:rPr>
        <w:br w:type="page"/>
      </w:r>
      <w:r w:rsidR="0032337E" w:rsidRPr="0032337E">
        <w:rPr>
          <w:rFonts w:ascii="Times New Roman" w:eastAsia="Times New Roman" w:hAnsi="Times New Roman"/>
          <w:color w:val="000000"/>
          <w:sz w:val="28"/>
          <w:szCs w:val="28"/>
          <w:lang w:eastAsia="ru-RU"/>
        </w:rPr>
        <w:lastRenderedPageBreak/>
        <w:t xml:space="preserve">В современных экономических условиях в мировой практике придается важное значение и отводиться большая роль стандартизации и сертификации. Актуальность изучения дисциплины диктуется потребностями рыночной экономики, в условиях которой успешная деятельность организаций основывается на конкурентоспособности продукции и услуг. Основу конкурентоспособности продукции и услуг составляет их качество, которое напрямую зависит от развития стандартизации и сертификации в стране. </w:t>
      </w:r>
    </w:p>
    <w:p w:rsidR="0032337E" w:rsidRPr="0032337E" w:rsidRDefault="00D46E39" w:rsidP="0032337E">
      <w:pPr>
        <w:spacing w:after="0" w:line="360" w:lineRule="auto"/>
        <w:ind w:firstLine="851"/>
        <w:jc w:val="both"/>
        <w:rPr>
          <w:rFonts w:ascii="Times New Roman" w:eastAsia="Times New Roman" w:hAnsi="Times New Roman"/>
          <w:sz w:val="28"/>
          <w:szCs w:val="28"/>
          <w:lang w:eastAsia="ru-RU"/>
        </w:rPr>
      </w:pPr>
      <w:r w:rsidRPr="00D46E39">
        <w:rPr>
          <w:rFonts w:ascii="Times New Roman" w:eastAsia="Times New Roman" w:hAnsi="Times New Roman"/>
          <w:sz w:val="28"/>
          <w:szCs w:val="28"/>
          <w:lang w:eastAsia="ru-RU"/>
        </w:rPr>
        <w:t>Целью освоения дисциплины является приобретение обучающимися теоретических знаний и профессиональных навыков в области стандартизации, сертификации и технического документоведения, необходимых для успешной профессиональной деятельности специалистов.</w:t>
      </w:r>
      <w:r w:rsidRPr="00D46E39">
        <w:rPr>
          <w:rFonts w:ascii="Times New Roman" w:eastAsia="Times New Roman" w:hAnsi="Times New Roman"/>
          <w:sz w:val="28"/>
          <w:szCs w:val="28"/>
          <w:lang w:eastAsia="ru-RU"/>
        </w:rPr>
        <w:cr/>
      </w:r>
      <w:r w:rsidR="0032337E" w:rsidRPr="0032337E">
        <w:rPr>
          <w:rFonts w:ascii="Times New Roman" w:eastAsia="Times New Roman" w:hAnsi="Times New Roman"/>
          <w:sz w:val="28"/>
          <w:szCs w:val="28"/>
          <w:lang w:eastAsia="ru-RU"/>
        </w:rPr>
        <w:t>Задачи   освоения  дисциплины:</w:t>
      </w:r>
    </w:p>
    <w:p w:rsidR="0032337E" w:rsidRPr="0032337E" w:rsidRDefault="0032337E" w:rsidP="008F4F90">
      <w:pPr>
        <w:numPr>
          <w:ilvl w:val="0"/>
          <w:numId w:val="1"/>
        </w:numPr>
        <w:spacing w:after="0" w:line="360" w:lineRule="auto"/>
        <w:ind w:left="0" w:firstLine="709"/>
        <w:jc w:val="both"/>
        <w:rPr>
          <w:rFonts w:ascii="Times New Roman" w:eastAsia="Times New Roman" w:hAnsi="Times New Roman"/>
          <w:sz w:val="28"/>
          <w:szCs w:val="28"/>
          <w:lang w:eastAsia="ru-RU"/>
        </w:rPr>
      </w:pPr>
      <w:r w:rsidRPr="0032337E">
        <w:rPr>
          <w:rFonts w:ascii="Times New Roman" w:eastAsia="Times New Roman" w:hAnsi="Times New Roman"/>
          <w:sz w:val="28"/>
          <w:szCs w:val="28"/>
          <w:lang w:eastAsia="ru-RU"/>
        </w:rPr>
        <w:t>Основные положения Государственной системы стандартизации</w:t>
      </w:r>
    </w:p>
    <w:p w:rsidR="0032337E" w:rsidRPr="0032337E" w:rsidRDefault="0032337E" w:rsidP="008F4F90">
      <w:pPr>
        <w:numPr>
          <w:ilvl w:val="0"/>
          <w:numId w:val="1"/>
        </w:numPr>
        <w:spacing w:after="0" w:line="360" w:lineRule="auto"/>
        <w:ind w:left="0" w:firstLine="709"/>
        <w:jc w:val="both"/>
        <w:rPr>
          <w:rFonts w:ascii="Times New Roman" w:eastAsia="Times New Roman" w:hAnsi="Times New Roman"/>
          <w:sz w:val="28"/>
          <w:szCs w:val="28"/>
          <w:lang w:eastAsia="ru-RU"/>
        </w:rPr>
      </w:pPr>
      <w:r w:rsidRPr="0032337E">
        <w:rPr>
          <w:rFonts w:ascii="Times New Roman" w:eastAsia="Times New Roman" w:hAnsi="Times New Roman"/>
          <w:sz w:val="28"/>
          <w:szCs w:val="28"/>
          <w:lang w:eastAsia="ru-RU"/>
        </w:rPr>
        <w:t>Российской Федерации и систем (комплексов) общетехнических и</w:t>
      </w:r>
      <w:r>
        <w:rPr>
          <w:rFonts w:ascii="Times New Roman" w:eastAsia="Times New Roman" w:hAnsi="Times New Roman"/>
          <w:sz w:val="28"/>
          <w:szCs w:val="28"/>
          <w:lang w:eastAsia="ru-RU"/>
        </w:rPr>
        <w:t xml:space="preserve"> </w:t>
      </w:r>
      <w:r w:rsidRPr="0032337E">
        <w:rPr>
          <w:rFonts w:ascii="Times New Roman" w:eastAsia="Times New Roman" w:hAnsi="Times New Roman"/>
          <w:sz w:val="28"/>
          <w:szCs w:val="28"/>
          <w:lang w:eastAsia="ru-RU"/>
        </w:rPr>
        <w:t>организационно-методических стандартов;</w:t>
      </w:r>
    </w:p>
    <w:p w:rsidR="0032337E" w:rsidRPr="0032337E" w:rsidRDefault="0032337E" w:rsidP="008F4F90">
      <w:pPr>
        <w:numPr>
          <w:ilvl w:val="0"/>
          <w:numId w:val="1"/>
        </w:numPr>
        <w:spacing w:after="0" w:line="360" w:lineRule="auto"/>
        <w:ind w:left="0" w:firstLine="709"/>
        <w:jc w:val="both"/>
        <w:rPr>
          <w:rFonts w:ascii="Times New Roman" w:eastAsia="Times New Roman" w:hAnsi="Times New Roman"/>
          <w:sz w:val="28"/>
          <w:szCs w:val="28"/>
          <w:lang w:eastAsia="ru-RU"/>
        </w:rPr>
      </w:pPr>
      <w:r w:rsidRPr="0032337E">
        <w:rPr>
          <w:rFonts w:ascii="Times New Roman" w:eastAsia="Times New Roman" w:hAnsi="Times New Roman"/>
          <w:sz w:val="28"/>
          <w:szCs w:val="28"/>
          <w:lang w:eastAsia="ru-RU"/>
        </w:rPr>
        <w:t>технологии измерений, измерительные приборы и оборудование</w:t>
      </w:r>
      <w:r>
        <w:rPr>
          <w:rFonts w:ascii="Times New Roman" w:eastAsia="Times New Roman" w:hAnsi="Times New Roman"/>
          <w:sz w:val="28"/>
          <w:szCs w:val="28"/>
          <w:lang w:eastAsia="ru-RU"/>
        </w:rPr>
        <w:t xml:space="preserve"> </w:t>
      </w:r>
      <w:r w:rsidRPr="0032337E">
        <w:rPr>
          <w:rFonts w:ascii="Times New Roman" w:eastAsia="Times New Roman" w:hAnsi="Times New Roman"/>
          <w:sz w:val="28"/>
          <w:szCs w:val="28"/>
          <w:lang w:eastAsia="ru-RU"/>
        </w:rPr>
        <w:t>профессиональной деятельности;</w:t>
      </w:r>
    </w:p>
    <w:p w:rsidR="0032337E" w:rsidRPr="0032337E" w:rsidRDefault="0032337E" w:rsidP="008F4F90">
      <w:pPr>
        <w:numPr>
          <w:ilvl w:val="0"/>
          <w:numId w:val="1"/>
        </w:numPr>
        <w:spacing w:after="0" w:line="360" w:lineRule="auto"/>
        <w:ind w:left="0" w:firstLine="709"/>
        <w:jc w:val="both"/>
        <w:rPr>
          <w:rFonts w:ascii="Times New Roman" w:eastAsia="Times New Roman" w:hAnsi="Times New Roman"/>
          <w:sz w:val="28"/>
          <w:szCs w:val="28"/>
          <w:lang w:eastAsia="ru-RU"/>
        </w:rPr>
      </w:pPr>
      <w:r w:rsidRPr="0032337E">
        <w:rPr>
          <w:rFonts w:ascii="Times New Roman" w:eastAsia="Times New Roman" w:hAnsi="Times New Roman"/>
          <w:sz w:val="28"/>
          <w:szCs w:val="28"/>
          <w:lang w:eastAsia="ru-RU"/>
        </w:rPr>
        <w:t>требования по электромагнитной совместимости технических средств и требования к качеству электрической энергии в электрических сетях</w:t>
      </w:r>
      <w:r>
        <w:rPr>
          <w:rFonts w:ascii="Times New Roman" w:eastAsia="Times New Roman" w:hAnsi="Times New Roman"/>
          <w:sz w:val="28"/>
          <w:szCs w:val="28"/>
          <w:lang w:eastAsia="ru-RU"/>
        </w:rPr>
        <w:t xml:space="preserve"> </w:t>
      </w:r>
      <w:r w:rsidRPr="0032337E">
        <w:rPr>
          <w:rFonts w:ascii="Times New Roman" w:eastAsia="Times New Roman" w:hAnsi="Times New Roman"/>
          <w:sz w:val="28"/>
          <w:szCs w:val="28"/>
          <w:lang w:eastAsia="ru-RU"/>
        </w:rPr>
        <w:t>общего назначения..</w:t>
      </w:r>
    </w:p>
    <w:p w:rsidR="0032337E" w:rsidRPr="0032337E" w:rsidRDefault="0032337E" w:rsidP="00D46E39">
      <w:pPr>
        <w:spacing w:after="0" w:line="360" w:lineRule="auto"/>
        <w:ind w:firstLine="851"/>
        <w:jc w:val="both"/>
        <w:rPr>
          <w:rFonts w:ascii="Times New Roman" w:eastAsia="Times New Roman" w:hAnsi="Times New Roman"/>
          <w:b/>
          <w:sz w:val="28"/>
          <w:szCs w:val="28"/>
          <w:lang w:eastAsia="ru-RU"/>
        </w:rPr>
      </w:pPr>
      <w:r w:rsidRPr="0032337E">
        <w:rPr>
          <w:rFonts w:ascii="Times New Roman" w:eastAsia="Times New Roman" w:hAnsi="Times New Roman"/>
          <w:sz w:val="28"/>
          <w:szCs w:val="28"/>
          <w:lang w:eastAsia="ru-RU"/>
        </w:rPr>
        <w:t>Процесс изучения дисциплины в соответствии с ФГОС СПО направлен на формирование следующих компетенций:</w:t>
      </w:r>
    </w:p>
    <w:p w:rsidR="0032337E" w:rsidRPr="00401A88" w:rsidRDefault="0032337E" w:rsidP="00D46E39">
      <w:pPr>
        <w:widowControl w:val="0"/>
        <w:spacing w:after="0" w:line="360" w:lineRule="auto"/>
        <w:ind w:firstLine="709"/>
        <w:jc w:val="both"/>
        <w:rPr>
          <w:rFonts w:ascii="Times New Roman" w:eastAsia="Times New Roman" w:hAnsi="Times New Roman"/>
          <w:sz w:val="28"/>
          <w:szCs w:val="24"/>
          <w:lang w:eastAsia="ru-RU"/>
        </w:rPr>
      </w:pPr>
      <w:r w:rsidRPr="00401A88">
        <w:rPr>
          <w:rFonts w:ascii="Times New Roman" w:eastAsia="Times New Roman" w:hAnsi="Times New Roman"/>
          <w:sz w:val="28"/>
          <w:szCs w:val="24"/>
          <w:lang w:eastAsia="ru-RU"/>
        </w:rPr>
        <w:t>ОК 01.: Выбирать способы решения задач профессиональной деятельности, применительно к различным контекстам.</w:t>
      </w:r>
    </w:p>
    <w:p w:rsidR="0032337E" w:rsidRPr="00401A88" w:rsidRDefault="0032337E" w:rsidP="00D46E39">
      <w:pPr>
        <w:widowControl w:val="0"/>
        <w:spacing w:after="0" w:line="360" w:lineRule="auto"/>
        <w:ind w:firstLine="709"/>
        <w:jc w:val="both"/>
        <w:rPr>
          <w:rFonts w:ascii="Times New Roman" w:eastAsia="Times New Roman" w:hAnsi="Times New Roman"/>
          <w:sz w:val="28"/>
          <w:szCs w:val="24"/>
          <w:lang w:eastAsia="ru-RU"/>
        </w:rPr>
      </w:pPr>
      <w:r w:rsidRPr="00401A88">
        <w:rPr>
          <w:rFonts w:ascii="Times New Roman" w:eastAsia="Times New Roman" w:hAnsi="Times New Roman"/>
          <w:sz w:val="28"/>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32337E" w:rsidRPr="00401A88" w:rsidRDefault="0032337E" w:rsidP="00D46E39">
      <w:pPr>
        <w:widowControl w:val="0"/>
        <w:spacing w:after="0" w:line="360" w:lineRule="auto"/>
        <w:ind w:firstLine="709"/>
        <w:jc w:val="both"/>
        <w:rPr>
          <w:rFonts w:ascii="Times New Roman" w:eastAsia="Times New Roman" w:hAnsi="Times New Roman"/>
          <w:sz w:val="28"/>
          <w:szCs w:val="24"/>
          <w:lang w:eastAsia="ru-RU"/>
        </w:rPr>
      </w:pPr>
      <w:r w:rsidRPr="00401A88">
        <w:rPr>
          <w:rFonts w:ascii="Times New Roman" w:eastAsia="Times New Roman" w:hAnsi="Times New Roman"/>
          <w:sz w:val="28"/>
          <w:szCs w:val="24"/>
          <w:lang w:eastAsia="ru-RU"/>
        </w:rPr>
        <w:t>ОК 04.: Работать в коллективе и команде, эффективно взаимодействовать с коллегами, руководством, клиентами.</w:t>
      </w:r>
    </w:p>
    <w:p w:rsidR="0032337E" w:rsidRPr="00401A88" w:rsidRDefault="0032337E" w:rsidP="00D46E39">
      <w:pPr>
        <w:widowControl w:val="0"/>
        <w:spacing w:after="0" w:line="360" w:lineRule="auto"/>
        <w:ind w:firstLine="709"/>
        <w:jc w:val="both"/>
        <w:rPr>
          <w:rFonts w:ascii="Times New Roman" w:eastAsia="Times New Roman" w:hAnsi="Times New Roman"/>
          <w:sz w:val="28"/>
          <w:szCs w:val="24"/>
          <w:lang w:eastAsia="ru-RU"/>
        </w:rPr>
      </w:pPr>
      <w:r w:rsidRPr="00401A88">
        <w:rPr>
          <w:rFonts w:ascii="Times New Roman" w:eastAsia="Times New Roman" w:hAnsi="Times New Roman"/>
          <w:sz w:val="28"/>
          <w:szCs w:val="24"/>
          <w:lang w:eastAsia="ru-RU"/>
        </w:rPr>
        <w:t xml:space="preserve">ОК 05.: Осуществлять устную и письменную коммуникацию на </w:t>
      </w:r>
      <w:r w:rsidRPr="00401A88">
        <w:rPr>
          <w:rFonts w:ascii="Times New Roman" w:eastAsia="Times New Roman" w:hAnsi="Times New Roman"/>
          <w:sz w:val="28"/>
          <w:szCs w:val="24"/>
          <w:lang w:eastAsia="ru-RU"/>
        </w:rPr>
        <w:lastRenderedPageBreak/>
        <w:t>государственном языке с учетом особенностей социального и культурного контекста.</w:t>
      </w:r>
    </w:p>
    <w:p w:rsidR="0032337E" w:rsidRPr="00401A88" w:rsidRDefault="0032337E" w:rsidP="00D46E39">
      <w:pPr>
        <w:widowControl w:val="0"/>
        <w:spacing w:after="0" w:line="360" w:lineRule="auto"/>
        <w:ind w:firstLine="709"/>
        <w:jc w:val="both"/>
        <w:rPr>
          <w:rFonts w:ascii="Times New Roman" w:eastAsia="Times New Roman" w:hAnsi="Times New Roman"/>
          <w:sz w:val="28"/>
          <w:szCs w:val="24"/>
          <w:lang w:eastAsia="ru-RU"/>
        </w:rPr>
      </w:pPr>
      <w:r w:rsidRPr="00401A88">
        <w:rPr>
          <w:rFonts w:ascii="Times New Roman" w:eastAsia="Times New Roman" w:hAnsi="Times New Roman"/>
          <w:sz w:val="28"/>
          <w:szCs w:val="24"/>
          <w:lang w:eastAsia="ru-RU"/>
        </w:rPr>
        <w:t>ОК 09.: Использовать информационные технологии в профессиональной деятельности.</w:t>
      </w:r>
    </w:p>
    <w:p w:rsidR="0032337E" w:rsidRPr="00401A88" w:rsidRDefault="0032337E" w:rsidP="00D46E39">
      <w:pPr>
        <w:widowControl w:val="0"/>
        <w:spacing w:after="0" w:line="360" w:lineRule="auto"/>
        <w:ind w:firstLine="709"/>
        <w:jc w:val="both"/>
        <w:rPr>
          <w:rFonts w:ascii="Times New Roman" w:eastAsia="Times New Roman" w:hAnsi="Times New Roman"/>
          <w:sz w:val="28"/>
          <w:szCs w:val="24"/>
          <w:lang w:eastAsia="ru-RU"/>
        </w:rPr>
      </w:pPr>
      <w:r w:rsidRPr="00401A88">
        <w:rPr>
          <w:rFonts w:ascii="Times New Roman" w:eastAsia="Times New Roman" w:hAnsi="Times New Roman"/>
          <w:sz w:val="28"/>
          <w:szCs w:val="24"/>
          <w:lang w:eastAsia="ru-RU"/>
        </w:rPr>
        <w:t>ОК 10.: Пользоваться профессиональной документацией на государственном и иностранном языке.</w:t>
      </w:r>
    </w:p>
    <w:p w:rsidR="00015539" w:rsidRDefault="00015539" w:rsidP="00015539">
      <w:pPr>
        <w:widowControl w:val="0"/>
        <w:spacing w:after="0" w:line="360" w:lineRule="auto"/>
        <w:ind w:firstLine="709"/>
        <w:jc w:val="both"/>
        <w:rPr>
          <w:rFonts w:ascii="Times New Roman" w:eastAsia="Times New Roman" w:hAnsi="Times New Roman"/>
          <w:sz w:val="28"/>
          <w:szCs w:val="24"/>
          <w:lang w:eastAsia="ru-RU"/>
        </w:rPr>
      </w:pPr>
      <w:r w:rsidRPr="00015539">
        <w:rPr>
          <w:rFonts w:ascii="Times New Roman" w:eastAsia="Times New Roman" w:hAnsi="Times New Roman"/>
          <w:sz w:val="28"/>
          <w:szCs w:val="24"/>
          <w:lang w:eastAsia="ru-RU"/>
        </w:rPr>
        <w:t>ОК 11.</w:t>
      </w:r>
      <w:r w:rsidRPr="00015539">
        <w:rPr>
          <w:rFonts w:ascii="Times New Roman" w:eastAsia="Times New Roman" w:hAnsi="Times New Roman"/>
          <w:sz w:val="28"/>
          <w:szCs w:val="24"/>
          <w:lang w:eastAsia="ru-RU"/>
        </w:rPr>
        <w:tab/>
        <w:t>Планировать предпринимательскую деятельность в профессиональной сфере.</w:t>
      </w:r>
    </w:p>
    <w:p w:rsidR="0032337E" w:rsidRDefault="00401A88" w:rsidP="00D46E39">
      <w:pPr>
        <w:widowControl w:val="0"/>
        <w:spacing w:after="0" w:line="360" w:lineRule="auto"/>
        <w:ind w:firstLine="709"/>
        <w:jc w:val="both"/>
        <w:rPr>
          <w:rFonts w:ascii="Times New Roman" w:eastAsia="Times New Roman" w:hAnsi="Times New Roman"/>
          <w:sz w:val="28"/>
          <w:szCs w:val="24"/>
          <w:lang w:eastAsia="ru-RU"/>
        </w:rPr>
      </w:pPr>
      <w:r w:rsidRPr="00401A88">
        <w:rPr>
          <w:rFonts w:ascii="Times New Roman" w:eastAsia="Times New Roman" w:hAnsi="Times New Roman"/>
          <w:sz w:val="28"/>
          <w:szCs w:val="24"/>
          <w:lang w:eastAsia="ru-RU"/>
        </w:rPr>
        <w:t>ПК 1.1.</w:t>
      </w:r>
      <w:r w:rsidRPr="00401A88">
        <w:rPr>
          <w:rFonts w:ascii="Times New Roman" w:eastAsia="Times New Roman" w:hAnsi="Times New Roman"/>
          <w:sz w:val="28"/>
          <w:szCs w:val="24"/>
          <w:lang w:eastAsia="ru-RU"/>
        </w:rPr>
        <w:tab/>
        <w:t>Формировать алгоритмы разработки программных модулей в соответствии с техническим заданием.</w:t>
      </w:r>
    </w:p>
    <w:p w:rsidR="00401A88" w:rsidRDefault="00401A88" w:rsidP="00D46E39">
      <w:pPr>
        <w:widowControl w:val="0"/>
        <w:spacing w:after="0" w:line="360" w:lineRule="auto"/>
        <w:ind w:firstLine="709"/>
        <w:jc w:val="both"/>
        <w:rPr>
          <w:rFonts w:ascii="Times New Roman" w:eastAsia="Times New Roman" w:hAnsi="Times New Roman"/>
          <w:sz w:val="28"/>
          <w:szCs w:val="24"/>
          <w:lang w:eastAsia="ru-RU"/>
        </w:rPr>
      </w:pPr>
      <w:r w:rsidRPr="00401A88">
        <w:rPr>
          <w:rFonts w:ascii="Times New Roman" w:eastAsia="Times New Roman" w:hAnsi="Times New Roman"/>
          <w:sz w:val="28"/>
          <w:szCs w:val="24"/>
          <w:lang w:eastAsia="ru-RU"/>
        </w:rPr>
        <w:t>ПК 1.2.</w:t>
      </w:r>
      <w:r w:rsidRPr="00401A88">
        <w:rPr>
          <w:rFonts w:ascii="Times New Roman" w:eastAsia="Times New Roman" w:hAnsi="Times New Roman"/>
          <w:sz w:val="28"/>
          <w:szCs w:val="24"/>
          <w:lang w:eastAsia="ru-RU"/>
        </w:rPr>
        <w:tab/>
        <w:t>Разрабатывать программные модули в соответствии с техническим заданием.</w:t>
      </w:r>
    </w:p>
    <w:p w:rsidR="00401A88" w:rsidRDefault="00401A88" w:rsidP="00D46E39">
      <w:pPr>
        <w:widowControl w:val="0"/>
        <w:spacing w:after="0" w:line="360" w:lineRule="auto"/>
        <w:ind w:firstLine="709"/>
        <w:jc w:val="both"/>
        <w:rPr>
          <w:rFonts w:ascii="Times New Roman" w:eastAsia="Times New Roman" w:hAnsi="Times New Roman"/>
          <w:sz w:val="28"/>
          <w:szCs w:val="24"/>
          <w:lang w:eastAsia="ru-RU"/>
        </w:rPr>
      </w:pPr>
      <w:r w:rsidRPr="00401A88">
        <w:rPr>
          <w:rFonts w:ascii="Times New Roman" w:eastAsia="Times New Roman" w:hAnsi="Times New Roman"/>
          <w:sz w:val="28"/>
          <w:szCs w:val="24"/>
          <w:lang w:eastAsia="ru-RU"/>
        </w:rPr>
        <w:t>ПК 10.2.</w:t>
      </w:r>
      <w:r w:rsidRPr="00401A88">
        <w:rPr>
          <w:rFonts w:ascii="Times New Roman" w:eastAsia="Times New Roman" w:hAnsi="Times New Roman"/>
          <w:sz w:val="28"/>
          <w:szCs w:val="24"/>
          <w:lang w:eastAsia="ru-RU"/>
        </w:rPr>
        <w:tab/>
        <w:t>Разрабатывать технические документы для управления информационными ресурсами.</w:t>
      </w:r>
    </w:p>
    <w:p w:rsidR="00401A88" w:rsidRDefault="00401A88" w:rsidP="00D46E39">
      <w:pPr>
        <w:widowControl w:val="0"/>
        <w:spacing w:after="0" w:line="360" w:lineRule="auto"/>
        <w:ind w:firstLine="709"/>
        <w:jc w:val="both"/>
        <w:rPr>
          <w:rFonts w:ascii="Times New Roman" w:eastAsia="Times New Roman" w:hAnsi="Times New Roman"/>
          <w:sz w:val="28"/>
          <w:szCs w:val="24"/>
          <w:lang w:eastAsia="ru-RU"/>
        </w:rPr>
      </w:pPr>
      <w:r w:rsidRPr="00401A88">
        <w:rPr>
          <w:rFonts w:ascii="Times New Roman" w:eastAsia="Times New Roman" w:hAnsi="Times New Roman"/>
          <w:sz w:val="28"/>
          <w:szCs w:val="24"/>
          <w:lang w:eastAsia="ru-RU"/>
        </w:rPr>
        <w:t>ПК 2.1.</w:t>
      </w:r>
      <w:r w:rsidRPr="00401A88">
        <w:rPr>
          <w:rFonts w:ascii="Times New Roman" w:eastAsia="Times New Roman" w:hAnsi="Times New Roman"/>
          <w:sz w:val="28"/>
          <w:szCs w:val="24"/>
          <w:lang w:eastAsia="ru-RU"/>
        </w:rPr>
        <w:tab/>
        <w:t>Разрабатывать требования к программным модулям на основе анализа проектной и технической документации на предмет взаимодействия компонент.</w:t>
      </w:r>
    </w:p>
    <w:p w:rsidR="00401A88" w:rsidRDefault="00401A88" w:rsidP="00D46E39">
      <w:pPr>
        <w:widowControl w:val="0"/>
        <w:spacing w:after="0" w:line="360" w:lineRule="auto"/>
        <w:ind w:firstLine="709"/>
        <w:jc w:val="both"/>
        <w:rPr>
          <w:rFonts w:ascii="Times New Roman" w:eastAsia="Times New Roman" w:hAnsi="Times New Roman"/>
          <w:sz w:val="28"/>
          <w:szCs w:val="24"/>
          <w:lang w:eastAsia="ru-RU"/>
        </w:rPr>
      </w:pPr>
      <w:r w:rsidRPr="00401A88">
        <w:rPr>
          <w:rFonts w:ascii="Times New Roman" w:eastAsia="Times New Roman" w:hAnsi="Times New Roman"/>
          <w:sz w:val="28"/>
          <w:szCs w:val="24"/>
          <w:lang w:eastAsia="ru-RU"/>
        </w:rPr>
        <w:t>ПК 3.1.</w:t>
      </w:r>
      <w:r w:rsidRPr="00401A88">
        <w:rPr>
          <w:rFonts w:ascii="Times New Roman" w:eastAsia="Times New Roman" w:hAnsi="Times New Roman"/>
          <w:sz w:val="28"/>
          <w:szCs w:val="24"/>
          <w:lang w:eastAsia="ru-RU"/>
        </w:rPr>
        <w:tab/>
        <w:t>Осуществлять ревьюирование программного кода в соответствии с технической документацией.</w:t>
      </w:r>
    </w:p>
    <w:p w:rsidR="00401A88" w:rsidRDefault="00401A88" w:rsidP="00D46E39">
      <w:pPr>
        <w:spacing w:after="0" w:line="360" w:lineRule="auto"/>
        <w:ind w:firstLine="851"/>
        <w:rPr>
          <w:rFonts w:ascii="Times New Roman" w:hAnsi="Times New Roman"/>
          <w:bCs/>
          <w:sz w:val="28"/>
          <w:szCs w:val="28"/>
          <w:lang w:eastAsia="ru-RU"/>
        </w:rPr>
      </w:pPr>
      <w:r w:rsidRPr="00401A88">
        <w:rPr>
          <w:rFonts w:ascii="Times New Roman" w:hAnsi="Times New Roman"/>
          <w:bCs/>
          <w:sz w:val="28"/>
          <w:szCs w:val="28"/>
          <w:lang w:eastAsia="ru-RU"/>
        </w:rPr>
        <w:t>ПК 4.2.</w:t>
      </w:r>
      <w:r w:rsidRPr="00401A88">
        <w:rPr>
          <w:rFonts w:ascii="Times New Roman" w:hAnsi="Times New Roman"/>
          <w:bCs/>
          <w:sz w:val="28"/>
          <w:szCs w:val="28"/>
          <w:lang w:eastAsia="ru-RU"/>
        </w:rPr>
        <w:tab/>
        <w:t>Осуществлять измерения эксплуатационных характеристик программного обеспечения компьютерных систем.</w:t>
      </w:r>
    </w:p>
    <w:p w:rsidR="00401A88" w:rsidRDefault="00401A88" w:rsidP="00D46E39">
      <w:pPr>
        <w:spacing w:after="0" w:line="360" w:lineRule="auto"/>
        <w:ind w:firstLine="851"/>
        <w:rPr>
          <w:rFonts w:ascii="Times New Roman" w:hAnsi="Times New Roman"/>
          <w:bCs/>
          <w:sz w:val="28"/>
          <w:szCs w:val="28"/>
          <w:lang w:eastAsia="ru-RU"/>
        </w:rPr>
      </w:pPr>
      <w:r w:rsidRPr="00401A88">
        <w:rPr>
          <w:rFonts w:ascii="Times New Roman" w:hAnsi="Times New Roman"/>
          <w:bCs/>
          <w:sz w:val="28"/>
          <w:szCs w:val="28"/>
          <w:lang w:eastAsia="ru-RU"/>
        </w:rPr>
        <w:t>ПК 5.2.</w:t>
      </w:r>
      <w:r w:rsidRPr="00401A88">
        <w:rPr>
          <w:rFonts w:ascii="Times New Roman" w:hAnsi="Times New Roman"/>
          <w:bCs/>
          <w:sz w:val="28"/>
          <w:szCs w:val="28"/>
          <w:lang w:eastAsia="ru-RU"/>
        </w:rPr>
        <w:tab/>
        <w:t>Разрабатывать проектную документацию на разработку информационной системы в соответствии с требованиями заказчика.</w:t>
      </w:r>
    </w:p>
    <w:p w:rsidR="00401A88" w:rsidRDefault="00401A88" w:rsidP="00D46E39">
      <w:pPr>
        <w:spacing w:after="0" w:line="360" w:lineRule="auto"/>
        <w:ind w:firstLine="851"/>
        <w:rPr>
          <w:rFonts w:ascii="Times New Roman" w:hAnsi="Times New Roman"/>
          <w:bCs/>
          <w:sz w:val="28"/>
          <w:szCs w:val="28"/>
          <w:lang w:eastAsia="ru-RU"/>
        </w:rPr>
      </w:pPr>
      <w:r w:rsidRPr="00401A88">
        <w:rPr>
          <w:rFonts w:ascii="Times New Roman" w:hAnsi="Times New Roman"/>
          <w:bCs/>
          <w:sz w:val="28"/>
          <w:szCs w:val="28"/>
          <w:lang w:eastAsia="ru-RU"/>
        </w:rPr>
        <w:t>ПК 5.6.</w:t>
      </w:r>
      <w:r w:rsidRPr="00401A88">
        <w:rPr>
          <w:rFonts w:ascii="Times New Roman" w:hAnsi="Times New Roman"/>
          <w:bCs/>
          <w:sz w:val="28"/>
          <w:szCs w:val="28"/>
          <w:lang w:eastAsia="ru-RU"/>
        </w:rPr>
        <w:tab/>
        <w:t>Разрабатывать техническую документацию на эксплуатацию информационной системы.</w:t>
      </w:r>
    </w:p>
    <w:p w:rsidR="00401A88" w:rsidRDefault="00401A88" w:rsidP="00D46E39">
      <w:pPr>
        <w:spacing w:after="0" w:line="360" w:lineRule="auto"/>
        <w:ind w:firstLine="851"/>
        <w:rPr>
          <w:rFonts w:ascii="Times New Roman" w:hAnsi="Times New Roman"/>
          <w:bCs/>
          <w:sz w:val="28"/>
          <w:szCs w:val="28"/>
          <w:lang w:eastAsia="ru-RU"/>
        </w:rPr>
      </w:pPr>
      <w:r w:rsidRPr="00401A88">
        <w:rPr>
          <w:rFonts w:ascii="Times New Roman" w:hAnsi="Times New Roman"/>
          <w:bCs/>
          <w:sz w:val="28"/>
          <w:szCs w:val="28"/>
          <w:lang w:eastAsia="ru-RU"/>
        </w:rPr>
        <w:t>ПК 6.1.</w:t>
      </w:r>
      <w:r w:rsidRPr="00401A88">
        <w:rPr>
          <w:rFonts w:ascii="Times New Roman" w:hAnsi="Times New Roman"/>
          <w:bCs/>
          <w:sz w:val="28"/>
          <w:szCs w:val="28"/>
          <w:lang w:eastAsia="ru-RU"/>
        </w:rPr>
        <w:tab/>
        <w:t>Разрабатывать техническое задание на сопровождение информационной системы.</w:t>
      </w:r>
    </w:p>
    <w:p w:rsidR="00401A88" w:rsidRDefault="00401A88" w:rsidP="00D46E39">
      <w:pPr>
        <w:spacing w:after="0" w:line="360" w:lineRule="auto"/>
        <w:ind w:firstLine="851"/>
        <w:rPr>
          <w:rFonts w:ascii="Times New Roman" w:hAnsi="Times New Roman"/>
          <w:bCs/>
          <w:sz w:val="28"/>
          <w:szCs w:val="28"/>
          <w:lang w:eastAsia="ru-RU"/>
        </w:rPr>
      </w:pPr>
      <w:r w:rsidRPr="00401A88">
        <w:rPr>
          <w:rFonts w:ascii="Times New Roman" w:hAnsi="Times New Roman"/>
          <w:bCs/>
          <w:sz w:val="28"/>
          <w:szCs w:val="28"/>
          <w:lang w:eastAsia="ru-RU"/>
        </w:rPr>
        <w:t>ПК 6.3.</w:t>
      </w:r>
      <w:r w:rsidRPr="00401A88">
        <w:rPr>
          <w:rFonts w:ascii="Times New Roman" w:hAnsi="Times New Roman"/>
          <w:bCs/>
          <w:sz w:val="28"/>
          <w:szCs w:val="28"/>
          <w:lang w:eastAsia="ru-RU"/>
        </w:rPr>
        <w:tab/>
        <w:t>Разрабатывать обучающую документацию для пользователей информационной системы.</w:t>
      </w:r>
    </w:p>
    <w:p w:rsidR="00401A88" w:rsidRDefault="00401A88" w:rsidP="00D46E39">
      <w:pPr>
        <w:spacing w:after="0" w:line="360" w:lineRule="auto"/>
        <w:ind w:firstLine="851"/>
        <w:rPr>
          <w:rFonts w:ascii="Times New Roman" w:hAnsi="Times New Roman"/>
          <w:bCs/>
          <w:sz w:val="28"/>
          <w:szCs w:val="28"/>
          <w:lang w:eastAsia="ru-RU"/>
        </w:rPr>
      </w:pPr>
      <w:r w:rsidRPr="00401A88">
        <w:rPr>
          <w:rFonts w:ascii="Times New Roman" w:hAnsi="Times New Roman"/>
          <w:bCs/>
          <w:sz w:val="28"/>
          <w:szCs w:val="28"/>
          <w:lang w:eastAsia="ru-RU"/>
        </w:rPr>
        <w:lastRenderedPageBreak/>
        <w:t>ПК 6.4.</w:t>
      </w:r>
      <w:r w:rsidRPr="00401A88">
        <w:rPr>
          <w:rFonts w:ascii="Times New Roman" w:hAnsi="Times New Roman"/>
          <w:bCs/>
          <w:sz w:val="28"/>
          <w:szCs w:val="28"/>
          <w:lang w:eastAsia="ru-RU"/>
        </w:rPr>
        <w:tab/>
        <w:t>Оценивать качество и надежность функционирования информационной системы в соответствии с критериями технического задания.</w:t>
      </w:r>
    </w:p>
    <w:p w:rsidR="00401A88" w:rsidRDefault="00401A88" w:rsidP="00D46E39">
      <w:pPr>
        <w:spacing w:after="0" w:line="360" w:lineRule="auto"/>
        <w:ind w:firstLine="851"/>
        <w:rPr>
          <w:rFonts w:ascii="Times New Roman" w:hAnsi="Times New Roman"/>
          <w:bCs/>
          <w:sz w:val="28"/>
          <w:szCs w:val="28"/>
          <w:lang w:eastAsia="ru-RU"/>
        </w:rPr>
      </w:pPr>
      <w:r w:rsidRPr="00401A88">
        <w:rPr>
          <w:rFonts w:ascii="Times New Roman" w:hAnsi="Times New Roman"/>
          <w:bCs/>
          <w:sz w:val="28"/>
          <w:szCs w:val="28"/>
          <w:lang w:eastAsia="ru-RU"/>
        </w:rPr>
        <w:t>ПК 6.5.</w:t>
      </w:r>
      <w:r w:rsidRPr="00401A88">
        <w:rPr>
          <w:rFonts w:ascii="Times New Roman" w:hAnsi="Times New Roman"/>
          <w:bCs/>
          <w:sz w:val="28"/>
          <w:szCs w:val="28"/>
          <w:lang w:eastAsia="ru-RU"/>
        </w:rPr>
        <w:tab/>
        <w:t>Осуществлять техническое сопровождение, обновление и восстановление данных информационной системы в соответствии с техническим заданием.</w:t>
      </w:r>
    </w:p>
    <w:p w:rsidR="00401A88" w:rsidRDefault="00401A88" w:rsidP="00D46E39">
      <w:pPr>
        <w:spacing w:after="0" w:line="360" w:lineRule="auto"/>
        <w:ind w:firstLine="851"/>
        <w:rPr>
          <w:rFonts w:ascii="Times New Roman" w:hAnsi="Times New Roman"/>
          <w:bCs/>
          <w:sz w:val="28"/>
          <w:szCs w:val="28"/>
          <w:lang w:eastAsia="ru-RU"/>
        </w:rPr>
      </w:pPr>
      <w:r w:rsidRPr="00401A88">
        <w:rPr>
          <w:rFonts w:ascii="Times New Roman" w:hAnsi="Times New Roman"/>
          <w:bCs/>
          <w:sz w:val="28"/>
          <w:szCs w:val="28"/>
          <w:lang w:eastAsia="ru-RU"/>
        </w:rPr>
        <w:t>ПК 7.3.</w:t>
      </w:r>
      <w:r w:rsidRPr="00401A88">
        <w:rPr>
          <w:rFonts w:ascii="Times New Roman" w:hAnsi="Times New Roman"/>
          <w:bCs/>
          <w:sz w:val="28"/>
          <w:szCs w:val="28"/>
          <w:lang w:eastAsia="ru-RU"/>
        </w:rPr>
        <w:tab/>
        <w:t>Формировать требования к конфигурации локальных компьютерных сетей и серверного оборудования, необходимые для работы баз данных и серверов.</w:t>
      </w:r>
    </w:p>
    <w:p w:rsidR="00401A88" w:rsidRDefault="00401A88" w:rsidP="00D46E39">
      <w:pPr>
        <w:spacing w:after="0" w:line="360" w:lineRule="auto"/>
        <w:ind w:firstLine="851"/>
        <w:rPr>
          <w:rFonts w:ascii="Times New Roman" w:hAnsi="Times New Roman"/>
          <w:bCs/>
          <w:sz w:val="28"/>
          <w:szCs w:val="28"/>
          <w:lang w:eastAsia="ru-RU"/>
        </w:rPr>
      </w:pPr>
      <w:r w:rsidRPr="00401A88">
        <w:rPr>
          <w:rFonts w:ascii="Times New Roman" w:hAnsi="Times New Roman"/>
          <w:bCs/>
          <w:sz w:val="28"/>
          <w:szCs w:val="28"/>
          <w:lang w:eastAsia="ru-RU"/>
        </w:rPr>
        <w:t>ПК 8.3.</w:t>
      </w:r>
      <w:r w:rsidRPr="00401A88">
        <w:rPr>
          <w:rFonts w:ascii="Times New Roman" w:hAnsi="Times New Roman"/>
          <w:bCs/>
          <w:sz w:val="28"/>
          <w:szCs w:val="28"/>
          <w:lang w:eastAsia="ru-RU"/>
        </w:rPr>
        <w:tab/>
        <w:t>Осуществлять разработку дизайна веб-приложения с учетом современных тенденций в области веб-разработки.</w:t>
      </w:r>
    </w:p>
    <w:p w:rsidR="00401A88" w:rsidRDefault="00401A88" w:rsidP="00D46E39">
      <w:pPr>
        <w:spacing w:after="0" w:line="360" w:lineRule="auto"/>
        <w:ind w:firstLine="851"/>
        <w:rPr>
          <w:rFonts w:ascii="Times New Roman" w:hAnsi="Times New Roman"/>
          <w:bCs/>
          <w:sz w:val="28"/>
          <w:szCs w:val="28"/>
          <w:lang w:eastAsia="ru-RU"/>
        </w:rPr>
      </w:pPr>
      <w:r w:rsidRPr="00401A88">
        <w:rPr>
          <w:rFonts w:ascii="Times New Roman" w:hAnsi="Times New Roman"/>
          <w:bCs/>
          <w:sz w:val="28"/>
          <w:szCs w:val="28"/>
          <w:lang w:eastAsia="ru-RU"/>
        </w:rPr>
        <w:t>ПК 9.1.</w:t>
      </w:r>
      <w:r w:rsidRPr="00401A88">
        <w:rPr>
          <w:rFonts w:ascii="Times New Roman" w:hAnsi="Times New Roman"/>
          <w:bCs/>
          <w:sz w:val="28"/>
          <w:szCs w:val="28"/>
          <w:lang w:eastAsia="ru-RU"/>
        </w:rPr>
        <w:tab/>
        <w:t>Разрабатывать техническое задание на веб-приложение в соответствии с требованиями заказчика.</w:t>
      </w:r>
    </w:p>
    <w:p w:rsidR="00401A88" w:rsidRDefault="00401A88" w:rsidP="00D46E39">
      <w:pPr>
        <w:spacing w:after="0" w:line="360" w:lineRule="auto"/>
        <w:ind w:firstLine="851"/>
        <w:rPr>
          <w:rFonts w:ascii="Times New Roman" w:hAnsi="Times New Roman"/>
          <w:bCs/>
          <w:sz w:val="28"/>
          <w:szCs w:val="28"/>
          <w:lang w:eastAsia="ru-RU"/>
        </w:rPr>
      </w:pPr>
      <w:r w:rsidRPr="00401A88">
        <w:rPr>
          <w:rFonts w:ascii="Times New Roman" w:hAnsi="Times New Roman"/>
          <w:bCs/>
          <w:sz w:val="28"/>
          <w:szCs w:val="28"/>
          <w:lang w:eastAsia="ru-RU"/>
        </w:rPr>
        <w:t>ПК 9.9.</w:t>
      </w:r>
      <w:r w:rsidRPr="00401A88">
        <w:rPr>
          <w:rFonts w:ascii="Times New Roman" w:hAnsi="Times New Roman"/>
          <w:bCs/>
          <w:sz w:val="28"/>
          <w:szCs w:val="28"/>
          <w:lang w:eastAsia="ru-RU"/>
        </w:rPr>
        <w:tab/>
        <w:t>Модернизировать веб-приложение с учетом правил и норм подготовки информации для поисковых систем.</w:t>
      </w:r>
    </w:p>
    <w:p w:rsidR="00401A88" w:rsidRDefault="00401A88" w:rsidP="005A50E0">
      <w:pPr>
        <w:spacing w:after="0" w:line="360" w:lineRule="auto"/>
        <w:ind w:firstLine="851"/>
        <w:jc w:val="center"/>
        <w:outlineLvl w:val="0"/>
        <w:rPr>
          <w:rFonts w:ascii="Times New Roman" w:hAnsi="Times New Roman"/>
          <w:b/>
          <w:sz w:val="28"/>
          <w:szCs w:val="28"/>
        </w:rPr>
      </w:pPr>
    </w:p>
    <w:p w:rsidR="001A2A22" w:rsidRPr="001A2A22" w:rsidRDefault="001A2A22" w:rsidP="001A2A22">
      <w:pPr>
        <w:pageBreakBefore/>
        <w:spacing w:after="0" w:line="360" w:lineRule="auto"/>
        <w:jc w:val="center"/>
        <w:outlineLvl w:val="0"/>
        <w:rPr>
          <w:rFonts w:ascii="Times New Roman" w:eastAsia="Times New Roman" w:hAnsi="Times New Roman"/>
          <w:b/>
          <w:bCs/>
          <w:sz w:val="28"/>
          <w:szCs w:val="28"/>
          <w:lang w:eastAsia="ru-RU"/>
        </w:rPr>
      </w:pPr>
      <w:bookmarkStart w:id="1" w:name="_Toc139442179"/>
      <w:bookmarkStart w:id="2" w:name="_Toc329078191"/>
      <w:bookmarkStart w:id="3" w:name="_Toc527537065"/>
      <w:bookmarkStart w:id="4" w:name="_Toc84834608"/>
      <w:r w:rsidRPr="001A2A22">
        <w:rPr>
          <w:rFonts w:ascii="Times New Roman" w:eastAsia="Times New Roman" w:hAnsi="Times New Roman"/>
          <w:b/>
          <w:bCs/>
          <w:sz w:val="28"/>
          <w:szCs w:val="28"/>
          <w:lang w:eastAsia="ru-RU"/>
        </w:rPr>
        <w:lastRenderedPageBreak/>
        <w:t xml:space="preserve">Практическая  работа №1 </w:t>
      </w:r>
      <w:bookmarkEnd w:id="1"/>
      <w:r w:rsidRPr="001A2A22">
        <w:rPr>
          <w:rFonts w:ascii="Times New Roman" w:eastAsia="Times New Roman" w:hAnsi="Times New Roman"/>
          <w:b/>
          <w:bCs/>
          <w:sz w:val="28"/>
          <w:szCs w:val="28"/>
          <w:lang w:eastAsia="ru-RU"/>
        </w:rPr>
        <w:br/>
      </w:r>
      <w:bookmarkEnd w:id="2"/>
      <w:bookmarkEnd w:id="3"/>
      <w:r>
        <w:rPr>
          <w:rFonts w:ascii="Times New Roman" w:eastAsia="Times New Roman" w:hAnsi="Times New Roman"/>
          <w:b/>
          <w:bCs/>
          <w:sz w:val="28"/>
          <w:szCs w:val="28"/>
          <w:lang w:eastAsia="ru-RU"/>
        </w:rPr>
        <w:t xml:space="preserve">Нормативно-правовые документы и стандарты в области </w:t>
      </w:r>
      <w:r w:rsidRPr="001A2A22">
        <w:rPr>
          <w:rFonts w:ascii="Times New Roman" w:eastAsia="Times New Roman" w:hAnsi="Times New Roman"/>
          <w:b/>
          <w:bCs/>
          <w:sz w:val="28"/>
          <w:szCs w:val="28"/>
          <w:lang w:eastAsia="ru-RU"/>
        </w:rPr>
        <w:t>документирования программного средства.</w:t>
      </w:r>
      <w:bookmarkEnd w:id="4"/>
    </w:p>
    <w:p w:rsidR="001A2A22" w:rsidRPr="001A2A22" w:rsidRDefault="001A2A22" w:rsidP="001A2A22">
      <w:pPr>
        <w:spacing w:after="0" w:line="240" w:lineRule="auto"/>
        <w:jc w:val="center"/>
        <w:rPr>
          <w:rFonts w:ascii="Times New Roman" w:eastAsia="Times New Roman" w:hAnsi="Times New Roman"/>
          <w:sz w:val="28"/>
          <w:szCs w:val="28"/>
          <w:lang w:eastAsia="ru-RU"/>
        </w:rPr>
      </w:pPr>
    </w:p>
    <w:p w:rsidR="001A2A22" w:rsidRPr="001A2A22" w:rsidRDefault="001A2A22" w:rsidP="001A2A22">
      <w:pPr>
        <w:spacing w:after="0" w:line="360" w:lineRule="auto"/>
        <w:ind w:firstLine="540"/>
        <w:jc w:val="both"/>
        <w:rPr>
          <w:rFonts w:ascii="Times New Roman" w:eastAsia="Times New Roman" w:hAnsi="Times New Roman"/>
          <w:sz w:val="28"/>
          <w:szCs w:val="28"/>
          <w:lang w:eastAsia="ru-RU"/>
        </w:rPr>
      </w:pPr>
      <w:r w:rsidRPr="001A2A22">
        <w:rPr>
          <w:rFonts w:ascii="Times New Roman" w:eastAsia="Times New Roman" w:hAnsi="Times New Roman"/>
          <w:sz w:val="28"/>
          <w:szCs w:val="28"/>
          <w:u w:val="single"/>
          <w:lang w:eastAsia="ru-RU"/>
        </w:rPr>
        <w:t>Цель работы</w:t>
      </w:r>
      <w:r w:rsidRPr="001A2A22">
        <w:rPr>
          <w:rFonts w:ascii="Times New Roman" w:eastAsia="Times New Roman" w:hAnsi="Times New Roman"/>
          <w:sz w:val="28"/>
          <w:szCs w:val="28"/>
          <w:lang w:eastAsia="ru-RU"/>
        </w:rPr>
        <w:t>: ознакомление со стандартами в области документирования программного средства.</w:t>
      </w:r>
    </w:p>
    <w:p w:rsidR="001A2A22" w:rsidRPr="001A2A22" w:rsidRDefault="001A2A22" w:rsidP="001A2A22">
      <w:pPr>
        <w:spacing w:after="0" w:line="360" w:lineRule="auto"/>
        <w:ind w:firstLine="540"/>
        <w:jc w:val="both"/>
        <w:rPr>
          <w:rFonts w:ascii="Times New Roman" w:eastAsia="Times New Roman" w:hAnsi="Times New Roman"/>
          <w:sz w:val="28"/>
          <w:szCs w:val="28"/>
          <w:lang w:eastAsia="ru-RU"/>
        </w:rPr>
      </w:pPr>
    </w:p>
    <w:p w:rsidR="001A2A22" w:rsidRPr="001A2A22" w:rsidRDefault="001A2A22" w:rsidP="001A2A22">
      <w:pPr>
        <w:spacing w:after="0" w:line="360" w:lineRule="auto"/>
        <w:ind w:firstLine="425"/>
        <w:jc w:val="both"/>
        <w:rPr>
          <w:rFonts w:ascii="Times New Roman" w:eastAsia="Times New Roman" w:hAnsi="Times New Roman"/>
          <w:spacing w:val="2"/>
          <w:sz w:val="28"/>
          <w:szCs w:val="28"/>
          <w:lang w:eastAsia="ru-RU"/>
        </w:rPr>
      </w:pPr>
      <w:r w:rsidRPr="001A2A22">
        <w:rPr>
          <w:rFonts w:ascii="Times New Roman" w:eastAsia="Times New Roman" w:hAnsi="Times New Roman"/>
          <w:spacing w:val="2"/>
          <w:sz w:val="28"/>
          <w:szCs w:val="28"/>
          <w:lang w:eastAsia="ru-RU"/>
        </w:rPr>
        <w:t xml:space="preserve">Существует большая разница между тем, чтобы просто написать и запрограммировать некоторую функцию для индивидуального использования ее разработчиком, и тем, чтобы изготовить ее как качественный программный продукт, отчуждаемый от разработчиков, поставляемый заказчику и пользователям. </w:t>
      </w:r>
    </w:p>
    <w:p w:rsidR="001A2A22" w:rsidRPr="001A2A22" w:rsidRDefault="001A2A22" w:rsidP="001A2A22">
      <w:pPr>
        <w:spacing w:after="0" w:line="360" w:lineRule="auto"/>
        <w:ind w:firstLine="425"/>
        <w:jc w:val="both"/>
        <w:rPr>
          <w:rFonts w:ascii="Times New Roman" w:eastAsia="Times New Roman" w:hAnsi="Times New Roman"/>
          <w:spacing w:val="2"/>
          <w:sz w:val="28"/>
          <w:szCs w:val="28"/>
          <w:lang w:eastAsia="ru-RU"/>
        </w:rPr>
      </w:pPr>
      <w:r w:rsidRPr="001A2A22">
        <w:rPr>
          <w:rFonts w:ascii="Times New Roman" w:eastAsia="Times New Roman" w:hAnsi="Times New Roman"/>
          <w:spacing w:val="2"/>
          <w:sz w:val="28"/>
          <w:szCs w:val="28"/>
          <w:lang w:eastAsia="ru-RU"/>
        </w:rPr>
        <w:t>Основу отечественной нормативной базы в области документирования ПС составляет комплекс стандартов Единой системы программной документации (ЕСПД). Основная и большая часть комплекса ЕСПД была разработана в 70-е и 80-е годы. Стандарты ЕСПД в основном охватывают ту часть документации, которая создается в процессе разработки ПС, и связаны, по большей части, с документированием функциональных характеристик ПС.</w:t>
      </w:r>
    </w:p>
    <w:p w:rsidR="001A2A22" w:rsidRPr="001A2A22" w:rsidRDefault="001A2A22" w:rsidP="001A2A22">
      <w:pPr>
        <w:spacing w:after="0" w:line="360" w:lineRule="auto"/>
        <w:ind w:firstLine="425"/>
        <w:jc w:val="both"/>
        <w:rPr>
          <w:rFonts w:ascii="Times New Roman" w:eastAsia="Times New Roman" w:hAnsi="Times New Roman"/>
          <w:spacing w:val="2"/>
          <w:sz w:val="28"/>
          <w:szCs w:val="28"/>
          <w:lang w:eastAsia="ru-RU"/>
        </w:rPr>
      </w:pPr>
      <w:r w:rsidRPr="001A2A22">
        <w:rPr>
          <w:rFonts w:ascii="Times New Roman" w:eastAsia="Times New Roman" w:hAnsi="Times New Roman"/>
          <w:spacing w:val="2"/>
          <w:sz w:val="28"/>
          <w:szCs w:val="28"/>
          <w:lang w:eastAsia="ru-RU"/>
        </w:rPr>
        <w:t xml:space="preserve">Согласно ЕСПД программный документ – это документ, содержащий сведения, необходимые для разработки, изготовления, эксплуатации и сопровождения программного изделия. Номенклатуру программных документов определяет </w:t>
      </w:r>
      <w:r w:rsidRPr="001A2A22">
        <w:rPr>
          <w:rFonts w:ascii="Times New Roman" w:eastAsia="Times New Roman" w:hAnsi="Times New Roman"/>
          <w:b/>
          <w:spacing w:val="2"/>
          <w:sz w:val="28"/>
          <w:szCs w:val="28"/>
          <w:lang w:eastAsia="ru-RU"/>
        </w:rPr>
        <w:t>ГОСТ 19.101-77 «ЕСПД. Виды</w:t>
      </w:r>
      <w:r w:rsidRPr="001A2A22">
        <w:rPr>
          <w:rFonts w:ascii="Times New Roman" w:eastAsia="Times New Roman" w:hAnsi="Times New Roman"/>
          <w:b/>
          <w:spacing w:val="-2"/>
          <w:sz w:val="28"/>
          <w:szCs w:val="28"/>
          <w:lang w:eastAsia="ru-RU"/>
        </w:rPr>
        <w:t xml:space="preserve"> программ</w:t>
      </w:r>
      <w:r w:rsidRPr="001A2A22">
        <w:rPr>
          <w:rFonts w:ascii="Times New Roman" w:eastAsia="Times New Roman" w:hAnsi="Times New Roman"/>
          <w:b/>
          <w:sz w:val="28"/>
          <w:szCs w:val="28"/>
          <w:lang w:eastAsia="ru-RU"/>
        </w:rPr>
        <w:t xml:space="preserve"> и программных документов».</w:t>
      </w:r>
      <w:r w:rsidRPr="001A2A22">
        <w:rPr>
          <w:rFonts w:ascii="Times New Roman" w:eastAsia="Times New Roman" w:hAnsi="Times New Roman"/>
          <w:b/>
          <w:i/>
          <w:sz w:val="28"/>
          <w:szCs w:val="28"/>
          <w:lang w:eastAsia="ru-RU"/>
        </w:rPr>
        <w:t xml:space="preserve"> </w:t>
      </w:r>
      <w:r w:rsidRPr="001A2A22">
        <w:rPr>
          <w:rFonts w:ascii="Times New Roman" w:eastAsia="Times New Roman" w:hAnsi="Times New Roman"/>
          <w:sz w:val="28"/>
          <w:szCs w:val="28"/>
          <w:lang w:eastAsia="ru-RU"/>
        </w:rPr>
        <w:t>В качестве основных видов программ стандартом определяются:</w:t>
      </w:r>
    </w:p>
    <w:p w:rsidR="001A2A22" w:rsidRPr="001A2A22" w:rsidRDefault="001A2A22" w:rsidP="008F4F90">
      <w:pPr>
        <w:numPr>
          <w:ilvl w:val="0"/>
          <w:numId w:val="6"/>
        </w:numPr>
        <w:spacing w:after="0" w:line="360" w:lineRule="auto"/>
        <w:ind w:left="0" w:firstLine="284"/>
        <w:jc w:val="both"/>
        <w:rPr>
          <w:rFonts w:ascii="Times New Roman" w:eastAsia="Times New Roman" w:hAnsi="Times New Roman"/>
          <w:sz w:val="28"/>
          <w:szCs w:val="28"/>
          <w:lang w:eastAsia="ru-RU"/>
        </w:rPr>
      </w:pPr>
      <w:r w:rsidRPr="001A2A22">
        <w:rPr>
          <w:rFonts w:ascii="Times New Roman" w:eastAsia="Times New Roman" w:hAnsi="Times New Roman"/>
          <w:b/>
          <w:i/>
          <w:sz w:val="28"/>
          <w:szCs w:val="28"/>
          <w:lang w:eastAsia="ru-RU"/>
        </w:rPr>
        <w:t>компоненты</w:t>
      </w:r>
      <w:r w:rsidRPr="001A2A22">
        <w:rPr>
          <w:rFonts w:ascii="Times New Roman" w:eastAsia="Times New Roman" w:hAnsi="Times New Roman"/>
          <w:sz w:val="28"/>
          <w:szCs w:val="28"/>
          <w:lang w:eastAsia="ru-RU"/>
        </w:rPr>
        <w:t xml:space="preserve"> – программы, рассматриваемые как единое целое, выполняющие законченную функцию и применяемые самостоятельно или в составе комплекса;</w:t>
      </w:r>
    </w:p>
    <w:p w:rsidR="001A2A22" w:rsidRPr="001A2A22" w:rsidRDefault="001A2A22" w:rsidP="008F4F90">
      <w:pPr>
        <w:numPr>
          <w:ilvl w:val="0"/>
          <w:numId w:val="6"/>
        </w:numPr>
        <w:spacing w:after="0" w:line="360" w:lineRule="auto"/>
        <w:ind w:left="0" w:firstLine="284"/>
        <w:jc w:val="both"/>
        <w:rPr>
          <w:rFonts w:ascii="Times New Roman" w:eastAsia="Times New Roman" w:hAnsi="Times New Roman"/>
          <w:sz w:val="28"/>
          <w:szCs w:val="28"/>
          <w:lang w:eastAsia="ru-RU"/>
        </w:rPr>
      </w:pPr>
      <w:r w:rsidRPr="001A2A22">
        <w:rPr>
          <w:rFonts w:ascii="Times New Roman" w:eastAsia="Times New Roman" w:hAnsi="Times New Roman"/>
          <w:b/>
          <w:i/>
          <w:sz w:val="28"/>
          <w:szCs w:val="28"/>
          <w:lang w:eastAsia="ru-RU"/>
        </w:rPr>
        <w:lastRenderedPageBreak/>
        <w:t>комплексы</w:t>
      </w:r>
      <w:r w:rsidRPr="001A2A22">
        <w:rPr>
          <w:rFonts w:ascii="Times New Roman" w:eastAsia="Times New Roman" w:hAnsi="Times New Roman"/>
          <w:sz w:val="28"/>
          <w:szCs w:val="28"/>
          <w:lang w:eastAsia="ru-RU"/>
        </w:rPr>
        <w:t xml:space="preserve"> – программы, состоящие из двух или более компонентов, выполняющие взаимосвязанные функции и применяемые самостоятельно или в составе другого комплекса.</w:t>
      </w:r>
    </w:p>
    <w:p w:rsidR="001A2A22" w:rsidRPr="001A2A22" w:rsidRDefault="001A2A22" w:rsidP="001A2A22">
      <w:pPr>
        <w:spacing w:after="0" w:line="360" w:lineRule="auto"/>
        <w:ind w:firstLine="425"/>
        <w:jc w:val="both"/>
        <w:rPr>
          <w:rFonts w:ascii="Times New Roman" w:eastAsia="Times New Roman" w:hAnsi="Times New Roman"/>
          <w:spacing w:val="-2"/>
          <w:sz w:val="28"/>
          <w:szCs w:val="28"/>
          <w:lang w:eastAsia="ru-RU"/>
        </w:rPr>
      </w:pPr>
      <w:r w:rsidRPr="001A2A22">
        <w:rPr>
          <w:rFonts w:ascii="Times New Roman" w:eastAsia="Times New Roman" w:hAnsi="Times New Roman"/>
          <w:sz w:val="28"/>
          <w:szCs w:val="28"/>
          <w:lang w:eastAsia="ru-RU"/>
        </w:rPr>
        <w:t xml:space="preserve">Виды программных документов и их краткое содержание </w:t>
      </w:r>
      <w:r w:rsidRPr="001A2A22">
        <w:rPr>
          <w:rFonts w:ascii="Times New Roman" w:eastAsia="Times New Roman" w:hAnsi="Times New Roman"/>
          <w:spacing w:val="-2"/>
          <w:sz w:val="28"/>
          <w:szCs w:val="28"/>
          <w:lang w:eastAsia="ru-RU"/>
        </w:rPr>
        <w:t>представлены в стандарте описаниями, приведенными в таблице 1.</w:t>
      </w:r>
    </w:p>
    <w:p w:rsidR="001A2A22" w:rsidRPr="001A2A22" w:rsidRDefault="001A2A22" w:rsidP="001A2A22">
      <w:pPr>
        <w:spacing w:before="120" w:after="120" w:line="240" w:lineRule="auto"/>
        <w:ind w:firstLine="533"/>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Таблица 1. Виды программных документов</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1"/>
        <w:gridCol w:w="4511"/>
      </w:tblGrid>
      <w:tr w:rsidR="001A2A22" w:rsidRPr="001A2A22" w:rsidTr="001A2A22">
        <w:trPr>
          <w:jc w:val="center"/>
        </w:trPr>
        <w:tc>
          <w:tcPr>
            <w:tcW w:w="4131" w:type="dxa"/>
          </w:tcPr>
          <w:p w:rsidR="001A2A22" w:rsidRPr="001A2A22" w:rsidRDefault="001A2A22" w:rsidP="001A2A22">
            <w:pPr>
              <w:spacing w:after="120" w:line="240" w:lineRule="auto"/>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Вид документа</w:t>
            </w:r>
          </w:p>
        </w:tc>
        <w:tc>
          <w:tcPr>
            <w:tcW w:w="4511" w:type="dxa"/>
          </w:tcPr>
          <w:p w:rsidR="001A2A22" w:rsidRPr="001A2A22" w:rsidRDefault="001A2A22" w:rsidP="001A2A22">
            <w:pPr>
              <w:spacing w:after="120" w:line="240" w:lineRule="auto"/>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Содержание документа</w:t>
            </w:r>
          </w:p>
        </w:tc>
      </w:tr>
      <w:tr w:rsidR="001A2A22" w:rsidRPr="001A2A22" w:rsidTr="001A2A22">
        <w:trPr>
          <w:jc w:val="center"/>
        </w:trPr>
        <w:tc>
          <w:tcPr>
            <w:tcW w:w="4131" w:type="dxa"/>
          </w:tcPr>
          <w:p w:rsidR="001A2A22" w:rsidRPr="001A2A22" w:rsidRDefault="001A2A22" w:rsidP="001A2A22">
            <w:pPr>
              <w:suppressAutoHyphens/>
              <w:spacing w:after="120" w:line="240" w:lineRule="auto"/>
              <w:ind w:right="-108"/>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Спецификация</w:t>
            </w:r>
          </w:p>
        </w:tc>
        <w:tc>
          <w:tcPr>
            <w:tcW w:w="4511" w:type="dxa"/>
          </w:tcPr>
          <w:p w:rsidR="001A2A22" w:rsidRPr="001A2A22" w:rsidRDefault="001A2A22" w:rsidP="001A2A22">
            <w:pPr>
              <w:suppressAutoHyphens/>
              <w:spacing w:after="120" w:line="240" w:lineRule="auto"/>
              <w:ind w:right="-108"/>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Состав программы и документация на нее</w:t>
            </w:r>
          </w:p>
        </w:tc>
      </w:tr>
      <w:tr w:rsidR="001A2A22" w:rsidRPr="001A2A22" w:rsidTr="001A2A22">
        <w:trPr>
          <w:jc w:val="center"/>
        </w:trPr>
        <w:tc>
          <w:tcPr>
            <w:tcW w:w="4131" w:type="dxa"/>
          </w:tcPr>
          <w:p w:rsidR="001A2A22" w:rsidRPr="001A2A22" w:rsidRDefault="001A2A22" w:rsidP="001A2A22">
            <w:pPr>
              <w:suppressAutoHyphens/>
              <w:spacing w:after="120" w:line="240" w:lineRule="auto"/>
              <w:ind w:right="-108"/>
              <w:jc w:val="center"/>
              <w:rPr>
                <w:rFonts w:ascii="Times New Roman" w:eastAsia="Times New Roman" w:hAnsi="Times New Roman"/>
                <w:sz w:val="24"/>
                <w:szCs w:val="28"/>
                <w:lang w:eastAsia="ru-RU"/>
              </w:rPr>
            </w:pPr>
            <w:r w:rsidRPr="001A2A22">
              <w:rPr>
                <w:rFonts w:ascii="Times New Roman" w:eastAsia="Times New Roman" w:hAnsi="Times New Roman"/>
                <w:spacing w:val="-4"/>
                <w:sz w:val="24"/>
                <w:szCs w:val="28"/>
                <w:lang w:eastAsia="ru-RU"/>
              </w:rPr>
              <w:t>Ведомость держателей</w:t>
            </w:r>
            <w:r w:rsidRPr="001A2A22">
              <w:rPr>
                <w:rFonts w:ascii="Times New Roman" w:eastAsia="Times New Roman" w:hAnsi="Times New Roman"/>
                <w:sz w:val="24"/>
                <w:szCs w:val="28"/>
                <w:lang w:eastAsia="ru-RU"/>
              </w:rPr>
              <w:t xml:space="preserve"> подлинников</w:t>
            </w:r>
          </w:p>
        </w:tc>
        <w:tc>
          <w:tcPr>
            <w:tcW w:w="4511" w:type="dxa"/>
          </w:tcPr>
          <w:p w:rsidR="001A2A22" w:rsidRPr="001A2A22" w:rsidRDefault="001A2A22" w:rsidP="001A2A22">
            <w:pPr>
              <w:suppressAutoHyphens/>
              <w:spacing w:after="120" w:line="240" w:lineRule="auto"/>
              <w:ind w:right="-108"/>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Перечень предприятий, на которых хранятся подлинники программных документов</w:t>
            </w:r>
          </w:p>
        </w:tc>
      </w:tr>
      <w:tr w:rsidR="001A2A22" w:rsidRPr="001A2A22" w:rsidTr="001A2A22">
        <w:trPr>
          <w:jc w:val="center"/>
        </w:trPr>
        <w:tc>
          <w:tcPr>
            <w:tcW w:w="4131" w:type="dxa"/>
          </w:tcPr>
          <w:p w:rsidR="001A2A22" w:rsidRPr="001A2A22" w:rsidRDefault="001A2A22" w:rsidP="001A2A22">
            <w:pPr>
              <w:suppressAutoHyphens/>
              <w:spacing w:after="120" w:line="240" w:lineRule="auto"/>
              <w:ind w:right="-108"/>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Текст программы</w:t>
            </w:r>
          </w:p>
        </w:tc>
        <w:tc>
          <w:tcPr>
            <w:tcW w:w="4511" w:type="dxa"/>
          </w:tcPr>
          <w:p w:rsidR="001A2A22" w:rsidRPr="001A2A22" w:rsidRDefault="001A2A22" w:rsidP="001A2A22">
            <w:pPr>
              <w:suppressAutoHyphens/>
              <w:spacing w:after="120" w:line="240" w:lineRule="auto"/>
              <w:ind w:right="-108"/>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Запись программы с необходимыми комментариями</w:t>
            </w:r>
          </w:p>
        </w:tc>
      </w:tr>
      <w:tr w:rsidR="001A2A22" w:rsidRPr="001A2A22" w:rsidTr="001A2A22">
        <w:trPr>
          <w:jc w:val="center"/>
        </w:trPr>
        <w:tc>
          <w:tcPr>
            <w:tcW w:w="4131" w:type="dxa"/>
          </w:tcPr>
          <w:p w:rsidR="001A2A22" w:rsidRPr="001A2A22" w:rsidRDefault="001A2A22" w:rsidP="001A2A22">
            <w:pPr>
              <w:suppressAutoHyphens/>
              <w:spacing w:after="120" w:line="240" w:lineRule="auto"/>
              <w:ind w:right="-108"/>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Описание программы</w:t>
            </w:r>
          </w:p>
        </w:tc>
        <w:tc>
          <w:tcPr>
            <w:tcW w:w="4511" w:type="dxa"/>
          </w:tcPr>
          <w:p w:rsidR="001A2A22" w:rsidRPr="001A2A22" w:rsidRDefault="001A2A22" w:rsidP="001A2A22">
            <w:pPr>
              <w:suppressAutoHyphens/>
              <w:spacing w:after="120" w:line="240" w:lineRule="auto"/>
              <w:ind w:right="-108"/>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 xml:space="preserve">Сведения о логической структуре </w:t>
            </w:r>
          </w:p>
          <w:p w:rsidR="001A2A22" w:rsidRPr="001A2A22" w:rsidRDefault="001A2A22" w:rsidP="001A2A22">
            <w:pPr>
              <w:suppressAutoHyphens/>
              <w:spacing w:after="120" w:line="240" w:lineRule="auto"/>
              <w:ind w:right="-108"/>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и функционировании программы</w:t>
            </w:r>
          </w:p>
        </w:tc>
      </w:tr>
      <w:tr w:rsidR="001A2A22" w:rsidRPr="001A2A22" w:rsidTr="001A2A22">
        <w:trPr>
          <w:jc w:val="center"/>
        </w:trPr>
        <w:tc>
          <w:tcPr>
            <w:tcW w:w="4131" w:type="dxa"/>
          </w:tcPr>
          <w:p w:rsidR="001A2A22" w:rsidRPr="001A2A22" w:rsidRDefault="001A2A22" w:rsidP="001A2A22">
            <w:pPr>
              <w:suppressAutoHyphens/>
              <w:spacing w:after="120" w:line="240" w:lineRule="auto"/>
              <w:ind w:right="-108"/>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Программа и методика</w:t>
            </w:r>
          </w:p>
          <w:p w:rsidR="001A2A22" w:rsidRPr="001A2A22" w:rsidRDefault="001A2A22" w:rsidP="001A2A22">
            <w:pPr>
              <w:suppressAutoHyphens/>
              <w:spacing w:after="120" w:line="240" w:lineRule="auto"/>
              <w:ind w:right="-108"/>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испытаний</w:t>
            </w:r>
          </w:p>
        </w:tc>
        <w:tc>
          <w:tcPr>
            <w:tcW w:w="4511" w:type="dxa"/>
          </w:tcPr>
          <w:p w:rsidR="001A2A22" w:rsidRPr="001A2A22" w:rsidRDefault="001A2A22" w:rsidP="001A2A22">
            <w:pPr>
              <w:suppressAutoHyphens/>
              <w:spacing w:after="120" w:line="240" w:lineRule="auto"/>
              <w:ind w:right="-108"/>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 xml:space="preserve">Требования, подлежащие проверке при испытании программы, а также порядок </w:t>
            </w:r>
          </w:p>
          <w:p w:rsidR="001A2A22" w:rsidRPr="001A2A22" w:rsidRDefault="001A2A22" w:rsidP="001A2A22">
            <w:pPr>
              <w:suppressAutoHyphens/>
              <w:spacing w:after="120" w:line="240" w:lineRule="auto"/>
              <w:ind w:right="-108"/>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и методы их контроля</w:t>
            </w:r>
          </w:p>
        </w:tc>
      </w:tr>
      <w:tr w:rsidR="001A2A22" w:rsidRPr="001A2A22" w:rsidTr="001A2A22">
        <w:trPr>
          <w:jc w:val="center"/>
        </w:trPr>
        <w:tc>
          <w:tcPr>
            <w:tcW w:w="4131" w:type="dxa"/>
          </w:tcPr>
          <w:p w:rsidR="001A2A22" w:rsidRPr="001A2A22" w:rsidRDefault="001A2A22" w:rsidP="001A2A22">
            <w:pPr>
              <w:suppressAutoHyphens/>
              <w:spacing w:after="120" w:line="240" w:lineRule="auto"/>
              <w:ind w:right="-108"/>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Техническое задание</w:t>
            </w:r>
          </w:p>
        </w:tc>
        <w:tc>
          <w:tcPr>
            <w:tcW w:w="4511" w:type="dxa"/>
          </w:tcPr>
          <w:p w:rsidR="001A2A22" w:rsidRPr="001A2A22" w:rsidRDefault="001A2A22" w:rsidP="001A2A22">
            <w:pPr>
              <w:suppressAutoHyphens/>
              <w:spacing w:after="120" w:line="240" w:lineRule="auto"/>
              <w:ind w:right="-108"/>
              <w:rPr>
                <w:rFonts w:ascii="Times New Roman" w:eastAsia="Times New Roman" w:hAnsi="Times New Roman"/>
                <w:sz w:val="24"/>
                <w:szCs w:val="28"/>
                <w:lang w:eastAsia="ru-RU"/>
              </w:rPr>
            </w:pPr>
            <w:r w:rsidRPr="001A2A22">
              <w:rPr>
                <w:rFonts w:ascii="Times New Roman" w:eastAsia="Times New Roman" w:hAnsi="Times New Roman"/>
                <w:spacing w:val="-4"/>
                <w:sz w:val="24"/>
                <w:szCs w:val="28"/>
                <w:lang w:eastAsia="ru-RU"/>
              </w:rPr>
              <w:t>Назначение и область применения программы;</w:t>
            </w:r>
            <w:r w:rsidRPr="001A2A22">
              <w:rPr>
                <w:rFonts w:ascii="Times New Roman" w:eastAsia="Times New Roman" w:hAnsi="Times New Roman"/>
                <w:sz w:val="24"/>
                <w:szCs w:val="28"/>
                <w:lang w:eastAsia="ru-RU"/>
              </w:rPr>
              <w:t xml:space="preserve"> технические, технико-экономические и специальные требования, предъявляемые к программе; необходимые стадии и сроки разработки; виды испытаний</w:t>
            </w:r>
          </w:p>
        </w:tc>
      </w:tr>
      <w:tr w:rsidR="001A2A22" w:rsidRPr="001A2A22" w:rsidTr="001A2A22">
        <w:trPr>
          <w:jc w:val="center"/>
        </w:trPr>
        <w:tc>
          <w:tcPr>
            <w:tcW w:w="4131" w:type="dxa"/>
          </w:tcPr>
          <w:p w:rsidR="001A2A22" w:rsidRPr="001A2A22" w:rsidRDefault="001A2A22" w:rsidP="001A2A22">
            <w:pPr>
              <w:suppressAutoHyphens/>
              <w:spacing w:after="120" w:line="240" w:lineRule="auto"/>
              <w:ind w:right="-108"/>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Пояснительная записка</w:t>
            </w:r>
          </w:p>
        </w:tc>
        <w:tc>
          <w:tcPr>
            <w:tcW w:w="4511" w:type="dxa"/>
          </w:tcPr>
          <w:p w:rsidR="001A2A22" w:rsidRPr="001A2A22" w:rsidRDefault="001A2A22" w:rsidP="001A2A22">
            <w:pPr>
              <w:suppressAutoHyphens/>
              <w:spacing w:after="120" w:line="240" w:lineRule="auto"/>
              <w:ind w:right="-108"/>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Схема алгоритма, общее описание алгоритма и (или) функционирования программы, а также обоснование принятых технических и технико-экономических решений</w:t>
            </w:r>
          </w:p>
        </w:tc>
      </w:tr>
      <w:tr w:rsidR="001A2A22" w:rsidRPr="001A2A22" w:rsidTr="001A2A22">
        <w:trPr>
          <w:jc w:val="center"/>
        </w:trPr>
        <w:tc>
          <w:tcPr>
            <w:tcW w:w="4131" w:type="dxa"/>
          </w:tcPr>
          <w:p w:rsidR="001A2A22" w:rsidRPr="001A2A22" w:rsidRDefault="001A2A22" w:rsidP="001A2A22">
            <w:pPr>
              <w:suppressAutoHyphens/>
              <w:spacing w:after="120" w:line="240" w:lineRule="auto"/>
              <w:ind w:right="-108"/>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Эксплуатационные документы</w:t>
            </w:r>
          </w:p>
        </w:tc>
        <w:tc>
          <w:tcPr>
            <w:tcW w:w="4511" w:type="dxa"/>
          </w:tcPr>
          <w:p w:rsidR="001A2A22" w:rsidRPr="001A2A22" w:rsidRDefault="001A2A22" w:rsidP="001A2A22">
            <w:pPr>
              <w:suppressAutoHyphens/>
              <w:spacing w:after="120" w:line="240" w:lineRule="auto"/>
              <w:ind w:right="-108"/>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Сведения для обеспечения функционирования и эксплуатации программы</w:t>
            </w:r>
          </w:p>
        </w:tc>
      </w:tr>
    </w:tbl>
    <w:p w:rsidR="001A2A22" w:rsidRPr="001A2A22" w:rsidRDefault="001A2A22" w:rsidP="001A2A22">
      <w:pPr>
        <w:spacing w:after="120" w:line="240" w:lineRule="auto"/>
        <w:ind w:left="283" w:firstLine="425"/>
        <w:rPr>
          <w:rFonts w:ascii="Times New Roman" w:eastAsia="Times New Roman" w:hAnsi="Times New Roman"/>
          <w:spacing w:val="4"/>
          <w:sz w:val="28"/>
          <w:szCs w:val="28"/>
          <w:lang w:eastAsia="ru-RU"/>
        </w:rPr>
      </w:pPr>
    </w:p>
    <w:p w:rsidR="001A2A22" w:rsidRPr="001A2A22" w:rsidRDefault="001A2A22" w:rsidP="001A2A22">
      <w:pPr>
        <w:spacing w:after="120" w:line="240" w:lineRule="auto"/>
        <w:ind w:left="283" w:firstLine="425"/>
        <w:rPr>
          <w:rFonts w:ascii="Times New Roman" w:eastAsia="Times New Roman" w:hAnsi="Times New Roman"/>
          <w:sz w:val="28"/>
          <w:szCs w:val="28"/>
          <w:lang w:eastAsia="ru-RU"/>
        </w:rPr>
      </w:pPr>
      <w:r w:rsidRPr="001A2A22">
        <w:rPr>
          <w:rFonts w:ascii="Times New Roman" w:eastAsia="Times New Roman" w:hAnsi="Times New Roman"/>
          <w:spacing w:val="4"/>
          <w:sz w:val="28"/>
          <w:szCs w:val="28"/>
          <w:lang w:eastAsia="ru-RU"/>
        </w:rPr>
        <w:t>Перечень эксплуатационных документов, рекомендуемых</w:t>
      </w:r>
      <w:r w:rsidRPr="001A2A22">
        <w:rPr>
          <w:rFonts w:ascii="Times New Roman" w:eastAsia="Times New Roman" w:hAnsi="Times New Roman"/>
          <w:sz w:val="28"/>
          <w:szCs w:val="28"/>
          <w:lang w:eastAsia="ru-RU"/>
        </w:rPr>
        <w:t xml:space="preserve">  ЕСПД, представлен в табл. 2.</w:t>
      </w:r>
    </w:p>
    <w:p w:rsidR="001A2A22" w:rsidRPr="001A2A22" w:rsidRDefault="001A2A22" w:rsidP="001A2A22">
      <w:pPr>
        <w:spacing w:after="120" w:line="240" w:lineRule="auto"/>
        <w:ind w:left="283" w:firstLine="425"/>
        <w:rPr>
          <w:rFonts w:ascii="Times New Roman" w:eastAsia="Times New Roman" w:hAnsi="Times New Roman"/>
          <w:sz w:val="28"/>
          <w:szCs w:val="28"/>
          <w:lang w:eastAsia="ru-RU"/>
        </w:rPr>
      </w:pPr>
    </w:p>
    <w:p w:rsidR="001A2A22" w:rsidRPr="001A2A22" w:rsidRDefault="001A2A22" w:rsidP="001A2A22">
      <w:pPr>
        <w:spacing w:after="120" w:line="240" w:lineRule="auto"/>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Таблица 2. Виды эксплуатационных документов</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8"/>
        <w:gridCol w:w="4936"/>
      </w:tblGrid>
      <w:tr w:rsidR="001A2A22" w:rsidRPr="001A2A22" w:rsidTr="001A2A22">
        <w:trPr>
          <w:tblHeader/>
          <w:jc w:val="center"/>
        </w:trPr>
        <w:tc>
          <w:tcPr>
            <w:tcW w:w="3668" w:type="dxa"/>
          </w:tcPr>
          <w:p w:rsidR="001A2A22" w:rsidRPr="001A2A22" w:rsidRDefault="001A2A22" w:rsidP="001A2A22">
            <w:pPr>
              <w:spacing w:after="120" w:line="240" w:lineRule="auto"/>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Вид документа</w:t>
            </w:r>
          </w:p>
        </w:tc>
        <w:tc>
          <w:tcPr>
            <w:tcW w:w="4936" w:type="dxa"/>
          </w:tcPr>
          <w:p w:rsidR="001A2A22" w:rsidRPr="001A2A22" w:rsidRDefault="001A2A22" w:rsidP="001A2A22">
            <w:pPr>
              <w:spacing w:after="120" w:line="240" w:lineRule="auto"/>
              <w:ind w:left="-2"/>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Содержание документа</w:t>
            </w:r>
          </w:p>
        </w:tc>
      </w:tr>
      <w:tr w:rsidR="001A2A22" w:rsidRPr="001A2A22" w:rsidTr="001A2A22">
        <w:trPr>
          <w:jc w:val="center"/>
        </w:trPr>
        <w:tc>
          <w:tcPr>
            <w:tcW w:w="3668" w:type="dxa"/>
          </w:tcPr>
          <w:p w:rsidR="001A2A22" w:rsidRPr="001A2A22" w:rsidRDefault="001A2A22" w:rsidP="001A2A22">
            <w:pPr>
              <w:suppressAutoHyphens/>
              <w:spacing w:after="120" w:line="240" w:lineRule="auto"/>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 xml:space="preserve">Ведомость эксплуатационных </w:t>
            </w:r>
            <w:r w:rsidRPr="001A2A22">
              <w:rPr>
                <w:rFonts w:ascii="Times New Roman" w:eastAsia="Times New Roman" w:hAnsi="Times New Roman"/>
                <w:sz w:val="24"/>
                <w:szCs w:val="28"/>
                <w:lang w:eastAsia="ru-RU"/>
              </w:rPr>
              <w:lastRenderedPageBreak/>
              <w:t>документов</w:t>
            </w:r>
          </w:p>
        </w:tc>
        <w:tc>
          <w:tcPr>
            <w:tcW w:w="4936" w:type="dxa"/>
          </w:tcPr>
          <w:p w:rsidR="001A2A22" w:rsidRPr="001A2A22" w:rsidRDefault="001A2A22" w:rsidP="001A2A22">
            <w:pPr>
              <w:suppressAutoHyphens/>
              <w:spacing w:after="120" w:line="240" w:lineRule="auto"/>
              <w:ind w:left="-2" w:right="-94"/>
              <w:jc w:val="both"/>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lastRenderedPageBreak/>
              <w:t xml:space="preserve">Перечень эксплуатационных документов </w:t>
            </w:r>
          </w:p>
          <w:p w:rsidR="001A2A22" w:rsidRPr="001A2A22" w:rsidRDefault="001A2A22" w:rsidP="001A2A22">
            <w:pPr>
              <w:suppressAutoHyphens/>
              <w:spacing w:after="120" w:line="240" w:lineRule="auto"/>
              <w:ind w:left="-2" w:right="-94"/>
              <w:jc w:val="both"/>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lastRenderedPageBreak/>
              <w:t>на программу</w:t>
            </w:r>
          </w:p>
        </w:tc>
      </w:tr>
      <w:tr w:rsidR="001A2A22" w:rsidRPr="001A2A22" w:rsidTr="001A2A22">
        <w:trPr>
          <w:jc w:val="center"/>
        </w:trPr>
        <w:tc>
          <w:tcPr>
            <w:tcW w:w="3668" w:type="dxa"/>
          </w:tcPr>
          <w:p w:rsidR="001A2A22" w:rsidRPr="001A2A22" w:rsidRDefault="001A2A22" w:rsidP="001A2A22">
            <w:pPr>
              <w:suppressAutoHyphens/>
              <w:spacing w:after="120" w:line="240" w:lineRule="auto"/>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lastRenderedPageBreak/>
              <w:t>Формуляр</w:t>
            </w:r>
          </w:p>
        </w:tc>
        <w:tc>
          <w:tcPr>
            <w:tcW w:w="4936" w:type="dxa"/>
          </w:tcPr>
          <w:p w:rsidR="001A2A22" w:rsidRPr="001A2A22" w:rsidRDefault="001A2A22" w:rsidP="001A2A22">
            <w:pPr>
              <w:suppressAutoHyphens/>
              <w:spacing w:after="120" w:line="240" w:lineRule="auto"/>
              <w:ind w:left="-2" w:right="-94"/>
              <w:jc w:val="both"/>
              <w:rPr>
                <w:rFonts w:ascii="Times New Roman" w:eastAsia="Times New Roman" w:hAnsi="Times New Roman"/>
                <w:spacing w:val="-2"/>
                <w:sz w:val="24"/>
                <w:szCs w:val="28"/>
                <w:lang w:eastAsia="ru-RU"/>
              </w:rPr>
            </w:pPr>
            <w:r w:rsidRPr="001A2A22">
              <w:rPr>
                <w:rFonts w:ascii="Times New Roman" w:eastAsia="Times New Roman" w:hAnsi="Times New Roman"/>
                <w:spacing w:val="-4"/>
                <w:sz w:val="24"/>
                <w:szCs w:val="28"/>
                <w:lang w:eastAsia="ru-RU"/>
              </w:rPr>
              <w:t>Основные характеристики программы, комплектность</w:t>
            </w:r>
            <w:r w:rsidRPr="001A2A22">
              <w:rPr>
                <w:rFonts w:ascii="Times New Roman" w:eastAsia="Times New Roman" w:hAnsi="Times New Roman"/>
                <w:spacing w:val="-2"/>
                <w:sz w:val="24"/>
                <w:szCs w:val="28"/>
                <w:lang w:eastAsia="ru-RU"/>
              </w:rPr>
              <w:t xml:space="preserve"> и сведения об эксплуатации программы</w:t>
            </w:r>
          </w:p>
        </w:tc>
      </w:tr>
      <w:tr w:rsidR="001A2A22" w:rsidRPr="001A2A22" w:rsidTr="001A2A22">
        <w:trPr>
          <w:jc w:val="center"/>
        </w:trPr>
        <w:tc>
          <w:tcPr>
            <w:tcW w:w="3668" w:type="dxa"/>
          </w:tcPr>
          <w:p w:rsidR="001A2A22" w:rsidRPr="001A2A22" w:rsidRDefault="001A2A22" w:rsidP="001A2A22">
            <w:pPr>
              <w:suppressAutoHyphens/>
              <w:spacing w:after="120" w:line="240" w:lineRule="auto"/>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Описание</w:t>
            </w:r>
          </w:p>
          <w:p w:rsidR="001A2A22" w:rsidRPr="001A2A22" w:rsidRDefault="001A2A22" w:rsidP="001A2A22">
            <w:pPr>
              <w:suppressAutoHyphens/>
              <w:spacing w:after="120" w:line="240" w:lineRule="auto"/>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применения</w:t>
            </w:r>
          </w:p>
        </w:tc>
        <w:tc>
          <w:tcPr>
            <w:tcW w:w="4936" w:type="dxa"/>
          </w:tcPr>
          <w:p w:rsidR="001A2A22" w:rsidRPr="001A2A22" w:rsidRDefault="001A2A22" w:rsidP="001A2A22">
            <w:pPr>
              <w:suppressAutoHyphens/>
              <w:spacing w:after="120" w:line="240" w:lineRule="auto"/>
              <w:ind w:left="-2" w:right="-94"/>
              <w:jc w:val="both"/>
              <w:rPr>
                <w:rFonts w:ascii="Times New Roman" w:eastAsia="Times New Roman" w:hAnsi="Times New Roman"/>
                <w:sz w:val="24"/>
                <w:szCs w:val="28"/>
                <w:lang w:eastAsia="ru-RU"/>
              </w:rPr>
            </w:pPr>
            <w:r w:rsidRPr="001A2A22">
              <w:rPr>
                <w:rFonts w:ascii="Times New Roman" w:eastAsia="Times New Roman" w:hAnsi="Times New Roman"/>
                <w:spacing w:val="-2"/>
                <w:sz w:val="24"/>
                <w:szCs w:val="28"/>
                <w:lang w:eastAsia="ru-RU"/>
              </w:rPr>
              <w:t>Сведения о назначении программы, области применения,</w:t>
            </w:r>
            <w:r w:rsidRPr="001A2A22">
              <w:rPr>
                <w:rFonts w:ascii="Times New Roman" w:eastAsia="Times New Roman" w:hAnsi="Times New Roman"/>
                <w:sz w:val="24"/>
                <w:szCs w:val="28"/>
                <w:lang w:eastAsia="ru-RU"/>
              </w:rPr>
              <w:t xml:space="preserve"> применяемых методах, классе решае</w:t>
            </w:r>
            <w:r w:rsidRPr="001A2A22">
              <w:rPr>
                <w:rFonts w:ascii="Times New Roman" w:eastAsia="Times New Roman" w:hAnsi="Times New Roman"/>
                <w:spacing w:val="-2"/>
                <w:sz w:val="24"/>
                <w:szCs w:val="28"/>
                <w:lang w:eastAsia="ru-RU"/>
              </w:rPr>
              <w:t>мых задач, ограничениях для применения, минимальной конфигурации технических средств</w:t>
            </w:r>
          </w:p>
        </w:tc>
      </w:tr>
      <w:tr w:rsidR="001A2A22" w:rsidRPr="001A2A22" w:rsidTr="001A2A22">
        <w:trPr>
          <w:jc w:val="center"/>
        </w:trPr>
        <w:tc>
          <w:tcPr>
            <w:tcW w:w="3668" w:type="dxa"/>
          </w:tcPr>
          <w:p w:rsidR="001A2A22" w:rsidRPr="001A2A22" w:rsidRDefault="001A2A22" w:rsidP="001A2A22">
            <w:pPr>
              <w:suppressAutoHyphens/>
              <w:spacing w:after="120" w:line="240" w:lineRule="auto"/>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Руководство</w:t>
            </w:r>
          </w:p>
          <w:p w:rsidR="001A2A22" w:rsidRPr="001A2A22" w:rsidRDefault="001A2A22" w:rsidP="001A2A22">
            <w:pPr>
              <w:suppressAutoHyphens/>
              <w:spacing w:after="120" w:line="240" w:lineRule="auto"/>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системного программиста</w:t>
            </w:r>
          </w:p>
        </w:tc>
        <w:tc>
          <w:tcPr>
            <w:tcW w:w="4936" w:type="dxa"/>
          </w:tcPr>
          <w:p w:rsidR="001A2A22" w:rsidRPr="001A2A22" w:rsidRDefault="001A2A22" w:rsidP="001A2A22">
            <w:pPr>
              <w:suppressAutoHyphens/>
              <w:spacing w:after="120" w:line="240" w:lineRule="auto"/>
              <w:ind w:left="-2" w:right="-94"/>
              <w:jc w:val="both"/>
              <w:rPr>
                <w:rFonts w:ascii="Times New Roman" w:eastAsia="Times New Roman" w:hAnsi="Times New Roman"/>
                <w:sz w:val="24"/>
                <w:szCs w:val="28"/>
                <w:lang w:eastAsia="ru-RU"/>
              </w:rPr>
            </w:pPr>
            <w:r w:rsidRPr="001A2A22">
              <w:rPr>
                <w:rFonts w:ascii="Times New Roman" w:eastAsia="Times New Roman" w:hAnsi="Times New Roman"/>
                <w:spacing w:val="-2"/>
                <w:sz w:val="24"/>
                <w:szCs w:val="28"/>
                <w:lang w:eastAsia="ru-RU"/>
              </w:rPr>
              <w:t>Сведения для проверки, обеспечения функционирования</w:t>
            </w:r>
            <w:r w:rsidRPr="001A2A22">
              <w:rPr>
                <w:rFonts w:ascii="Times New Roman" w:eastAsia="Times New Roman" w:hAnsi="Times New Roman"/>
                <w:sz w:val="24"/>
                <w:szCs w:val="28"/>
                <w:lang w:eastAsia="ru-RU"/>
              </w:rPr>
              <w:t xml:space="preserve"> и настройки программы на условия конкретного применения</w:t>
            </w:r>
          </w:p>
        </w:tc>
      </w:tr>
      <w:tr w:rsidR="001A2A22" w:rsidRPr="001A2A22" w:rsidTr="001A2A22">
        <w:trPr>
          <w:jc w:val="center"/>
        </w:trPr>
        <w:tc>
          <w:tcPr>
            <w:tcW w:w="3668" w:type="dxa"/>
          </w:tcPr>
          <w:p w:rsidR="001A2A22" w:rsidRPr="001A2A22" w:rsidRDefault="001A2A22" w:rsidP="001A2A22">
            <w:pPr>
              <w:suppressAutoHyphens/>
              <w:spacing w:after="120" w:line="240" w:lineRule="auto"/>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Руководство программиста</w:t>
            </w:r>
          </w:p>
        </w:tc>
        <w:tc>
          <w:tcPr>
            <w:tcW w:w="4936" w:type="dxa"/>
          </w:tcPr>
          <w:p w:rsidR="001A2A22" w:rsidRPr="001A2A22" w:rsidRDefault="001A2A22" w:rsidP="001A2A22">
            <w:pPr>
              <w:suppressAutoHyphens/>
              <w:spacing w:after="120" w:line="240" w:lineRule="auto"/>
              <w:ind w:left="-2" w:right="-94"/>
              <w:jc w:val="both"/>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Сведения для эксплуатации программы</w:t>
            </w:r>
          </w:p>
        </w:tc>
      </w:tr>
      <w:tr w:rsidR="001A2A22" w:rsidRPr="001A2A22" w:rsidTr="001A2A22">
        <w:trPr>
          <w:jc w:val="center"/>
        </w:trPr>
        <w:tc>
          <w:tcPr>
            <w:tcW w:w="3668" w:type="dxa"/>
          </w:tcPr>
          <w:p w:rsidR="001A2A22" w:rsidRPr="001A2A22" w:rsidRDefault="001A2A22" w:rsidP="001A2A22">
            <w:pPr>
              <w:suppressAutoHyphens/>
              <w:spacing w:after="120" w:line="240" w:lineRule="auto"/>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Руководство</w:t>
            </w:r>
          </w:p>
          <w:p w:rsidR="001A2A22" w:rsidRPr="001A2A22" w:rsidRDefault="001A2A22" w:rsidP="001A2A22">
            <w:pPr>
              <w:suppressAutoHyphens/>
              <w:spacing w:after="120" w:line="240" w:lineRule="auto"/>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оператора</w:t>
            </w:r>
          </w:p>
          <w:p w:rsidR="001A2A22" w:rsidRPr="001A2A22" w:rsidRDefault="001A2A22" w:rsidP="001A2A22">
            <w:pPr>
              <w:suppressAutoHyphens/>
              <w:spacing w:after="120" w:line="240" w:lineRule="auto"/>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(пользователя)</w:t>
            </w:r>
          </w:p>
        </w:tc>
        <w:tc>
          <w:tcPr>
            <w:tcW w:w="4936" w:type="dxa"/>
          </w:tcPr>
          <w:p w:rsidR="001A2A22" w:rsidRPr="001A2A22" w:rsidRDefault="001A2A22" w:rsidP="001A2A22">
            <w:pPr>
              <w:suppressAutoHyphens/>
              <w:spacing w:after="120" w:line="240" w:lineRule="auto"/>
              <w:ind w:left="-2" w:right="-94"/>
              <w:jc w:val="both"/>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Сведения для обеспечения процедуры общения оператора с вычислительной системой в процессе выполнения программы</w:t>
            </w:r>
          </w:p>
        </w:tc>
      </w:tr>
      <w:tr w:rsidR="001A2A22" w:rsidRPr="001A2A22" w:rsidTr="001A2A22">
        <w:trPr>
          <w:jc w:val="center"/>
        </w:trPr>
        <w:tc>
          <w:tcPr>
            <w:tcW w:w="3668" w:type="dxa"/>
          </w:tcPr>
          <w:p w:rsidR="001A2A22" w:rsidRPr="001A2A22" w:rsidRDefault="001A2A22" w:rsidP="001A2A22">
            <w:pPr>
              <w:suppressAutoHyphens/>
              <w:spacing w:after="120" w:line="240" w:lineRule="auto"/>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Описание языка</w:t>
            </w:r>
          </w:p>
        </w:tc>
        <w:tc>
          <w:tcPr>
            <w:tcW w:w="4936" w:type="dxa"/>
          </w:tcPr>
          <w:p w:rsidR="001A2A22" w:rsidRPr="001A2A22" w:rsidRDefault="001A2A22" w:rsidP="001A2A22">
            <w:pPr>
              <w:suppressAutoHyphens/>
              <w:spacing w:after="120" w:line="240" w:lineRule="auto"/>
              <w:ind w:left="-2" w:right="-94"/>
              <w:jc w:val="both"/>
              <w:rPr>
                <w:rFonts w:ascii="Times New Roman" w:eastAsia="Times New Roman" w:hAnsi="Times New Roman"/>
                <w:sz w:val="24"/>
                <w:szCs w:val="28"/>
                <w:lang w:eastAsia="ru-RU"/>
              </w:rPr>
            </w:pPr>
            <w:r w:rsidRPr="001A2A22">
              <w:rPr>
                <w:rFonts w:ascii="Times New Roman" w:eastAsia="Times New Roman" w:hAnsi="Times New Roman"/>
                <w:spacing w:val="-2"/>
                <w:sz w:val="24"/>
                <w:szCs w:val="28"/>
                <w:lang w:eastAsia="ru-RU"/>
              </w:rPr>
              <w:t>Описание синтаксиса и семантики языка</w:t>
            </w:r>
          </w:p>
        </w:tc>
      </w:tr>
      <w:tr w:rsidR="001A2A22" w:rsidRPr="001A2A22" w:rsidTr="001A2A22">
        <w:trPr>
          <w:jc w:val="center"/>
        </w:trPr>
        <w:tc>
          <w:tcPr>
            <w:tcW w:w="3668" w:type="dxa"/>
          </w:tcPr>
          <w:p w:rsidR="001A2A22" w:rsidRPr="001A2A22" w:rsidRDefault="001A2A22" w:rsidP="001A2A22">
            <w:pPr>
              <w:suppressAutoHyphens/>
              <w:spacing w:after="120" w:line="240" w:lineRule="auto"/>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Руководство</w:t>
            </w:r>
          </w:p>
          <w:p w:rsidR="001A2A22" w:rsidRPr="001A2A22" w:rsidRDefault="001A2A22" w:rsidP="001A2A22">
            <w:pPr>
              <w:suppressAutoHyphens/>
              <w:spacing w:after="120" w:line="240" w:lineRule="auto"/>
              <w:jc w:val="center"/>
              <w:rPr>
                <w:rFonts w:ascii="Times New Roman" w:eastAsia="Times New Roman" w:hAnsi="Times New Roman"/>
                <w:sz w:val="24"/>
                <w:szCs w:val="28"/>
                <w:lang w:eastAsia="ru-RU"/>
              </w:rPr>
            </w:pPr>
            <w:r w:rsidRPr="001A2A22">
              <w:rPr>
                <w:rFonts w:ascii="Times New Roman" w:eastAsia="Times New Roman" w:hAnsi="Times New Roman"/>
                <w:sz w:val="24"/>
                <w:szCs w:val="28"/>
                <w:lang w:eastAsia="ru-RU"/>
              </w:rPr>
              <w:t>по техническому обслуживанию</w:t>
            </w:r>
          </w:p>
        </w:tc>
        <w:tc>
          <w:tcPr>
            <w:tcW w:w="4936" w:type="dxa"/>
          </w:tcPr>
          <w:p w:rsidR="001A2A22" w:rsidRPr="001A2A22" w:rsidRDefault="001A2A22" w:rsidP="001A2A22">
            <w:pPr>
              <w:suppressAutoHyphens/>
              <w:spacing w:after="120" w:line="240" w:lineRule="auto"/>
              <w:ind w:left="-2" w:right="-94"/>
              <w:jc w:val="both"/>
              <w:rPr>
                <w:rFonts w:ascii="Times New Roman" w:eastAsia="Times New Roman" w:hAnsi="Times New Roman"/>
                <w:sz w:val="24"/>
                <w:szCs w:val="28"/>
                <w:lang w:eastAsia="ru-RU"/>
              </w:rPr>
            </w:pPr>
            <w:r w:rsidRPr="001A2A22">
              <w:rPr>
                <w:rFonts w:ascii="Times New Roman" w:eastAsia="Times New Roman" w:hAnsi="Times New Roman"/>
                <w:spacing w:val="-2"/>
                <w:sz w:val="24"/>
                <w:szCs w:val="28"/>
                <w:lang w:eastAsia="ru-RU"/>
              </w:rPr>
              <w:t>Сведения для применения тестовых и диагностических</w:t>
            </w:r>
            <w:r w:rsidRPr="001A2A22">
              <w:rPr>
                <w:rFonts w:ascii="Times New Roman" w:eastAsia="Times New Roman" w:hAnsi="Times New Roman"/>
                <w:sz w:val="24"/>
                <w:szCs w:val="28"/>
                <w:lang w:eastAsia="ru-RU"/>
              </w:rPr>
              <w:t xml:space="preserve"> программ при обслуживании технических средств</w:t>
            </w:r>
          </w:p>
        </w:tc>
      </w:tr>
    </w:tbl>
    <w:p w:rsidR="001A2A22" w:rsidRPr="001A2A22" w:rsidRDefault="001A2A22" w:rsidP="001A2A22">
      <w:pPr>
        <w:tabs>
          <w:tab w:val="left" w:pos="993"/>
        </w:tabs>
        <w:spacing w:after="120" w:line="240" w:lineRule="auto"/>
        <w:ind w:left="709"/>
        <w:rPr>
          <w:rFonts w:ascii="Times New Roman" w:eastAsia="Times New Roman" w:hAnsi="Times New Roman"/>
          <w:sz w:val="28"/>
          <w:szCs w:val="28"/>
          <w:lang w:eastAsia="ru-RU"/>
        </w:rPr>
      </w:pPr>
    </w:p>
    <w:p w:rsidR="001A2A22" w:rsidRPr="001A2A22" w:rsidRDefault="001A2A22" w:rsidP="001A2A22">
      <w:pPr>
        <w:spacing w:after="0" w:line="360" w:lineRule="auto"/>
        <w:ind w:firstLine="546"/>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 xml:space="preserve">Допускается объединение отдельных видов эксплуатационных документов (за исключением ведомости эксплуатационных документов и формуляра), необходимость объединения указывается в техническом задании. Объединенному документу присваивают наименование и обозначение одного </w:t>
      </w:r>
      <w:r w:rsidRPr="001A2A22">
        <w:rPr>
          <w:rFonts w:ascii="Times New Roman" w:eastAsia="Times New Roman" w:hAnsi="Times New Roman"/>
          <w:spacing w:val="-2"/>
          <w:sz w:val="28"/>
          <w:szCs w:val="28"/>
          <w:lang w:eastAsia="ru-RU"/>
        </w:rPr>
        <w:t>из объединяемых документов. В объединенных документах должны</w:t>
      </w:r>
      <w:r w:rsidRPr="001A2A22">
        <w:rPr>
          <w:rFonts w:ascii="Times New Roman" w:eastAsia="Times New Roman" w:hAnsi="Times New Roman"/>
          <w:sz w:val="28"/>
          <w:szCs w:val="28"/>
          <w:lang w:eastAsia="ru-RU"/>
        </w:rPr>
        <w:t xml:space="preserve"> быть приведены сведения, которые необходимо включать в каждый объединяемый документ. </w:t>
      </w:r>
    </w:p>
    <w:p w:rsidR="001A2A22" w:rsidRPr="001A2A22" w:rsidRDefault="001A2A22" w:rsidP="001A2A22">
      <w:pPr>
        <w:spacing w:after="0" w:line="360" w:lineRule="auto"/>
        <w:ind w:firstLine="532"/>
        <w:jc w:val="both"/>
        <w:rPr>
          <w:rFonts w:ascii="Times New Roman" w:eastAsia="Times New Roman" w:hAnsi="Times New Roman"/>
          <w:b/>
          <w:sz w:val="28"/>
          <w:szCs w:val="28"/>
          <w:lang w:eastAsia="ru-RU"/>
        </w:rPr>
      </w:pPr>
      <w:r w:rsidRPr="001A2A22">
        <w:rPr>
          <w:rFonts w:ascii="Times New Roman" w:eastAsia="Times New Roman" w:hAnsi="Times New Roman"/>
          <w:b/>
          <w:sz w:val="28"/>
          <w:szCs w:val="28"/>
          <w:lang w:eastAsia="ru-RU"/>
        </w:rPr>
        <w:t>ГОСТ 19.701-90 (ИСО 5807-85) "Единая система программной документации. Схемы алгоритмов, программ, данных и систем. Обозначения условные и правила выполнения".</w:t>
      </w:r>
      <w:r w:rsidRPr="001A2A22">
        <w:rPr>
          <w:rFonts w:ascii="Times New Roman" w:eastAsia="Times New Roman" w:hAnsi="Times New Roman"/>
          <w:sz w:val="28"/>
          <w:szCs w:val="28"/>
          <w:lang w:eastAsia="ru-RU"/>
        </w:rPr>
        <w:t xml:space="preserve"> Стандарт распространяется на условные обозначения (символы) в схемах алгоритмов, программ, данных и систем и устанавливает правила выполнения схем, используемых для отображения различных видов задач обработки данных и средств их решения.</w:t>
      </w:r>
    </w:p>
    <w:p w:rsidR="001A2A22" w:rsidRPr="001A2A22" w:rsidRDefault="001A2A22" w:rsidP="001A2A22">
      <w:pPr>
        <w:spacing w:after="0" w:line="360" w:lineRule="auto"/>
        <w:ind w:firstLine="546"/>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lastRenderedPageBreak/>
        <w:t xml:space="preserve">В РФ действует ряд стандартов в части документирования ПС, разработанных на основе прямого применения международных стандартов ИСО. </w:t>
      </w:r>
    </w:p>
    <w:p w:rsidR="001A2A22" w:rsidRPr="001A2A22" w:rsidRDefault="001A2A22" w:rsidP="001A2A22">
      <w:pPr>
        <w:spacing w:after="0" w:line="360" w:lineRule="auto"/>
        <w:ind w:firstLine="546"/>
        <w:jc w:val="both"/>
        <w:rPr>
          <w:rFonts w:ascii="Times New Roman" w:eastAsia="Times New Roman" w:hAnsi="Times New Roman"/>
          <w:sz w:val="28"/>
          <w:szCs w:val="28"/>
          <w:lang w:eastAsia="ru-RU"/>
        </w:rPr>
      </w:pPr>
      <w:r w:rsidRPr="001A2A22">
        <w:rPr>
          <w:rFonts w:ascii="Times New Roman" w:eastAsia="Times New Roman" w:hAnsi="Times New Roman"/>
          <w:b/>
          <w:sz w:val="28"/>
          <w:szCs w:val="28"/>
          <w:lang w:eastAsia="ru-RU"/>
        </w:rPr>
        <w:t>ГОСТ Р ИСО/МЭК 9294-93 «Информационная технология. Руководство по управлению документированием программного обеспечения».</w:t>
      </w:r>
      <w:r w:rsidRPr="001A2A22">
        <w:rPr>
          <w:rFonts w:ascii="Times New Roman" w:eastAsia="Times New Roman" w:hAnsi="Times New Roman"/>
          <w:sz w:val="28"/>
          <w:szCs w:val="28"/>
          <w:lang w:eastAsia="ru-RU"/>
        </w:rPr>
        <w:t xml:space="preserve"> Стандарт устанавливает рекомендации по эффективному управлению документированием ПС для руководителей, отвечающих за их создание. Целью стандарта является оказание помощи в определении стратегии документирования ПС; выборе стандартов по документированию; выборе процедур документирования; определении необходимых ресурсов; составлении планов документирования.</w:t>
      </w:r>
    </w:p>
    <w:p w:rsidR="001A2A22" w:rsidRPr="001A2A22" w:rsidRDefault="001A2A22" w:rsidP="001A2A22">
      <w:pPr>
        <w:spacing w:after="0" w:line="360" w:lineRule="auto"/>
        <w:ind w:firstLine="532"/>
        <w:jc w:val="both"/>
        <w:rPr>
          <w:rFonts w:ascii="Times New Roman" w:eastAsia="Times New Roman" w:hAnsi="Times New Roman"/>
          <w:sz w:val="28"/>
          <w:szCs w:val="28"/>
          <w:lang w:eastAsia="ru-RU"/>
        </w:rPr>
      </w:pPr>
      <w:r w:rsidRPr="001A2A22">
        <w:rPr>
          <w:rFonts w:ascii="Times New Roman" w:eastAsia="Times New Roman" w:hAnsi="Times New Roman"/>
          <w:b/>
          <w:sz w:val="28"/>
          <w:szCs w:val="28"/>
          <w:lang w:eastAsia="ru-RU"/>
        </w:rPr>
        <w:t>ГОСТ Р ИСО 9127-94 «Системы обработки информации. Документация пользователя и информация на упаковке для потребительских программных пакетов».</w:t>
      </w:r>
      <w:r w:rsidRPr="001A2A22">
        <w:rPr>
          <w:rFonts w:ascii="Times New Roman" w:eastAsia="Times New Roman" w:hAnsi="Times New Roman"/>
          <w:sz w:val="28"/>
          <w:szCs w:val="28"/>
          <w:lang w:eastAsia="ru-RU"/>
        </w:rPr>
        <w:t xml:space="preserve"> В контексте настоящего стандарта под потребительским программным пакетом (ПП) понимается «программная продукция, спроектированная и продаваемая для выполнения определенных функций; программа и соответствующая ей документация, упакованные для продажи как единое целое». Под документацией пользователя понимается документация, которая обеспечивает конечного пользователя информацией по установке и эксплуатации ПП. Под информацией на упаковке понимают информацию, воспроизводимую на внешней упаковке ПП. Ее целью является предоставление потенциальным покупателям первичных сведений о ПП.</w:t>
      </w:r>
    </w:p>
    <w:p w:rsidR="001A2A22" w:rsidRPr="001A2A22" w:rsidRDefault="001A2A22" w:rsidP="001A2A22">
      <w:pPr>
        <w:spacing w:after="0" w:line="240" w:lineRule="auto"/>
        <w:ind w:firstLine="532"/>
        <w:jc w:val="both"/>
        <w:rPr>
          <w:rFonts w:ascii="Times New Roman" w:eastAsia="Times New Roman" w:hAnsi="Times New Roman"/>
          <w:sz w:val="28"/>
          <w:szCs w:val="28"/>
          <w:lang w:eastAsia="ru-RU"/>
        </w:rPr>
      </w:pPr>
    </w:p>
    <w:p w:rsidR="001A2A22" w:rsidRPr="001A2A22" w:rsidRDefault="001A2A22" w:rsidP="001A2A22">
      <w:pPr>
        <w:spacing w:after="0" w:line="240" w:lineRule="auto"/>
        <w:ind w:firstLine="532"/>
        <w:jc w:val="both"/>
        <w:rPr>
          <w:rFonts w:ascii="Times New Roman" w:eastAsia="Times New Roman" w:hAnsi="Times New Roman"/>
          <w:b/>
          <w:sz w:val="28"/>
          <w:szCs w:val="28"/>
          <w:lang w:eastAsia="ru-RU"/>
        </w:rPr>
      </w:pPr>
      <w:r w:rsidRPr="001A2A22">
        <w:rPr>
          <w:rFonts w:ascii="Times New Roman" w:eastAsia="Times New Roman" w:hAnsi="Times New Roman"/>
          <w:b/>
          <w:sz w:val="28"/>
          <w:szCs w:val="28"/>
          <w:lang w:eastAsia="ru-RU"/>
        </w:rPr>
        <w:t>Вопросы для практического занятия:</w:t>
      </w:r>
    </w:p>
    <w:p w:rsidR="001A2A22" w:rsidRPr="001A2A22" w:rsidRDefault="001A2A22" w:rsidP="001A2A22">
      <w:pPr>
        <w:spacing w:after="0" w:line="240" w:lineRule="auto"/>
        <w:ind w:firstLine="532"/>
        <w:jc w:val="both"/>
        <w:rPr>
          <w:rFonts w:ascii="Times New Roman" w:eastAsia="Times New Roman" w:hAnsi="Times New Roman"/>
          <w:b/>
          <w:sz w:val="28"/>
          <w:szCs w:val="28"/>
          <w:lang w:eastAsia="ru-RU"/>
        </w:rPr>
      </w:pPr>
    </w:p>
    <w:p w:rsidR="001A2A22" w:rsidRPr="001A2A22" w:rsidRDefault="001A2A22" w:rsidP="008F4F90">
      <w:pPr>
        <w:keepNext/>
        <w:numPr>
          <w:ilvl w:val="1"/>
          <w:numId w:val="8"/>
        </w:numPr>
        <w:tabs>
          <w:tab w:val="clear" w:pos="1986"/>
        </w:tabs>
        <w:spacing w:after="0" w:line="360" w:lineRule="auto"/>
        <w:ind w:left="0" w:firstLine="567"/>
        <w:rPr>
          <w:rFonts w:ascii="Times New Roman" w:eastAsia="Times New Roman" w:hAnsi="Times New Roman"/>
          <w:bCs/>
          <w:sz w:val="28"/>
          <w:szCs w:val="28"/>
          <w:lang w:eastAsia="ru-RU"/>
        </w:rPr>
      </w:pPr>
      <w:r w:rsidRPr="001A2A22">
        <w:rPr>
          <w:rFonts w:ascii="Times New Roman" w:eastAsia="Times New Roman" w:hAnsi="Times New Roman"/>
          <w:bCs/>
          <w:sz w:val="28"/>
          <w:szCs w:val="28"/>
          <w:lang w:eastAsia="ru-RU"/>
        </w:rPr>
        <w:lastRenderedPageBreak/>
        <w:t>Какой нормативный документ определяет участников работ по стандартизации, правила разработки стандартов и их взаимосвязь с техническими регламентами?</w:t>
      </w:r>
    </w:p>
    <w:p w:rsidR="001A2A22" w:rsidRPr="001A2A22" w:rsidRDefault="001A2A22" w:rsidP="008F4F90">
      <w:pPr>
        <w:keepNext/>
        <w:numPr>
          <w:ilvl w:val="1"/>
          <w:numId w:val="8"/>
        </w:numPr>
        <w:tabs>
          <w:tab w:val="clear" w:pos="1986"/>
          <w:tab w:val="left" w:pos="284"/>
        </w:tabs>
        <w:spacing w:after="0" w:line="360" w:lineRule="auto"/>
        <w:ind w:left="0" w:firstLine="567"/>
        <w:rPr>
          <w:rFonts w:ascii="Times New Roman" w:eastAsia="Times New Roman" w:hAnsi="Times New Roman"/>
          <w:bCs/>
          <w:sz w:val="28"/>
          <w:szCs w:val="28"/>
          <w:lang w:eastAsia="ru-RU"/>
        </w:rPr>
      </w:pPr>
      <w:r w:rsidRPr="001A2A22">
        <w:rPr>
          <w:rFonts w:ascii="Times New Roman" w:eastAsia="Times New Roman" w:hAnsi="Times New Roman"/>
          <w:bCs/>
          <w:sz w:val="28"/>
          <w:szCs w:val="28"/>
          <w:lang w:eastAsia="ru-RU"/>
        </w:rPr>
        <w:t>Какие положения устанавливают  основополагающие стандарты?</w:t>
      </w:r>
    </w:p>
    <w:p w:rsidR="001A2A22" w:rsidRPr="001A2A22" w:rsidRDefault="001A2A22" w:rsidP="008F4F90">
      <w:pPr>
        <w:keepNext/>
        <w:numPr>
          <w:ilvl w:val="1"/>
          <w:numId w:val="8"/>
        </w:numPr>
        <w:tabs>
          <w:tab w:val="clear" w:pos="1986"/>
        </w:tabs>
        <w:spacing w:after="0" w:line="360" w:lineRule="auto"/>
        <w:ind w:left="0" w:firstLine="567"/>
        <w:rPr>
          <w:rFonts w:ascii="Times New Roman" w:eastAsia="Times New Roman" w:hAnsi="Times New Roman"/>
          <w:bCs/>
          <w:sz w:val="28"/>
          <w:szCs w:val="28"/>
          <w:lang w:eastAsia="ru-RU"/>
        </w:rPr>
      </w:pPr>
      <w:r w:rsidRPr="001A2A22">
        <w:rPr>
          <w:rFonts w:ascii="Times New Roman" w:eastAsia="Times New Roman" w:hAnsi="Times New Roman"/>
          <w:bCs/>
          <w:sz w:val="28"/>
          <w:szCs w:val="28"/>
          <w:lang w:eastAsia="ru-RU"/>
        </w:rPr>
        <w:t>Какой статус в настоящее время имеют стандарты?</w:t>
      </w:r>
    </w:p>
    <w:p w:rsidR="001A2A22" w:rsidRPr="001A2A22" w:rsidRDefault="001A2A22" w:rsidP="008F4F90">
      <w:pPr>
        <w:keepNext/>
        <w:numPr>
          <w:ilvl w:val="1"/>
          <w:numId w:val="8"/>
        </w:numPr>
        <w:tabs>
          <w:tab w:val="clear" w:pos="1986"/>
        </w:tabs>
        <w:spacing w:after="0" w:line="360" w:lineRule="auto"/>
        <w:ind w:left="0" w:firstLine="567"/>
        <w:rPr>
          <w:rFonts w:ascii="Times New Roman" w:eastAsia="Times New Roman" w:hAnsi="Times New Roman"/>
          <w:bCs/>
          <w:sz w:val="28"/>
          <w:szCs w:val="28"/>
          <w:lang w:eastAsia="ru-RU"/>
        </w:rPr>
      </w:pPr>
      <w:r w:rsidRPr="001A2A22">
        <w:rPr>
          <w:rFonts w:ascii="Times New Roman" w:eastAsia="Times New Roman" w:hAnsi="Times New Roman"/>
          <w:bCs/>
          <w:sz w:val="28"/>
          <w:szCs w:val="28"/>
          <w:lang w:eastAsia="ru-RU"/>
        </w:rPr>
        <w:t>Что такое качество документации ПС?</w:t>
      </w:r>
    </w:p>
    <w:p w:rsidR="007F3674" w:rsidRDefault="001A2A22" w:rsidP="008F4F90">
      <w:pPr>
        <w:keepNext/>
        <w:numPr>
          <w:ilvl w:val="1"/>
          <w:numId w:val="8"/>
        </w:numPr>
        <w:tabs>
          <w:tab w:val="clear" w:pos="1986"/>
        </w:tabs>
        <w:spacing w:after="0" w:line="360" w:lineRule="auto"/>
        <w:ind w:left="0" w:right="119" w:firstLine="567"/>
        <w:rPr>
          <w:rFonts w:ascii="Times New Roman" w:eastAsia="Times New Roman" w:hAnsi="Times New Roman"/>
          <w:bCs/>
          <w:sz w:val="28"/>
          <w:szCs w:val="28"/>
          <w:lang w:eastAsia="ru-RU"/>
        </w:rPr>
      </w:pPr>
      <w:r w:rsidRPr="007F3674">
        <w:rPr>
          <w:rFonts w:ascii="Times New Roman" w:eastAsia="Times New Roman" w:hAnsi="Times New Roman"/>
          <w:bCs/>
          <w:sz w:val="28"/>
          <w:szCs w:val="28"/>
          <w:lang w:eastAsia="ru-RU"/>
        </w:rPr>
        <w:t>Что такое профиль стандартов?</w:t>
      </w:r>
    </w:p>
    <w:p w:rsidR="007F3674" w:rsidRPr="007F3674" w:rsidRDefault="007F3674" w:rsidP="007F3674">
      <w:pPr>
        <w:keepNext/>
        <w:spacing w:after="0" w:line="360" w:lineRule="auto"/>
        <w:ind w:right="119"/>
        <w:rPr>
          <w:rFonts w:ascii="Times New Roman" w:eastAsia="Times New Roman" w:hAnsi="Times New Roman"/>
          <w:bCs/>
          <w:sz w:val="28"/>
          <w:szCs w:val="28"/>
          <w:lang w:eastAsia="ru-RU"/>
        </w:rPr>
      </w:pPr>
    </w:p>
    <w:p w:rsidR="001A2A22" w:rsidRPr="001A2A22" w:rsidRDefault="001A2A22" w:rsidP="001A2A22">
      <w:pPr>
        <w:keepNext/>
        <w:spacing w:after="0" w:line="240" w:lineRule="auto"/>
        <w:jc w:val="center"/>
        <w:outlineLvl w:val="0"/>
        <w:rPr>
          <w:rFonts w:ascii="Times New Roman" w:eastAsia="Times New Roman" w:hAnsi="Times New Roman"/>
          <w:b/>
          <w:bCs/>
          <w:sz w:val="28"/>
          <w:szCs w:val="28"/>
          <w:lang w:eastAsia="ru-RU"/>
        </w:rPr>
      </w:pPr>
      <w:bookmarkStart w:id="5" w:name="_Toc139196919"/>
      <w:bookmarkStart w:id="6" w:name="_Toc139437368"/>
      <w:bookmarkStart w:id="7" w:name="_Toc139442184"/>
      <w:bookmarkStart w:id="8" w:name="_Toc329078194"/>
      <w:bookmarkStart w:id="9" w:name="_Toc527537068"/>
      <w:bookmarkStart w:id="10" w:name="_Toc84834609"/>
      <w:r w:rsidRPr="001A2A22">
        <w:rPr>
          <w:rFonts w:ascii="Times New Roman" w:eastAsia="Times New Roman" w:hAnsi="Times New Roman"/>
          <w:b/>
          <w:bCs/>
          <w:sz w:val="28"/>
          <w:szCs w:val="28"/>
          <w:lang w:eastAsia="ru-RU"/>
        </w:rPr>
        <w:t xml:space="preserve">Практическая работа № </w:t>
      </w:r>
      <w:bookmarkEnd w:id="5"/>
      <w:bookmarkEnd w:id="6"/>
      <w:r w:rsidR="007F3674">
        <w:rPr>
          <w:rFonts w:ascii="Times New Roman" w:eastAsia="Times New Roman" w:hAnsi="Times New Roman"/>
          <w:b/>
          <w:bCs/>
          <w:sz w:val="28"/>
          <w:szCs w:val="28"/>
          <w:lang w:eastAsia="ru-RU"/>
        </w:rPr>
        <w:t>2</w:t>
      </w:r>
      <w:r w:rsidRPr="001A2A22">
        <w:rPr>
          <w:rFonts w:ascii="Times New Roman" w:eastAsia="Times New Roman" w:hAnsi="Times New Roman"/>
          <w:b/>
          <w:bCs/>
          <w:sz w:val="28"/>
          <w:szCs w:val="28"/>
          <w:lang w:eastAsia="ru-RU"/>
        </w:rPr>
        <w:t xml:space="preserve">. </w:t>
      </w:r>
      <w:bookmarkEnd w:id="7"/>
      <w:r w:rsidRPr="001A2A22">
        <w:rPr>
          <w:rFonts w:ascii="Times New Roman" w:eastAsia="Times New Roman" w:hAnsi="Times New Roman"/>
          <w:b/>
          <w:bCs/>
          <w:sz w:val="28"/>
          <w:szCs w:val="28"/>
          <w:lang w:eastAsia="ru-RU"/>
        </w:rPr>
        <w:br/>
      </w:r>
      <w:bookmarkEnd w:id="8"/>
      <w:bookmarkEnd w:id="9"/>
      <w:r>
        <w:rPr>
          <w:rFonts w:ascii="Times New Roman" w:eastAsia="Times New Roman" w:hAnsi="Times New Roman"/>
          <w:b/>
          <w:bCs/>
          <w:sz w:val="28"/>
          <w:szCs w:val="28"/>
          <w:lang w:eastAsia="ru-RU"/>
        </w:rPr>
        <w:t>Системы менеджмента качества</w:t>
      </w:r>
      <w:bookmarkEnd w:id="10"/>
    </w:p>
    <w:p w:rsidR="001A2A22" w:rsidRPr="001A2A22" w:rsidRDefault="001A2A22" w:rsidP="001A2A22">
      <w:pPr>
        <w:spacing w:after="0" w:line="360" w:lineRule="auto"/>
        <w:ind w:firstLine="851"/>
        <w:jc w:val="both"/>
        <w:rPr>
          <w:rFonts w:ascii="Times New Roman" w:eastAsia="Times New Roman" w:hAnsi="Times New Roman"/>
          <w:sz w:val="28"/>
          <w:szCs w:val="28"/>
          <w:u w:val="single"/>
          <w:lang w:eastAsia="ru-RU"/>
        </w:rPr>
      </w:pP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u w:val="single"/>
          <w:lang w:eastAsia="ru-RU"/>
        </w:rPr>
        <w:t>Цель работы</w:t>
      </w:r>
      <w:r w:rsidRPr="001A2A22">
        <w:rPr>
          <w:rFonts w:ascii="Times New Roman" w:eastAsia="Times New Roman" w:hAnsi="Times New Roman"/>
          <w:sz w:val="28"/>
          <w:szCs w:val="28"/>
          <w:lang w:eastAsia="ru-RU"/>
        </w:rPr>
        <w:t>: экспериментальное определение фактических (достигнутых) характеристик свойств испытываемого программного продукта.</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Серия стандартов ИСО 9000 была разработана для того, чтобы помочь организациям всех видов и размеров внедрять и обеспечивать функционирование эффективных систем менеджмента качества (СМК).</w:t>
      </w:r>
    </w:p>
    <w:p w:rsidR="001A2A22" w:rsidRPr="001A2A22" w:rsidRDefault="001A2A22" w:rsidP="001A2A22">
      <w:pPr>
        <w:spacing w:after="0" w:line="360" w:lineRule="auto"/>
        <w:ind w:firstLine="851"/>
        <w:jc w:val="both"/>
        <w:rPr>
          <w:rFonts w:ascii="Times New Roman" w:eastAsia="Times New Roman" w:hAnsi="Times New Roman"/>
          <w:b/>
          <w:sz w:val="28"/>
          <w:szCs w:val="28"/>
          <w:lang w:eastAsia="ru-RU"/>
        </w:rPr>
      </w:pPr>
      <w:r w:rsidRPr="001A2A22">
        <w:rPr>
          <w:rFonts w:ascii="Times New Roman" w:eastAsia="Times New Roman" w:hAnsi="Times New Roman"/>
          <w:sz w:val="28"/>
          <w:szCs w:val="28"/>
          <w:lang w:eastAsia="ru-RU"/>
        </w:rPr>
        <w:t xml:space="preserve">Управление качеством продукции представляет собой методы и деятельность оперативного характера. К ним относятся управление процессами, выявление различного рода несоответствий в продукции, производстве или в системе качества и устранение этих несоответствий и вызвавших их причин. Одной из важнейшей особенностей этой версии международных стандартов является то, что их объектами, наряду с продукцией, стали также услуги и </w:t>
      </w:r>
      <w:r w:rsidRPr="001A2A22">
        <w:rPr>
          <w:rFonts w:ascii="Times New Roman" w:eastAsia="Times New Roman" w:hAnsi="Times New Roman"/>
          <w:b/>
          <w:i/>
          <w:sz w:val="28"/>
          <w:szCs w:val="28"/>
          <w:lang w:eastAsia="ru-RU"/>
        </w:rPr>
        <w:t>программные средства</w:t>
      </w:r>
      <w:r w:rsidRPr="001A2A22">
        <w:rPr>
          <w:rFonts w:ascii="Times New Roman" w:eastAsia="Times New Roman" w:hAnsi="Times New Roman"/>
          <w:b/>
          <w:sz w:val="28"/>
          <w:szCs w:val="28"/>
          <w:lang w:eastAsia="ru-RU"/>
        </w:rPr>
        <w:t>.</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 xml:space="preserve">В настоящее время действуют стандарты ИСО серии 9000 версии </w:t>
      </w:r>
      <w:smartTag w:uri="urn:schemas-microsoft-com:office:smarttags" w:element="time">
        <w:smartTagPr>
          <w:attr w:name="ProductID" w:val="2005 г"/>
        </w:smartTagPr>
        <w:r w:rsidRPr="001A2A22">
          <w:rPr>
            <w:rFonts w:ascii="Times New Roman" w:eastAsia="Times New Roman" w:hAnsi="Times New Roman"/>
            <w:sz w:val="28"/>
            <w:szCs w:val="28"/>
            <w:lang w:eastAsia="ru-RU"/>
          </w:rPr>
          <w:t>2005 г</w:t>
        </w:r>
      </w:smartTag>
      <w:r w:rsidRPr="001A2A22">
        <w:rPr>
          <w:rFonts w:ascii="Times New Roman" w:eastAsia="Times New Roman" w:hAnsi="Times New Roman"/>
          <w:sz w:val="28"/>
          <w:szCs w:val="28"/>
          <w:lang w:eastAsia="ru-RU"/>
        </w:rPr>
        <w:t>. ИСО 9000:2005 (ГОСТ Р ИСО 9000-2008) «Система менеджмента качества. Основные положения и словарь» – описывает основные положения систем менеджмента качества и устанавливает терминологию для систем менеджмента качества;</w:t>
      </w:r>
    </w:p>
    <w:p w:rsidR="001A2A22" w:rsidRPr="001A2A22" w:rsidRDefault="001A2A22" w:rsidP="008F4F90">
      <w:pPr>
        <w:numPr>
          <w:ilvl w:val="0"/>
          <w:numId w:val="5"/>
        </w:numPr>
        <w:spacing w:after="0" w:line="360" w:lineRule="auto"/>
        <w:ind w:left="-28"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lastRenderedPageBreak/>
        <w:t>ИСО 9001:2005 (ГОСТ Р ИСО 9001-2008) «Система менеджмента качества. Требования» – определяет требования к системам менеджмента качества для тех случаев, когда организации необходимо продемонстрировать свою способность предоставлять продукцию, отвечающую требованиям потребителей и установленным к ней обязательным требованиям, и направлен на повышение удовлетворенности потребителей;</w:t>
      </w:r>
    </w:p>
    <w:p w:rsidR="001A2A22" w:rsidRPr="001A2A22" w:rsidRDefault="001A2A22" w:rsidP="008F4F90">
      <w:pPr>
        <w:numPr>
          <w:ilvl w:val="0"/>
          <w:numId w:val="5"/>
        </w:numPr>
        <w:spacing w:after="0" w:line="360" w:lineRule="auto"/>
        <w:ind w:left="-28"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ИСО 9004:2000 (ГОСТ Р ИСО 9004-2001) «Система менеджмента качества. Рекомендации по улучшению деятельности» –  содержит рекомендации, рассматривающие как результативность, так и эффективность системы менеджмента качества. Целью этого стандарта является улучшение деятельности организации и удовлетворенность потребителей и других заинтересованных сторон.</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Вместе они образуют согласованный комплекс стандартов на системы менеджмента качества, содействующий взаимопониманию в национальной и международной торговле.</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В стандарте ГОСТ Р ИСО 9000-2008 сформулированы восемь принципов менеджмента качества для того, чтобы высшее руководство могло руководствоваться ими с целью улучшения деятельности организации:</w:t>
      </w:r>
    </w:p>
    <w:p w:rsidR="001A2A22" w:rsidRPr="001A2A22" w:rsidRDefault="001A2A22" w:rsidP="008F4F90">
      <w:pPr>
        <w:numPr>
          <w:ilvl w:val="0"/>
          <w:numId w:val="7"/>
        </w:numPr>
        <w:spacing w:after="0" w:line="360" w:lineRule="auto"/>
        <w:ind w:left="14" w:firstLine="851"/>
        <w:jc w:val="both"/>
        <w:rPr>
          <w:rFonts w:ascii="Times New Roman" w:eastAsia="Times New Roman" w:hAnsi="Times New Roman"/>
          <w:sz w:val="28"/>
          <w:szCs w:val="28"/>
          <w:lang w:eastAsia="ru-RU"/>
        </w:rPr>
      </w:pPr>
      <w:r w:rsidRPr="001A2A22">
        <w:rPr>
          <w:rFonts w:ascii="Times New Roman" w:eastAsia="Times New Roman" w:hAnsi="Times New Roman"/>
          <w:b/>
          <w:i/>
          <w:sz w:val="28"/>
          <w:szCs w:val="28"/>
          <w:lang w:eastAsia="ru-RU"/>
        </w:rPr>
        <w:t>Ориентация на потребителя</w:t>
      </w:r>
      <w:r w:rsidRPr="001A2A22">
        <w:rPr>
          <w:rFonts w:ascii="Times New Roman" w:eastAsia="Times New Roman" w:hAnsi="Times New Roman"/>
          <w:sz w:val="28"/>
          <w:szCs w:val="28"/>
          <w:lang w:eastAsia="ru-RU"/>
        </w:rPr>
        <w:t xml:space="preserve"> – организации зависят от своих потребителей, и поэтому должны понимать их текущие и будущие потребности, выполнять их требования и стремиться превзойти их ожидания.</w:t>
      </w:r>
    </w:p>
    <w:p w:rsidR="001A2A22" w:rsidRPr="001A2A22" w:rsidRDefault="001A2A22" w:rsidP="008F4F90">
      <w:pPr>
        <w:numPr>
          <w:ilvl w:val="0"/>
          <w:numId w:val="7"/>
        </w:numPr>
        <w:spacing w:after="0" w:line="360" w:lineRule="auto"/>
        <w:ind w:left="14" w:firstLine="851"/>
        <w:jc w:val="both"/>
        <w:rPr>
          <w:rFonts w:ascii="Times New Roman" w:eastAsia="Times New Roman" w:hAnsi="Times New Roman"/>
          <w:sz w:val="28"/>
          <w:szCs w:val="28"/>
          <w:lang w:eastAsia="ru-RU"/>
        </w:rPr>
      </w:pPr>
      <w:r w:rsidRPr="001A2A22">
        <w:rPr>
          <w:rFonts w:ascii="Times New Roman" w:eastAsia="Times New Roman" w:hAnsi="Times New Roman"/>
          <w:b/>
          <w:i/>
          <w:sz w:val="28"/>
          <w:szCs w:val="28"/>
          <w:lang w:eastAsia="ru-RU"/>
        </w:rPr>
        <w:t>Лидерство руководителя</w:t>
      </w:r>
      <w:r w:rsidRPr="001A2A22">
        <w:rPr>
          <w:rFonts w:ascii="Times New Roman" w:eastAsia="Times New Roman" w:hAnsi="Times New Roman"/>
          <w:sz w:val="28"/>
          <w:szCs w:val="28"/>
          <w:lang w:eastAsia="ru-RU"/>
        </w:rPr>
        <w:t xml:space="preserve"> – руководители обеспечивают единство цели и направления деятельности организации. Им следует создавать и поддерживать внутреннюю среду, в которой работники могут быть полностью вовлечены в решение задач организации.</w:t>
      </w:r>
    </w:p>
    <w:p w:rsidR="001A2A22" w:rsidRPr="001A2A22" w:rsidRDefault="001A2A22" w:rsidP="008F4F90">
      <w:pPr>
        <w:numPr>
          <w:ilvl w:val="0"/>
          <w:numId w:val="7"/>
        </w:numPr>
        <w:spacing w:after="0" w:line="360" w:lineRule="auto"/>
        <w:ind w:left="14" w:firstLine="851"/>
        <w:jc w:val="both"/>
        <w:rPr>
          <w:rFonts w:ascii="Times New Roman" w:eastAsia="Times New Roman" w:hAnsi="Times New Roman"/>
          <w:sz w:val="28"/>
          <w:szCs w:val="28"/>
          <w:lang w:eastAsia="ru-RU"/>
        </w:rPr>
      </w:pPr>
      <w:r w:rsidRPr="001A2A22">
        <w:rPr>
          <w:rFonts w:ascii="Times New Roman" w:eastAsia="Times New Roman" w:hAnsi="Times New Roman"/>
          <w:b/>
          <w:i/>
          <w:sz w:val="28"/>
          <w:szCs w:val="28"/>
          <w:lang w:eastAsia="ru-RU"/>
        </w:rPr>
        <w:t>Вовлечение работников</w:t>
      </w:r>
      <w:r w:rsidRPr="001A2A22">
        <w:rPr>
          <w:rFonts w:ascii="Times New Roman" w:eastAsia="Times New Roman" w:hAnsi="Times New Roman"/>
          <w:sz w:val="28"/>
          <w:szCs w:val="28"/>
          <w:lang w:eastAsia="ru-RU"/>
        </w:rPr>
        <w:t xml:space="preserve"> – работники всех уровней составляют основу организации, и их полное вовлечение дает возможность организации с выгодой использовать их способности.</w:t>
      </w:r>
    </w:p>
    <w:p w:rsidR="001A2A22" w:rsidRPr="001A2A22" w:rsidRDefault="001A2A22" w:rsidP="008F4F90">
      <w:pPr>
        <w:numPr>
          <w:ilvl w:val="0"/>
          <w:numId w:val="7"/>
        </w:numPr>
        <w:spacing w:after="0" w:line="360" w:lineRule="auto"/>
        <w:ind w:left="14" w:firstLine="851"/>
        <w:jc w:val="both"/>
        <w:rPr>
          <w:rFonts w:ascii="Times New Roman" w:eastAsia="Times New Roman" w:hAnsi="Times New Roman"/>
          <w:sz w:val="28"/>
          <w:szCs w:val="28"/>
          <w:lang w:eastAsia="ru-RU"/>
        </w:rPr>
      </w:pPr>
      <w:r w:rsidRPr="001A2A22">
        <w:rPr>
          <w:rFonts w:ascii="Times New Roman" w:eastAsia="Times New Roman" w:hAnsi="Times New Roman"/>
          <w:b/>
          <w:i/>
          <w:sz w:val="28"/>
          <w:szCs w:val="28"/>
          <w:lang w:eastAsia="ru-RU"/>
        </w:rPr>
        <w:lastRenderedPageBreak/>
        <w:t>Процессный подход</w:t>
      </w:r>
      <w:r w:rsidRPr="001A2A22">
        <w:rPr>
          <w:rFonts w:ascii="Times New Roman" w:eastAsia="Times New Roman" w:hAnsi="Times New Roman"/>
          <w:sz w:val="28"/>
          <w:szCs w:val="28"/>
          <w:lang w:eastAsia="ru-RU"/>
        </w:rPr>
        <w:t xml:space="preserve"> – желаемый результат достигается эффективнее, когда деятельностью и соответствующими ресурсами управляют как процессом.</w:t>
      </w:r>
    </w:p>
    <w:p w:rsidR="001A2A22" w:rsidRPr="001A2A22" w:rsidRDefault="001A2A22" w:rsidP="008F4F90">
      <w:pPr>
        <w:numPr>
          <w:ilvl w:val="0"/>
          <w:numId w:val="7"/>
        </w:numPr>
        <w:spacing w:after="0" w:line="360" w:lineRule="auto"/>
        <w:ind w:left="14" w:firstLine="851"/>
        <w:jc w:val="both"/>
        <w:rPr>
          <w:rFonts w:ascii="Times New Roman" w:eastAsia="Times New Roman" w:hAnsi="Times New Roman"/>
          <w:sz w:val="28"/>
          <w:szCs w:val="28"/>
          <w:lang w:eastAsia="ru-RU"/>
        </w:rPr>
      </w:pPr>
      <w:r w:rsidRPr="001A2A22">
        <w:rPr>
          <w:rFonts w:ascii="Times New Roman" w:eastAsia="Times New Roman" w:hAnsi="Times New Roman"/>
          <w:b/>
          <w:i/>
          <w:sz w:val="28"/>
          <w:szCs w:val="28"/>
          <w:lang w:eastAsia="ru-RU"/>
        </w:rPr>
        <w:t>Системный подход к менеджменту</w:t>
      </w:r>
      <w:r w:rsidRPr="001A2A22">
        <w:rPr>
          <w:rFonts w:ascii="Times New Roman" w:eastAsia="Times New Roman" w:hAnsi="Times New Roman"/>
          <w:sz w:val="28"/>
          <w:szCs w:val="28"/>
          <w:lang w:eastAsia="ru-RU"/>
        </w:rPr>
        <w:t xml:space="preserve"> – выявление, понимание и менеджмент взаимосвязанных процессов как системы содействуют результативности и эффективности организации при достижении ее целей.</w:t>
      </w:r>
    </w:p>
    <w:p w:rsidR="001A2A22" w:rsidRPr="001A2A22" w:rsidRDefault="001A2A22" w:rsidP="008F4F90">
      <w:pPr>
        <w:numPr>
          <w:ilvl w:val="0"/>
          <w:numId w:val="7"/>
        </w:numPr>
        <w:spacing w:after="0" w:line="360" w:lineRule="auto"/>
        <w:ind w:left="14" w:firstLine="851"/>
        <w:jc w:val="both"/>
        <w:rPr>
          <w:rFonts w:ascii="Times New Roman" w:eastAsia="Times New Roman" w:hAnsi="Times New Roman"/>
          <w:sz w:val="28"/>
          <w:szCs w:val="28"/>
          <w:lang w:eastAsia="ru-RU"/>
        </w:rPr>
      </w:pPr>
      <w:r w:rsidRPr="001A2A22">
        <w:rPr>
          <w:rFonts w:ascii="Times New Roman" w:eastAsia="Times New Roman" w:hAnsi="Times New Roman"/>
          <w:b/>
          <w:i/>
          <w:sz w:val="28"/>
          <w:szCs w:val="28"/>
          <w:lang w:eastAsia="ru-RU"/>
        </w:rPr>
        <w:t>Постоянное улучшение</w:t>
      </w:r>
      <w:r w:rsidRPr="001A2A22">
        <w:rPr>
          <w:rFonts w:ascii="Times New Roman" w:eastAsia="Times New Roman" w:hAnsi="Times New Roman"/>
          <w:sz w:val="28"/>
          <w:szCs w:val="28"/>
          <w:lang w:eastAsia="ru-RU"/>
        </w:rPr>
        <w:t xml:space="preserve"> – постоянное улучшение деятельности организации в целом следует рассматривать как ее неизменную цель.</w:t>
      </w:r>
    </w:p>
    <w:p w:rsidR="001A2A22" w:rsidRPr="001A2A22" w:rsidRDefault="001A2A22" w:rsidP="008F4F90">
      <w:pPr>
        <w:numPr>
          <w:ilvl w:val="0"/>
          <w:numId w:val="7"/>
        </w:numPr>
        <w:spacing w:after="0" w:line="360" w:lineRule="auto"/>
        <w:ind w:left="14" w:firstLine="851"/>
        <w:jc w:val="both"/>
        <w:rPr>
          <w:rFonts w:ascii="Times New Roman" w:eastAsia="Times New Roman" w:hAnsi="Times New Roman"/>
          <w:sz w:val="28"/>
          <w:szCs w:val="28"/>
          <w:lang w:eastAsia="ru-RU"/>
        </w:rPr>
      </w:pPr>
      <w:r w:rsidRPr="001A2A22">
        <w:rPr>
          <w:rFonts w:ascii="Times New Roman" w:eastAsia="Times New Roman" w:hAnsi="Times New Roman"/>
          <w:b/>
          <w:i/>
          <w:sz w:val="28"/>
          <w:szCs w:val="28"/>
          <w:lang w:eastAsia="ru-RU"/>
        </w:rPr>
        <w:t>Принятие решений, основанное на фактах</w:t>
      </w:r>
      <w:r w:rsidRPr="001A2A22">
        <w:rPr>
          <w:rFonts w:ascii="Times New Roman" w:eastAsia="Times New Roman" w:hAnsi="Times New Roman"/>
          <w:sz w:val="28"/>
          <w:szCs w:val="28"/>
          <w:lang w:eastAsia="ru-RU"/>
        </w:rPr>
        <w:t xml:space="preserve"> – эффективные решения основываются на анализе данных и информации.</w:t>
      </w:r>
    </w:p>
    <w:p w:rsidR="001A2A22" w:rsidRPr="001A2A22" w:rsidRDefault="001A2A22" w:rsidP="008F4F90">
      <w:pPr>
        <w:numPr>
          <w:ilvl w:val="0"/>
          <w:numId w:val="7"/>
        </w:numPr>
        <w:spacing w:after="0" w:line="360" w:lineRule="auto"/>
        <w:ind w:left="14" w:firstLine="851"/>
        <w:jc w:val="both"/>
        <w:rPr>
          <w:rFonts w:ascii="Times New Roman" w:eastAsia="Times New Roman" w:hAnsi="Times New Roman"/>
          <w:sz w:val="28"/>
          <w:szCs w:val="28"/>
          <w:lang w:eastAsia="ru-RU"/>
        </w:rPr>
      </w:pPr>
      <w:r w:rsidRPr="001A2A22">
        <w:rPr>
          <w:rFonts w:ascii="Times New Roman" w:eastAsia="Times New Roman" w:hAnsi="Times New Roman"/>
          <w:b/>
          <w:i/>
          <w:sz w:val="28"/>
          <w:szCs w:val="28"/>
          <w:lang w:eastAsia="ru-RU"/>
        </w:rPr>
        <w:t>Взаимовыгодные отношения с поставщиками</w:t>
      </w:r>
      <w:r w:rsidRPr="001A2A22">
        <w:rPr>
          <w:rFonts w:ascii="Times New Roman" w:eastAsia="Times New Roman" w:hAnsi="Times New Roman"/>
          <w:sz w:val="28"/>
          <w:szCs w:val="28"/>
          <w:lang w:eastAsia="ru-RU"/>
        </w:rPr>
        <w:t xml:space="preserve"> – организация и ее поставщики взаимозависимы, и отношения взаимной выгоды повышают способность обеих сторон создавать ценности.</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Эти восемь принципов менеджмента качества образуют основу для стандартов на системы менеджмента качества, входящих в семейство ИСО 9000.</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Стандарт ГОСТ Р ИСО 9001-2008 направлен на применение «процессного подхода» при разработке, внедрении и улучшении результативности системы менеджмента качества с целью повышения удовлетворенности потребителей путем выполнения их требований.</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Для успешного функционирования организация должна определить и осуществлять менеджмент многочисленных взаимосвязанных видов деятельности. Деятельность, использующая ресурсы и управляемая с целью преобразования входов в выходы, может рассматриваться как процесс. Часто выход одного процесса образует непосредственно вход следующего.</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Преимущество процессного подхода состоит в непрерывности управления, которое он обеспечивает на стыке отдельных процессов в рамках их системы, а также при их комбинации и взаимодействии.</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При применении в системе менеджмента качества такой подход подчеркивает важность:</w:t>
      </w:r>
    </w:p>
    <w:p w:rsidR="001A2A22" w:rsidRPr="001A2A22" w:rsidRDefault="001A2A22" w:rsidP="008F4F90">
      <w:pPr>
        <w:numPr>
          <w:ilvl w:val="0"/>
          <w:numId w:val="5"/>
        </w:numPr>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lastRenderedPageBreak/>
        <w:t>понимания и выполнения требований;</w:t>
      </w:r>
    </w:p>
    <w:p w:rsidR="001A2A22" w:rsidRPr="001A2A22" w:rsidRDefault="001A2A22" w:rsidP="008F4F90">
      <w:pPr>
        <w:numPr>
          <w:ilvl w:val="0"/>
          <w:numId w:val="5"/>
        </w:numPr>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необходимости рассмотрения процессов с точки зрения добавленной ценности;</w:t>
      </w:r>
    </w:p>
    <w:p w:rsidR="001A2A22" w:rsidRPr="001A2A22" w:rsidRDefault="001A2A22" w:rsidP="008F4F90">
      <w:pPr>
        <w:numPr>
          <w:ilvl w:val="0"/>
          <w:numId w:val="5"/>
        </w:numPr>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достижения результатов выполнения процессов и их результативности;</w:t>
      </w:r>
    </w:p>
    <w:p w:rsidR="001A2A22" w:rsidRPr="001A2A22" w:rsidRDefault="001A2A22" w:rsidP="008F4F90">
      <w:pPr>
        <w:numPr>
          <w:ilvl w:val="0"/>
          <w:numId w:val="5"/>
        </w:numPr>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постоянного улучшения процессов, основанного на объективном измерении.</w:t>
      </w:r>
    </w:p>
    <w:p w:rsidR="001A2A22" w:rsidRPr="001A2A22" w:rsidRDefault="001A2A22" w:rsidP="001A2A22">
      <w:pPr>
        <w:spacing w:after="0" w:line="240" w:lineRule="auto"/>
        <w:ind w:left="364"/>
        <w:jc w:val="both"/>
        <w:rPr>
          <w:rFonts w:ascii="Times New Roman" w:eastAsia="Times New Roman" w:hAnsi="Times New Roman"/>
          <w:sz w:val="28"/>
          <w:szCs w:val="28"/>
          <w:lang w:eastAsia="ru-RU"/>
        </w:rPr>
      </w:pPr>
    </w:p>
    <w:p w:rsidR="001A2A22" w:rsidRPr="001A2A22" w:rsidRDefault="0041314A" w:rsidP="001A2A22">
      <w:pPr>
        <w:spacing w:after="0" w:line="240" w:lineRule="auto"/>
        <w:jc w:val="center"/>
        <w:rPr>
          <w:rFonts w:ascii="Times New Roman" w:eastAsia="Times New Roman" w:hAnsi="Times New Roman"/>
          <w:sz w:val="28"/>
          <w:szCs w:val="28"/>
          <w:lang w:eastAsia="ru-RU"/>
        </w:rPr>
      </w:pPr>
      <w:r w:rsidRPr="001A2A22">
        <w:rPr>
          <w:rFonts w:ascii="Times New Roman" w:eastAsia="Times New Roman" w:hAnsi="Times New Roman"/>
          <w:noProof/>
          <w:sz w:val="28"/>
          <w:szCs w:val="28"/>
          <w:lang w:eastAsia="ru-RU"/>
        </w:rPr>
        <w:drawing>
          <wp:inline distT="0" distB="0" distL="0" distR="0">
            <wp:extent cx="3848100" cy="27889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r="328" b="11290"/>
                    <a:stretch>
                      <a:fillRect/>
                    </a:stretch>
                  </pic:blipFill>
                  <pic:spPr bwMode="auto">
                    <a:xfrm>
                      <a:off x="0" y="0"/>
                      <a:ext cx="3848100" cy="2788920"/>
                    </a:xfrm>
                    <a:prstGeom prst="rect">
                      <a:avLst/>
                    </a:prstGeom>
                    <a:noFill/>
                    <a:ln>
                      <a:noFill/>
                    </a:ln>
                  </pic:spPr>
                </pic:pic>
              </a:graphicData>
            </a:graphic>
          </wp:inline>
        </w:drawing>
      </w:r>
    </w:p>
    <w:p w:rsidR="001A2A22" w:rsidRPr="001A2A22" w:rsidRDefault="001A2A22" w:rsidP="001A2A22">
      <w:pPr>
        <w:spacing w:after="0" w:line="240" w:lineRule="auto"/>
        <w:ind w:firstLine="560"/>
        <w:jc w:val="center"/>
        <w:rPr>
          <w:rFonts w:ascii="Times New Roman" w:eastAsia="Times New Roman" w:hAnsi="Times New Roman"/>
          <w:sz w:val="28"/>
          <w:szCs w:val="28"/>
          <w:lang w:eastAsia="ru-RU"/>
        </w:rPr>
      </w:pPr>
    </w:p>
    <w:p w:rsidR="001A2A22" w:rsidRPr="001A2A22" w:rsidRDefault="001A2A22" w:rsidP="001A2A22">
      <w:pPr>
        <w:spacing w:after="0" w:line="240" w:lineRule="auto"/>
        <w:ind w:firstLine="560"/>
        <w:jc w:val="center"/>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 xml:space="preserve">Рис. 2 </w:t>
      </w:r>
      <w:r w:rsidRPr="001A2A22">
        <w:rPr>
          <w:rFonts w:ascii="Times New Roman" w:eastAsia="Times New Roman" w:hAnsi="Times New Roman"/>
          <w:noProof/>
          <w:sz w:val="28"/>
          <w:szCs w:val="28"/>
          <w:lang w:eastAsia="ru-RU"/>
        </w:rPr>
        <w:t>–</w:t>
      </w:r>
      <w:r w:rsidRPr="001A2A22">
        <w:rPr>
          <w:rFonts w:ascii="Times New Roman" w:eastAsia="Times New Roman" w:hAnsi="Times New Roman"/>
          <w:sz w:val="28"/>
          <w:szCs w:val="28"/>
          <w:lang w:eastAsia="ru-RU"/>
        </w:rPr>
        <w:t xml:space="preserve"> Модель системы менеджмента качества, основанной на процессном подходе</w:t>
      </w:r>
    </w:p>
    <w:p w:rsidR="001A2A22" w:rsidRPr="001A2A22" w:rsidRDefault="001A2A22" w:rsidP="001A2A22">
      <w:pPr>
        <w:spacing w:after="0" w:line="240" w:lineRule="auto"/>
        <w:ind w:firstLine="560"/>
        <w:jc w:val="both"/>
        <w:rPr>
          <w:rFonts w:ascii="Times New Roman" w:eastAsia="Times New Roman" w:hAnsi="Times New Roman"/>
          <w:sz w:val="28"/>
          <w:szCs w:val="28"/>
          <w:lang w:eastAsia="ru-RU"/>
        </w:rPr>
      </w:pPr>
    </w:p>
    <w:p w:rsidR="001A2A22" w:rsidRPr="001A2A22" w:rsidRDefault="001A2A22" w:rsidP="001A2A22">
      <w:pPr>
        <w:spacing w:after="0" w:line="360" w:lineRule="auto"/>
        <w:ind w:firstLine="546"/>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 xml:space="preserve">Приведенная на рисунке 2 модель СМК, основанная на процессном подходе, иллюстрирует связи между процессами. Эта модель показывает, что потребители играют существенную роль при определении входных данных. Мониторинг удовлетворенности потребителей требует оценки информации о восприятии потребителями выполнения их требований. </w:t>
      </w:r>
    </w:p>
    <w:p w:rsidR="001A2A22" w:rsidRPr="001A2A22" w:rsidRDefault="001A2A22" w:rsidP="001A2A22">
      <w:pPr>
        <w:spacing w:after="0" w:line="360" w:lineRule="auto"/>
        <w:ind w:firstLine="546"/>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 xml:space="preserve">Применение установленного стандартом подхода к разработке ПС дает организации много преимуществ, из которых одним из важнейших является меньшая изменчивость процесса создания ПС. Другим преимуществом служит тот факт, что любое несоответствие влечет за собой не только доработки конкретной продукции, в которой оно обнаружено, но также всех </w:t>
      </w:r>
      <w:r w:rsidRPr="001A2A22">
        <w:rPr>
          <w:rFonts w:ascii="Times New Roman" w:eastAsia="Times New Roman" w:hAnsi="Times New Roman"/>
          <w:sz w:val="28"/>
          <w:szCs w:val="28"/>
          <w:lang w:eastAsia="ru-RU"/>
        </w:rPr>
        <w:lastRenderedPageBreak/>
        <w:t>процессов, являющимися первопричиной возникшей проблемы. Например, происхождение ошибки в какой-то части программы может быть отслежено вплоть до методов, применяемых при разработке ПС. Эти методы могут быть изменены посредством корректирующих действий, и подобные проблемы не возникнут вновь. Средством совершенствования работы служат также предупреждающие действия. В данном случае от организации требуется регулярно совершенствовать все составляющие производственных процессов.</w:t>
      </w:r>
    </w:p>
    <w:p w:rsidR="001A2A22" w:rsidRPr="001A2A22" w:rsidRDefault="001A2A22" w:rsidP="001A2A22">
      <w:pPr>
        <w:spacing w:after="0" w:line="360" w:lineRule="auto"/>
        <w:ind w:firstLine="546"/>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Сертификация на соответствие ИСО 9001:2005 дает потребителям гарантии в том, что организация способна поддерживать устойчивое качество разрабатываемых ПС. Для получения сертификата соответствия организация обязана доказать, что все методики и политика, установленные СМК, соблюдаются, а поставленные цели в области качества – постоянно достигаются. Доказательством этому служат используемые письменные методики и документы, учитывающие требования стандарта, и отчеты о качестве, подтверждающие соблюдение указанной документации. Эти методики и документы  должны постоянно проверяться на их соответствие поставленным целям и обновляться.</w:t>
      </w:r>
    </w:p>
    <w:p w:rsidR="001A2A22" w:rsidRPr="001A2A22" w:rsidRDefault="001A2A22" w:rsidP="001A2A22">
      <w:pPr>
        <w:spacing w:after="0" w:line="360" w:lineRule="auto"/>
        <w:ind w:firstLine="546"/>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Существует несколько видов документации, которая, в совокупности с персоналом организации, образует СМК. К их числу относятся:</w:t>
      </w:r>
    </w:p>
    <w:p w:rsidR="001A2A22" w:rsidRPr="001A2A22" w:rsidRDefault="001A2A22" w:rsidP="008F4F90">
      <w:pPr>
        <w:numPr>
          <w:ilvl w:val="0"/>
          <w:numId w:val="8"/>
        </w:numPr>
        <w:spacing w:after="0" w:line="360" w:lineRule="auto"/>
        <w:ind w:left="0" w:firstLine="560"/>
        <w:jc w:val="both"/>
        <w:rPr>
          <w:rFonts w:ascii="Times New Roman" w:eastAsia="Times New Roman" w:hAnsi="Times New Roman"/>
          <w:sz w:val="28"/>
          <w:szCs w:val="28"/>
          <w:lang w:eastAsia="ru-RU"/>
        </w:rPr>
      </w:pPr>
      <w:r w:rsidRPr="001A2A22">
        <w:rPr>
          <w:rFonts w:ascii="Times New Roman" w:eastAsia="Times New Roman" w:hAnsi="Times New Roman"/>
          <w:i/>
          <w:sz w:val="28"/>
          <w:szCs w:val="28"/>
          <w:lang w:eastAsia="ru-RU"/>
        </w:rPr>
        <w:t>Заявление о политике</w:t>
      </w:r>
      <w:r w:rsidRPr="001A2A22">
        <w:rPr>
          <w:rFonts w:ascii="Times New Roman" w:eastAsia="Times New Roman" w:hAnsi="Times New Roman"/>
          <w:sz w:val="28"/>
          <w:szCs w:val="28"/>
          <w:lang w:eastAsia="ru-RU"/>
        </w:rPr>
        <w:t xml:space="preserve"> в области качества, созданное высшим руководством организации. Эта политика проводится в жизнь посредством постановки серии </w:t>
      </w:r>
      <w:r w:rsidRPr="001A2A22">
        <w:rPr>
          <w:rFonts w:ascii="Times New Roman" w:eastAsia="Times New Roman" w:hAnsi="Times New Roman"/>
          <w:i/>
          <w:sz w:val="28"/>
          <w:szCs w:val="28"/>
          <w:lang w:eastAsia="ru-RU"/>
        </w:rPr>
        <w:t>целей</w:t>
      </w:r>
      <w:r w:rsidRPr="001A2A22">
        <w:rPr>
          <w:rFonts w:ascii="Times New Roman" w:eastAsia="Times New Roman" w:hAnsi="Times New Roman"/>
          <w:sz w:val="28"/>
          <w:szCs w:val="28"/>
          <w:lang w:eastAsia="ru-RU"/>
        </w:rPr>
        <w:t xml:space="preserve"> в области качества;</w:t>
      </w:r>
    </w:p>
    <w:p w:rsidR="001A2A22" w:rsidRPr="001A2A22" w:rsidRDefault="001A2A22" w:rsidP="008F4F90">
      <w:pPr>
        <w:numPr>
          <w:ilvl w:val="0"/>
          <w:numId w:val="8"/>
        </w:numPr>
        <w:spacing w:after="0" w:line="360" w:lineRule="auto"/>
        <w:ind w:left="0" w:firstLine="560"/>
        <w:jc w:val="both"/>
        <w:rPr>
          <w:rFonts w:ascii="Times New Roman" w:eastAsia="Times New Roman" w:hAnsi="Times New Roman"/>
          <w:sz w:val="28"/>
          <w:szCs w:val="28"/>
          <w:lang w:eastAsia="ru-RU"/>
        </w:rPr>
      </w:pPr>
      <w:r w:rsidRPr="001A2A22">
        <w:rPr>
          <w:rFonts w:ascii="Times New Roman" w:eastAsia="Times New Roman" w:hAnsi="Times New Roman"/>
          <w:i/>
          <w:sz w:val="28"/>
          <w:szCs w:val="28"/>
          <w:lang w:eastAsia="ru-RU"/>
        </w:rPr>
        <w:t>Руководство по качеству</w:t>
      </w:r>
      <w:r w:rsidRPr="001A2A22">
        <w:rPr>
          <w:rFonts w:ascii="Times New Roman" w:eastAsia="Times New Roman" w:hAnsi="Times New Roman"/>
          <w:sz w:val="28"/>
          <w:szCs w:val="28"/>
          <w:lang w:eastAsia="ru-RU"/>
        </w:rPr>
        <w:t>, которое может содержать заявления  о политики организации в различных областях деятельности, а также методики, применяемые в СМК организации;</w:t>
      </w:r>
    </w:p>
    <w:p w:rsidR="001A2A22" w:rsidRPr="001A2A22" w:rsidRDefault="001A2A22" w:rsidP="008F4F90">
      <w:pPr>
        <w:numPr>
          <w:ilvl w:val="0"/>
          <w:numId w:val="8"/>
        </w:numPr>
        <w:spacing w:after="0" w:line="360" w:lineRule="auto"/>
        <w:ind w:left="0" w:firstLine="560"/>
        <w:jc w:val="both"/>
        <w:rPr>
          <w:rFonts w:ascii="Times New Roman" w:eastAsia="Times New Roman" w:hAnsi="Times New Roman"/>
          <w:sz w:val="28"/>
          <w:szCs w:val="28"/>
          <w:lang w:eastAsia="ru-RU"/>
        </w:rPr>
      </w:pPr>
      <w:r w:rsidRPr="001A2A22">
        <w:rPr>
          <w:rFonts w:ascii="Times New Roman" w:eastAsia="Times New Roman" w:hAnsi="Times New Roman"/>
          <w:i/>
          <w:sz w:val="28"/>
          <w:szCs w:val="28"/>
          <w:lang w:eastAsia="ru-RU"/>
        </w:rPr>
        <w:t xml:space="preserve">Отчеты о качестве </w:t>
      </w:r>
      <w:r w:rsidRPr="001A2A22">
        <w:rPr>
          <w:rFonts w:ascii="Times New Roman" w:eastAsia="Times New Roman" w:hAnsi="Times New Roman"/>
          <w:sz w:val="28"/>
          <w:szCs w:val="28"/>
          <w:lang w:eastAsia="ru-RU"/>
        </w:rPr>
        <w:t>различного вида, формы и содержание которых могут быть различными для различных организаций. К их числу относят отчеты о подготовке персонала, заявки на внесение изменений в ПС.</w:t>
      </w:r>
    </w:p>
    <w:p w:rsidR="001A2A22" w:rsidRPr="001A2A22" w:rsidRDefault="001A2A22" w:rsidP="001A2A22">
      <w:pPr>
        <w:spacing w:after="0" w:line="360" w:lineRule="auto"/>
        <w:ind w:left="14" w:firstLine="546"/>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lastRenderedPageBreak/>
        <w:t xml:space="preserve">ИСО 9001:2005 </w:t>
      </w:r>
      <w:r w:rsidRPr="001A2A22">
        <w:rPr>
          <w:rFonts w:ascii="Times New Roman" w:eastAsia="Times New Roman" w:hAnsi="Times New Roman"/>
          <w:b/>
          <w:i/>
          <w:sz w:val="28"/>
          <w:szCs w:val="28"/>
          <w:lang w:eastAsia="ru-RU"/>
        </w:rPr>
        <w:t>не устанавливает</w:t>
      </w:r>
      <w:r w:rsidRPr="001A2A22">
        <w:rPr>
          <w:rFonts w:ascii="Times New Roman" w:eastAsia="Times New Roman" w:hAnsi="Times New Roman"/>
          <w:sz w:val="28"/>
          <w:szCs w:val="28"/>
          <w:lang w:eastAsia="ru-RU"/>
        </w:rPr>
        <w:t xml:space="preserve"> методы разработки ПС. Стандарт регламентирует только составные части СМК, области деятельности, которые должны быть охвачены руководством по качеству, а также указывает на необходимость закрепления этих составляющих за ответственными лицами, обладающими соответствующими полномочиями, и контроля за ними.</w:t>
      </w:r>
    </w:p>
    <w:p w:rsidR="001A2A22" w:rsidRPr="001A2A22" w:rsidRDefault="001A2A22" w:rsidP="001A2A22">
      <w:pPr>
        <w:spacing w:after="0" w:line="360" w:lineRule="auto"/>
        <w:ind w:left="14" w:firstLine="546"/>
        <w:jc w:val="both"/>
        <w:rPr>
          <w:rFonts w:ascii="Times New Roman" w:eastAsia="Times New Roman" w:hAnsi="Times New Roman"/>
          <w:sz w:val="28"/>
          <w:szCs w:val="28"/>
          <w:lang w:eastAsia="ru-RU"/>
        </w:rPr>
      </w:pPr>
    </w:p>
    <w:p w:rsidR="001A2A22" w:rsidRPr="001A2A22" w:rsidRDefault="001A2A22" w:rsidP="001A2A22">
      <w:pPr>
        <w:spacing w:after="0" w:line="240" w:lineRule="auto"/>
        <w:ind w:left="14" w:firstLine="546"/>
        <w:jc w:val="both"/>
        <w:rPr>
          <w:rFonts w:ascii="Times New Roman" w:eastAsia="Times New Roman" w:hAnsi="Times New Roman"/>
          <w:b/>
          <w:sz w:val="28"/>
          <w:szCs w:val="28"/>
          <w:lang w:eastAsia="ru-RU"/>
        </w:rPr>
      </w:pPr>
      <w:r w:rsidRPr="001A2A22">
        <w:rPr>
          <w:rFonts w:ascii="Times New Roman" w:eastAsia="Times New Roman" w:hAnsi="Times New Roman"/>
          <w:b/>
          <w:sz w:val="28"/>
          <w:szCs w:val="28"/>
          <w:lang w:eastAsia="ru-RU"/>
        </w:rPr>
        <w:t xml:space="preserve">Вопросы для практического занятия: </w:t>
      </w:r>
    </w:p>
    <w:p w:rsidR="001A2A22" w:rsidRPr="001A2A22" w:rsidRDefault="001A2A22" w:rsidP="008F4F90">
      <w:pPr>
        <w:numPr>
          <w:ilvl w:val="1"/>
          <w:numId w:val="8"/>
        </w:numPr>
        <w:tabs>
          <w:tab w:val="clear" w:pos="1986"/>
        </w:tabs>
        <w:spacing w:after="0" w:line="360" w:lineRule="auto"/>
        <w:ind w:left="0" w:firstLine="709"/>
        <w:jc w:val="both"/>
        <w:rPr>
          <w:rFonts w:ascii="Times New Roman" w:eastAsia="Times New Roman" w:hAnsi="Times New Roman"/>
          <w:bCs/>
          <w:sz w:val="28"/>
          <w:szCs w:val="28"/>
          <w:lang w:eastAsia="ru-RU"/>
        </w:rPr>
      </w:pPr>
      <w:r w:rsidRPr="001A2A22">
        <w:rPr>
          <w:rFonts w:ascii="Times New Roman" w:eastAsia="Times New Roman" w:hAnsi="Times New Roman"/>
          <w:bCs/>
          <w:sz w:val="28"/>
          <w:szCs w:val="28"/>
          <w:lang w:eastAsia="ru-RU"/>
        </w:rPr>
        <w:t>На чем основано эффективное управление качеством?</w:t>
      </w:r>
    </w:p>
    <w:p w:rsidR="001A2A22" w:rsidRPr="001A2A22" w:rsidRDefault="001A2A22" w:rsidP="008F4F90">
      <w:pPr>
        <w:numPr>
          <w:ilvl w:val="1"/>
          <w:numId w:val="8"/>
        </w:numPr>
        <w:tabs>
          <w:tab w:val="clear" w:pos="1986"/>
        </w:tabs>
        <w:spacing w:after="0" w:line="360" w:lineRule="auto"/>
        <w:ind w:left="0" w:firstLine="709"/>
        <w:jc w:val="both"/>
        <w:rPr>
          <w:rFonts w:ascii="Times New Roman" w:eastAsia="Times New Roman" w:hAnsi="Times New Roman"/>
          <w:bCs/>
          <w:sz w:val="28"/>
          <w:szCs w:val="28"/>
          <w:lang w:eastAsia="ru-RU"/>
        </w:rPr>
      </w:pPr>
      <w:r w:rsidRPr="001A2A22">
        <w:rPr>
          <w:rFonts w:ascii="Times New Roman" w:eastAsia="Times New Roman" w:hAnsi="Times New Roman"/>
          <w:bCs/>
          <w:sz w:val="28"/>
          <w:szCs w:val="28"/>
          <w:lang w:eastAsia="ru-RU"/>
        </w:rPr>
        <w:t>Какая теория лежит в основе методологии построения систем управления качеством?</w:t>
      </w:r>
    </w:p>
    <w:p w:rsidR="001A2A22" w:rsidRPr="001A2A22" w:rsidRDefault="001A2A22" w:rsidP="008F4F90">
      <w:pPr>
        <w:numPr>
          <w:ilvl w:val="1"/>
          <w:numId w:val="8"/>
        </w:numPr>
        <w:tabs>
          <w:tab w:val="clear" w:pos="1986"/>
        </w:tabs>
        <w:spacing w:after="0" w:line="360" w:lineRule="auto"/>
        <w:ind w:left="0" w:firstLine="709"/>
        <w:jc w:val="both"/>
        <w:rPr>
          <w:rFonts w:ascii="Times New Roman" w:eastAsia="Times New Roman" w:hAnsi="Times New Roman"/>
          <w:bCs/>
          <w:sz w:val="28"/>
          <w:szCs w:val="28"/>
          <w:lang w:eastAsia="ru-RU"/>
        </w:rPr>
      </w:pPr>
      <w:r w:rsidRPr="001A2A22">
        <w:rPr>
          <w:rFonts w:ascii="Times New Roman" w:eastAsia="Times New Roman" w:hAnsi="Times New Roman"/>
          <w:bCs/>
          <w:sz w:val="28"/>
          <w:szCs w:val="28"/>
          <w:lang w:eastAsia="ru-RU"/>
        </w:rPr>
        <w:t xml:space="preserve">Должна ли система качества быть ориентирована на этапы жизненного цикла продукции? </w:t>
      </w:r>
    </w:p>
    <w:p w:rsidR="001A2A22" w:rsidRPr="001A2A22" w:rsidRDefault="001A2A22" w:rsidP="008F4F90">
      <w:pPr>
        <w:numPr>
          <w:ilvl w:val="1"/>
          <w:numId w:val="8"/>
        </w:numPr>
        <w:tabs>
          <w:tab w:val="clear" w:pos="1986"/>
        </w:tabs>
        <w:spacing w:after="0" w:line="360" w:lineRule="auto"/>
        <w:ind w:left="0" w:firstLine="709"/>
        <w:jc w:val="both"/>
        <w:rPr>
          <w:rFonts w:ascii="Times New Roman" w:eastAsia="Times New Roman" w:hAnsi="Times New Roman"/>
          <w:bCs/>
          <w:sz w:val="28"/>
          <w:szCs w:val="28"/>
          <w:lang w:eastAsia="ru-RU"/>
        </w:rPr>
      </w:pPr>
      <w:r w:rsidRPr="001A2A22">
        <w:rPr>
          <w:rFonts w:ascii="Times New Roman" w:eastAsia="Times New Roman" w:hAnsi="Times New Roman"/>
          <w:bCs/>
          <w:sz w:val="28"/>
          <w:szCs w:val="28"/>
          <w:lang w:eastAsia="ru-RU"/>
        </w:rPr>
        <w:t>Для каких целей разработана серия стандартов ИСО 9000?</w:t>
      </w:r>
    </w:p>
    <w:p w:rsidR="001A2A22" w:rsidRPr="001A2A22" w:rsidRDefault="001A2A22" w:rsidP="008F4F90">
      <w:pPr>
        <w:numPr>
          <w:ilvl w:val="1"/>
          <w:numId w:val="8"/>
        </w:numPr>
        <w:tabs>
          <w:tab w:val="clear" w:pos="1986"/>
        </w:tabs>
        <w:spacing w:after="0" w:line="360" w:lineRule="auto"/>
        <w:ind w:left="0" w:firstLine="709"/>
        <w:jc w:val="both"/>
        <w:rPr>
          <w:rFonts w:ascii="Times New Roman" w:eastAsia="Times New Roman" w:hAnsi="Times New Roman"/>
          <w:bCs/>
          <w:sz w:val="28"/>
          <w:szCs w:val="28"/>
          <w:lang w:eastAsia="ru-RU"/>
        </w:rPr>
      </w:pPr>
      <w:r w:rsidRPr="001A2A22">
        <w:rPr>
          <w:rFonts w:ascii="Times New Roman" w:eastAsia="Times New Roman" w:hAnsi="Times New Roman"/>
          <w:bCs/>
          <w:sz w:val="28"/>
          <w:szCs w:val="28"/>
          <w:lang w:eastAsia="ru-RU"/>
        </w:rPr>
        <w:t>В чем состоит принципиальное отличие модели CMM от модели ИСО серии 9000?</w:t>
      </w:r>
    </w:p>
    <w:p w:rsidR="001A2A22" w:rsidRPr="001A2A22" w:rsidRDefault="001A2A22" w:rsidP="001A2A22">
      <w:pPr>
        <w:spacing w:after="0" w:line="360" w:lineRule="auto"/>
        <w:ind w:firstLine="709"/>
        <w:jc w:val="both"/>
        <w:rPr>
          <w:rFonts w:ascii="Times New Roman" w:eastAsia="Times New Roman" w:hAnsi="Times New Roman"/>
          <w:b/>
          <w:bCs/>
          <w:sz w:val="28"/>
          <w:szCs w:val="28"/>
          <w:lang w:eastAsia="ru-RU"/>
        </w:rPr>
      </w:pPr>
    </w:p>
    <w:p w:rsidR="001A2A22" w:rsidRPr="001A2A22" w:rsidRDefault="001A2A22" w:rsidP="001A2A22">
      <w:pPr>
        <w:suppressAutoHyphens/>
        <w:spacing w:after="120" w:line="240" w:lineRule="auto"/>
        <w:jc w:val="center"/>
        <w:outlineLvl w:val="0"/>
        <w:rPr>
          <w:rFonts w:ascii="Times New Roman" w:eastAsia="Times New Roman" w:hAnsi="Times New Roman"/>
          <w:bCs/>
          <w:sz w:val="28"/>
          <w:szCs w:val="28"/>
          <w:lang w:eastAsia="zh-CN"/>
        </w:rPr>
      </w:pPr>
      <w:bookmarkStart w:id="11" w:name="_Toc527537069"/>
      <w:bookmarkStart w:id="12" w:name="_Toc84834610"/>
      <w:r w:rsidRPr="001A2A22">
        <w:rPr>
          <w:rFonts w:ascii="Times New Roman" w:eastAsia="Times New Roman" w:hAnsi="Times New Roman"/>
          <w:b/>
          <w:sz w:val="28"/>
          <w:szCs w:val="28"/>
          <w:lang w:eastAsia="zh-CN"/>
        </w:rPr>
        <w:t>Практическ</w:t>
      </w:r>
      <w:r w:rsidR="007F3674">
        <w:rPr>
          <w:rFonts w:ascii="Times New Roman" w:eastAsia="Times New Roman" w:hAnsi="Times New Roman"/>
          <w:b/>
          <w:sz w:val="28"/>
          <w:szCs w:val="28"/>
          <w:lang w:eastAsia="zh-CN"/>
        </w:rPr>
        <w:t>ая подготовка</w:t>
      </w:r>
      <w:r w:rsidRPr="001A2A22">
        <w:rPr>
          <w:rFonts w:ascii="Times New Roman" w:eastAsia="Times New Roman" w:hAnsi="Times New Roman"/>
          <w:b/>
          <w:sz w:val="28"/>
          <w:szCs w:val="28"/>
          <w:lang w:eastAsia="zh-CN"/>
        </w:rPr>
        <w:t xml:space="preserve">  №</w:t>
      </w:r>
      <w:r w:rsidR="00BA32BF">
        <w:rPr>
          <w:rFonts w:ascii="Times New Roman" w:eastAsia="Times New Roman" w:hAnsi="Times New Roman"/>
          <w:b/>
          <w:sz w:val="28"/>
          <w:szCs w:val="28"/>
          <w:lang w:eastAsia="zh-CN"/>
        </w:rPr>
        <w:t>1</w:t>
      </w:r>
      <w:r w:rsidRPr="001A2A22">
        <w:rPr>
          <w:rFonts w:ascii="Times New Roman" w:eastAsia="Times New Roman" w:hAnsi="Times New Roman"/>
          <w:b/>
          <w:sz w:val="28"/>
          <w:szCs w:val="28"/>
          <w:lang w:eastAsia="zh-CN"/>
        </w:rPr>
        <w:br/>
      </w:r>
      <w:r w:rsidRPr="001A2A22">
        <w:rPr>
          <w:rFonts w:ascii="Times New Roman" w:eastAsia="Times New Roman" w:hAnsi="Times New Roman"/>
          <w:b/>
          <w:bCs/>
          <w:sz w:val="28"/>
          <w:szCs w:val="28"/>
          <w:lang w:eastAsia="zh-CN"/>
        </w:rPr>
        <w:t>Порядок проведения сертификации информационно-программных средств</w:t>
      </w:r>
      <w:r w:rsidRPr="001A2A22">
        <w:rPr>
          <w:rFonts w:ascii="Times New Roman" w:eastAsia="Times New Roman" w:hAnsi="Times New Roman"/>
          <w:bCs/>
          <w:sz w:val="28"/>
          <w:szCs w:val="28"/>
          <w:lang w:eastAsia="zh-CN"/>
        </w:rPr>
        <w:t>.</w:t>
      </w:r>
      <w:bookmarkEnd w:id="11"/>
      <w:bookmarkEnd w:id="12"/>
    </w:p>
    <w:p w:rsidR="001A2A22" w:rsidRPr="001A2A22" w:rsidRDefault="001A2A22" w:rsidP="001A2A22">
      <w:pPr>
        <w:suppressAutoHyphens/>
        <w:spacing w:after="0" w:line="360" w:lineRule="auto"/>
        <w:ind w:firstLine="851"/>
        <w:jc w:val="both"/>
        <w:rPr>
          <w:rFonts w:ascii="Times New Roman" w:eastAsia="Times New Roman" w:hAnsi="Times New Roman"/>
          <w:bCs/>
          <w:sz w:val="28"/>
          <w:szCs w:val="28"/>
          <w:lang w:eastAsia="zh-CN"/>
        </w:rPr>
      </w:pPr>
      <w:r w:rsidRPr="001A2A22">
        <w:rPr>
          <w:rFonts w:ascii="Times New Roman" w:eastAsia="Times New Roman" w:hAnsi="Times New Roman"/>
          <w:b/>
          <w:bCs/>
          <w:sz w:val="28"/>
          <w:szCs w:val="28"/>
          <w:lang w:eastAsia="zh-CN"/>
        </w:rPr>
        <w:t>Цель:</w:t>
      </w:r>
      <w:r w:rsidRPr="001A2A22">
        <w:rPr>
          <w:rFonts w:ascii="Times New Roman" w:eastAsia="Times New Roman" w:hAnsi="Times New Roman"/>
          <w:bCs/>
          <w:sz w:val="28"/>
          <w:szCs w:val="28"/>
          <w:lang w:eastAsia="zh-CN"/>
        </w:rPr>
        <w:t xml:space="preserve"> Изучить правила проведения сертификации информационно-программных средств.</w:t>
      </w:r>
    </w:p>
    <w:p w:rsidR="001A2A22" w:rsidRPr="001A2A22" w:rsidRDefault="001A2A22" w:rsidP="001A2A22">
      <w:pPr>
        <w:suppressAutoHyphens/>
        <w:spacing w:after="0" w:line="360" w:lineRule="auto"/>
        <w:ind w:firstLine="851"/>
        <w:jc w:val="center"/>
        <w:rPr>
          <w:rFonts w:ascii="Times New Roman" w:eastAsia="Times New Roman" w:hAnsi="Times New Roman"/>
          <w:b/>
          <w:sz w:val="28"/>
          <w:szCs w:val="28"/>
          <w:lang w:eastAsia="zh-CN"/>
        </w:rPr>
      </w:pPr>
      <w:r w:rsidRPr="001A2A22">
        <w:rPr>
          <w:rFonts w:ascii="Times New Roman" w:eastAsia="Times New Roman" w:hAnsi="Times New Roman"/>
          <w:b/>
          <w:sz w:val="28"/>
          <w:szCs w:val="28"/>
          <w:lang w:eastAsia="zh-CN"/>
        </w:rPr>
        <w:t>Общие сведения</w:t>
      </w:r>
    </w:p>
    <w:p w:rsidR="001A2A22" w:rsidRPr="001A2A22" w:rsidRDefault="001A2A22" w:rsidP="001A2A22">
      <w:pPr>
        <w:suppressAutoHyphens/>
        <w:spacing w:after="0" w:line="360" w:lineRule="auto"/>
        <w:ind w:firstLine="851"/>
        <w:jc w:val="both"/>
        <w:rPr>
          <w:rFonts w:ascii="Times New Roman" w:eastAsia="Times New Roman" w:hAnsi="Times New Roman"/>
          <w:b/>
          <w:sz w:val="28"/>
          <w:szCs w:val="28"/>
          <w:lang w:eastAsia="zh-CN"/>
        </w:rPr>
      </w:pPr>
      <w:r w:rsidRPr="001A2A22">
        <w:rPr>
          <w:rFonts w:ascii="Times New Roman" w:eastAsia="Times New Roman" w:hAnsi="Times New Roman"/>
          <w:b/>
          <w:bCs/>
          <w:kern w:val="2"/>
          <w:sz w:val="28"/>
          <w:szCs w:val="28"/>
          <w:lang w:eastAsia="zh-CN"/>
        </w:rPr>
        <w:t>Порядок проведения сертификации программного обеспечения</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 xml:space="preserve">Процедуры и вся технология проведения работ по сертификации определяются схемой сертификации, которая устанавливает четкую совокупность действий, по результатам которых принимается решение о соответствии или несоответствии продукции заданным требованиям. Согласно идеологии Международной организации по стандартизации (ИСО) общепризнанными являются восемь основных схем сертификации. Они используются и в комплекте основополагающих документов системы </w:t>
      </w:r>
      <w:r w:rsidRPr="001A2A22">
        <w:rPr>
          <w:rFonts w:ascii="Times New Roman" w:eastAsia="Times New Roman" w:hAnsi="Times New Roman"/>
          <w:sz w:val="28"/>
          <w:szCs w:val="28"/>
          <w:lang w:eastAsia="ru-RU"/>
        </w:rPr>
        <w:lastRenderedPageBreak/>
        <w:t>сертификации ГОСТ Р. При этом число схем сертификации, принятых Госстандартом России, в два раза больше, чем принято в зарубежной и международной практике. Схемы сертификации, принятые в системе сертификации ГОСТ Р, приведены в приложении 1.</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Для каждой схемы сертификации продукции приводятся условия ее применения с учетом степени опасности продукции. При проведении сертификации программного обеспечения наиболее удобно применение схемы 10а. Госстандартом России предусматривается ее использование в качестве доказательства соответствия (несоответствия) продукции (программного обеспечения) установленным требованиям декларации, о соответствии прилагаемым к ней документам, подтверждающим соответствие продукции установленным требованиям.</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Порядок проведения сертификации программного обеспечения средств измерений, информационно-измерительных систем и аппаратно-программных комплексов определен такими методиками как МИ 2891-2004 "ГСИ. Общие требования к программному обеспечению средств измерений" и МИ 2955-2005 "Типовая методика аттестации программного обеспечения средств измерений и порядок ее проведения".</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Кроме того, в настоящее время в связи с принятием 11 июня 2008 г. новой редакции Закона РФ "Об обеспечении единства измерений", где в статье 9, п. 1 говорится о том, что "в состав обязательных требований к средствам измерений …в необходимых случаях включаются также требования к … программному обеспечению", ФГУП ВНИИМС приступил к разработке национального стандарта ГОСТ Р "ГСИ. Требования к программному обеспечению средств измерений и информационно - измерительных систем".</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Порядок проведения сертификации программного обеспечения включает:</w:t>
      </w:r>
    </w:p>
    <w:p w:rsidR="001A2A22" w:rsidRPr="001A2A22" w:rsidRDefault="001A2A22" w:rsidP="008F4F90">
      <w:pPr>
        <w:numPr>
          <w:ilvl w:val="0"/>
          <w:numId w:val="9"/>
        </w:numPr>
        <w:tabs>
          <w:tab w:val="clear" w:pos="360"/>
        </w:tabs>
        <w:suppressAutoHyphens/>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подачу заявки на сертификацию;</w:t>
      </w:r>
    </w:p>
    <w:p w:rsidR="001A2A22" w:rsidRPr="001A2A22" w:rsidRDefault="001A2A22" w:rsidP="008F4F90">
      <w:pPr>
        <w:numPr>
          <w:ilvl w:val="0"/>
          <w:numId w:val="9"/>
        </w:numPr>
        <w:tabs>
          <w:tab w:val="clear" w:pos="360"/>
        </w:tabs>
        <w:suppressAutoHyphens/>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lastRenderedPageBreak/>
        <w:t>принятие решения по заявке на сертификацию, в том числе назначение экспертов на проведение основных работ по сертификации из числа экспертов органа по сертификации;</w:t>
      </w:r>
    </w:p>
    <w:p w:rsidR="001A2A22" w:rsidRPr="001A2A22" w:rsidRDefault="001A2A22" w:rsidP="008F4F90">
      <w:pPr>
        <w:numPr>
          <w:ilvl w:val="0"/>
          <w:numId w:val="9"/>
        </w:numPr>
        <w:tabs>
          <w:tab w:val="clear" w:pos="360"/>
        </w:tabs>
        <w:suppressAutoHyphens/>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оформление договора на проведение работ по сертификации;</w:t>
      </w:r>
    </w:p>
    <w:p w:rsidR="001A2A22" w:rsidRPr="001A2A22" w:rsidRDefault="001A2A22" w:rsidP="008F4F90">
      <w:pPr>
        <w:numPr>
          <w:ilvl w:val="0"/>
          <w:numId w:val="9"/>
        </w:numPr>
        <w:tabs>
          <w:tab w:val="clear" w:pos="360"/>
        </w:tabs>
        <w:suppressAutoHyphens/>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проведение сертификационной проверки ПО, в том числе при необходимости проведение испытаний/контроля ПО по согласованным с заказчиком методикам;</w:t>
      </w:r>
    </w:p>
    <w:p w:rsidR="001A2A22" w:rsidRPr="001A2A22" w:rsidRDefault="001A2A22" w:rsidP="008F4F90">
      <w:pPr>
        <w:numPr>
          <w:ilvl w:val="0"/>
          <w:numId w:val="9"/>
        </w:numPr>
        <w:tabs>
          <w:tab w:val="clear" w:pos="360"/>
        </w:tabs>
        <w:suppressAutoHyphens/>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принятие решения о выдаче Сертификата соответствия и разрешения использования знака соответствия либо об отказе в выдаче Сертификата соответствия;</w:t>
      </w:r>
    </w:p>
    <w:p w:rsidR="001A2A22" w:rsidRPr="001A2A22" w:rsidRDefault="001A2A22" w:rsidP="008F4F90">
      <w:pPr>
        <w:numPr>
          <w:ilvl w:val="0"/>
          <w:numId w:val="9"/>
        </w:numPr>
        <w:tabs>
          <w:tab w:val="clear" w:pos="360"/>
        </w:tabs>
        <w:suppressAutoHyphens/>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выдача Сертификата соответствия и разрешения использования знака соответствия;</w:t>
      </w:r>
    </w:p>
    <w:p w:rsidR="001A2A22" w:rsidRPr="001A2A22" w:rsidRDefault="001A2A22" w:rsidP="008F4F90">
      <w:pPr>
        <w:numPr>
          <w:ilvl w:val="0"/>
          <w:numId w:val="9"/>
        </w:numPr>
        <w:tabs>
          <w:tab w:val="clear" w:pos="360"/>
        </w:tabs>
        <w:suppressAutoHyphens/>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занесение заявителя/изготовителя ПО и перечня сертифицированных ПО в Реестр СДС ПО;</w:t>
      </w:r>
    </w:p>
    <w:p w:rsidR="001A2A22" w:rsidRPr="001A2A22" w:rsidRDefault="001A2A22" w:rsidP="008F4F90">
      <w:pPr>
        <w:numPr>
          <w:ilvl w:val="0"/>
          <w:numId w:val="9"/>
        </w:numPr>
        <w:tabs>
          <w:tab w:val="clear" w:pos="360"/>
        </w:tabs>
        <w:suppressAutoHyphens/>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проведение инспекционного контроля сертифицированных ПО.</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Результатом сертификации является возможность приобрести программный продукт в Российской Федерации с соответствующей поддержкой от производителя или его официального представителя.</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В результате проведенной сертификации производитель ПО получает:</w:t>
      </w:r>
    </w:p>
    <w:p w:rsidR="001A2A22" w:rsidRPr="001A2A22" w:rsidRDefault="001A2A22" w:rsidP="008F4F90">
      <w:pPr>
        <w:numPr>
          <w:ilvl w:val="0"/>
          <w:numId w:val="10"/>
        </w:numPr>
        <w:tabs>
          <w:tab w:val="clear" w:pos="360"/>
        </w:tabs>
        <w:suppressAutoHyphens/>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Экспертное заключение;</w:t>
      </w:r>
    </w:p>
    <w:p w:rsidR="001A2A22" w:rsidRPr="001A2A22" w:rsidRDefault="001A2A22" w:rsidP="008F4F90">
      <w:pPr>
        <w:numPr>
          <w:ilvl w:val="0"/>
          <w:numId w:val="10"/>
        </w:numPr>
        <w:tabs>
          <w:tab w:val="clear" w:pos="360"/>
        </w:tabs>
        <w:suppressAutoHyphens/>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Свидетельство о сертификации;</w:t>
      </w:r>
    </w:p>
    <w:p w:rsidR="001A2A22" w:rsidRPr="001A2A22" w:rsidRDefault="001A2A22" w:rsidP="008F4F90">
      <w:pPr>
        <w:numPr>
          <w:ilvl w:val="0"/>
          <w:numId w:val="10"/>
        </w:numPr>
        <w:tabs>
          <w:tab w:val="clear" w:pos="360"/>
        </w:tabs>
        <w:suppressAutoHyphens/>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Право использовать логотип «Проверено IT Expert».</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Сертификация выгодна и для покупателей соответствующего программного обеспечения. Покупатель получит:</w:t>
      </w:r>
    </w:p>
    <w:p w:rsidR="001A2A22" w:rsidRPr="001A2A22" w:rsidRDefault="001A2A22" w:rsidP="008F4F90">
      <w:pPr>
        <w:numPr>
          <w:ilvl w:val="0"/>
          <w:numId w:val="11"/>
        </w:numPr>
        <w:tabs>
          <w:tab w:val="clear" w:pos="360"/>
        </w:tabs>
        <w:suppressAutoHyphens/>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Предметную оценку функционала программного обеспечения;</w:t>
      </w:r>
    </w:p>
    <w:p w:rsidR="001A2A22" w:rsidRPr="001A2A22" w:rsidRDefault="001A2A22" w:rsidP="008F4F90">
      <w:pPr>
        <w:numPr>
          <w:ilvl w:val="0"/>
          <w:numId w:val="11"/>
        </w:numPr>
        <w:tabs>
          <w:tab w:val="clear" w:pos="360"/>
        </w:tabs>
        <w:suppressAutoHyphens/>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Возможность сравнения продуктов между собой;</w:t>
      </w:r>
    </w:p>
    <w:p w:rsidR="001A2A22" w:rsidRPr="001A2A22" w:rsidRDefault="001A2A22" w:rsidP="008F4F90">
      <w:pPr>
        <w:numPr>
          <w:ilvl w:val="0"/>
          <w:numId w:val="11"/>
        </w:numPr>
        <w:tabs>
          <w:tab w:val="clear" w:pos="360"/>
        </w:tabs>
        <w:suppressAutoHyphens/>
        <w:spacing w:after="0" w:line="360" w:lineRule="auto"/>
        <w:ind w:left="0"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Возможность самостоятельной оценки продуктов по своим критериям.</w:t>
      </w:r>
    </w:p>
    <w:p w:rsidR="001A2A22" w:rsidRPr="001A2A22" w:rsidRDefault="001A2A22" w:rsidP="001A2A22">
      <w:pPr>
        <w:suppressAutoHyphens/>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b/>
          <w:bCs/>
          <w:kern w:val="2"/>
          <w:sz w:val="28"/>
          <w:szCs w:val="28"/>
          <w:lang w:eastAsia="zh-CN"/>
        </w:rPr>
        <w:lastRenderedPageBreak/>
        <w:t>Перечень информации предоставляемой заявителем для прохождения процедуры сертификации</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b/>
          <w:bCs/>
          <w:sz w:val="28"/>
          <w:szCs w:val="28"/>
          <w:lang w:eastAsia="ru-RU"/>
        </w:rPr>
        <w:t>-</w:t>
      </w:r>
      <w:r w:rsidRPr="001A2A22">
        <w:rPr>
          <w:rFonts w:ascii="Times New Roman" w:eastAsia="Times New Roman" w:hAnsi="Times New Roman"/>
          <w:sz w:val="28"/>
          <w:szCs w:val="28"/>
          <w:lang w:eastAsia="ru-RU"/>
        </w:rPr>
        <w:t>описание структуры сертифицируемого программного обеспечения, выполняемых функций, в том числе последовательность обработки данных;</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b/>
          <w:bCs/>
          <w:sz w:val="28"/>
          <w:szCs w:val="28"/>
          <w:lang w:eastAsia="ru-RU"/>
        </w:rPr>
        <w:t>-</w:t>
      </w:r>
      <w:r w:rsidRPr="001A2A22">
        <w:rPr>
          <w:rFonts w:ascii="Times New Roman" w:eastAsia="Times New Roman" w:hAnsi="Times New Roman"/>
          <w:sz w:val="28"/>
          <w:szCs w:val="28"/>
          <w:lang w:eastAsia="ru-RU"/>
        </w:rPr>
        <w:t>описание функций сертифицируемого ПО и параметров программного обеспечения, существенных для их работы;</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b/>
          <w:bCs/>
          <w:sz w:val="28"/>
          <w:szCs w:val="28"/>
          <w:lang w:eastAsia="ru-RU"/>
        </w:rPr>
        <w:t>-</w:t>
      </w:r>
      <w:r w:rsidRPr="001A2A22">
        <w:rPr>
          <w:rFonts w:ascii="Times New Roman" w:eastAsia="Times New Roman" w:hAnsi="Times New Roman"/>
          <w:sz w:val="28"/>
          <w:szCs w:val="28"/>
          <w:lang w:eastAsia="ru-RU"/>
        </w:rPr>
        <w:t>описание реализованных в сертифицируемом программном обеспечении алгоритмов функционирования, в том числе вычислительных алгоритмов, а также их блок-схемы;</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b/>
          <w:bCs/>
          <w:sz w:val="28"/>
          <w:szCs w:val="28"/>
          <w:lang w:eastAsia="ru-RU"/>
        </w:rPr>
        <w:t>-</w:t>
      </w:r>
      <w:r w:rsidRPr="001A2A22">
        <w:rPr>
          <w:rFonts w:ascii="Times New Roman" w:eastAsia="Times New Roman" w:hAnsi="Times New Roman"/>
          <w:sz w:val="28"/>
          <w:szCs w:val="28"/>
          <w:lang w:eastAsia="ru-RU"/>
        </w:rPr>
        <w:t>описание модулей программного обеспечения;</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b/>
          <w:bCs/>
          <w:sz w:val="28"/>
          <w:szCs w:val="28"/>
          <w:lang w:eastAsia="ru-RU"/>
        </w:rPr>
        <w:t>-</w:t>
      </w:r>
      <w:r w:rsidRPr="001A2A22">
        <w:rPr>
          <w:rFonts w:ascii="Times New Roman" w:eastAsia="Times New Roman" w:hAnsi="Times New Roman"/>
          <w:sz w:val="28"/>
          <w:szCs w:val="28"/>
          <w:lang w:eastAsia="ru-RU"/>
        </w:rPr>
        <w:t>перечень интерфейсов и перечень команд для каждого интерфейса, включая заявление об их полноте;</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b/>
          <w:bCs/>
          <w:sz w:val="28"/>
          <w:szCs w:val="28"/>
          <w:lang w:eastAsia="ru-RU"/>
        </w:rPr>
        <w:t>-</w:t>
      </w:r>
      <w:r w:rsidRPr="001A2A22">
        <w:rPr>
          <w:rFonts w:ascii="Times New Roman" w:eastAsia="Times New Roman" w:hAnsi="Times New Roman"/>
          <w:sz w:val="28"/>
          <w:szCs w:val="28"/>
          <w:lang w:eastAsia="ru-RU"/>
        </w:rPr>
        <w:t>список, значение и действие всех команд, получаемых от устройств ввода (клавиатуры, мыши, сенсорных устройств и т.п.);</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b/>
          <w:bCs/>
          <w:sz w:val="28"/>
          <w:szCs w:val="28"/>
          <w:lang w:eastAsia="ru-RU"/>
        </w:rPr>
        <w:t>-</w:t>
      </w:r>
      <w:r w:rsidRPr="001A2A22">
        <w:rPr>
          <w:rFonts w:ascii="Times New Roman" w:eastAsia="Times New Roman" w:hAnsi="Times New Roman"/>
          <w:sz w:val="28"/>
          <w:szCs w:val="28"/>
          <w:lang w:eastAsia="ru-RU"/>
        </w:rPr>
        <w:t>описание реализованных методов идентификации сертифицируемого программного обеспечения;</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b/>
          <w:bCs/>
          <w:sz w:val="28"/>
          <w:szCs w:val="28"/>
          <w:lang w:eastAsia="ru-RU"/>
        </w:rPr>
        <w:t>-</w:t>
      </w:r>
      <w:r w:rsidRPr="001A2A22">
        <w:rPr>
          <w:rFonts w:ascii="Times New Roman" w:eastAsia="Times New Roman" w:hAnsi="Times New Roman"/>
          <w:sz w:val="28"/>
          <w:szCs w:val="28"/>
          <w:lang w:eastAsia="ru-RU"/>
        </w:rPr>
        <w:t>описание реализованных методов защиты сертифицируемого программного обеспечения и данных от влияющих факторов;</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b/>
          <w:bCs/>
          <w:sz w:val="28"/>
          <w:szCs w:val="28"/>
          <w:lang w:eastAsia="ru-RU"/>
        </w:rPr>
        <w:t>-</w:t>
      </w:r>
      <w:r w:rsidRPr="001A2A22">
        <w:rPr>
          <w:rFonts w:ascii="Times New Roman" w:eastAsia="Times New Roman" w:hAnsi="Times New Roman"/>
          <w:sz w:val="28"/>
          <w:szCs w:val="28"/>
          <w:lang w:eastAsia="ru-RU"/>
        </w:rPr>
        <w:t>описание интерфейсов пользователя, всех меню и диалогов;</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b/>
          <w:bCs/>
          <w:sz w:val="28"/>
          <w:szCs w:val="28"/>
          <w:lang w:eastAsia="ru-RU"/>
        </w:rPr>
        <w:t>-</w:t>
      </w:r>
      <w:r w:rsidRPr="001A2A22">
        <w:rPr>
          <w:rFonts w:ascii="Times New Roman" w:eastAsia="Times New Roman" w:hAnsi="Times New Roman"/>
          <w:sz w:val="28"/>
          <w:szCs w:val="28"/>
          <w:lang w:eastAsia="ru-RU"/>
        </w:rPr>
        <w:t>описание хранимых или передаваемых наборов данных;</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b/>
          <w:bCs/>
          <w:sz w:val="28"/>
          <w:szCs w:val="28"/>
          <w:lang w:eastAsia="ru-RU"/>
        </w:rPr>
        <w:t>-</w:t>
      </w:r>
      <w:r w:rsidRPr="001A2A22">
        <w:rPr>
          <w:rFonts w:ascii="Times New Roman" w:eastAsia="Times New Roman" w:hAnsi="Times New Roman"/>
          <w:sz w:val="28"/>
          <w:szCs w:val="28"/>
          <w:lang w:eastAsia="ru-RU"/>
        </w:rPr>
        <w:t>руководство пользователя на сертифицируемое программное обеспечение;</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b/>
          <w:bCs/>
          <w:sz w:val="28"/>
          <w:szCs w:val="28"/>
          <w:lang w:eastAsia="ru-RU"/>
        </w:rPr>
        <w:t>-</w:t>
      </w:r>
      <w:r w:rsidRPr="001A2A22">
        <w:rPr>
          <w:rFonts w:ascii="Times New Roman" w:eastAsia="Times New Roman" w:hAnsi="Times New Roman"/>
          <w:sz w:val="28"/>
          <w:szCs w:val="28"/>
          <w:lang w:eastAsia="ru-RU"/>
        </w:rPr>
        <w:t>характеристики необходимых системных и аппаратных средств, если эта информация не приведена в руководстве пользователя.</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Перечень документов, сопровождающих программное обеспечение, может корректироваться соглашением между исполнителем и заказчиком сертификации ПО.</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Бланк заявки на проведение сертификации</w:t>
      </w:r>
    </w:p>
    <w:p w:rsidR="001A2A22" w:rsidRDefault="001A2A22" w:rsidP="001A2A22">
      <w:pPr>
        <w:spacing w:after="0" w:line="360" w:lineRule="auto"/>
        <w:ind w:firstLine="851"/>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Бланк договора на проведение сертификации</w:t>
      </w:r>
    </w:p>
    <w:p w:rsidR="001A2A22" w:rsidRPr="001A2A22" w:rsidRDefault="001A2A22" w:rsidP="001A2A22">
      <w:pPr>
        <w:suppressAutoHyphens/>
        <w:spacing w:after="0" w:line="360" w:lineRule="auto"/>
        <w:ind w:firstLine="851"/>
        <w:jc w:val="both"/>
        <w:rPr>
          <w:rFonts w:ascii="Times New Roman" w:eastAsia="Times New Roman" w:hAnsi="Times New Roman"/>
          <w:b/>
          <w:bCs/>
          <w:sz w:val="28"/>
          <w:szCs w:val="28"/>
          <w:lang w:eastAsia="zh-CN"/>
        </w:rPr>
      </w:pPr>
      <w:r w:rsidRPr="001A2A22">
        <w:rPr>
          <w:rFonts w:ascii="Times New Roman" w:eastAsia="Times New Roman" w:hAnsi="Times New Roman"/>
          <w:b/>
          <w:bCs/>
          <w:sz w:val="28"/>
          <w:szCs w:val="28"/>
          <w:lang w:eastAsia="zh-CN"/>
        </w:rPr>
        <w:t>Задание:</w:t>
      </w:r>
    </w:p>
    <w:p w:rsidR="001A2A22" w:rsidRPr="001A2A22" w:rsidRDefault="001A2A22" w:rsidP="008F4F90">
      <w:pPr>
        <w:numPr>
          <w:ilvl w:val="0"/>
          <w:numId w:val="29"/>
        </w:numPr>
        <w:suppressAutoHyphens/>
        <w:spacing w:after="0" w:line="360" w:lineRule="auto"/>
        <w:ind w:left="0" w:firstLine="851"/>
        <w:jc w:val="both"/>
        <w:rPr>
          <w:rFonts w:ascii="Times New Roman" w:eastAsia="Times New Roman" w:hAnsi="Times New Roman"/>
          <w:sz w:val="28"/>
          <w:szCs w:val="28"/>
          <w:lang w:eastAsia="zh-CN"/>
        </w:rPr>
      </w:pPr>
      <w:r w:rsidRPr="001A2A22">
        <w:rPr>
          <w:rFonts w:ascii="Times New Roman" w:eastAsia="Times New Roman" w:hAnsi="Times New Roman"/>
          <w:bCs/>
          <w:sz w:val="28"/>
          <w:szCs w:val="28"/>
          <w:lang w:eastAsia="zh-CN"/>
        </w:rPr>
        <w:lastRenderedPageBreak/>
        <w:t>Изучить и описать порядок проведения сертификации информационно-программных средств.</w:t>
      </w:r>
    </w:p>
    <w:p w:rsidR="001A2A22" w:rsidRPr="001A2A22" w:rsidRDefault="001A2A22" w:rsidP="008F4F90">
      <w:pPr>
        <w:numPr>
          <w:ilvl w:val="0"/>
          <w:numId w:val="29"/>
        </w:numPr>
        <w:suppressAutoHyphens/>
        <w:spacing w:after="0" w:line="360" w:lineRule="auto"/>
        <w:ind w:left="0" w:firstLine="851"/>
        <w:jc w:val="both"/>
        <w:rPr>
          <w:rFonts w:ascii="Times New Roman" w:eastAsia="Times New Roman" w:hAnsi="Times New Roman"/>
          <w:sz w:val="28"/>
          <w:szCs w:val="28"/>
          <w:lang w:eastAsia="zh-CN"/>
        </w:rPr>
      </w:pPr>
      <w:r w:rsidRPr="001A2A22">
        <w:rPr>
          <w:rFonts w:ascii="Times New Roman" w:eastAsia="Times New Roman" w:hAnsi="Times New Roman"/>
          <w:bCs/>
          <w:sz w:val="28"/>
          <w:szCs w:val="28"/>
          <w:lang w:eastAsia="zh-CN"/>
        </w:rPr>
        <w:t>Изучить и заполнить документы, необходимые для проведения сертификации информационно-программных средств. (Комплект документов для проведения сертификации программных средств располагается в папке Документы для сертификации, которая находится в папке Мои документы).</w:t>
      </w:r>
    </w:p>
    <w:p w:rsidR="001A2A22" w:rsidRPr="001A2A22" w:rsidRDefault="001A2A22" w:rsidP="008F4F90">
      <w:pPr>
        <w:numPr>
          <w:ilvl w:val="0"/>
          <w:numId w:val="29"/>
        </w:numPr>
        <w:suppressAutoHyphens/>
        <w:spacing w:after="0" w:line="360" w:lineRule="auto"/>
        <w:ind w:left="0"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Заполнить шаблоны документов на проведение сертификации информационно-программных средств.</w:t>
      </w:r>
    </w:p>
    <w:p w:rsidR="001A2A22" w:rsidRPr="001A2A22" w:rsidRDefault="001A2A22" w:rsidP="008F4F90">
      <w:pPr>
        <w:numPr>
          <w:ilvl w:val="0"/>
          <w:numId w:val="29"/>
        </w:numPr>
        <w:suppressAutoHyphens/>
        <w:spacing w:after="0" w:line="360" w:lineRule="auto"/>
        <w:ind w:left="0"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Оформить отчет по практическому занятию. В отчет включить заполненные документы и ответы на контрольные вопросы.</w:t>
      </w:r>
    </w:p>
    <w:p w:rsidR="001A2A22" w:rsidRPr="001A2A22" w:rsidRDefault="001A2A22" w:rsidP="001A2A22">
      <w:pPr>
        <w:spacing w:after="0" w:line="360" w:lineRule="auto"/>
        <w:ind w:firstLine="851"/>
        <w:jc w:val="both"/>
        <w:rPr>
          <w:rFonts w:ascii="Times New Roman" w:eastAsia="Times New Roman" w:hAnsi="Times New Roman"/>
          <w:sz w:val="28"/>
          <w:szCs w:val="28"/>
          <w:lang w:eastAsia="ru-RU"/>
        </w:rPr>
      </w:pPr>
    </w:p>
    <w:p w:rsidR="001A2A22" w:rsidRPr="001A2A22" w:rsidRDefault="001A2A22" w:rsidP="001A2A22">
      <w:pPr>
        <w:spacing w:after="0" w:line="240" w:lineRule="auto"/>
        <w:rPr>
          <w:rFonts w:ascii="Times New Roman" w:eastAsia="Times New Roman" w:hAnsi="Times New Roman"/>
          <w:b/>
          <w:sz w:val="28"/>
          <w:szCs w:val="28"/>
          <w:lang w:eastAsia="ru-RU"/>
        </w:rPr>
      </w:pPr>
      <w:r w:rsidRPr="001A2A22">
        <w:rPr>
          <w:rFonts w:ascii="Times New Roman" w:eastAsia="Times New Roman" w:hAnsi="Times New Roman"/>
          <w:b/>
          <w:sz w:val="28"/>
          <w:szCs w:val="28"/>
          <w:lang w:eastAsia="ru-RU"/>
        </w:rPr>
        <w:t>Контрольные вопросы</w:t>
      </w:r>
    </w:p>
    <w:p w:rsidR="001A2A22" w:rsidRPr="001A2A22" w:rsidRDefault="001A2A22" w:rsidP="008F4F90">
      <w:pPr>
        <w:numPr>
          <w:ilvl w:val="0"/>
          <w:numId w:val="12"/>
        </w:numPr>
        <w:suppressAutoHyphens/>
        <w:spacing w:after="0" w:line="360" w:lineRule="auto"/>
        <w:ind w:left="0" w:firstLine="709"/>
        <w:jc w:val="both"/>
        <w:rPr>
          <w:rFonts w:ascii="Times New Roman" w:eastAsia="Times New Roman" w:hAnsi="Times New Roman"/>
          <w:sz w:val="28"/>
          <w:szCs w:val="28"/>
          <w:lang w:eastAsia="ru-RU"/>
        </w:rPr>
      </w:pPr>
      <w:r w:rsidRPr="001A2A22">
        <w:rPr>
          <w:rFonts w:ascii="Times New Roman" w:eastAsia="Times New Roman" w:hAnsi="Times New Roman"/>
          <w:bCs/>
          <w:sz w:val="28"/>
          <w:szCs w:val="28"/>
          <w:lang w:eastAsia="ru-RU"/>
        </w:rPr>
        <w:t>Что такое сертификация программной продукции?</w:t>
      </w:r>
    </w:p>
    <w:p w:rsidR="001A2A22" w:rsidRPr="001A2A22" w:rsidRDefault="001A2A22" w:rsidP="008F4F90">
      <w:pPr>
        <w:numPr>
          <w:ilvl w:val="0"/>
          <w:numId w:val="12"/>
        </w:numPr>
        <w:suppressAutoHyphens/>
        <w:spacing w:after="0" w:line="360" w:lineRule="auto"/>
        <w:ind w:left="0" w:firstLine="709"/>
        <w:jc w:val="both"/>
        <w:rPr>
          <w:rFonts w:ascii="Times New Roman" w:eastAsia="Times New Roman" w:hAnsi="Times New Roman"/>
          <w:sz w:val="28"/>
          <w:szCs w:val="28"/>
          <w:lang w:eastAsia="ru-RU"/>
        </w:rPr>
      </w:pPr>
      <w:r w:rsidRPr="001A2A22">
        <w:rPr>
          <w:rFonts w:ascii="Times New Roman" w:eastAsia="Times New Roman" w:hAnsi="Times New Roman"/>
          <w:bCs/>
          <w:sz w:val="28"/>
          <w:szCs w:val="28"/>
          <w:lang w:eastAsia="ru-RU"/>
        </w:rPr>
        <w:t>Что означает термин "программная продукция" и почему говорится о сертификации программной продукции, а не программных средств или программ?</w:t>
      </w:r>
    </w:p>
    <w:p w:rsidR="001A2A22" w:rsidRPr="001A2A22" w:rsidRDefault="001A2A22" w:rsidP="008F4F90">
      <w:pPr>
        <w:numPr>
          <w:ilvl w:val="0"/>
          <w:numId w:val="12"/>
        </w:numPr>
        <w:suppressAutoHyphens/>
        <w:spacing w:after="0" w:line="360" w:lineRule="auto"/>
        <w:ind w:left="0" w:firstLine="709"/>
        <w:jc w:val="both"/>
        <w:rPr>
          <w:rFonts w:ascii="Times New Roman" w:eastAsia="Times New Roman" w:hAnsi="Times New Roman"/>
          <w:sz w:val="28"/>
          <w:szCs w:val="28"/>
          <w:lang w:eastAsia="ru-RU"/>
        </w:rPr>
      </w:pPr>
      <w:r w:rsidRPr="001A2A22">
        <w:rPr>
          <w:rFonts w:ascii="Times New Roman" w:eastAsia="Times New Roman" w:hAnsi="Times New Roman"/>
          <w:bCs/>
          <w:sz w:val="28"/>
          <w:szCs w:val="28"/>
          <w:lang w:eastAsia="ru-RU"/>
        </w:rPr>
        <w:t>Является ли сертификация программной продукции обязательной?</w:t>
      </w:r>
    </w:p>
    <w:p w:rsidR="001A2A22" w:rsidRPr="001A2A22" w:rsidRDefault="001A2A22" w:rsidP="008F4F90">
      <w:pPr>
        <w:numPr>
          <w:ilvl w:val="0"/>
          <w:numId w:val="12"/>
        </w:numPr>
        <w:suppressAutoHyphens/>
        <w:spacing w:after="0" w:line="360" w:lineRule="auto"/>
        <w:ind w:left="0" w:firstLine="709"/>
        <w:jc w:val="both"/>
        <w:rPr>
          <w:rFonts w:ascii="Times New Roman" w:eastAsia="Times New Roman" w:hAnsi="Times New Roman"/>
          <w:sz w:val="28"/>
          <w:szCs w:val="28"/>
          <w:lang w:eastAsia="ru-RU"/>
        </w:rPr>
      </w:pPr>
      <w:r w:rsidRPr="001A2A22">
        <w:rPr>
          <w:rFonts w:ascii="Times New Roman" w:eastAsia="Times New Roman" w:hAnsi="Times New Roman"/>
          <w:bCs/>
          <w:sz w:val="28"/>
          <w:szCs w:val="28"/>
          <w:lang w:eastAsia="ru-RU"/>
        </w:rPr>
        <w:t>Что относится к нормативным документам, на соответствие которым проводится сертификация?</w:t>
      </w:r>
      <w:r w:rsidRPr="001A2A22">
        <w:rPr>
          <w:rFonts w:ascii="Times New Roman" w:eastAsia="Times New Roman" w:hAnsi="Times New Roman"/>
          <w:sz w:val="28"/>
          <w:szCs w:val="28"/>
          <w:lang w:eastAsia="ru-RU"/>
        </w:rPr>
        <w:t xml:space="preserve"> </w:t>
      </w:r>
    </w:p>
    <w:p w:rsidR="001A2A22" w:rsidRPr="001A2A22" w:rsidRDefault="001A2A22" w:rsidP="008F4F90">
      <w:pPr>
        <w:numPr>
          <w:ilvl w:val="0"/>
          <w:numId w:val="12"/>
        </w:numPr>
        <w:suppressAutoHyphens/>
        <w:spacing w:after="0" w:line="360" w:lineRule="auto"/>
        <w:ind w:left="0" w:firstLine="709"/>
        <w:jc w:val="both"/>
        <w:rPr>
          <w:rFonts w:ascii="Times New Roman" w:eastAsia="Times New Roman" w:hAnsi="Times New Roman"/>
          <w:sz w:val="28"/>
          <w:szCs w:val="28"/>
          <w:lang w:eastAsia="ru-RU"/>
        </w:rPr>
      </w:pPr>
      <w:r w:rsidRPr="001A2A22">
        <w:rPr>
          <w:rFonts w:ascii="Times New Roman" w:eastAsia="Times New Roman" w:hAnsi="Times New Roman"/>
          <w:bCs/>
          <w:sz w:val="28"/>
          <w:szCs w:val="28"/>
          <w:lang w:eastAsia="ru-RU"/>
        </w:rPr>
        <w:t>Какие материалы нужно представить на сертификацию и кто это может сделать?</w:t>
      </w:r>
    </w:p>
    <w:p w:rsidR="001A2A22" w:rsidRPr="001A2A22" w:rsidRDefault="001A2A22" w:rsidP="008F4F90">
      <w:pPr>
        <w:numPr>
          <w:ilvl w:val="0"/>
          <w:numId w:val="12"/>
        </w:numPr>
        <w:suppressAutoHyphens/>
        <w:spacing w:after="0" w:line="360" w:lineRule="auto"/>
        <w:ind w:left="0" w:firstLine="709"/>
        <w:jc w:val="both"/>
        <w:rPr>
          <w:rFonts w:ascii="Times New Roman" w:eastAsia="Times New Roman" w:hAnsi="Times New Roman"/>
          <w:sz w:val="28"/>
          <w:szCs w:val="28"/>
          <w:lang w:eastAsia="ru-RU"/>
        </w:rPr>
      </w:pPr>
      <w:r w:rsidRPr="001A2A22">
        <w:rPr>
          <w:rFonts w:ascii="Times New Roman" w:eastAsia="Times New Roman" w:hAnsi="Times New Roman"/>
          <w:bCs/>
          <w:sz w:val="28"/>
          <w:szCs w:val="28"/>
          <w:lang w:eastAsia="ru-RU"/>
        </w:rPr>
        <w:t>Что в заявке на сертификацию означает фраза "Схема сертификации №3"?</w:t>
      </w:r>
    </w:p>
    <w:p w:rsidR="001A2A22" w:rsidRPr="001A2A22" w:rsidRDefault="001A2A22" w:rsidP="008F4F90">
      <w:pPr>
        <w:numPr>
          <w:ilvl w:val="0"/>
          <w:numId w:val="12"/>
        </w:numPr>
        <w:suppressAutoHyphens/>
        <w:spacing w:after="0" w:line="360" w:lineRule="auto"/>
        <w:ind w:left="0" w:firstLine="709"/>
        <w:jc w:val="both"/>
        <w:rPr>
          <w:rFonts w:ascii="Times New Roman" w:eastAsia="Times New Roman" w:hAnsi="Times New Roman"/>
          <w:sz w:val="28"/>
          <w:szCs w:val="28"/>
          <w:lang w:eastAsia="ru-RU"/>
        </w:rPr>
      </w:pPr>
      <w:r w:rsidRPr="001A2A22">
        <w:rPr>
          <w:rFonts w:ascii="Times New Roman" w:eastAsia="Times New Roman" w:hAnsi="Times New Roman"/>
          <w:bCs/>
          <w:sz w:val="28"/>
          <w:szCs w:val="28"/>
          <w:lang w:eastAsia="ru-RU"/>
        </w:rPr>
        <w:t>Что включает в себя процесс сертификации?</w:t>
      </w:r>
    </w:p>
    <w:p w:rsidR="001A2A22" w:rsidRPr="001A2A22" w:rsidRDefault="001A2A22" w:rsidP="008F4F90">
      <w:pPr>
        <w:numPr>
          <w:ilvl w:val="0"/>
          <w:numId w:val="12"/>
        </w:numPr>
        <w:suppressAutoHyphens/>
        <w:spacing w:after="0" w:line="360" w:lineRule="auto"/>
        <w:ind w:left="0" w:firstLine="709"/>
        <w:jc w:val="both"/>
        <w:rPr>
          <w:rFonts w:ascii="Times New Roman" w:eastAsia="Times New Roman" w:hAnsi="Times New Roman"/>
          <w:sz w:val="28"/>
          <w:szCs w:val="28"/>
          <w:lang w:eastAsia="ru-RU"/>
        </w:rPr>
      </w:pPr>
      <w:r w:rsidRPr="001A2A22">
        <w:rPr>
          <w:rFonts w:ascii="Times New Roman" w:eastAsia="Times New Roman" w:hAnsi="Times New Roman"/>
          <w:bCs/>
          <w:sz w:val="28"/>
          <w:szCs w:val="28"/>
          <w:lang w:eastAsia="ru-RU"/>
        </w:rPr>
        <w:t>Как проводится проверка соответствия ПС разделам и пунктам нормативных документов?</w:t>
      </w:r>
    </w:p>
    <w:p w:rsidR="001A2A22" w:rsidRPr="001A2A22" w:rsidRDefault="001A2A22" w:rsidP="008F4F90">
      <w:pPr>
        <w:numPr>
          <w:ilvl w:val="0"/>
          <w:numId w:val="12"/>
        </w:numPr>
        <w:suppressAutoHyphens/>
        <w:spacing w:after="0" w:line="360" w:lineRule="auto"/>
        <w:ind w:left="0" w:firstLine="709"/>
        <w:jc w:val="both"/>
        <w:rPr>
          <w:rFonts w:ascii="Times New Roman" w:eastAsia="Times New Roman" w:hAnsi="Times New Roman"/>
          <w:sz w:val="28"/>
          <w:szCs w:val="28"/>
          <w:lang w:eastAsia="ru-RU"/>
        </w:rPr>
      </w:pPr>
      <w:r w:rsidRPr="001A2A22">
        <w:rPr>
          <w:rFonts w:ascii="Times New Roman" w:eastAsia="Times New Roman" w:hAnsi="Times New Roman"/>
          <w:bCs/>
          <w:sz w:val="28"/>
          <w:szCs w:val="28"/>
          <w:lang w:eastAsia="ru-RU"/>
        </w:rPr>
        <w:t>Срок действия сертификата соответствия?</w:t>
      </w:r>
    </w:p>
    <w:p w:rsidR="001A2A22" w:rsidRPr="001A2A22" w:rsidRDefault="001A2A22" w:rsidP="008F4F90">
      <w:pPr>
        <w:numPr>
          <w:ilvl w:val="0"/>
          <w:numId w:val="12"/>
        </w:numPr>
        <w:suppressAutoHyphens/>
        <w:spacing w:after="0" w:line="360" w:lineRule="auto"/>
        <w:ind w:left="0" w:firstLine="709"/>
        <w:jc w:val="both"/>
        <w:rPr>
          <w:rFonts w:ascii="Times New Roman" w:eastAsia="Times New Roman" w:hAnsi="Times New Roman"/>
          <w:sz w:val="28"/>
          <w:szCs w:val="28"/>
          <w:lang w:eastAsia="ru-RU"/>
        </w:rPr>
      </w:pPr>
      <w:r w:rsidRPr="001A2A22">
        <w:rPr>
          <w:rFonts w:ascii="Times New Roman" w:eastAsia="Times New Roman" w:hAnsi="Times New Roman"/>
          <w:bCs/>
          <w:sz w:val="28"/>
          <w:szCs w:val="28"/>
          <w:lang w:eastAsia="ru-RU"/>
        </w:rPr>
        <w:t>В каких случаях сертификат приостанавливается или отменяется?</w:t>
      </w:r>
    </w:p>
    <w:p w:rsidR="001A2A22" w:rsidRPr="001A2A22" w:rsidRDefault="001A2A22" w:rsidP="008F4F90">
      <w:pPr>
        <w:numPr>
          <w:ilvl w:val="0"/>
          <w:numId w:val="12"/>
        </w:numPr>
        <w:suppressAutoHyphens/>
        <w:spacing w:after="0" w:line="360" w:lineRule="auto"/>
        <w:ind w:left="0" w:firstLine="709"/>
        <w:jc w:val="both"/>
        <w:rPr>
          <w:rFonts w:ascii="Times New Roman" w:eastAsia="Times New Roman" w:hAnsi="Times New Roman"/>
          <w:sz w:val="28"/>
          <w:szCs w:val="28"/>
          <w:lang w:eastAsia="ru-RU"/>
        </w:rPr>
      </w:pPr>
      <w:r w:rsidRPr="001A2A22">
        <w:rPr>
          <w:rFonts w:ascii="Times New Roman" w:eastAsia="Times New Roman" w:hAnsi="Times New Roman"/>
          <w:bCs/>
          <w:sz w:val="28"/>
          <w:szCs w:val="28"/>
          <w:lang w:eastAsia="ru-RU"/>
        </w:rPr>
        <w:lastRenderedPageBreak/>
        <w:t>Какие виды программных средств могут быть сертифицированы в ОС ПС?</w:t>
      </w:r>
    </w:p>
    <w:p w:rsidR="001A2A22" w:rsidRPr="001A2A22" w:rsidRDefault="001A2A22" w:rsidP="008F4F90">
      <w:pPr>
        <w:numPr>
          <w:ilvl w:val="0"/>
          <w:numId w:val="12"/>
        </w:numPr>
        <w:suppressAutoHyphens/>
        <w:spacing w:after="0" w:line="360" w:lineRule="auto"/>
        <w:ind w:left="0" w:firstLine="709"/>
        <w:jc w:val="both"/>
        <w:rPr>
          <w:rFonts w:ascii="Times New Roman" w:eastAsia="Times New Roman" w:hAnsi="Times New Roman"/>
          <w:sz w:val="28"/>
          <w:szCs w:val="28"/>
          <w:lang w:eastAsia="ru-RU"/>
        </w:rPr>
      </w:pPr>
      <w:r w:rsidRPr="001A2A22">
        <w:rPr>
          <w:rFonts w:ascii="Times New Roman" w:eastAsia="Times New Roman" w:hAnsi="Times New Roman"/>
          <w:bCs/>
          <w:sz w:val="28"/>
          <w:szCs w:val="28"/>
          <w:lang w:eastAsia="ru-RU"/>
        </w:rPr>
        <w:t>Сколько продолжается процесс сертификации?</w:t>
      </w:r>
    </w:p>
    <w:p w:rsidR="001A2A22" w:rsidRPr="001A2A22" w:rsidRDefault="001A2A22" w:rsidP="008F4F90">
      <w:pPr>
        <w:numPr>
          <w:ilvl w:val="0"/>
          <w:numId w:val="12"/>
        </w:numPr>
        <w:suppressAutoHyphens/>
        <w:spacing w:after="0" w:line="360" w:lineRule="auto"/>
        <w:ind w:left="0" w:firstLine="709"/>
        <w:jc w:val="both"/>
        <w:rPr>
          <w:rFonts w:ascii="Times New Roman" w:eastAsia="Times New Roman" w:hAnsi="Times New Roman"/>
          <w:sz w:val="28"/>
          <w:szCs w:val="28"/>
          <w:lang w:eastAsia="ru-RU"/>
        </w:rPr>
      </w:pPr>
      <w:r w:rsidRPr="001A2A22">
        <w:rPr>
          <w:rFonts w:ascii="Times New Roman" w:eastAsia="Times New Roman" w:hAnsi="Times New Roman"/>
          <w:bCs/>
          <w:sz w:val="28"/>
          <w:szCs w:val="28"/>
          <w:lang w:eastAsia="ru-RU"/>
        </w:rPr>
        <w:t>Чем сертификат отличается от лицензии?</w:t>
      </w:r>
    </w:p>
    <w:p w:rsidR="001A2A22" w:rsidRPr="001A2A22" w:rsidRDefault="001A2A22" w:rsidP="008F4F90">
      <w:pPr>
        <w:numPr>
          <w:ilvl w:val="0"/>
          <w:numId w:val="12"/>
        </w:numPr>
        <w:suppressAutoHyphens/>
        <w:spacing w:after="0" w:line="360" w:lineRule="auto"/>
        <w:ind w:left="0" w:firstLine="709"/>
        <w:jc w:val="both"/>
        <w:rPr>
          <w:rFonts w:ascii="Times New Roman" w:eastAsia="Times New Roman" w:hAnsi="Times New Roman"/>
          <w:sz w:val="28"/>
          <w:szCs w:val="28"/>
          <w:lang w:eastAsia="ru-RU"/>
        </w:rPr>
      </w:pPr>
      <w:r w:rsidRPr="001A2A22">
        <w:rPr>
          <w:rFonts w:ascii="Times New Roman" w:eastAsia="Times New Roman" w:hAnsi="Times New Roman"/>
          <w:bCs/>
          <w:sz w:val="28"/>
          <w:szCs w:val="28"/>
          <w:lang w:eastAsia="ru-RU"/>
        </w:rPr>
        <w:t>Какая копия сертификата считается действительной?</w:t>
      </w:r>
    </w:p>
    <w:p w:rsidR="001A2A22" w:rsidRPr="001A2A22" w:rsidRDefault="001A2A22" w:rsidP="008F4F90">
      <w:pPr>
        <w:numPr>
          <w:ilvl w:val="0"/>
          <w:numId w:val="12"/>
        </w:numPr>
        <w:suppressAutoHyphens/>
        <w:spacing w:after="0" w:line="360" w:lineRule="auto"/>
        <w:ind w:left="0" w:firstLine="709"/>
        <w:jc w:val="both"/>
        <w:rPr>
          <w:rFonts w:ascii="Times New Roman" w:eastAsia="Times New Roman" w:hAnsi="Times New Roman"/>
          <w:sz w:val="28"/>
          <w:szCs w:val="28"/>
          <w:lang w:eastAsia="ru-RU"/>
        </w:rPr>
      </w:pPr>
      <w:r w:rsidRPr="001A2A22">
        <w:rPr>
          <w:rFonts w:ascii="Times New Roman" w:eastAsia="Times New Roman" w:hAnsi="Times New Roman"/>
          <w:bCs/>
          <w:sz w:val="28"/>
          <w:szCs w:val="28"/>
          <w:lang w:eastAsia="ru-RU"/>
        </w:rPr>
        <w:t>Что означает «Сертифицируемый объем ПС», упомянутый в заявке?</w:t>
      </w:r>
    </w:p>
    <w:p w:rsidR="001A2A22" w:rsidRPr="001A2A22" w:rsidRDefault="001A2A22" w:rsidP="008F4F90">
      <w:pPr>
        <w:numPr>
          <w:ilvl w:val="0"/>
          <w:numId w:val="12"/>
        </w:numPr>
        <w:suppressAutoHyphens/>
        <w:spacing w:after="0" w:line="360" w:lineRule="auto"/>
        <w:ind w:left="0" w:firstLine="709"/>
        <w:jc w:val="both"/>
        <w:rPr>
          <w:rFonts w:ascii="Times New Roman" w:eastAsia="Times New Roman" w:hAnsi="Times New Roman"/>
          <w:sz w:val="28"/>
          <w:szCs w:val="28"/>
          <w:lang w:eastAsia="ru-RU"/>
        </w:rPr>
      </w:pPr>
      <w:r w:rsidRPr="001A2A22">
        <w:rPr>
          <w:rFonts w:ascii="Times New Roman" w:eastAsia="Times New Roman" w:hAnsi="Times New Roman"/>
          <w:bCs/>
          <w:sz w:val="28"/>
          <w:szCs w:val="28"/>
          <w:lang w:eastAsia="ru-RU"/>
        </w:rPr>
        <w:t>Может ли быть сертифицировано зарубежное программное средство?</w:t>
      </w:r>
    </w:p>
    <w:p w:rsidR="001A2A22" w:rsidRPr="001A2A22" w:rsidRDefault="001A2A22" w:rsidP="001A2A22">
      <w:pPr>
        <w:spacing w:after="0" w:line="240" w:lineRule="auto"/>
        <w:rPr>
          <w:rFonts w:ascii="Times New Roman" w:eastAsia="Times New Roman" w:hAnsi="Times New Roman"/>
          <w:sz w:val="28"/>
          <w:szCs w:val="28"/>
          <w:lang w:eastAsia="ru-RU"/>
        </w:rPr>
      </w:pPr>
    </w:p>
    <w:p w:rsidR="001A2A22" w:rsidRPr="001A2A22" w:rsidRDefault="001A2A22" w:rsidP="001A2A22">
      <w:pPr>
        <w:suppressAutoHyphens/>
        <w:snapToGrid w:val="0"/>
        <w:spacing w:after="0" w:line="240" w:lineRule="auto"/>
        <w:jc w:val="center"/>
        <w:outlineLvl w:val="0"/>
        <w:rPr>
          <w:rFonts w:ascii="Times New Roman" w:eastAsia="Times New Roman" w:hAnsi="Times New Roman"/>
          <w:b/>
          <w:bCs/>
          <w:sz w:val="28"/>
          <w:szCs w:val="28"/>
          <w:lang w:eastAsia="zh-CN"/>
        </w:rPr>
      </w:pPr>
      <w:bookmarkStart w:id="13" w:name="_Toc527537070"/>
      <w:bookmarkStart w:id="14" w:name="_Toc84834611"/>
      <w:r w:rsidRPr="001A2A22">
        <w:rPr>
          <w:rFonts w:ascii="Times New Roman" w:eastAsia="Times New Roman" w:hAnsi="Times New Roman"/>
          <w:b/>
          <w:sz w:val="28"/>
          <w:szCs w:val="28"/>
          <w:lang w:eastAsia="zh-CN"/>
        </w:rPr>
        <w:t>Практическ</w:t>
      </w:r>
      <w:r w:rsidR="007F3674">
        <w:rPr>
          <w:rFonts w:ascii="Times New Roman" w:eastAsia="Times New Roman" w:hAnsi="Times New Roman"/>
          <w:b/>
          <w:sz w:val="28"/>
          <w:szCs w:val="28"/>
          <w:lang w:eastAsia="zh-CN"/>
        </w:rPr>
        <w:t>ая подготовка</w:t>
      </w:r>
      <w:r w:rsidRPr="001A2A22">
        <w:rPr>
          <w:rFonts w:ascii="Times New Roman" w:eastAsia="Times New Roman" w:hAnsi="Times New Roman"/>
          <w:b/>
          <w:sz w:val="28"/>
          <w:szCs w:val="28"/>
          <w:lang w:eastAsia="zh-CN"/>
        </w:rPr>
        <w:t xml:space="preserve">  №</w:t>
      </w:r>
      <w:r w:rsidR="00BA32BF">
        <w:rPr>
          <w:rFonts w:ascii="Times New Roman" w:eastAsia="Times New Roman" w:hAnsi="Times New Roman"/>
          <w:b/>
          <w:sz w:val="28"/>
          <w:szCs w:val="28"/>
          <w:lang w:eastAsia="zh-CN"/>
        </w:rPr>
        <w:t>2</w:t>
      </w:r>
      <w:r w:rsidRPr="001A2A22">
        <w:rPr>
          <w:rFonts w:ascii="Times New Roman" w:eastAsia="Times New Roman" w:hAnsi="Times New Roman"/>
          <w:b/>
          <w:sz w:val="28"/>
          <w:szCs w:val="28"/>
          <w:lang w:eastAsia="zh-CN"/>
        </w:rPr>
        <w:t>.</w:t>
      </w:r>
      <w:r w:rsidRPr="001A2A22">
        <w:rPr>
          <w:rFonts w:ascii="Times New Roman" w:eastAsia="Times New Roman" w:hAnsi="Times New Roman"/>
          <w:b/>
          <w:sz w:val="28"/>
          <w:szCs w:val="28"/>
          <w:lang w:eastAsia="zh-CN"/>
        </w:rPr>
        <w:br/>
      </w:r>
      <w:r w:rsidRPr="001A2A22">
        <w:rPr>
          <w:rFonts w:ascii="Times New Roman" w:eastAsia="Times New Roman" w:hAnsi="Times New Roman"/>
          <w:b/>
          <w:bCs/>
          <w:sz w:val="28"/>
          <w:szCs w:val="28"/>
          <w:lang w:eastAsia="zh-CN"/>
        </w:rPr>
        <w:t>Разработка технического задания на создание программного средства.</w:t>
      </w:r>
      <w:bookmarkEnd w:id="13"/>
      <w:bookmarkEnd w:id="14"/>
    </w:p>
    <w:p w:rsidR="001A2A22" w:rsidRPr="001A2A22" w:rsidRDefault="001A2A22" w:rsidP="001A2A22">
      <w:pPr>
        <w:suppressAutoHyphens/>
        <w:snapToGrid w:val="0"/>
        <w:spacing w:after="0" w:line="240" w:lineRule="auto"/>
        <w:jc w:val="center"/>
        <w:rPr>
          <w:rFonts w:ascii="Times New Roman" w:eastAsia="Times New Roman" w:hAnsi="Times New Roman"/>
          <w:b/>
          <w:bCs/>
          <w:sz w:val="28"/>
          <w:szCs w:val="28"/>
          <w:lang w:eastAsia="zh-CN"/>
        </w:rPr>
      </w:pP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b/>
          <w:bCs/>
          <w:sz w:val="28"/>
          <w:szCs w:val="28"/>
          <w:lang w:eastAsia="zh-CN"/>
        </w:rPr>
        <w:t>Цель:</w:t>
      </w:r>
      <w:r w:rsidRPr="001A2A22">
        <w:rPr>
          <w:rFonts w:ascii="Times New Roman" w:eastAsia="Times New Roman" w:hAnsi="Times New Roman"/>
          <w:bCs/>
          <w:sz w:val="28"/>
          <w:szCs w:val="28"/>
          <w:lang w:eastAsia="zh-CN"/>
        </w:rPr>
        <w:t xml:space="preserve"> </w:t>
      </w:r>
      <w:r w:rsidRPr="001A2A22">
        <w:rPr>
          <w:rFonts w:ascii="Times New Roman" w:eastAsia="Times New Roman" w:hAnsi="Times New Roman"/>
          <w:color w:val="000000"/>
          <w:sz w:val="28"/>
          <w:szCs w:val="28"/>
          <w:lang w:eastAsia="zh-CN"/>
        </w:rPr>
        <w:t>Ознакомиться с правилами написания технического задания.</w:t>
      </w:r>
    </w:p>
    <w:p w:rsidR="001A2A22" w:rsidRPr="001A2A22" w:rsidRDefault="001A2A22" w:rsidP="001A2A22">
      <w:pPr>
        <w:suppressAutoHyphens/>
        <w:spacing w:after="0" w:line="360" w:lineRule="auto"/>
        <w:ind w:firstLine="851"/>
        <w:jc w:val="both"/>
        <w:rPr>
          <w:rFonts w:ascii="Times New Roman" w:eastAsia="Times New Roman" w:hAnsi="Times New Roman"/>
          <w:b/>
          <w:sz w:val="28"/>
          <w:szCs w:val="28"/>
          <w:lang w:eastAsia="zh-CN"/>
        </w:rPr>
      </w:pPr>
      <w:r w:rsidRPr="001A2A22">
        <w:rPr>
          <w:rFonts w:ascii="Times New Roman" w:eastAsia="Times New Roman" w:hAnsi="Times New Roman"/>
          <w:b/>
          <w:sz w:val="28"/>
          <w:szCs w:val="28"/>
          <w:lang w:eastAsia="zh-CN"/>
        </w:rPr>
        <w:t>Ход занятия:</w:t>
      </w:r>
    </w:p>
    <w:p w:rsidR="001A2A22" w:rsidRPr="001A2A22" w:rsidRDefault="001A2A22" w:rsidP="008F4F90">
      <w:pPr>
        <w:numPr>
          <w:ilvl w:val="0"/>
          <w:numId w:val="13"/>
        </w:numPr>
        <w:tabs>
          <w:tab w:val="clear" w:pos="720"/>
        </w:tabs>
        <w:suppressAutoHyphens/>
        <w:spacing w:after="0" w:line="360" w:lineRule="auto"/>
        <w:ind w:left="0"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Изучить теоретический материал по заданной теме.</w:t>
      </w:r>
    </w:p>
    <w:p w:rsidR="001A2A22" w:rsidRPr="001A2A22" w:rsidRDefault="001A2A22" w:rsidP="008F4F90">
      <w:pPr>
        <w:numPr>
          <w:ilvl w:val="0"/>
          <w:numId w:val="13"/>
        </w:numPr>
        <w:suppressAutoHyphens/>
        <w:spacing w:after="0" w:line="360" w:lineRule="auto"/>
        <w:ind w:left="0"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Заполнить шаблоны технического задания на разработку приложения и на разработку сайта.</w:t>
      </w:r>
    </w:p>
    <w:p w:rsidR="001A2A22" w:rsidRPr="001A2A22" w:rsidRDefault="001A2A22" w:rsidP="008F4F90">
      <w:pPr>
        <w:numPr>
          <w:ilvl w:val="0"/>
          <w:numId w:val="13"/>
        </w:numPr>
        <w:suppressAutoHyphens/>
        <w:spacing w:after="0" w:line="360" w:lineRule="auto"/>
        <w:ind w:left="0"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Оформить отчет по практическому занятию. В отчет включить заполненные документы и ответы на контрольные вопросы.</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b/>
          <w:bCs/>
          <w:color w:val="000000"/>
          <w:sz w:val="28"/>
          <w:szCs w:val="28"/>
          <w:lang w:eastAsia="zh-CN"/>
        </w:rPr>
      </w:pPr>
      <w:r w:rsidRPr="001A2A22">
        <w:rPr>
          <w:rFonts w:ascii="Times New Roman" w:eastAsia="Times New Roman" w:hAnsi="Times New Roman"/>
          <w:b/>
          <w:bCs/>
          <w:color w:val="000000"/>
          <w:sz w:val="28"/>
          <w:szCs w:val="28"/>
          <w:lang w:eastAsia="zh-CN"/>
        </w:rPr>
        <w:t>Общие сведения</w:t>
      </w:r>
    </w:p>
    <w:p w:rsidR="001A2A22" w:rsidRPr="001A2A22" w:rsidRDefault="001A2A22" w:rsidP="001A2A22">
      <w:pPr>
        <w:widowControl w:val="0"/>
        <w:shd w:val="clear" w:color="auto" w:fill="FFFFFF"/>
        <w:tabs>
          <w:tab w:val="left" w:pos="446"/>
        </w:tabs>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1. Техническое задание оформляют в соответствии с ГОСТ 19.106-78 на листах формата А4 и A3 по ГОСТ 2.301-68, как правило, без заполнения полей листа. Номера листов (страниц)</w:t>
      </w:r>
      <w:r w:rsidRPr="001A2A22">
        <w:rPr>
          <w:rFonts w:ascii="Times New Roman" w:eastAsia="Times New Roman" w:hAnsi="Times New Roman"/>
          <w:color w:val="000000"/>
          <w:sz w:val="28"/>
          <w:szCs w:val="28"/>
          <w:lang w:eastAsia="zh-CN"/>
        </w:rPr>
        <w:br/>
        <w:t>проставляют в верхней части листа над текстом.</w:t>
      </w:r>
    </w:p>
    <w:p w:rsidR="001A2A22" w:rsidRPr="001A2A22" w:rsidRDefault="001A2A22" w:rsidP="001A2A22">
      <w:pPr>
        <w:widowControl w:val="0"/>
        <w:shd w:val="clear" w:color="auto" w:fill="FFFFFF"/>
        <w:tabs>
          <w:tab w:val="left" w:pos="446"/>
        </w:tabs>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2. Лист утверждения и титульный лист оформляют в соответствии с  ГОСТ  19.104-78.  Информационную часть (аннота</w:t>
      </w:r>
      <w:r w:rsidRPr="001A2A22">
        <w:rPr>
          <w:rFonts w:ascii="Times New Roman" w:eastAsia="Times New Roman" w:hAnsi="Times New Roman"/>
          <w:color w:val="000000"/>
          <w:sz w:val="28"/>
          <w:szCs w:val="28"/>
          <w:lang w:eastAsia="zh-CN"/>
        </w:rPr>
        <w:softHyphen/>
        <w:t>цию и содержание), лист регистрации изменений допускается в документ не включать.</w:t>
      </w:r>
    </w:p>
    <w:p w:rsidR="001A2A22" w:rsidRPr="001A2A22" w:rsidRDefault="001A2A22" w:rsidP="001A2A22">
      <w:pPr>
        <w:widowControl w:val="0"/>
        <w:shd w:val="clear" w:color="auto" w:fill="FFFFFF"/>
        <w:tabs>
          <w:tab w:val="left" w:pos="389"/>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3. Для внесения изменений и дополнений в техническое задание на последующих стадиях разработки программы или программного изделия выпускают дополнение к нему. Согласо</w:t>
      </w:r>
      <w:r w:rsidRPr="001A2A22">
        <w:rPr>
          <w:rFonts w:ascii="Times New Roman" w:eastAsia="Times New Roman" w:hAnsi="Times New Roman"/>
          <w:color w:val="000000"/>
          <w:sz w:val="28"/>
          <w:szCs w:val="28"/>
          <w:lang w:eastAsia="zh-CN"/>
        </w:rPr>
        <w:softHyphen/>
        <w:t xml:space="preserve">вание и утверждение дополнения к </w:t>
      </w:r>
      <w:r w:rsidRPr="001A2A22">
        <w:rPr>
          <w:rFonts w:ascii="Times New Roman" w:eastAsia="Times New Roman" w:hAnsi="Times New Roman"/>
          <w:color w:val="000000"/>
          <w:sz w:val="28"/>
          <w:szCs w:val="28"/>
          <w:lang w:eastAsia="zh-CN"/>
        </w:rPr>
        <w:lastRenderedPageBreak/>
        <w:t>техническому заданию про</w:t>
      </w:r>
      <w:r w:rsidRPr="001A2A22">
        <w:rPr>
          <w:rFonts w:ascii="Times New Roman" w:eastAsia="Times New Roman" w:hAnsi="Times New Roman"/>
          <w:color w:val="000000"/>
          <w:sz w:val="28"/>
          <w:szCs w:val="28"/>
          <w:lang w:eastAsia="zh-CN"/>
        </w:rPr>
        <w:softHyphen/>
        <w:t>водят в том же порядке, который установлен для технического задания.</w:t>
      </w:r>
    </w:p>
    <w:p w:rsidR="001A2A22" w:rsidRPr="001A2A22" w:rsidRDefault="001A2A22" w:rsidP="008F4F90">
      <w:pPr>
        <w:widowControl w:val="0"/>
        <w:numPr>
          <w:ilvl w:val="0"/>
          <w:numId w:val="14"/>
        </w:numPr>
        <w:shd w:val="clear" w:color="auto" w:fill="FFFFFF"/>
        <w:tabs>
          <w:tab w:val="num" w:pos="-142"/>
          <w:tab w:val="left" w:pos="389"/>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Техническое задание должно содержать следующие раз</w:t>
      </w:r>
      <w:r w:rsidRPr="001A2A22">
        <w:rPr>
          <w:rFonts w:ascii="Times New Roman" w:eastAsia="Times New Roman" w:hAnsi="Times New Roman"/>
          <w:color w:val="000000"/>
          <w:sz w:val="28"/>
          <w:szCs w:val="28"/>
          <w:lang w:eastAsia="zh-CN"/>
        </w:rPr>
        <w:softHyphen/>
        <w:t>делы:</w:t>
      </w:r>
    </w:p>
    <w:p w:rsidR="001A2A22" w:rsidRPr="001A2A22" w:rsidRDefault="001A2A22" w:rsidP="008F4F90">
      <w:pPr>
        <w:widowControl w:val="0"/>
        <w:numPr>
          <w:ilvl w:val="0"/>
          <w:numId w:val="30"/>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название программы и область применения;</w:t>
      </w:r>
    </w:p>
    <w:p w:rsidR="001A2A22" w:rsidRPr="001A2A22" w:rsidRDefault="001A2A22" w:rsidP="008F4F90">
      <w:pPr>
        <w:widowControl w:val="0"/>
        <w:numPr>
          <w:ilvl w:val="0"/>
          <w:numId w:val="30"/>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основание для разработки;</w:t>
      </w:r>
    </w:p>
    <w:p w:rsidR="001A2A22" w:rsidRPr="001A2A22" w:rsidRDefault="001A2A22" w:rsidP="008F4F90">
      <w:pPr>
        <w:widowControl w:val="0"/>
        <w:numPr>
          <w:ilvl w:val="0"/>
          <w:numId w:val="30"/>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назначение разработки;</w:t>
      </w:r>
    </w:p>
    <w:p w:rsidR="001A2A22" w:rsidRPr="001A2A22" w:rsidRDefault="001A2A22" w:rsidP="008F4F90">
      <w:pPr>
        <w:widowControl w:val="0"/>
        <w:numPr>
          <w:ilvl w:val="0"/>
          <w:numId w:val="30"/>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технические требования к</w:t>
      </w:r>
      <w:r w:rsidRPr="001A2A22">
        <w:rPr>
          <w:rFonts w:ascii="Times New Roman" w:eastAsia="Times New Roman" w:hAnsi="Times New Roman"/>
          <w:iCs/>
          <w:color w:val="000000"/>
          <w:sz w:val="28"/>
          <w:szCs w:val="28"/>
          <w:lang w:eastAsia="zh-CN"/>
        </w:rPr>
        <w:t xml:space="preserve"> </w:t>
      </w:r>
      <w:r w:rsidRPr="001A2A22">
        <w:rPr>
          <w:rFonts w:ascii="Times New Roman" w:eastAsia="Times New Roman" w:hAnsi="Times New Roman"/>
          <w:color w:val="000000"/>
          <w:sz w:val="28"/>
          <w:szCs w:val="28"/>
          <w:lang w:eastAsia="zh-CN"/>
        </w:rPr>
        <w:t>программе или программному изделию;</w:t>
      </w:r>
    </w:p>
    <w:p w:rsidR="001A2A22" w:rsidRPr="001A2A22" w:rsidRDefault="001A2A22" w:rsidP="008F4F90">
      <w:pPr>
        <w:widowControl w:val="0"/>
        <w:numPr>
          <w:ilvl w:val="0"/>
          <w:numId w:val="30"/>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технико-экономические показатели;</w:t>
      </w:r>
    </w:p>
    <w:p w:rsidR="001A2A22" w:rsidRPr="001A2A22" w:rsidRDefault="001A2A22" w:rsidP="008F4F90">
      <w:pPr>
        <w:widowControl w:val="0"/>
        <w:numPr>
          <w:ilvl w:val="0"/>
          <w:numId w:val="30"/>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стадии и этапы разработки:</w:t>
      </w:r>
    </w:p>
    <w:p w:rsidR="001A2A22" w:rsidRPr="001A2A22" w:rsidRDefault="001A2A22" w:rsidP="008F4F90">
      <w:pPr>
        <w:widowControl w:val="0"/>
        <w:numPr>
          <w:ilvl w:val="0"/>
          <w:numId w:val="30"/>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порядок контроля и приемки;</w:t>
      </w:r>
    </w:p>
    <w:p w:rsidR="001A2A22" w:rsidRPr="001A2A22" w:rsidRDefault="001A2A22" w:rsidP="008F4F90">
      <w:pPr>
        <w:widowControl w:val="0"/>
        <w:numPr>
          <w:ilvl w:val="0"/>
          <w:numId w:val="30"/>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приложения.</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В зависимости от особенностей программы или программно</w:t>
      </w:r>
      <w:r w:rsidRPr="001A2A22">
        <w:rPr>
          <w:rFonts w:ascii="Times New Roman" w:eastAsia="Times New Roman" w:hAnsi="Times New Roman"/>
          <w:color w:val="000000"/>
          <w:sz w:val="28"/>
          <w:szCs w:val="28"/>
          <w:lang w:eastAsia="zh-CN"/>
        </w:rPr>
        <w:softHyphen/>
        <w:t>го изделия допускается уточнять содержание разделов, вводить новые разделы или объединять отдельные из них.</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5. Содержание разделов</w:t>
      </w:r>
    </w:p>
    <w:p w:rsidR="001A2A22" w:rsidRPr="001A2A22" w:rsidRDefault="001A2A22" w:rsidP="001A2A22">
      <w:pPr>
        <w:widowControl w:val="0"/>
        <w:shd w:val="clear" w:color="auto" w:fill="FFFFFF"/>
        <w:tabs>
          <w:tab w:val="left" w:pos="384"/>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5.1. В разделе «Наименование и область применения» указывают наименование, краткую характеристику области примене</w:t>
      </w:r>
      <w:r w:rsidRPr="001A2A22">
        <w:rPr>
          <w:rFonts w:ascii="Times New Roman" w:eastAsia="Times New Roman" w:hAnsi="Times New Roman"/>
          <w:color w:val="000000"/>
          <w:sz w:val="28"/>
          <w:szCs w:val="28"/>
          <w:lang w:eastAsia="zh-CN"/>
        </w:rPr>
        <w:softHyphen/>
        <w:t>ния программы или программного изделия и объекта, в котором используют программу или программное изделие.</w:t>
      </w:r>
    </w:p>
    <w:p w:rsidR="001A2A22" w:rsidRPr="001A2A22" w:rsidRDefault="001A2A22" w:rsidP="008F4F90">
      <w:pPr>
        <w:widowControl w:val="0"/>
        <w:numPr>
          <w:ilvl w:val="1"/>
          <w:numId w:val="15"/>
        </w:numPr>
        <w:shd w:val="clear" w:color="auto" w:fill="FFFFFF"/>
        <w:tabs>
          <w:tab w:val="clear" w:pos="720"/>
        </w:tabs>
        <w:suppressAutoHyphens/>
        <w:autoSpaceDE w:val="0"/>
        <w:autoSpaceDN w:val="0"/>
        <w:adjustRightInd w:val="0"/>
        <w:spacing w:after="0" w:line="360" w:lineRule="auto"/>
        <w:ind w:left="0"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В разделе «Основание для разработки» должны быть указаны:</w:t>
      </w:r>
    </w:p>
    <w:p w:rsidR="001A2A22" w:rsidRPr="001A2A22" w:rsidRDefault="001A2A22" w:rsidP="008F4F90">
      <w:pPr>
        <w:widowControl w:val="0"/>
        <w:numPr>
          <w:ilvl w:val="0"/>
          <w:numId w:val="30"/>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документ (документы), на основании которых ведется раз</w:t>
      </w:r>
      <w:r w:rsidRPr="001A2A22">
        <w:rPr>
          <w:rFonts w:ascii="Times New Roman" w:eastAsia="Times New Roman" w:hAnsi="Times New Roman"/>
          <w:color w:val="000000"/>
          <w:sz w:val="28"/>
          <w:szCs w:val="28"/>
          <w:lang w:eastAsia="zh-CN"/>
        </w:rPr>
        <w:softHyphen/>
        <w:t>работка;</w:t>
      </w:r>
    </w:p>
    <w:p w:rsidR="001A2A22" w:rsidRPr="001A2A22" w:rsidRDefault="001A2A22" w:rsidP="008F4F90">
      <w:pPr>
        <w:widowControl w:val="0"/>
        <w:numPr>
          <w:ilvl w:val="0"/>
          <w:numId w:val="30"/>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организация, утвердившая этот документ, и дата его утвер</w:t>
      </w:r>
      <w:r w:rsidRPr="001A2A22">
        <w:rPr>
          <w:rFonts w:ascii="Times New Roman" w:eastAsia="Times New Roman" w:hAnsi="Times New Roman"/>
          <w:color w:val="000000"/>
          <w:sz w:val="28"/>
          <w:szCs w:val="28"/>
          <w:lang w:eastAsia="zh-CN"/>
        </w:rPr>
        <w:softHyphen/>
        <w:t>ждения;</w:t>
      </w:r>
    </w:p>
    <w:p w:rsidR="001A2A22" w:rsidRPr="001A2A22" w:rsidRDefault="001A2A22" w:rsidP="008F4F90">
      <w:pPr>
        <w:widowControl w:val="0"/>
        <w:numPr>
          <w:ilvl w:val="0"/>
          <w:numId w:val="30"/>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наименование и (или) условное обозначение темы разработки.</w:t>
      </w:r>
    </w:p>
    <w:p w:rsidR="001A2A22" w:rsidRPr="001A2A22" w:rsidRDefault="001A2A22" w:rsidP="001A2A22">
      <w:pPr>
        <w:widowControl w:val="0"/>
        <w:shd w:val="clear" w:color="auto" w:fill="FFFFFF"/>
        <w:tabs>
          <w:tab w:val="left" w:pos="384"/>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5.3.</w:t>
      </w:r>
      <w:r w:rsidRPr="001A2A22">
        <w:rPr>
          <w:rFonts w:ascii="Times New Roman" w:eastAsia="Times New Roman" w:hAnsi="Times New Roman"/>
          <w:color w:val="000000"/>
          <w:sz w:val="28"/>
          <w:szCs w:val="28"/>
          <w:lang w:eastAsia="zh-CN"/>
        </w:rPr>
        <w:tab/>
        <w:t>В разделе «Назначение разработки» должно быть указано функциональное   и   эксплуатационное   назначение   программы или программною изделия.</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lastRenderedPageBreak/>
        <w:t>5.4. Раздел «Технические требования к программе или про</w:t>
      </w:r>
      <w:r w:rsidRPr="001A2A22">
        <w:rPr>
          <w:rFonts w:ascii="Times New Roman" w:eastAsia="Times New Roman" w:hAnsi="Times New Roman"/>
          <w:color w:val="000000"/>
          <w:sz w:val="28"/>
          <w:szCs w:val="28"/>
          <w:lang w:eastAsia="zh-CN"/>
        </w:rPr>
        <w:softHyphen/>
        <w:t>граммному изделию» должен содержать следующие подразделы:</w:t>
      </w:r>
    </w:p>
    <w:p w:rsidR="001A2A22" w:rsidRPr="001A2A22" w:rsidRDefault="001A2A22" w:rsidP="008F4F90">
      <w:pPr>
        <w:widowControl w:val="0"/>
        <w:numPr>
          <w:ilvl w:val="0"/>
          <w:numId w:val="31"/>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требования к функциональным характеристикам;</w:t>
      </w:r>
    </w:p>
    <w:p w:rsidR="001A2A22" w:rsidRPr="001A2A22" w:rsidRDefault="001A2A22" w:rsidP="008F4F90">
      <w:pPr>
        <w:widowControl w:val="0"/>
        <w:numPr>
          <w:ilvl w:val="0"/>
          <w:numId w:val="31"/>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требовании к надежности;</w:t>
      </w:r>
    </w:p>
    <w:p w:rsidR="001A2A22" w:rsidRPr="001A2A22" w:rsidRDefault="001A2A22" w:rsidP="008F4F90">
      <w:pPr>
        <w:widowControl w:val="0"/>
        <w:numPr>
          <w:ilvl w:val="0"/>
          <w:numId w:val="31"/>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условия эксплуатации;</w:t>
      </w:r>
    </w:p>
    <w:p w:rsidR="001A2A22" w:rsidRPr="001A2A22" w:rsidRDefault="001A2A22" w:rsidP="008F4F90">
      <w:pPr>
        <w:widowControl w:val="0"/>
        <w:numPr>
          <w:ilvl w:val="0"/>
          <w:numId w:val="31"/>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требования к составу и параметрам технических средств;</w:t>
      </w:r>
    </w:p>
    <w:p w:rsidR="001A2A22" w:rsidRPr="001A2A22" w:rsidRDefault="001A2A22" w:rsidP="008F4F90">
      <w:pPr>
        <w:widowControl w:val="0"/>
        <w:numPr>
          <w:ilvl w:val="0"/>
          <w:numId w:val="31"/>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требования к информационной и программной совместимости;</w:t>
      </w:r>
    </w:p>
    <w:p w:rsidR="001A2A22" w:rsidRPr="001A2A22" w:rsidRDefault="001A2A22" w:rsidP="008F4F90">
      <w:pPr>
        <w:widowControl w:val="0"/>
        <w:numPr>
          <w:ilvl w:val="0"/>
          <w:numId w:val="31"/>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требования к маркировке и упаковке;</w:t>
      </w:r>
    </w:p>
    <w:p w:rsidR="001A2A22" w:rsidRPr="001A2A22" w:rsidRDefault="001A2A22" w:rsidP="008F4F90">
      <w:pPr>
        <w:widowControl w:val="0"/>
        <w:numPr>
          <w:ilvl w:val="0"/>
          <w:numId w:val="31"/>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требования к транспортированию и хранению;</w:t>
      </w:r>
    </w:p>
    <w:p w:rsidR="001A2A22" w:rsidRPr="001A2A22" w:rsidRDefault="001A2A22" w:rsidP="008F4F90">
      <w:pPr>
        <w:widowControl w:val="0"/>
        <w:numPr>
          <w:ilvl w:val="0"/>
          <w:numId w:val="31"/>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специальные требования.</w:t>
      </w:r>
    </w:p>
    <w:p w:rsidR="001A2A22" w:rsidRPr="001A2A22" w:rsidRDefault="001A2A22" w:rsidP="001A2A22">
      <w:pPr>
        <w:widowControl w:val="0"/>
        <w:shd w:val="clear" w:color="auto" w:fill="FFFFFF"/>
        <w:tabs>
          <w:tab w:val="left" w:pos="485"/>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5.5. В подразделе «Требования к функциональным характе</w:t>
      </w:r>
      <w:r w:rsidRPr="001A2A22">
        <w:rPr>
          <w:rFonts w:ascii="Times New Roman" w:eastAsia="Times New Roman" w:hAnsi="Times New Roman"/>
          <w:color w:val="000000"/>
          <w:sz w:val="28"/>
          <w:szCs w:val="28"/>
          <w:lang w:eastAsia="zh-CN"/>
        </w:rPr>
        <w:softHyphen/>
        <w:t>ристикам» должны быть указаны требования к составу выполняемых функций, организации входных и выходных данных, временным характеристикам и т. п.</w:t>
      </w:r>
    </w:p>
    <w:p w:rsidR="001A2A22" w:rsidRPr="001A2A22" w:rsidRDefault="001A2A22" w:rsidP="001A2A22">
      <w:pPr>
        <w:widowControl w:val="0"/>
        <w:shd w:val="clear" w:color="auto" w:fill="FFFFFF"/>
        <w:tabs>
          <w:tab w:val="left" w:pos="485"/>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5.6. В подразделе «Требования к надежности» должны быть указаны требования к обеспечению надежного функционирова</w:t>
      </w:r>
      <w:r w:rsidRPr="001A2A22">
        <w:rPr>
          <w:rFonts w:ascii="Times New Roman" w:eastAsia="Times New Roman" w:hAnsi="Times New Roman"/>
          <w:color w:val="000000"/>
          <w:sz w:val="28"/>
          <w:szCs w:val="28"/>
          <w:lang w:eastAsia="zh-CN"/>
        </w:rPr>
        <w:softHyphen/>
        <w:t>ния   (обеспечение   устойчивого   функционирования,   контроль входной и выходной информации, время восстановления после отказа и т. п.).</w:t>
      </w:r>
    </w:p>
    <w:p w:rsidR="001A2A22" w:rsidRPr="001A2A22" w:rsidRDefault="001A2A22" w:rsidP="001A2A22">
      <w:pPr>
        <w:widowControl w:val="0"/>
        <w:shd w:val="clear" w:color="auto" w:fill="FFFFFF"/>
        <w:tabs>
          <w:tab w:val="left" w:pos="485"/>
        </w:tabs>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5.7. В подразделе «Условия эксплуатации» должны  быть указаны условия эксплуатации (температура окружающего воз</w:t>
      </w:r>
      <w:r w:rsidRPr="001A2A22">
        <w:rPr>
          <w:rFonts w:ascii="Times New Roman" w:eastAsia="Times New Roman" w:hAnsi="Times New Roman"/>
          <w:color w:val="000000"/>
          <w:sz w:val="28"/>
          <w:szCs w:val="28"/>
          <w:lang w:eastAsia="zh-CN"/>
        </w:rPr>
        <w:softHyphen/>
        <w:t>духа, относительная влажность и т. п. для выбранных типов носителей данных), при которых должны обеспечиваться заданные характеристики, а также вид обслуживания, необходимое количество и квалификация персонала.</w:t>
      </w:r>
    </w:p>
    <w:p w:rsidR="001A2A22" w:rsidRPr="001A2A22" w:rsidRDefault="001A2A22" w:rsidP="001A2A22">
      <w:pPr>
        <w:widowControl w:val="0"/>
        <w:shd w:val="clear" w:color="auto" w:fill="FFFFFF"/>
        <w:tabs>
          <w:tab w:val="left" w:pos="523"/>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5.8. В подразделе «Требования к составу и параметрам технических средств» указывают необходимый состав технических средств с указанием их технических характеристик.</w:t>
      </w:r>
    </w:p>
    <w:p w:rsidR="001A2A22" w:rsidRPr="001A2A22" w:rsidRDefault="001A2A22" w:rsidP="001A2A22">
      <w:pPr>
        <w:widowControl w:val="0"/>
        <w:shd w:val="clear" w:color="auto" w:fill="FFFFFF"/>
        <w:tabs>
          <w:tab w:val="left" w:pos="523"/>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5.9. В подразделе «Требования к информационной и про</w:t>
      </w:r>
      <w:r w:rsidRPr="001A2A22">
        <w:rPr>
          <w:rFonts w:ascii="Times New Roman" w:eastAsia="Times New Roman" w:hAnsi="Times New Roman"/>
          <w:color w:val="000000"/>
          <w:sz w:val="28"/>
          <w:szCs w:val="28"/>
          <w:lang w:eastAsia="zh-CN"/>
        </w:rPr>
        <w:softHyphen/>
        <w:t xml:space="preserve">граммной совместимости» должны быть указаны требования к информационным структурам на входе и выходе и методам решения, исходным кодам, языкам программирования. При необходимости должна обеспечиваться защита </w:t>
      </w:r>
      <w:r w:rsidRPr="001A2A22">
        <w:rPr>
          <w:rFonts w:ascii="Times New Roman" w:eastAsia="Times New Roman" w:hAnsi="Times New Roman"/>
          <w:color w:val="000000"/>
          <w:sz w:val="28"/>
          <w:szCs w:val="28"/>
          <w:lang w:eastAsia="zh-CN"/>
        </w:rPr>
        <w:lastRenderedPageBreak/>
        <w:t>информации и программ.</w:t>
      </w:r>
    </w:p>
    <w:p w:rsidR="001A2A22" w:rsidRPr="001A2A22" w:rsidRDefault="001A2A22" w:rsidP="001A2A22">
      <w:pPr>
        <w:widowControl w:val="0"/>
        <w:shd w:val="clear" w:color="auto" w:fill="FFFFFF"/>
        <w:tabs>
          <w:tab w:val="left" w:pos="523"/>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 xml:space="preserve">5.10. В подразделе «Требования к маркировке и упаковке» в общем случае указывают требования к маркировке программного изделия, варианты и способы упаковки. </w:t>
      </w:r>
    </w:p>
    <w:p w:rsidR="001A2A22" w:rsidRPr="001A2A22" w:rsidRDefault="001A2A22" w:rsidP="001A2A22">
      <w:pPr>
        <w:widowControl w:val="0"/>
        <w:shd w:val="clear" w:color="auto" w:fill="FFFFFF"/>
        <w:tabs>
          <w:tab w:val="left" w:pos="523"/>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5.11. В подразделе «Требования к транспортированию и хранению» должны быть указаны для программного изделия условия транспортирования, места хранения, условия хранения, условия складирования, сроки хранения в различных условиях.</w:t>
      </w:r>
    </w:p>
    <w:p w:rsidR="001A2A22" w:rsidRPr="001A2A22" w:rsidRDefault="001A2A22" w:rsidP="001A2A22">
      <w:pPr>
        <w:widowControl w:val="0"/>
        <w:shd w:val="clear" w:color="auto" w:fill="FFFFFF"/>
        <w:tabs>
          <w:tab w:val="left" w:pos="389"/>
          <w:tab w:val="left" w:pos="851"/>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5.12. В разделе «Технико-экономические показатели» должны быть указаны: ориентировочная экономическая эффективность предполагаемая годовая потребность, экономические преимущества разработки по сравнению с лучшими отечественными и за</w:t>
      </w:r>
      <w:r w:rsidRPr="001A2A22">
        <w:rPr>
          <w:rFonts w:ascii="Times New Roman" w:eastAsia="Times New Roman" w:hAnsi="Times New Roman"/>
          <w:color w:val="000000"/>
          <w:sz w:val="28"/>
          <w:szCs w:val="28"/>
          <w:lang w:eastAsia="zh-CN"/>
        </w:rPr>
        <w:softHyphen/>
        <w:t>рубежными образцами или аналогами.</w:t>
      </w:r>
    </w:p>
    <w:p w:rsidR="001A2A22" w:rsidRPr="001A2A22" w:rsidRDefault="001A2A22" w:rsidP="001A2A22">
      <w:pPr>
        <w:widowControl w:val="0"/>
        <w:shd w:val="clear" w:color="auto" w:fill="FFFFFF"/>
        <w:tabs>
          <w:tab w:val="left" w:pos="389"/>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5.13. В разделе «Стадии и этапы разработки* устанавливают необходимые стадии разработки, этапы и содержание работ (перечень программных документов, которые должны быть разработаны, согласованы и утверждены), а также, как правило, сроки разработки и определяют исполнителей.</w:t>
      </w:r>
    </w:p>
    <w:p w:rsidR="001A2A22" w:rsidRPr="001A2A22" w:rsidRDefault="001A2A22" w:rsidP="001A2A22">
      <w:pPr>
        <w:widowControl w:val="0"/>
        <w:shd w:val="clear" w:color="auto" w:fill="FFFFFF"/>
        <w:tabs>
          <w:tab w:val="left" w:pos="389"/>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5.14. В   разделе   «Порядок   контроля   и   приемки»   должны быть указаны виды испытаний и общие требования к приемке работы.</w:t>
      </w:r>
    </w:p>
    <w:p w:rsidR="001A2A22" w:rsidRPr="001A2A22" w:rsidRDefault="001A2A22" w:rsidP="008F4F90">
      <w:pPr>
        <w:widowControl w:val="0"/>
        <w:numPr>
          <w:ilvl w:val="1"/>
          <w:numId w:val="16"/>
        </w:numPr>
        <w:shd w:val="clear" w:color="auto" w:fill="FFFFFF"/>
        <w:tabs>
          <w:tab w:val="clear" w:pos="720"/>
        </w:tabs>
        <w:suppressAutoHyphens/>
        <w:autoSpaceDE w:val="0"/>
        <w:autoSpaceDN w:val="0"/>
        <w:adjustRightInd w:val="0"/>
        <w:spacing w:after="0" w:line="360" w:lineRule="auto"/>
        <w:ind w:left="0"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В приложениях к техническому заданию при необходимости приводят:</w:t>
      </w:r>
    </w:p>
    <w:p w:rsidR="001A2A22" w:rsidRPr="001A2A22" w:rsidRDefault="001A2A22" w:rsidP="008F4F90">
      <w:pPr>
        <w:widowControl w:val="0"/>
        <w:numPr>
          <w:ilvl w:val="0"/>
          <w:numId w:val="32"/>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перечень научно- исследовательских и других работ, обос</w:t>
      </w:r>
      <w:r w:rsidRPr="001A2A22">
        <w:rPr>
          <w:rFonts w:ascii="Times New Roman" w:eastAsia="Times New Roman" w:hAnsi="Times New Roman"/>
          <w:color w:val="000000"/>
          <w:sz w:val="28"/>
          <w:szCs w:val="28"/>
          <w:lang w:eastAsia="zh-CN"/>
        </w:rPr>
        <w:softHyphen/>
        <w:t>новывающих разработку;</w:t>
      </w:r>
    </w:p>
    <w:p w:rsidR="001A2A22" w:rsidRPr="001A2A22" w:rsidRDefault="001A2A22" w:rsidP="008F4F90">
      <w:pPr>
        <w:widowControl w:val="0"/>
        <w:numPr>
          <w:ilvl w:val="0"/>
          <w:numId w:val="32"/>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схемы алгоритмов, таблицы, описания, обоснования, рас</w:t>
      </w:r>
      <w:r w:rsidRPr="001A2A22">
        <w:rPr>
          <w:rFonts w:ascii="Times New Roman" w:eastAsia="Times New Roman" w:hAnsi="Times New Roman"/>
          <w:color w:val="000000"/>
          <w:sz w:val="28"/>
          <w:szCs w:val="28"/>
          <w:lang w:eastAsia="zh-CN"/>
        </w:rPr>
        <w:softHyphen/>
        <w:t>четы и другие документы, которые могут быть использова</w:t>
      </w:r>
      <w:r w:rsidRPr="001A2A22">
        <w:rPr>
          <w:rFonts w:ascii="Times New Roman" w:eastAsia="Times New Roman" w:hAnsi="Times New Roman"/>
          <w:color w:val="000000"/>
          <w:sz w:val="28"/>
          <w:szCs w:val="28"/>
          <w:lang w:eastAsia="zh-CN"/>
        </w:rPr>
        <w:softHyphen/>
        <w:t>ны при разработке;</w:t>
      </w:r>
    </w:p>
    <w:p w:rsidR="001A2A22" w:rsidRPr="001A2A22" w:rsidRDefault="001A2A22" w:rsidP="008F4F90">
      <w:pPr>
        <w:widowControl w:val="0"/>
        <w:numPr>
          <w:ilvl w:val="0"/>
          <w:numId w:val="32"/>
        </w:numPr>
        <w:shd w:val="clear" w:color="auto" w:fill="FFFFFF"/>
        <w:suppressAutoHyphens/>
        <w:autoSpaceDE w:val="0"/>
        <w:autoSpaceDN w:val="0"/>
        <w:adjustRightInd w:val="0"/>
        <w:spacing w:after="0" w:line="360" w:lineRule="auto"/>
        <w:ind w:left="0"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другие источники разработки.</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b/>
          <w:bCs/>
          <w:color w:val="000000"/>
          <w:sz w:val="28"/>
          <w:szCs w:val="28"/>
          <w:lang w:eastAsia="zh-CN"/>
        </w:rPr>
      </w:pPr>
      <w:r w:rsidRPr="001A2A22">
        <w:rPr>
          <w:rFonts w:ascii="Times New Roman" w:eastAsia="Times New Roman" w:hAnsi="Times New Roman"/>
          <w:b/>
          <w:bCs/>
          <w:color w:val="000000"/>
          <w:sz w:val="28"/>
          <w:szCs w:val="28"/>
          <w:lang w:eastAsia="zh-CN"/>
        </w:rPr>
        <w:t>Пример разработки технического задания на разработку приложения.</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bCs/>
          <w:sz w:val="28"/>
          <w:szCs w:val="28"/>
          <w:lang w:eastAsia="zh-CN"/>
        </w:rPr>
      </w:pPr>
      <w:r w:rsidRPr="001A2A22">
        <w:rPr>
          <w:rFonts w:ascii="Times New Roman" w:eastAsia="Times New Roman" w:hAnsi="Times New Roman"/>
          <w:bCs/>
          <w:color w:val="000000"/>
          <w:sz w:val="28"/>
          <w:szCs w:val="28"/>
          <w:lang w:eastAsia="zh-CN"/>
        </w:rPr>
        <w:t>Введение.</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lastRenderedPageBreak/>
        <w:t>Работа выполняется в рамках проекта «Автоматизированная система оперативно-диспетчерского управления электро-, тепло</w:t>
      </w:r>
      <w:r w:rsidRPr="001A2A22">
        <w:rPr>
          <w:rFonts w:ascii="Times New Roman" w:eastAsia="Times New Roman" w:hAnsi="Times New Roman"/>
          <w:color w:val="000000"/>
          <w:sz w:val="28"/>
          <w:szCs w:val="28"/>
          <w:lang w:eastAsia="zh-CN"/>
        </w:rPr>
        <w:softHyphen/>
        <w:t>снабжением корпусов института».</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bCs/>
          <w:sz w:val="28"/>
          <w:szCs w:val="28"/>
          <w:lang w:eastAsia="zh-CN"/>
        </w:rPr>
      </w:pPr>
      <w:r w:rsidRPr="001A2A22">
        <w:rPr>
          <w:rFonts w:ascii="Times New Roman" w:eastAsia="Times New Roman" w:hAnsi="Times New Roman"/>
          <w:bCs/>
          <w:color w:val="000000"/>
          <w:sz w:val="28"/>
          <w:szCs w:val="28"/>
          <w:lang w:eastAsia="zh-CN"/>
        </w:rPr>
        <w:t>Основание для разработки</w:t>
      </w:r>
    </w:p>
    <w:p w:rsidR="001A2A22" w:rsidRPr="001A2A22" w:rsidRDefault="001A2A22" w:rsidP="008F4F90">
      <w:pPr>
        <w:widowControl w:val="0"/>
        <w:numPr>
          <w:ilvl w:val="0"/>
          <w:numId w:val="17"/>
        </w:numPr>
        <w:shd w:val="clear" w:color="auto" w:fill="FFFFFF"/>
        <w:tabs>
          <w:tab w:val="left" w:pos="389"/>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Основанием для данной работы служит договор № 1234 от 10 января 2015 г.</w:t>
      </w:r>
    </w:p>
    <w:p w:rsidR="001A2A22" w:rsidRPr="001A2A22" w:rsidRDefault="001A2A22" w:rsidP="008F4F90">
      <w:pPr>
        <w:widowControl w:val="0"/>
        <w:numPr>
          <w:ilvl w:val="0"/>
          <w:numId w:val="18"/>
        </w:numPr>
        <w:shd w:val="clear" w:color="auto" w:fill="FFFFFF"/>
        <w:tabs>
          <w:tab w:val="left" w:pos="389"/>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Наименование работы:</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«Модуль автоматизированной системы оперативно-диспетчерското управления теплоснабжением корпусов института».</w:t>
      </w:r>
    </w:p>
    <w:p w:rsidR="001A2A22" w:rsidRPr="001A2A22" w:rsidRDefault="001A2A22" w:rsidP="001A2A22">
      <w:pPr>
        <w:widowControl w:val="0"/>
        <w:shd w:val="clear" w:color="auto" w:fill="FFFFFF"/>
        <w:tabs>
          <w:tab w:val="left" w:pos="389"/>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Исполнители: ОАО «Лаборатория создания программно</w:t>
      </w:r>
      <w:r w:rsidRPr="001A2A22">
        <w:rPr>
          <w:rFonts w:ascii="Times New Roman" w:eastAsia="Times New Roman" w:hAnsi="Times New Roman"/>
          <w:color w:val="000000"/>
          <w:sz w:val="28"/>
          <w:szCs w:val="28"/>
          <w:lang w:eastAsia="zh-CN"/>
        </w:rPr>
        <w:softHyphen/>
        <w:t>го обеспечения».</w:t>
      </w:r>
    </w:p>
    <w:p w:rsidR="001A2A22" w:rsidRPr="001A2A22" w:rsidRDefault="001A2A22" w:rsidP="001A2A22">
      <w:pPr>
        <w:widowControl w:val="0"/>
        <w:shd w:val="clear" w:color="auto" w:fill="FFFFFF"/>
        <w:tabs>
          <w:tab w:val="left" w:pos="389"/>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Соисполнители: нет.</w:t>
      </w:r>
    </w:p>
    <w:p w:rsidR="001A2A22" w:rsidRPr="001A2A22" w:rsidRDefault="001A2A22" w:rsidP="001A2A22">
      <w:pPr>
        <w:widowControl w:val="0"/>
        <w:shd w:val="clear" w:color="auto" w:fill="FFFFFF"/>
        <w:tabs>
          <w:tab w:val="left" w:pos="1042"/>
        </w:tabs>
        <w:suppressAutoHyphens/>
        <w:autoSpaceDE w:val="0"/>
        <w:autoSpaceDN w:val="0"/>
        <w:adjustRightInd w:val="0"/>
        <w:spacing w:after="0" w:line="360" w:lineRule="auto"/>
        <w:ind w:firstLine="851"/>
        <w:jc w:val="both"/>
        <w:rPr>
          <w:rFonts w:ascii="Times New Roman" w:eastAsia="Times New Roman" w:hAnsi="Times New Roman"/>
          <w:bCs/>
          <w:sz w:val="28"/>
          <w:szCs w:val="28"/>
          <w:lang w:eastAsia="zh-CN"/>
        </w:rPr>
      </w:pPr>
      <w:r w:rsidRPr="001A2A22">
        <w:rPr>
          <w:rFonts w:ascii="Times New Roman" w:eastAsia="Times New Roman" w:hAnsi="Times New Roman"/>
          <w:bCs/>
          <w:color w:val="000000"/>
          <w:sz w:val="28"/>
          <w:szCs w:val="28"/>
          <w:lang w:eastAsia="zh-CN"/>
        </w:rPr>
        <w:t>Назначение разработки</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Создание модуля для контроля и оперативной корректиров</w:t>
      </w:r>
      <w:r w:rsidRPr="001A2A22">
        <w:rPr>
          <w:rFonts w:ascii="Times New Roman" w:eastAsia="Times New Roman" w:hAnsi="Times New Roman"/>
          <w:color w:val="000000"/>
          <w:sz w:val="28"/>
          <w:szCs w:val="28"/>
          <w:lang w:eastAsia="zh-CN"/>
        </w:rPr>
        <w:softHyphen/>
        <w:t>ки состояния основных параметров теплообеспечения корпусов Московского института.</w:t>
      </w:r>
    </w:p>
    <w:p w:rsidR="001A2A22" w:rsidRPr="001A2A22" w:rsidRDefault="001A2A22" w:rsidP="001A2A22">
      <w:pPr>
        <w:widowControl w:val="0"/>
        <w:shd w:val="clear" w:color="auto" w:fill="FFFFFF"/>
        <w:tabs>
          <w:tab w:val="left" w:pos="1042"/>
        </w:tabs>
        <w:suppressAutoHyphens/>
        <w:autoSpaceDE w:val="0"/>
        <w:autoSpaceDN w:val="0"/>
        <w:adjustRightInd w:val="0"/>
        <w:spacing w:after="0" w:line="360" w:lineRule="auto"/>
        <w:ind w:firstLine="851"/>
        <w:jc w:val="both"/>
        <w:rPr>
          <w:rFonts w:ascii="Times New Roman" w:eastAsia="Times New Roman" w:hAnsi="Times New Roman"/>
          <w:bCs/>
          <w:sz w:val="28"/>
          <w:szCs w:val="28"/>
          <w:lang w:eastAsia="zh-CN"/>
        </w:rPr>
      </w:pPr>
      <w:r w:rsidRPr="001A2A22">
        <w:rPr>
          <w:rFonts w:ascii="Times New Roman" w:eastAsia="Times New Roman" w:hAnsi="Times New Roman"/>
          <w:bCs/>
          <w:color w:val="000000"/>
          <w:sz w:val="28"/>
          <w:szCs w:val="28"/>
          <w:lang w:eastAsia="zh-CN"/>
        </w:rPr>
        <w:t>Технические требования</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 xml:space="preserve">1. Требования к функциональным характеристикам. </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1.1. Состав выполняемых функций. Разрабатываемое ПО должно обеспечивать:</w:t>
      </w:r>
    </w:p>
    <w:p w:rsidR="001A2A22" w:rsidRPr="001A2A22" w:rsidRDefault="001A2A22" w:rsidP="008F4F90">
      <w:pPr>
        <w:widowControl w:val="0"/>
        <w:numPr>
          <w:ilvl w:val="0"/>
          <w:numId w:val="19"/>
        </w:numPr>
        <w:shd w:val="clear" w:color="auto" w:fill="FFFFFF"/>
        <w:tabs>
          <w:tab w:val="clear" w:pos="360"/>
        </w:tabs>
        <w:suppressAutoHyphens/>
        <w:autoSpaceDE w:val="0"/>
        <w:autoSpaceDN w:val="0"/>
        <w:adjustRightInd w:val="0"/>
        <w:spacing w:after="0" w:line="360" w:lineRule="auto"/>
        <w:ind w:left="0"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сбор и анализ информации о расходовании тепла, горячей и холодной воды по данным теплосчетчиков SA-94 на всех тепловых выходах.;</w:t>
      </w:r>
    </w:p>
    <w:p w:rsidR="001A2A22" w:rsidRPr="001A2A22" w:rsidRDefault="001A2A22" w:rsidP="008F4F90">
      <w:pPr>
        <w:widowControl w:val="0"/>
        <w:numPr>
          <w:ilvl w:val="0"/>
          <w:numId w:val="19"/>
        </w:numPr>
        <w:shd w:val="clear" w:color="auto" w:fill="FFFFFF"/>
        <w:tabs>
          <w:tab w:val="clear" w:pos="360"/>
        </w:tabs>
        <w:suppressAutoHyphens/>
        <w:autoSpaceDE w:val="0"/>
        <w:autoSpaceDN w:val="0"/>
        <w:adjustRightInd w:val="0"/>
        <w:spacing w:after="0" w:line="360" w:lineRule="auto"/>
        <w:ind w:left="0"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сбор и анализ информации с устройств управления системами  воздушного отопления  и  кондиционирования типа РТ1 и РТ2 (разработки кафедры СММЭ и ТЦ);</w:t>
      </w:r>
    </w:p>
    <w:p w:rsidR="001A2A22" w:rsidRPr="001A2A22" w:rsidRDefault="001A2A22" w:rsidP="008F4F90">
      <w:pPr>
        <w:widowControl w:val="0"/>
        <w:numPr>
          <w:ilvl w:val="0"/>
          <w:numId w:val="19"/>
        </w:numPr>
        <w:shd w:val="clear" w:color="auto" w:fill="FFFFFF"/>
        <w:tabs>
          <w:tab w:val="clear" w:pos="360"/>
        </w:tabs>
        <w:suppressAutoHyphens/>
        <w:autoSpaceDE w:val="0"/>
        <w:autoSpaceDN w:val="0"/>
        <w:adjustRightInd w:val="0"/>
        <w:spacing w:after="0" w:line="360" w:lineRule="auto"/>
        <w:ind w:left="0"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предварительный анализ информации на предмет нахожде</w:t>
      </w:r>
      <w:r w:rsidRPr="001A2A22">
        <w:rPr>
          <w:rFonts w:ascii="Times New Roman" w:eastAsia="Times New Roman" w:hAnsi="Times New Roman"/>
          <w:color w:val="000000"/>
          <w:sz w:val="28"/>
          <w:szCs w:val="28"/>
          <w:lang w:eastAsia="zh-CN"/>
        </w:rPr>
        <w:softHyphen/>
        <w:t>ния параметров в допустимых пределах и сигнализирова</w:t>
      </w:r>
      <w:r w:rsidRPr="001A2A22">
        <w:rPr>
          <w:rFonts w:ascii="Times New Roman" w:eastAsia="Times New Roman" w:hAnsi="Times New Roman"/>
          <w:color w:val="000000"/>
          <w:sz w:val="28"/>
          <w:szCs w:val="28"/>
          <w:lang w:eastAsia="zh-CN"/>
        </w:rPr>
        <w:softHyphen/>
        <w:t>ние при выходе параметров за пределы допуска;</w:t>
      </w:r>
    </w:p>
    <w:p w:rsidR="001A2A22" w:rsidRPr="001A2A22" w:rsidRDefault="001A2A22" w:rsidP="008F4F90">
      <w:pPr>
        <w:widowControl w:val="0"/>
        <w:numPr>
          <w:ilvl w:val="0"/>
          <w:numId w:val="19"/>
        </w:numPr>
        <w:shd w:val="clear" w:color="auto" w:fill="FFFFFF"/>
        <w:tabs>
          <w:tab w:val="clear" w:pos="360"/>
        </w:tabs>
        <w:suppressAutoHyphens/>
        <w:autoSpaceDE w:val="0"/>
        <w:autoSpaceDN w:val="0"/>
        <w:adjustRightInd w:val="0"/>
        <w:spacing w:after="0" w:line="360" w:lineRule="auto"/>
        <w:ind w:left="0"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выдачу рекомендаций по дальнейшей работе;</w:t>
      </w:r>
    </w:p>
    <w:p w:rsidR="001A2A22" w:rsidRPr="007F3674" w:rsidRDefault="001A2A22" w:rsidP="008F4F90">
      <w:pPr>
        <w:widowControl w:val="0"/>
        <w:numPr>
          <w:ilvl w:val="0"/>
          <w:numId w:val="19"/>
        </w:numPr>
        <w:shd w:val="clear" w:color="auto" w:fill="FFFFFF"/>
        <w:tabs>
          <w:tab w:val="clear" w:pos="360"/>
        </w:tabs>
        <w:suppressAutoHyphens/>
        <w:autoSpaceDE w:val="0"/>
        <w:autoSpaceDN w:val="0"/>
        <w:adjustRightInd w:val="0"/>
        <w:spacing w:after="0" w:line="360" w:lineRule="auto"/>
        <w:ind w:left="0"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 xml:space="preserve">отображение текущего состояния по набору параметров - </w:t>
      </w:r>
      <w:r w:rsidRPr="001A2A22">
        <w:rPr>
          <w:rFonts w:ascii="Times New Roman" w:eastAsia="Times New Roman" w:hAnsi="Times New Roman"/>
          <w:color w:val="000000"/>
          <w:sz w:val="28"/>
          <w:szCs w:val="28"/>
          <w:lang w:eastAsia="zh-CN"/>
        </w:rPr>
        <w:lastRenderedPageBreak/>
        <w:t>циклически постоянно (режим  работы круглосуточный), при   сохранении   периодичности   контроля   прочих  пара</w:t>
      </w:r>
      <w:r w:rsidRPr="001A2A22">
        <w:rPr>
          <w:rFonts w:ascii="Times New Roman" w:eastAsia="Times New Roman" w:hAnsi="Times New Roman"/>
          <w:color w:val="000000"/>
          <w:sz w:val="28"/>
          <w:szCs w:val="28"/>
          <w:lang w:eastAsia="zh-CN"/>
        </w:rPr>
        <w:softHyphen/>
        <w:t>метров;</w:t>
      </w:r>
    </w:p>
    <w:p w:rsidR="001A2A22" w:rsidRPr="007F3674" w:rsidRDefault="001A2A22" w:rsidP="008F4F90">
      <w:pPr>
        <w:widowControl w:val="0"/>
        <w:numPr>
          <w:ilvl w:val="0"/>
          <w:numId w:val="19"/>
        </w:numPr>
        <w:shd w:val="clear" w:color="auto" w:fill="FFFFFF"/>
        <w:tabs>
          <w:tab w:val="clear" w:pos="360"/>
        </w:tabs>
        <w:suppressAutoHyphens/>
        <w:autoSpaceDE w:val="0"/>
        <w:autoSpaceDN w:val="0"/>
        <w:adjustRightInd w:val="0"/>
        <w:spacing w:after="0" w:line="360" w:lineRule="auto"/>
        <w:ind w:left="0"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визуализацию информации по расходу теплоносителя:</w:t>
      </w:r>
    </w:p>
    <w:p w:rsidR="001A2A22" w:rsidRPr="001A2A22" w:rsidRDefault="001A2A22" w:rsidP="008F4F90">
      <w:pPr>
        <w:widowControl w:val="0"/>
        <w:numPr>
          <w:ilvl w:val="0"/>
          <w:numId w:val="19"/>
        </w:numPr>
        <w:shd w:val="clear" w:color="auto" w:fill="FFFFFF"/>
        <w:tabs>
          <w:tab w:val="clear" w:pos="360"/>
        </w:tabs>
        <w:suppressAutoHyphens/>
        <w:autoSpaceDE w:val="0"/>
        <w:autoSpaceDN w:val="0"/>
        <w:adjustRightInd w:val="0"/>
        <w:spacing w:after="0" w:line="360" w:lineRule="auto"/>
        <w:ind w:left="0"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текущую, аналогично показаниям счетчиков;</w:t>
      </w:r>
    </w:p>
    <w:p w:rsidR="001A2A22" w:rsidRPr="001A2A22" w:rsidRDefault="001A2A22" w:rsidP="008F4F90">
      <w:pPr>
        <w:widowControl w:val="0"/>
        <w:numPr>
          <w:ilvl w:val="0"/>
          <w:numId w:val="19"/>
        </w:numPr>
        <w:shd w:val="clear" w:color="auto" w:fill="FFFFFF"/>
        <w:tabs>
          <w:tab w:val="clear" w:pos="360"/>
        </w:tabs>
        <w:suppressAutoHyphens/>
        <w:autoSpaceDE w:val="0"/>
        <w:autoSpaceDN w:val="0"/>
        <w:adjustRightInd w:val="0"/>
        <w:spacing w:after="0" w:line="360" w:lineRule="auto"/>
        <w:ind w:left="0"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с накоплением за прошедшие сутки, неделю, месяц - в виде почасового графика для информации за сутки и неделю;</w:t>
      </w:r>
    </w:p>
    <w:p w:rsidR="001A2A22" w:rsidRPr="001A2A22" w:rsidRDefault="001A2A22" w:rsidP="008F4F90">
      <w:pPr>
        <w:widowControl w:val="0"/>
        <w:numPr>
          <w:ilvl w:val="0"/>
          <w:numId w:val="19"/>
        </w:numPr>
        <w:shd w:val="clear" w:color="auto" w:fill="FFFFFF"/>
        <w:tabs>
          <w:tab w:val="clear" w:pos="360"/>
        </w:tabs>
        <w:suppressAutoHyphens/>
        <w:autoSpaceDE w:val="0"/>
        <w:autoSpaceDN w:val="0"/>
        <w:adjustRightInd w:val="0"/>
        <w:spacing w:after="0" w:line="360" w:lineRule="auto"/>
        <w:ind w:left="0"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суточный расход - для информации за месяц.</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Для устройств управления приточной вентиляцией текущая информация должна содержать номер приточной системы и все параметры, выдаваемые на собственный индикатор.</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По отдельному запросу осуществляются внутренние на</w:t>
      </w:r>
      <w:r w:rsidRPr="001A2A22">
        <w:rPr>
          <w:rFonts w:ascii="Times New Roman" w:eastAsia="Times New Roman" w:hAnsi="Times New Roman"/>
          <w:color w:val="000000"/>
          <w:sz w:val="28"/>
          <w:szCs w:val="28"/>
          <w:lang w:eastAsia="zh-CN"/>
        </w:rPr>
        <w:softHyphen/>
        <w:t>стройки.</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В конце отчетного периода система должна архивировать данные.</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 xml:space="preserve">1.2. Организация входных и выходных данных. </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Исходные данные в систему поступают в виде значений с датчиков, установленных в помещениях института. Эти значе</w:t>
      </w:r>
      <w:r w:rsidRPr="001A2A22">
        <w:rPr>
          <w:rFonts w:ascii="Times New Roman" w:eastAsia="Times New Roman" w:hAnsi="Times New Roman"/>
          <w:color w:val="000000"/>
          <w:sz w:val="28"/>
          <w:szCs w:val="28"/>
          <w:lang w:eastAsia="zh-CN"/>
        </w:rPr>
        <w:softHyphen/>
        <w:t>ния отображаются на компьютере диспетчера. После анализа по</w:t>
      </w:r>
      <w:r w:rsidRPr="001A2A22">
        <w:rPr>
          <w:rFonts w:ascii="Times New Roman" w:eastAsia="Times New Roman" w:hAnsi="Times New Roman"/>
          <w:color w:val="000000"/>
          <w:sz w:val="28"/>
          <w:szCs w:val="28"/>
          <w:lang w:eastAsia="zh-CN"/>
        </w:rPr>
        <w:softHyphen/>
        <w:t>ступившей информации оператор диспетчерского пункта уста</w:t>
      </w:r>
      <w:r w:rsidRPr="001A2A22">
        <w:rPr>
          <w:rFonts w:ascii="Times New Roman" w:eastAsia="Times New Roman" w:hAnsi="Times New Roman"/>
          <w:color w:val="000000"/>
          <w:sz w:val="28"/>
          <w:szCs w:val="28"/>
          <w:lang w:eastAsia="zh-CN"/>
        </w:rPr>
        <w:softHyphen/>
        <w:t>навливает необходимые параметры для устройств, регулирующих отопление и вентиляцию в помещениях. Возможна также авто</w:t>
      </w:r>
      <w:r w:rsidRPr="001A2A22">
        <w:rPr>
          <w:rFonts w:ascii="Times New Roman" w:eastAsia="Times New Roman" w:hAnsi="Times New Roman"/>
          <w:color w:val="000000"/>
          <w:sz w:val="28"/>
          <w:szCs w:val="28"/>
          <w:lang w:eastAsia="zh-CN"/>
        </w:rPr>
        <w:softHyphen/>
        <w:t>матическая установка некоторых параметров для устройств регу</w:t>
      </w:r>
      <w:r w:rsidRPr="001A2A22">
        <w:rPr>
          <w:rFonts w:ascii="Times New Roman" w:eastAsia="Times New Roman" w:hAnsi="Times New Roman"/>
          <w:color w:val="000000"/>
          <w:sz w:val="28"/>
          <w:szCs w:val="28"/>
          <w:lang w:eastAsia="zh-CN"/>
        </w:rPr>
        <w:softHyphen/>
        <w:t>лирования.</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Основной режим использования системы - ежедневная работа.</w:t>
      </w:r>
    </w:p>
    <w:p w:rsidR="001A2A22" w:rsidRPr="001A2A22" w:rsidRDefault="001A2A22" w:rsidP="001A2A22">
      <w:pPr>
        <w:widowControl w:val="0"/>
        <w:shd w:val="clear" w:color="auto" w:fill="FFFFFF"/>
        <w:tabs>
          <w:tab w:val="left" w:pos="427"/>
        </w:tabs>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2.</w:t>
      </w:r>
      <w:r w:rsidRPr="001A2A22">
        <w:rPr>
          <w:rFonts w:ascii="Times New Roman" w:eastAsia="Times New Roman" w:hAnsi="Times New Roman"/>
          <w:color w:val="000000"/>
          <w:sz w:val="28"/>
          <w:szCs w:val="28"/>
          <w:lang w:eastAsia="zh-CN"/>
        </w:rPr>
        <w:tab/>
        <w:t>Требования к надежности.</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Для обеспечения надежности необходимо проверять кор</w:t>
      </w:r>
      <w:r w:rsidRPr="001A2A22">
        <w:rPr>
          <w:rFonts w:ascii="Times New Roman" w:eastAsia="Times New Roman" w:hAnsi="Times New Roman"/>
          <w:color w:val="000000"/>
          <w:sz w:val="28"/>
          <w:szCs w:val="28"/>
          <w:lang w:eastAsia="zh-CN"/>
        </w:rPr>
        <w:softHyphen/>
        <w:t>ректность получаемых данных с датчиков.</w:t>
      </w:r>
    </w:p>
    <w:p w:rsidR="001A2A22" w:rsidRPr="001A2A22" w:rsidRDefault="001A2A22" w:rsidP="001A2A22">
      <w:pPr>
        <w:widowControl w:val="0"/>
        <w:shd w:val="clear" w:color="auto" w:fill="FFFFFF"/>
        <w:tabs>
          <w:tab w:val="left" w:pos="427"/>
        </w:tabs>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3.</w:t>
      </w:r>
      <w:r w:rsidRPr="001A2A22">
        <w:rPr>
          <w:rFonts w:ascii="Times New Roman" w:eastAsia="Times New Roman" w:hAnsi="Times New Roman"/>
          <w:color w:val="000000"/>
          <w:sz w:val="28"/>
          <w:szCs w:val="28"/>
          <w:lang w:eastAsia="zh-CN"/>
        </w:rPr>
        <w:tab/>
        <w:t>Условия эксплуатации и требования к составу и параметрам технических средств.</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Для работы системы должен быть выделен ответственный оператор.</w:t>
      </w:r>
    </w:p>
    <w:p w:rsidR="001A2A22" w:rsidRPr="001A2A22" w:rsidRDefault="001A2A22" w:rsidP="001A2A22">
      <w:pPr>
        <w:widowControl w:val="0"/>
        <w:shd w:val="clear" w:color="auto" w:fill="FFFFFF"/>
        <w:tabs>
          <w:tab w:val="left" w:pos="302"/>
        </w:tabs>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Требования к составу и параметрам технических средств уточняются на этапе эскизного проектирования системы.</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4.</w:t>
      </w:r>
      <w:r w:rsidRPr="001A2A22">
        <w:rPr>
          <w:rFonts w:ascii="Times New Roman" w:eastAsia="Times New Roman" w:hAnsi="Times New Roman"/>
          <w:color w:val="000000"/>
          <w:sz w:val="28"/>
          <w:szCs w:val="28"/>
          <w:lang w:eastAsia="zh-CN"/>
        </w:rPr>
        <w:tab/>
        <w:t>Требования к информационной и программной совмес</w:t>
      </w:r>
      <w:r w:rsidRPr="001A2A22">
        <w:rPr>
          <w:rFonts w:ascii="Times New Roman" w:eastAsia="Times New Roman" w:hAnsi="Times New Roman"/>
          <w:color w:val="000000"/>
          <w:sz w:val="28"/>
          <w:szCs w:val="28"/>
          <w:lang w:eastAsia="zh-CN"/>
        </w:rPr>
        <w:softHyphen/>
        <w:t>тимости.</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lastRenderedPageBreak/>
        <w:t xml:space="preserve">Программа должна работать на платформах Windows </w:t>
      </w:r>
      <w:r w:rsidRPr="001A2A22">
        <w:rPr>
          <w:rFonts w:ascii="Times New Roman" w:eastAsia="Times New Roman" w:hAnsi="Times New Roman"/>
          <w:color w:val="000000"/>
          <w:sz w:val="28"/>
          <w:szCs w:val="28"/>
          <w:lang w:val="en-US" w:eastAsia="zh-CN"/>
        </w:rPr>
        <w:t>XP</w:t>
      </w:r>
      <w:r w:rsidRPr="001A2A22">
        <w:rPr>
          <w:rFonts w:ascii="Times New Roman" w:eastAsia="Times New Roman" w:hAnsi="Times New Roman"/>
          <w:color w:val="000000"/>
          <w:sz w:val="28"/>
          <w:szCs w:val="28"/>
          <w:lang w:eastAsia="zh-CN"/>
        </w:rPr>
        <w:t>/ NT/2000.</w:t>
      </w:r>
    </w:p>
    <w:p w:rsidR="001A2A22" w:rsidRPr="001A2A22" w:rsidRDefault="001A2A22" w:rsidP="001A2A22">
      <w:pPr>
        <w:widowControl w:val="0"/>
        <w:shd w:val="clear" w:color="auto" w:fill="FFFFFF"/>
        <w:tabs>
          <w:tab w:val="left" w:pos="394"/>
        </w:tabs>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5.</w:t>
      </w:r>
      <w:r w:rsidRPr="001A2A22">
        <w:rPr>
          <w:rFonts w:ascii="Times New Roman" w:eastAsia="Times New Roman" w:hAnsi="Times New Roman"/>
          <w:color w:val="000000"/>
          <w:sz w:val="28"/>
          <w:szCs w:val="28"/>
          <w:lang w:eastAsia="zh-CN"/>
        </w:rPr>
        <w:tab/>
        <w:t>Требования к транспортировке и хранению. Программа поставляется на лазерном носителе информации.</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Программная документация поставляется в электронном и пе</w:t>
      </w:r>
      <w:r w:rsidRPr="001A2A22">
        <w:rPr>
          <w:rFonts w:ascii="Times New Roman" w:eastAsia="Times New Roman" w:hAnsi="Times New Roman"/>
          <w:color w:val="000000"/>
          <w:sz w:val="28"/>
          <w:szCs w:val="28"/>
          <w:lang w:eastAsia="zh-CN"/>
        </w:rPr>
        <w:softHyphen/>
        <w:t>чатном виде.</w:t>
      </w:r>
    </w:p>
    <w:p w:rsidR="001A2A22" w:rsidRPr="001A2A22" w:rsidRDefault="001A2A22" w:rsidP="001A2A22">
      <w:pPr>
        <w:widowControl w:val="0"/>
        <w:shd w:val="clear" w:color="auto" w:fill="FFFFFF"/>
        <w:tabs>
          <w:tab w:val="left" w:pos="394"/>
        </w:tabs>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6.</w:t>
      </w:r>
      <w:r w:rsidRPr="001A2A22">
        <w:rPr>
          <w:rFonts w:ascii="Times New Roman" w:eastAsia="Times New Roman" w:hAnsi="Times New Roman"/>
          <w:color w:val="000000"/>
          <w:sz w:val="28"/>
          <w:szCs w:val="28"/>
          <w:lang w:eastAsia="zh-CN"/>
        </w:rPr>
        <w:tab/>
        <w:t>Специальные требования.</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Программное обеспечение должно иметь дружественный ин</w:t>
      </w:r>
      <w:r w:rsidRPr="001A2A22">
        <w:rPr>
          <w:rFonts w:ascii="Times New Roman" w:eastAsia="Times New Roman" w:hAnsi="Times New Roman"/>
          <w:color w:val="000000"/>
          <w:sz w:val="28"/>
          <w:szCs w:val="28"/>
          <w:lang w:eastAsia="zh-CN"/>
        </w:rPr>
        <w:softHyphen/>
        <w:t>терфейс, рассчитанный на пользователя (в плане компьютерной грамотности) средней квалификации.</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Ввиду объемности проекта задачи предполагается решать по</w:t>
      </w:r>
      <w:r w:rsidRPr="001A2A22">
        <w:rPr>
          <w:rFonts w:ascii="Times New Roman" w:eastAsia="Times New Roman" w:hAnsi="Times New Roman"/>
          <w:color w:val="000000"/>
          <w:sz w:val="28"/>
          <w:szCs w:val="28"/>
          <w:lang w:eastAsia="zh-CN"/>
        </w:rPr>
        <w:softHyphen/>
        <w:t>этапно, при этом модули ПО, созданные в разнос время, долж</w:t>
      </w:r>
      <w:r w:rsidRPr="001A2A22">
        <w:rPr>
          <w:rFonts w:ascii="Times New Roman" w:eastAsia="Times New Roman" w:hAnsi="Times New Roman"/>
          <w:color w:val="000000"/>
          <w:sz w:val="28"/>
          <w:szCs w:val="28"/>
          <w:lang w:eastAsia="zh-CN"/>
        </w:rPr>
        <w:softHyphen/>
        <w:t>ны предполагать возможность наращивания системы и быть со</w:t>
      </w:r>
      <w:r w:rsidRPr="001A2A22">
        <w:rPr>
          <w:rFonts w:ascii="Times New Roman" w:eastAsia="Times New Roman" w:hAnsi="Times New Roman"/>
          <w:color w:val="000000"/>
          <w:sz w:val="28"/>
          <w:szCs w:val="28"/>
          <w:lang w:eastAsia="zh-CN"/>
        </w:rPr>
        <w:softHyphen/>
        <w:t>вместимы друг с другом, поэтому документация на принятое эксплуатационное ПО должна содержать полную информацию, необходимую для работы программистов с ним.</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Язык программирования – по выбору исполнителя, должен обеспечивать возможность интеграции программного обеспече</w:t>
      </w:r>
      <w:r w:rsidRPr="001A2A22">
        <w:rPr>
          <w:rFonts w:ascii="Times New Roman" w:eastAsia="Times New Roman" w:hAnsi="Times New Roman"/>
          <w:color w:val="000000"/>
          <w:sz w:val="28"/>
          <w:szCs w:val="28"/>
          <w:lang w:eastAsia="zh-CN"/>
        </w:rPr>
        <w:softHyphen/>
        <w:t>ния с некоторыми видами периферийного оборудования (напри</w:t>
      </w:r>
      <w:r w:rsidRPr="001A2A22">
        <w:rPr>
          <w:rFonts w:ascii="Times New Roman" w:eastAsia="Times New Roman" w:hAnsi="Times New Roman"/>
          <w:color w:val="000000"/>
          <w:sz w:val="28"/>
          <w:szCs w:val="28"/>
          <w:lang w:eastAsia="zh-CN"/>
        </w:rPr>
        <w:softHyphen/>
        <w:t>мер, счетчик SA-94 и т. П.).</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bCs/>
          <w:sz w:val="28"/>
          <w:szCs w:val="28"/>
          <w:lang w:eastAsia="zh-CN"/>
        </w:rPr>
      </w:pPr>
      <w:r w:rsidRPr="001A2A22">
        <w:rPr>
          <w:rFonts w:ascii="Times New Roman" w:eastAsia="Times New Roman" w:hAnsi="Times New Roman"/>
          <w:bCs/>
          <w:color w:val="000000"/>
          <w:sz w:val="28"/>
          <w:szCs w:val="28"/>
          <w:lang w:eastAsia="zh-CN"/>
        </w:rPr>
        <w:t>Требования к программной документации</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Основными документами, регламентирующими разработку будущих программ, должны быть документы Единой Системы Программной Документации (ЕСПД); руководство пользовате</w:t>
      </w:r>
      <w:r w:rsidRPr="001A2A22">
        <w:rPr>
          <w:rFonts w:ascii="Times New Roman" w:eastAsia="Times New Roman" w:hAnsi="Times New Roman"/>
          <w:color w:val="000000"/>
          <w:sz w:val="28"/>
          <w:szCs w:val="28"/>
          <w:lang w:eastAsia="zh-CN"/>
        </w:rPr>
        <w:softHyphen/>
        <w:t>ля, руководство администратора, описание применения.</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bCs/>
          <w:sz w:val="28"/>
          <w:szCs w:val="28"/>
          <w:lang w:eastAsia="zh-CN"/>
        </w:rPr>
      </w:pPr>
      <w:r w:rsidRPr="001A2A22">
        <w:rPr>
          <w:rFonts w:ascii="Times New Roman" w:eastAsia="Times New Roman" w:hAnsi="Times New Roman"/>
          <w:bCs/>
          <w:color w:val="000000"/>
          <w:sz w:val="28"/>
          <w:szCs w:val="28"/>
          <w:lang w:eastAsia="zh-CN"/>
        </w:rPr>
        <w:t>Технико-экономические показатели</w:t>
      </w:r>
    </w:p>
    <w:p w:rsidR="001A2A22" w:rsidRPr="001A2A22" w:rsidRDefault="001A2A22" w:rsidP="001A2A22">
      <w:pPr>
        <w:widowControl w:val="0"/>
        <w:shd w:val="clear" w:color="auto" w:fill="FFFFFF"/>
        <w:tabs>
          <w:tab w:val="left" w:pos="384"/>
        </w:tabs>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Эффективность системы определяется удобством использо</w:t>
      </w:r>
      <w:r w:rsidRPr="001A2A22">
        <w:rPr>
          <w:rFonts w:ascii="Times New Roman" w:eastAsia="Times New Roman" w:hAnsi="Times New Roman"/>
          <w:color w:val="000000"/>
          <w:sz w:val="28"/>
          <w:szCs w:val="28"/>
          <w:lang w:eastAsia="zh-CN"/>
        </w:rPr>
        <w:softHyphen/>
        <w:t>вания системы для контроля и управления основными парамет</w:t>
      </w:r>
      <w:r w:rsidRPr="001A2A22">
        <w:rPr>
          <w:rFonts w:ascii="Times New Roman" w:eastAsia="Times New Roman" w:hAnsi="Times New Roman"/>
          <w:color w:val="000000"/>
          <w:sz w:val="28"/>
          <w:szCs w:val="28"/>
          <w:lang w:eastAsia="zh-CN"/>
        </w:rPr>
        <w:softHyphen/>
        <w:t>рами теплообеспечения помещений института, а также экономической выгодой, полученной от внедрения аппа</w:t>
      </w:r>
      <w:r w:rsidRPr="001A2A22">
        <w:rPr>
          <w:rFonts w:ascii="Times New Roman" w:eastAsia="Times New Roman" w:hAnsi="Times New Roman"/>
          <w:color w:val="000000"/>
          <w:sz w:val="28"/>
          <w:szCs w:val="28"/>
          <w:lang w:eastAsia="zh-CN"/>
        </w:rPr>
        <w:softHyphen/>
        <w:t>ратно-программного комплекса.</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bCs/>
          <w:sz w:val="28"/>
          <w:szCs w:val="28"/>
          <w:lang w:eastAsia="zh-CN"/>
        </w:rPr>
      </w:pPr>
      <w:r w:rsidRPr="001A2A22">
        <w:rPr>
          <w:rFonts w:ascii="Times New Roman" w:eastAsia="Times New Roman" w:hAnsi="Times New Roman"/>
          <w:bCs/>
          <w:color w:val="000000"/>
          <w:sz w:val="28"/>
          <w:szCs w:val="28"/>
          <w:lang w:eastAsia="zh-CN"/>
        </w:rPr>
        <w:t>Порядок контроля и приемки</w:t>
      </w:r>
    </w:p>
    <w:p w:rsidR="001A2A22" w:rsidRPr="001A2A22" w:rsidRDefault="001A2A22" w:rsidP="001A2A22">
      <w:pPr>
        <w:widowControl w:val="0"/>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 xml:space="preserve">После передачи Исполнителем отдельного функционального модуля </w:t>
      </w:r>
      <w:r w:rsidRPr="001A2A22">
        <w:rPr>
          <w:rFonts w:ascii="Times New Roman" w:eastAsia="Times New Roman" w:hAnsi="Times New Roman"/>
          <w:color w:val="000000"/>
          <w:sz w:val="28"/>
          <w:szCs w:val="28"/>
          <w:lang w:eastAsia="zh-CN"/>
        </w:rPr>
        <w:lastRenderedPageBreak/>
        <w:t>программы Заказчику, последний имеет право тестиро</w:t>
      </w:r>
      <w:r w:rsidRPr="001A2A22">
        <w:rPr>
          <w:rFonts w:ascii="Times New Roman" w:eastAsia="Times New Roman" w:hAnsi="Times New Roman"/>
          <w:color w:val="000000"/>
          <w:sz w:val="28"/>
          <w:szCs w:val="28"/>
          <w:lang w:eastAsia="zh-CN"/>
        </w:rPr>
        <w:softHyphen/>
        <w:t>вать модуль в течение 7 дней. После тестирования Заказчик дол</w:t>
      </w:r>
      <w:r w:rsidRPr="001A2A22">
        <w:rPr>
          <w:rFonts w:ascii="Times New Roman" w:eastAsia="Times New Roman" w:hAnsi="Times New Roman"/>
          <w:color w:val="000000"/>
          <w:sz w:val="28"/>
          <w:szCs w:val="28"/>
          <w:lang w:eastAsia="zh-CN"/>
        </w:rPr>
        <w:softHyphen/>
        <w:t>жен принять работу по данному этапу или в письменном виде изложить причину отказа от принятия. В случае обоснованного отказа Исполнитель обязуется доработать модуль.</w:t>
      </w:r>
    </w:p>
    <w:p w:rsidR="001A2A22" w:rsidRPr="001A2A22" w:rsidRDefault="001A2A22" w:rsidP="001A2A22">
      <w:pPr>
        <w:widowControl w:val="0"/>
        <w:shd w:val="clear" w:color="auto" w:fill="FFFFFF"/>
        <w:tabs>
          <w:tab w:val="left" w:pos="446"/>
        </w:tabs>
        <w:suppressAutoHyphens/>
        <w:autoSpaceDE w:val="0"/>
        <w:autoSpaceDN w:val="0"/>
        <w:adjustRightInd w:val="0"/>
        <w:spacing w:after="0" w:line="360" w:lineRule="auto"/>
        <w:ind w:firstLine="851"/>
        <w:jc w:val="center"/>
        <w:rPr>
          <w:rFonts w:ascii="Times New Roman" w:eastAsia="Times New Roman" w:hAnsi="Times New Roman"/>
          <w:bCs/>
          <w:sz w:val="28"/>
          <w:szCs w:val="28"/>
          <w:lang w:eastAsia="zh-CN"/>
        </w:rPr>
      </w:pPr>
      <w:r w:rsidRPr="001A2A22">
        <w:rPr>
          <w:rFonts w:ascii="Times New Roman" w:eastAsia="Times New Roman" w:hAnsi="Times New Roman"/>
          <w:bCs/>
          <w:sz w:val="28"/>
          <w:szCs w:val="28"/>
          <w:lang w:eastAsia="zh-CN"/>
        </w:rPr>
        <w:t>Календарный план работ.</w:t>
      </w:r>
    </w:p>
    <w:tbl>
      <w:tblPr>
        <w:tblW w:w="9645" w:type="dxa"/>
        <w:tblLayout w:type="fixed"/>
        <w:tblLook w:val="04A0" w:firstRow="1" w:lastRow="0" w:firstColumn="1" w:lastColumn="0" w:noHBand="0" w:noVBand="1"/>
      </w:tblPr>
      <w:tblGrid>
        <w:gridCol w:w="1007"/>
        <w:gridCol w:w="3239"/>
        <w:gridCol w:w="1620"/>
        <w:gridCol w:w="3779"/>
      </w:tblGrid>
      <w:tr w:rsidR="001A2A22" w:rsidRPr="001A2A22" w:rsidTr="001A2A22">
        <w:tc>
          <w:tcPr>
            <w:tcW w:w="1008" w:type="dxa"/>
            <w:tcBorders>
              <w:top w:val="single" w:sz="6" w:space="0" w:color="auto"/>
              <w:left w:val="single" w:sz="6" w:space="0" w:color="auto"/>
              <w:bottom w:val="single" w:sz="6" w:space="0" w:color="auto"/>
              <w:right w:val="single" w:sz="6" w:space="0" w:color="auto"/>
            </w:tcBorders>
            <w:hideMark/>
          </w:tcPr>
          <w:p w:rsidR="001A2A22" w:rsidRPr="001A2A22" w:rsidRDefault="001A2A22" w:rsidP="001A2A22">
            <w:pPr>
              <w:widowControl w:val="0"/>
              <w:tabs>
                <w:tab w:val="left" w:pos="446"/>
              </w:tabs>
              <w:suppressAutoHyphens/>
              <w:autoSpaceDE w:val="0"/>
              <w:autoSpaceDN w:val="0"/>
              <w:adjustRightInd w:val="0"/>
              <w:spacing w:after="0" w:line="240" w:lineRule="auto"/>
              <w:jc w:val="center"/>
              <w:rPr>
                <w:rFonts w:ascii="Times New Roman" w:eastAsia="Times New Roman" w:hAnsi="Times New Roman"/>
                <w:sz w:val="24"/>
                <w:szCs w:val="28"/>
                <w:lang w:eastAsia="zh-CN"/>
              </w:rPr>
            </w:pPr>
            <w:r w:rsidRPr="001A2A22">
              <w:rPr>
                <w:rFonts w:ascii="Times New Roman" w:eastAsia="Times New Roman" w:hAnsi="Times New Roman"/>
                <w:sz w:val="24"/>
                <w:szCs w:val="28"/>
                <w:lang w:eastAsia="zh-CN"/>
              </w:rPr>
              <w:t>№ этапов</w:t>
            </w:r>
          </w:p>
        </w:tc>
        <w:tc>
          <w:tcPr>
            <w:tcW w:w="3240" w:type="dxa"/>
            <w:tcBorders>
              <w:top w:val="single" w:sz="6" w:space="0" w:color="auto"/>
              <w:left w:val="single" w:sz="6" w:space="0" w:color="auto"/>
              <w:bottom w:val="single" w:sz="6" w:space="0" w:color="auto"/>
              <w:right w:val="single" w:sz="6" w:space="0" w:color="auto"/>
            </w:tcBorders>
            <w:hideMark/>
          </w:tcPr>
          <w:p w:rsidR="001A2A22" w:rsidRPr="001A2A22" w:rsidRDefault="001A2A22" w:rsidP="001A2A22">
            <w:pPr>
              <w:widowControl w:val="0"/>
              <w:tabs>
                <w:tab w:val="left" w:pos="446"/>
              </w:tabs>
              <w:suppressAutoHyphens/>
              <w:autoSpaceDE w:val="0"/>
              <w:autoSpaceDN w:val="0"/>
              <w:adjustRightInd w:val="0"/>
              <w:spacing w:after="0" w:line="240" w:lineRule="auto"/>
              <w:jc w:val="center"/>
              <w:rPr>
                <w:rFonts w:ascii="Times New Roman" w:eastAsia="Times New Roman" w:hAnsi="Times New Roman"/>
                <w:sz w:val="24"/>
                <w:szCs w:val="28"/>
                <w:lang w:eastAsia="zh-CN"/>
              </w:rPr>
            </w:pPr>
            <w:r w:rsidRPr="001A2A22">
              <w:rPr>
                <w:rFonts w:ascii="Times New Roman" w:eastAsia="Times New Roman" w:hAnsi="Times New Roman"/>
                <w:sz w:val="24"/>
                <w:szCs w:val="28"/>
                <w:lang w:eastAsia="zh-CN"/>
              </w:rPr>
              <w:t>Название этапа</w:t>
            </w:r>
          </w:p>
        </w:tc>
        <w:tc>
          <w:tcPr>
            <w:tcW w:w="1620" w:type="dxa"/>
            <w:tcBorders>
              <w:top w:val="single" w:sz="6" w:space="0" w:color="auto"/>
              <w:left w:val="single" w:sz="6" w:space="0" w:color="auto"/>
              <w:bottom w:val="single" w:sz="6" w:space="0" w:color="auto"/>
              <w:right w:val="single" w:sz="6" w:space="0" w:color="auto"/>
            </w:tcBorders>
            <w:hideMark/>
          </w:tcPr>
          <w:p w:rsidR="001A2A22" w:rsidRPr="001A2A22" w:rsidRDefault="001A2A22" w:rsidP="001A2A22">
            <w:pPr>
              <w:widowControl w:val="0"/>
              <w:tabs>
                <w:tab w:val="left" w:pos="446"/>
              </w:tabs>
              <w:suppressAutoHyphens/>
              <w:autoSpaceDE w:val="0"/>
              <w:autoSpaceDN w:val="0"/>
              <w:adjustRightInd w:val="0"/>
              <w:spacing w:after="0" w:line="240" w:lineRule="auto"/>
              <w:jc w:val="center"/>
              <w:rPr>
                <w:rFonts w:ascii="Times New Roman" w:eastAsia="Times New Roman" w:hAnsi="Times New Roman"/>
                <w:sz w:val="24"/>
                <w:szCs w:val="28"/>
                <w:lang w:eastAsia="zh-CN"/>
              </w:rPr>
            </w:pPr>
            <w:r w:rsidRPr="001A2A22">
              <w:rPr>
                <w:rFonts w:ascii="Times New Roman" w:eastAsia="Times New Roman" w:hAnsi="Times New Roman"/>
                <w:sz w:val="24"/>
                <w:szCs w:val="28"/>
                <w:lang w:eastAsia="zh-CN"/>
              </w:rPr>
              <w:t>Сроки этапа</w:t>
            </w:r>
          </w:p>
        </w:tc>
        <w:tc>
          <w:tcPr>
            <w:tcW w:w="3780" w:type="dxa"/>
            <w:tcBorders>
              <w:top w:val="single" w:sz="6" w:space="0" w:color="auto"/>
              <w:left w:val="single" w:sz="6" w:space="0" w:color="auto"/>
              <w:bottom w:val="single" w:sz="6" w:space="0" w:color="auto"/>
              <w:right w:val="single" w:sz="6" w:space="0" w:color="auto"/>
            </w:tcBorders>
            <w:hideMark/>
          </w:tcPr>
          <w:p w:rsidR="001A2A22" w:rsidRPr="001A2A22" w:rsidRDefault="001A2A22" w:rsidP="001A2A22">
            <w:pPr>
              <w:widowControl w:val="0"/>
              <w:tabs>
                <w:tab w:val="left" w:pos="446"/>
              </w:tabs>
              <w:suppressAutoHyphens/>
              <w:autoSpaceDE w:val="0"/>
              <w:autoSpaceDN w:val="0"/>
              <w:adjustRightInd w:val="0"/>
              <w:spacing w:after="0" w:line="240" w:lineRule="auto"/>
              <w:jc w:val="center"/>
              <w:rPr>
                <w:rFonts w:ascii="Times New Roman" w:eastAsia="Times New Roman" w:hAnsi="Times New Roman"/>
                <w:sz w:val="24"/>
                <w:szCs w:val="28"/>
                <w:lang w:eastAsia="zh-CN"/>
              </w:rPr>
            </w:pPr>
            <w:r w:rsidRPr="001A2A22">
              <w:rPr>
                <w:rFonts w:ascii="Times New Roman" w:eastAsia="Times New Roman" w:hAnsi="Times New Roman"/>
                <w:sz w:val="24"/>
                <w:szCs w:val="28"/>
                <w:lang w:eastAsia="zh-CN"/>
              </w:rPr>
              <w:t>Чем закачивается этап</w:t>
            </w:r>
          </w:p>
        </w:tc>
      </w:tr>
      <w:tr w:rsidR="001A2A22" w:rsidRPr="001A2A22" w:rsidTr="001A2A22">
        <w:tc>
          <w:tcPr>
            <w:tcW w:w="1008" w:type="dxa"/>
            <w:tcBorders>
              <w:top w:val="single" w:sz="6" w:space="0" w:color="auto"/>
              <w:left w:val="single" w:sz="6" w:space="0" w:color="auto"/>
              <w:bottom w:val="single" w:sz="6" w:space="0" w:color="auto"/>
              <w:right w:val="single" w:sz="6" w:space="0" w:color="auto"/>
            </w:tcBorders>
            <w:hideMark/>
          </w:tcPr>
          <w:p w:rsidR="001A2A22" w:rsidRPr="001A2A22" w:rsidRDefault="001A2A22" w:rsidP="001A2A22">
            <w:pPr>
              <w:widowControl w:val="0"/>
              <w:tabs>
                <w:tab w:val="left" w:pos="446"/>
              </w:tabs>
              <w:suppressAutoHyphens/>
              <w:autoSpaceDE w:val="0"/>
              <w:autoSpaceDN w:val="0"/>
              <w:adjustRightInd w:val="0"/>
              <w:spacing w:after="0" w:line="240" w:lineRule="auto"/>
              <w:jc w:val="center"/>
              <w:rPr>
                <w:rFonts w:ascii="Times New Roman" w:eastAsia="Times New Roman" w:hAnsi="Times New Roman"/>
                <w:sz w:val="24"/>
                <w:szCs w:val="28"/>
                <w:lang w:eastAsia="zh-CN"/>
              </w:rPr>
            </w:pPr>
            <w:r w:rsidRPr="001A2A22">
              <w:rPr>
                <w:rFonts w:ascii="Times New Roman" w:eastAsia="Times New Roman" w:hAnsi="Times New Roman"/>
                <w:sz w:val="24"/>
                <w:szCs w:val="28"/>
                <w:lang w:eastAsia="zh-CN"/>
              </w:rPr>
              <w:t>1.</w:t>
            </w:r>
          </w:p>
        </w:tc>
        <w:tc>
          <w:tcPr>
            <w:tcW w:w="3240" w:type="dxa"/>
            <w:tcBorders>
              <w:top w:val="single" w:sz="6" w:space="0" w:color="auto"/>
              <w:left w:val="single" w:sz="6" w:space="0" w:color="auto"/>
              <w:bottom w:val="single" w:sz="6" w:space="0" w:color="auto"/>
              <w:right w:val="single" w:sz="6" w:space="0" w:color="auto"/>
            </w:tcBorders>
            <w:hideMark/>
          </w:tcPr>
          <w:p w:rsidR="001A2A22" w:rsidRPr="001A2A22" w:rsidRDefault="001A2A22" w:rsidP="001A2A22">
            <w:pPr>
              <w:widowControl w:val="0"/>
              <w:tabs>
                <w:tab w:val="left" w:pos="446"/>
              </w:tabs>
              <w:suppressAutoHyphens/>
              <w:autoSpaceDE w:val="0"/>
              <w:autoSpaceDN w:val="0"/>
              <w:adjustRightInd w:val="0"/>
              <w:spacing w:after="0" w:line="240" w:lineRule="auto"/>
              <w:jc w:val="both"/>
              <w:rPr>
                <w:rFonts w:ascii="Times New Roman" w:eastAsia="Times New Roman" w:hAnsi="Times New Roman"/>
                <w:sz w:val="24"/>
                <w:szCs w:val="28"/>
                <w:lang w:eastAsia="zh-CN"/>
              </w:rPr>
            </w:pPr>
            <w:r w:rsidRPr="001A2A22">
              <w:rPr>
                <w:rFonts w:ascii="Times New Roman" w:eastAsia="Times New Roman" w:hAnsi="Times New Roman"/>
                <w:sz w:val="24"/>
                <w:szCs w:val="28"/>
                <w:lang w:eastAsia="zh-CN"/>
              </w:rPr>
              <w:t>Изучение предметной области. Проектирование системы. Разработка предложений по реализации системы.</w:t>
            </w:r>
          </w:p>
        </w:tc>
        <w:tc>
          <w:tcPr>
            <w:tcW w:w="1620" w:type="dxa"/>
            <w:tcBorders>
              <w:top w:val="single" w:sz="6" w:space="0" w:color="auto"/>
              <w:left w:val="single" w:sz="6" w:space="0" w:color="auto"/>
              <w:bottom w:val="single" w:sz="6" w:space="0" w:color="auto"/>
              <w:right w:val="single" w:sz="6" w:space="0" w:color="auto"/>
            </w:tcBorders>
            <w:hideMark/>
          </w:tcPr>
          <w:p w:rsidR="001A2A22" w:rsidRPr="001A2A22" w:rsidRDefault="001A2A22" w:rsidP="001A2A22">
            <w:pPr>
              <w:widowControl w:val="0"/>
              <w:tabs>
                <w:tab w:val="left" w:pos="446"/>
              </w:tabs>
              <w:suppressAutoHyphens/>
              <w:autoSpaceDE w:val="0"/>
              <w:autoSpaceDN w:val="0"/>
              <w:adjustRightInd w:val="0"/>
              <w:spacing w:after="0" w:line="240" w:lineRule="auto"/>
              <w:jc w:val="center"/>
              <w:rPr>
                <w:rFonts w:ascii="Times New Roman" w:eastAsia="Times New Roman" w:hAnsi="Times New Roman"/>
                <w:sz w:val="24"/>
                <w:szCs w:val="28"/>
                <w:lang w:eastAsia="zh-CN"/>
              </w:rPr>
            </w:pPr>
            <w:r w:rsidRPr="001A2A22">
              <w:rPr>
                <w:rFonts w:ascii="Times New Roman" w:eastAsia="Times New Roman" w:hAnsi="Times New Roman"/>
                <w:sz w:val="24"/>
                <w:szCs w:val="28"/>
                <w:lang w:eastAsia="zh-CN"/>
              </w:rPr>
              <w:t>01.02.2001 - 28.02.2001</w:t>
            </w:r>
          </w:p>
        </w:tc>
        <w:tc>
          <w:tcPr>
            <w:tcW w:w="3780" w:type="dxa"/>
            <w:tcBorders>
              <w:top w:val="single" w:sz="6" w:space="0" w:color="auto"/>
              <w:left w:val="single" w:sz="6" w:space="0" w:color="auto"/>
              <w:bottom w:val="single" w:sz="6" w:space="0" w:color="auto"/>
              <w:right w:val="single" w:sz="6" w:space="0" w:color="auto"/>
            </w:tcBorders>
            <w:hideMark/>
          </w:tcPr>
          <w:p w:rsidR="001A2A22" w:rsidRPr="001A2A22" w:rsidRDefault="001A2A22" w:rsidP="001A2A22">
            <w:pPr>
              <w:widowControl w:val="0"/>
              <w:tabs>
                <w:tab w:val="left" w:pos="446"/>
              </w:tabs>
              <w:suppressAutoHyphens/>
              <w:autoSpaceDE w:val="0"/>
              <w:autoSpaceDN w:val="0"/>
              <w:adjustRightInd w:val="0"/>
              <w:spacing w:after="0" w:line="240" w:lineRule="auto"/>
              <w:jc w:val="center"/>
              <w:rPr>
                <w:rFonts w:ascii="Times New Roman" w:eastAsia="Times New Roman" w:hAnsi="Times New Roman"/>
                <w:sz w:val="24"/>
                <w:szCs w:val="28"/>
                <w:lang w:eastAsia="zh-CN"/>
              </w:rPr>
            </w:pPr>
            <w:r w:rsidRPr="001A2A22">
              <w:rPr>
                <w:rFonts w:ascii="Times New Roman" w:eastAsia="Times New Roman" w:hAnsi="Times New Roman"/>
                <w:sz w:val="24"/>
                <w:szCs w:val="28"/>
                <w:lang w:eastAsia="zh-CN"/>
              </w:rPr>
              <w:t>Предложения по работе системы. Акт сдачи-приёмки.</w:t>
            </w:r>
          </w:p>
        </w:tc>
      </w:tr>
      <w:tr w:rsidR="001A2A22" w:rsidRPr="001A2A22" w:rsidTr="001A2A22">
        <w:tc>
          <w:tcPr>
            <w:tcW w:w="1008" w:type="dxa"/>
            <w:tcBorders>
              <w:top w:val="single" w:sz="6" w:space="0" w:color="auto"/>
              <w:left w:val="single" w:sz="6" w:space="0" w:color="auto"/>
              <w:bottom w:val="single" w:sz="6" w:space="0" w:color="auto"/>
              <w:right w:val="single" w:sz="6" w:space="0" w:color="auto"/>
            </w:tcBorders>
            <w:hideMark/>
          </w:tcPr>
          <w:p w:rsidR="001A2A22" w:rsidRPr="001A2A22" w:rsidRDefault="001A2A22" w:rsidP="001A2A22">
            <w:pPr>
              <w:widowControl w:val="0"/>
              <w:tabs>
                <w:tab w:val="left" w:pos="446"/>
              </w:tabs>
              <w:suppressAutoHyphens/>
              <w:autoSpaceDE w:val="0"/>
              <w:autoSpaceDN w:val="0"/>
              <w:adjustRightInd w:val="0"/>
              <w:spacing w:after="0" w:line="240" w:lineRule="auto"/>
              <w:jc w:val="center"/>
              <w:rPr>
                <w:rFonts w:ascii="Times New Roman" w:eastAsia="Times New Roman" w:hAnsi="Times New Roman"/>
                <w:sz w:val="24"/>
                <w:szCs w:val="28"/>
                <w:lang w:eastAsia="zh-CN"/>
              </w:rPr>
            </w:pPr>
            <w:r w:rsidRPr="001A2A22">
              <w:rPr>
                <w:rFonts w:ascii="Times New Roman" w:eastAsia="Times New Roman" w:hAnsi="Times New Roman"/>
                <w:sz w:val="24"/>
                <w:szCs w:val="28"/>
                <w:lang w:eastAsia="zh-CN"/>
              </w:rPr>
              <w:t>2.</w:t>
            </w:r>
          </w:p>
        </w:tc>
        <w:tc>
          <w:tcPr>
            <w:tcW w:w="3240" w:type="dxa"/>
            <w:tcBorders>
              <w:top w:val="single" w:sz="6" w:space="0" w:color="auto"/>
              <w:left w:val="single" w:sz="6" w:space="0" w:color="auto"/>
              <w:bottom w:val="single" w:sz="6" w:space="0" w:color="auto"/>
              <w:right w:val="single" w:sz="6" w:space="0" w:color="auto"/>
            </w:tcBorders>
            <w:hideMark/>
          </w:tcPr>
          <w:p w:rsidR="001A2A22" w:rsidRPr="001A2A22" w:rsidRDefault="001A2A22" w:rsidP="001A2A22">
            <w:pPr>
              <w:widowControl w:val="0"/>
              <w:tabs>
                <w:tab w:val="left" w:pos="446"/>
              </w:tabs>
              <w:suppressAutoHyphens/>
              <w:autoSpaceDE w:val="0"/>
              <w:autoSpaceDN w:val="0"/>
              <w:adjustRightInd w:val="0"/>
              <w:spacing w:after="0" w:line="240" w:lineRule="auto"/>
              <w:ind w:right="-78"/>
              <w:rPr>
                <w:rFonts w:ascii="Times New Roman" w:eastAsia="Times New Roman" w:hAnsi="Times New Roman"/>
                <w:sz w:val="24"/>
                <w:szCs w:val="28"/>
                <w:lang w:eastAsia="zh-CN"/>
              </w:rPr>
            </w:pPr>
            <w:r w:rsidRPr="001A2A22">
              <w:rPr>
                <w:rFonts w:ascii="Times New Roman" w:eastAsia="Times New Roman" w:hAnsi="Times New Roman"/>
                <w:sz w:val="24"/>
                <w:szCs w:val="28"/>
                <w:lang w:eastAsia="zh-CN"/>
              </w:rPr>
              <w:t>Разработка программного модуля по сбору и анализу информации со счётчиков и устройств управления. Внедрение системы для одного из корпусов.</w:t>
            </w:r>
          </w:p>
        </w:tc>
        <w:tc>
          <w:tcPr>
            <w:tcW w:w="1620" w:type="dxa"/>
            <w:tcBorders>
              <w:top w:val="single" w:sz="6" w:space="0" w:color="auto"/>
              <w:left w:val="single" w:sz="6" w:space="0" w:color="auto"/>
              <w:bottom w:val="single" w:sz="6" w:space="0" w:color="auto"/>
              <w:right w:val="single" w:sz="6" w:space="0" w:color="auto"/>
            </w:tcBorders>
            <w:hideMark/>
          </w:tcPr>
          <w:p w:rsidR="001A2A22" w:rsidRPr="001A2A22" w:rsidRDefault="001A2A22" w:rsidP="001A2A22">
            <w:pPr>
              <w:widowControl w:val="0"/>
              <w:tabs>
                <w:tab w:val="left" w:pos="446"/>
              </w:tabs>
              <w:suppressAutoHyphens/>
              <w:autoSpaceDE w:val="0"/>
              <w:autoSpaceDN w:val="0"/>
              <w:adjustRightInd w:val="0"/>
              <w:spacing w:after="0" w:line="240" w:lineRule="auto"/>
              <w:jc w:val="center"/>
              <w:rPr>
                <w:rFonts w:ascii="Times New Roman" w:eastAsia="Times New Roman" w:hAnsi="Times New Roman"/>
                <w:sz w:val="24"/>
                <w:szCs w:val="28"/>
                <w:lang w:eastAsia="zh-CN"/>
              </w:rPr>
            </w:pPr>
            <w:r w:rsidRPr="001A2A22">
              <w:rPr>
                <w:rFonts w:ascii="Times New Roman" w:eastAsia="Times New Roman" w:hAnsi="Times New Roman"/>
                <w:sz w:val="24"/>
                <w:szCs w:val="28"/>
                <w:lang w:eastAsia="zh-CN"/>
              </w:rPr>
              <w:t>01.03.2001 - 31.08.2001</w:t>
            </w:r>
          </w:p>
        </w:tc>
        <w:tc>
          <w:tcPr>
            <w:tcW w:w="3780" w:type="dxa"/>
            <w:tcBorders>
              <w:top w:val="single" w:sz="6" w:space="0" w:color="auto"/>
              <w:left w:val="single" w:sz="6" w:space="0" w:color="auto"/>
              <w:bottom w:val="single" w:sz="6" w:space="0" w:color="auto"/>
              <w:right w:val="single" w:sz="6" w:space="0" w:color="auto"/>
            </w:tcBorders>
            <w:hideMark/>
          </w:tcPr>
          <w:p w:rsidR="001A2A22" w:rsidRPr="001A2A22" w:rsidRDefault="001A2A22" w:rsidP="001A2A22">
            <w:pPr>
              <w:widowControl w:val="0"/>
              <w:tabs>
                <w:tab w:val="left" w:pos="446"/>
              </w:tabs>
              <w:suppressAutoHyphens/>
              <w:autoSpaceDE w:val="0"/>
              <w:autoSpaceDN w:val="0"/>
              <w:adjustRightInd w:val="0"/>
              <w:spacing w:after="0" w:line="240" w:lineRule="auto"/>
              <w:jc w:val="center"/>
              <w:rPr>
                <w:rFonts w:ascii="Times New Roman" w:eastAsia="Times New Roman" w:hAnsi="Times New Roman"/>
                <w:sz w:val="24"/>
                <w:szCs w:val="28"/>
                <w:lang w:eastAsia="zh-CN"/>
              </w:rPr>
            </w:pPr>
            <w:r w:rsidRPr="001A2A22">
              <w:rPr>
                <w:rFonts w:ascii="Times New Roman" w:eastAsia="Times New Roman" w:hAnsi="Times New Roman"/>
                <w:sz w:val="24"/>
                <w:szCs w:val="28"/>
                <w:lang w:eastAsia="zh-CN"/>
              </w:rPr>
              <w:t>Программный комплекс.</w:t>
            </w:r>
          </w:p>
        </w:tc>
      </w:tr>
      <w:tr w:rsidR="001A2A22" w:rsidRPr="001A2A22" w:rsidTr="001A2A22">
        <w:tc>
          <w:tcPr>
            <w:tcW w:w="1008" w:type="dxa"/>
            <w:tcBorders>
              <w:top w:val="single" w:sz="6" w:space="0" w:color="auto"/>
              <w:left w:val="single" w:sz="6" w:space="0" w:color="auto"/>
              <w:bottom w:val="single" w:sz="6" w:space="0" w:color="auto"/>
              <w:right w:val="single" w:sz="6" w:space="0" w:color="auto"/>
            </w:tcBorders>
            <w:hideMark/>
          </w:tcPr>
          <w:p w:rsidR="001A2A22" w:rsidRPr="001A2A22" w:rsidRDefault="001A2A22" w:rsidP="001A2A22">
            <w:pPr>
              <w:widowControl w:val="0"/>
              <w:tabs>
                <w:tab w:val="left" w:pos="446"/>
              </w:tabs>
              <w:suppressAutoHyphens/>
              <w:autoSpaceDE w:val="0"/>
              <w:autoSpaceDN w:val="0"/>
              <w:adjustRightInd w:val="0"/>
              <w:spacing w:after="0" w:line="240" w:lineRule="auto"/>
              <w:jc w:val="center"/>
              <w:rPr>
                <w:rFonts w:ascii="Times New Roman" w:eastAsia="Times New Roman" w:hAnsi="Times New Roman"/>
                <w:sz w:val="24"/>
                <w:szCs w:val="28"/>
                <w:lang w:eastAsia="zh-CN"/>
              </w:rPr>
            </w:pPr>
            <w:r w:rsidRPr="001A2A22">
              <w:rPr>
                <w:rFonts w:ascii="Times New Roman" w:eastAsia="Times New Roman" w:hAnsi="Times New Roman"/>
                <w:sz w:val="24"/>
                <w:szCs w:val="28"/>
                <w:lang w:eastAsia="zh-CN"/>
              </w:rPr>
              <w:t>3.</w:t>
            </w:r>
          </w:p>
        </w:tc>
        <w:tc>
          <w:tcPr>
            <w:tcW w:w="3240" w:type="dxa"/>
            <w:tcBorders>
              <w:top w:val="single" w:sz="6" w:space="0" w:color="auto"/>
              <w:left w:val="single" w:sz="6" w:space="0" w:color="auto"/>
              <w:bottom w:val="single" w:sz="6" w:space="0" w:color="auto"/>
              <w:right w:val="single" w:sz="6" w:space="0" w:color="auto"/>
            </w:tcBorders>
            <w:hideMark/>
          </w:tcPr>
          <w:p w:rsidR="001A2A22" w:rsidRPr="001A2A22" w:rsidRDefault="001A2A22" w:rsidP="001A2A22">
            <w:pPr>
              <w:widowControl w:val="0"/>
              <w:tabs>
                <w:tab w:val="left" w:pos="446"/>
              </w:tabs>
              <w:suppressAutoHyphens/>
              <w:autoSpaceDE w:val="0"/>
              <w:autoSpaceDN w:val="0"/>
              <w:adjustRightInd w:val="0"/>
              <w:spacing w:after="0" w:line="240" w:lineRule="auto"/>
              <w:jc w:val="center"/>
              <w:rPr>
                <w:rFonts w:ascii="Times New Roman" w:eastAsia="Times New Roman" w:hAnsi="Times New Roman"/>
                <w:sz w:val="24"/>
                <w:szCs w:val="28"/>
                <w:lang w:eastAsia="zh-CN"/>
              </w:rPr>
            </w:pPr>
            <w:r w:rsidRPr="001A2A22">
              <w:rPr>
                <w:rFonts w:ascii="Times New Roman" w:eastAsia="Times New Roman" w:hAnsi="Times New Roman"/>
                <w:sz w:val="24"/>
                <w:szCs w:val="28"/>
                <w:lang w:eastAsia="zh-CN"/>
              </w:rPr>
              <w:t>Тестирование и отладка модуля. Внедрение системы во всех корпусах.</w:t>
            </w:r>
          </w:p>
        </w:tc>
        <w:tc>
          <w:tcPr>
            <w:tcW w:w="1620" w:type="dxa"/>
            <w:tcBorders>
              <w:top w:val="single" w:sz="6" w:space="0" w:color="auto"/>
              <w:left w:val="single" w:sz="6" w:space="0" w:color="auto"/>
              <w:bottom w:val="single" w:sz="6" w:space="0" w:color="auto"/>
              <w:right w:val="single" w:sz="6" w:space="0" w:color="auto"/>
            </w:tcBorders>
            <w:hideMark/>
          </w:tcPr>
          <w:p w:rsidR="001A2A22" w:rsidRPr="001A2A22" w:rsidRDefault="001A2A22" w:rsidP="001A2A22">
            <w:pPr>
              <w:widowControl w:val="0"/>
              <w:tabs>
                <w:tab w:val="left" w:pos="446"/>
              </w:tabs>
              <w:suppressAutoHyphens/>
              <w:autoSpaceDE w:val="0"/>
              <w:autoSpaceDN w:val="0"/>
              <w:adjustRightInd w:val="0"/>
              <w:spacing w:after="0" w:line="240" w:lineRule="auto"/>
              <w:jc w:val="center"/>
              <w:rPr>
                <w:rFonts w:ascii="Times New Roman" w:eastAsia="Times New Roman" w:hAnsi="Times New Roman"/>
                <w:sz w:val="24"/>
                <w:szCs w:val="28"/>
                <w:lang w:eastAsia="zh-CN"/>
              </w:rPr>
            </w:pPr>
            <w:r w:rsidRPr="001A2A22">
              <w:rPr>
                <w:rFonts w:ascii="Times New Roman" w:eastAsia="Times New Roman" w:hAnsi="Times New Roman"/>
                <w:sz w:val="24"/>
                <w:szCs w:val="28"/>
                <w:lang w:eastAsia="zh-CN"/>
              </w:rPr>
              <w:t>01.09.2001 - 30.12.2001</w:t>
            </w:r>
          </w:p>
        </w:tc>
        <w:tc>
          <w:tcPr>
            <w:tcW w:w="3780" w:type="dxa"/>
            <w:tcBorders>
              <w:top w:val="single" w:sz="6" w:space="0" w:color="auto"/>
              <w:left w:val="single" w:sz="6" w:space="0" w:color="auto"/>
              <w:bottom w:val="single" w:sz="6" w:space="0" w:color="auto"/>
              <w:right w:val="single" w:sz="6" w:space="0" w:color="auto"/>
            </w:tcBorders>
            <w:hideMark/>
          </w:tcPr>
          <w:p w:rsidR="001A2A22" w:rsidRPr="001A2A22" w:rsidRDefault="001A2A22" w:rsidP="001A2A22">
            <w:pPr>
              <w:widowControl w:val="0"/>
              <w:tabs>
                <w:tab w:val="left" w:pos="446"/>
              </w:tabs>
              <w:suppressAutoHyphens/>
              <w:autoSpaceDE w:val="0"/>
              <w:autoSpaceDN w:val="0"/>
              <w:adjustRightInd w:val="0"/>
              <w:spacing w:after="0" w:line="240" w:lineRule="auto"/>
              <w:jc w:val="center"/>
              <w:rPr>
                <w:rFonts w:ascii="Times New Roman" w:eastAsia="Times New Roman" w:hAnsi="Times New Roman"/>
                <w:sz w:val="24"/>
                <w:szCs w:val="28"/>
                <w:lang w:eastAsia="zh-CN"/>
              </w:rPr>
            </w:pPr>
            <w:r w:rsidRPr="001A2A22">
              <w:rPr>
                <w:rFonts w:ascii="Times New Roman" w:eastAsia="Times New Roman" w:hAnsi="Times New Roman"/>
                <w:sz w:val="24"/>
                <w:szCs w:val="28"/>
                <w:lang w:eastAsia="zh-CN"/>
              </w:rPr>
              <w:t xml:space="preserve">Готовая система контроля теплоснабжения, установленная в диспетчерском пункте. Программная документация. Акт сдачи-приёма работ. </w:t>
            </w:r>
          </w:p>
        </w:tc>
      </w:tr>
    </w:tbl>
    <w:p w:rsidR="001A2A22" w:rsidRPr="001A2A22" w:rsidRDefault="001A2A22" w:rsidP="001A2A22">
      <w:pPr>
        <w:widowControl w:val="0"/>
        <w:shd w:val="clear" w:color="auto" w:fill="FFFFFF"/>
        <w:tabs>
          <w:tab w:val="left" w:pos="446"/>
        </w:tabs>
        <w:suppressAutoHyphens/>
        <w:autoSpaceDE w:val="0"/>
        <w:autoSpaceDN w:val="0"/>
        <w:adjustRightInd w:val="0"/>
        <w:spacing w:after="0" w:line="240" w:lineRule="auto"/>
        <w:jc w:val="center"/>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Руководитель работ                                                   Сидоров А.В.</w:t>
      </w:r>
    </w:p>
    <w:p w:rsidR="001A2A22" w:rsidRPr="001A2A22" w:rsidRDefault="0041314A" w:rsidP="001A2A22">
      <w:pPr>
        <w:shd w:val="clear" w:color="auto" w:fill="FFFFFF"/>
        <w:suppressAutoHyphens/>
        <w:spacing w:after="0" w:line="240" w:lineRule="auto"/>
        <w:ind w:firstLine="510"/>
        <w:jc w:val="center"/>
        <w:rPr>
          <w:rFonts w:ascii="Times New Roman" w:eastAsia="Times New Roman" w:hAnsi="Times New Roman"/>
          <w:color w:val="000000"/>
          <w:sz w:val="28"/>
          <w:szCs w:val="28"/>
          <w:lang w:eastAsia="zh-CN"/>
        </w:rPr>
      </w:pPr>
      <w:r w:rsidRPr="001A2A22">
        <w:rPr>
          <w:rFonts w:ascii="Times New Roman" w:eastAsia="Times New Roman" w:hAnsi="Times New Roman"/>
          <w:noProof/>
          <w:color w:val="000000"/>
          <w:sz w:val="28"/>
          <w:szCs w:val="28"/>
          <w:lang w:eastAsia="ru-RU"/>
        </w:rPr>
        <w:drawing>
          <wp:inline distT="0" distB="0" distL="0" distR="0">
            <wp:extent cx="2735580" cy="40005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5580" cy="4000500"/>
                    </a:xfrm>
                    <a:prstGeom prst="rect">
                      <a:avLst/>
                    </a:prstGeom>
                    <a:noFill/>
                    <a:ln>
                      <a:noFill/>
                    </a:ln>
                  </pic:spPr>
                </pic:pic>
              </a:graphicData>
            </a:graphic>
          </wp:inline>
        </w:drawing>
      </w:r>
    </w:p>
    <w:p w:rsidR="001A2A22" w:rsidRPr="001A2A22" w:rsidRDefault="001A2A22" w:rsidP="001A2A22">
      <w:pPr>
        <w:shd w:val="clear" w:color="auto" w:fill="FFFFFF"/>
        <w:suppressAutoHyphens/>
        <w:spacing w:after="0" w:line="240" w:lineRule="auto"/>
        <w:jc w:val="center"/>
        <w:rPr>
          <w:rFonts w:ascii="Times New Roman" w:eastAsia="Times New Roman" w:hAnsi="Times New Roman"/>
          <w:bCs/>
          <w:color w:val="000000"/>
          <w:spacing w:val="-6"/>
          <w:w w:val="111"/>
          <w:sz w:val="28"/>
          <w:szCs w:val="28"/>
          <w:lang w:eastAsia="zh-CN"/>
        </w:rPr>
      </w:pPr>
      <w:r w:rsidRPr="001A2A22">
        <w:rPr>
          <w:rFonts w:ascii="Times New Roman" w:eastAsia="Times New Roman" w:hAnsi="Times New Roman"/>
          <w:bCs/>
          <w:color w:val="000000"/>
          <w:spacing w:val="-6"/>
          <w:w w:val="111"/>
          <w:sz w:val="28"/>
          <w:szCs w:val="28"/>
          <w:lang w:eastAsia="zh-CN"/>
        </w:rPr>
        <w:t>Рис. 1.1. Пример титульного листа на техническое задание</w:t>
      </w:r>
    </w:p>
    <w:p w:rsidR="001A2A22" w:rsidRPr="001A2A22" w:rsidRDefault="001A2A22" w:rsidP="001A2A22">
      <w:pPr>
        <w:shd w:val="clear" w:color="auto" w:fill="FFFFFF"/>
        <w:suppressAutoHyphens/>
        <w:spacing w:after="0" w:line="240" w:lineRule="auto"/>
        <w:jc w:val="center"/>
        <w:rPr>
          <w:rFonts w:ascii="Times New Roman" w:eastAsia="Times New Roman" w:hAnsi="Times New Roman"/>
          <w:b/>
          <w:sz w:val="28"/>
          <w:szCs w:val="28"/>
          <w:lang w:eastAsia="zh-CN"/>
        </w:rPr>
      </w:pPr>
      <w:r w:rsidRPr="001A2A22">
        <w:rPr>
          <w:rFonts w:ascii="Times New Roman" w:eastAsia="Times New Roman" w:hAnsi="Times New Roman"/>
          <w:b/>
          <w:bCs/>
          <w:color w:val="000000"/>
          <w:spacing w:val="-6"/>
          <w:w w:val="111"/>
          <w:sz w:val="28"/>
          <w:szCs w:val="28"/>
          <w:lang w:eastAsia="zh-CN"/>
        </w:rPr>
        <w:lastRenderedPageBreak/>
        <w:t>Индивидуальные задания:</w:t>
      </w:r>
    </w:p>
    <w:p w:rsidR="001A2A22" w:rsidRPr="001A2A22" w:rsidRDefault="001A2A22" w:rsidP="001A2A22">
      <w:pPr>
        <w:shd w:val="clear" w:color="auto" w:fill="FFFFFF"/>
        <w:suppressAutoHyphens/>
        <w:spacing w:after="0" w:line="240" w:lineRule="auto"/>
        <w:ind w:firstLine="397"/>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t>Разработайте техническое задание на создание программного продукта по всем требованиям в соответствием со своим вариантом:</w:t>
      </w:r>
    </w:p>
    <w:p w:rsidR="001A2A22" w:rsidRPr="001A2A22" w:rsidRDefault="001A2A22" w:rsidP="008F4F90">
      <w:pPr>
        <w:widowControl w:val="0"/>
        <w:numPr>
          <w:ilvl w:val="0"/>
          <w:numId w:val="20"/>
        </w:numPr>
        <w:shd w:val="clear" w:color="auto" w:fill="FFFFFF"/>
        <w:tabs>
          <w:tab w:val="num" w:pos="0"/>
          <w:tab w:val="left" w:pos="284"/>
          <w:tab w:val="left" w:pos="426"/>
        </w:tabs>
        <w:suppressAutoHyphens/>
        <w:autoSpaceDE w:val="0"/>
        <w:autoSpaceDN w:val="0"/>
        <w:adjustRightInd w:val="0"/>
        <w:spacing w:after="0" w:line="240" w:lineRule="auto"/>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 xml:space="preserve">Разработка программного комплекса «Автотранспорт». </w:t>
      </w:r>
    </w:p>
    <w:p w:rsidR="001A2A22" w:rsidRPr="001A2A22" w:rsidRDefault="001A2A22" w:rsidP="008F4F90">
      <w:pPr>
        <w:widowControl w:val="0"/>
        <w:numPr>
          <w:ilvl w:val="0"/>
          <w:numId w:val="20"/>
        </w:numPr>
        <w:shd w:val="clear" w:color="auto" w:fill="FFFFFF"/>
        <w:tabs>
          <w:tab w:val="num" w:pos="0"/>
          <w:tab w:val="left" w:pos="284"/>
          <w:tab w:val="left" w:pos="426"/>
        </w:tabs>
        <w:suppressAutoHyphens/>
        <w:autoSpaceDE w:val="0"/>
        <w:autoSpaceDN w:val="0"/>
        <w:adjustRightInd w:val="0"/>
        <w:spacing w:after="0" w:line="240" w:lineRule="auto"/>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 xml:space="preserve">Разработка программного комплекса «Деканат института». </w:t>
      </w:r>
    </w:p>
    <w:p w:rsidR="001A2A22" w:rsidRPr="001A2A22" w:rsidRDefault="001A2A22" w:rsidP="008F4F90">
      <w:pPr>
        <w:widowControl w:val="0"/>
        <w:numPr>
          <w:ilvl w:val="0"/>
          <w:numId w:val="20"/>
        </w:numPr>
        <w:shd w:val="clear" w:color="auto" w:fill="FFFFFF"/>
        <w:tabs>
          <w:tab w:val="num" w:pos="0"/>
          <w:tab w:val="left" w:pos="284"/>
          <w:tab w:val="left" w:pos="426"/>
        </w:tabs>
        <w:suppressAutoHyphens/>
        <w:autoSpaceDE w:val="0"/>
        <w:autoSpaceDN w:val="0"/>
        <w:adjustRightInd w:val="0"/>
        <w:spacing w:after="0" w:line="240" w:lineRule="auto"/>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 xml:space="preserve">Разработка программного комплекса «Обслуживание банкомата». </w:t>
      </w:r>
    </w:p>
    <w:p w:rsidR="001A2A22" w:rsidRPr="001A2A22" w:rsidRDefault="001A2A22" w:rsidP="008F4F90">
      <w:pPr>
        <w:widowControl w:val="0"/>
        <w:numPr>
          <w:ilvl w:val="0"/>
          <w:numId w:val="20"/>
        </w:numPr>
        <w:shd w:val="clear" w:color="auto" w:fill="FFFFFF"/>
        <w:tabs>
          <w:tab w:val="num" w:pos="0"/>
          <w:tab w:val="left" w:pos="284"/>
          <w:tab w:val="left" w:pos="426"/>
        </w:tabs>
        <w:suppressAutoHyphens/>
        <w:autoSpaceDE w:val="0"/>
        <w:autoSpaceDN w:val="0"/>
        <w:adjustRightInd w:val="0"/>
        <w:spacing w:after="0" w:line="240" w:lineRule="auto"/>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 xml:space="preserve">Разработка программного комплекса «Управление гостиницей». </w:t>
      </w:r>
    </w:p>
    <w:p w:rsidR="001A2A22" w:rsidRPr="001A2A22" w:rsidRDefault="001A2A22" w:rsidP="008F4F90">
      <w:pPr>
        <w:widowControl w:val="0"/>
        <w:numPr>
          <w:ilvl w:val="0"/>
          <w:numId w:val="20"/>
        </w:numPr>
        <w:shd w:val="clear" w:color="auto" w:fill="FFFFFF"/>
        <w:tabs>
          <w:tab w:val="num" w:pos="0"/>
          <w:tab w:val="left" w:pos="284"/>
          <w:tab w:val="left" w:pos="426"/>
        </w:tabs>
        <w:suppressAutoHyphens/>
        <w:autoSpaceDE w:val="0"/>
        <w:autoSpaceDN w:val="0"/>
        <w:adjustRightInd w:val="0"/>
        <w:spacing w:after="0" w:line="240" w:lineRule="auto"/>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 xml:space="preserve">Разработка программного комплекса «Выдача кредитов в банке». </w:t>
      </w:r>
    </w:p>
    <w:p w:rsidR="001A2A22" w:rsidRPr="001A2A22" w:rsidRDefault="001A2A22" w:rsidP="008F4F90">
      <w:pPr>
        <w:widowControl w:val="0"/>
        <w:numPr>
          <w:ilvl w:val="0"/>
          <w:numId w:val="20"/>
        </w:numPr>
        <w:shd w:val="clear" w:color="auto" w:fill="FFFFFF"/>
        <w:tabs>
          <w:tab w:val="num" w:pos="0"/>
          <w:tab w:val="left" w:pos="284"/>
          <w:tab w:val="left" w:pos="426"/>
        </w:tabs>
        <w:suppressAutoHyphens/>
        <w:autoSpaceDE w:val="0"/>
        <w:autoSpaceDN w:val="0"/>
        <w:adjustRightInd w:val="0"/>
        <w:spacing w:after="0" w:line="240" w:lineRule="auto"/>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 xml:space="preserve">Разработка программного комплекса «Строительная фирма». </w:t>
      </w:r>
    </w:p>
    <w:p w:rsidR="001A2A22" w:rsidRPr="001A2A22" w:rsidRDefault="001A2A22" w:rsidP="008F4F90">
      <w:pPr>
        <w:widowControl w:val="0"/>
        <w:numPr>
          <w:ilvl w:val="0"/>
          <w:numId w:val="20"/>
        </w:numPr>
        <w:shd w:val="clear" w:color="auto" w:fill="FFFFFF"/>
        <w:tabs>
          <w:tab w:val="num" w:pos="0"/>
          <w:tab w:val="left" w:pos="284"/>
          <w:tab w:val="left" w:pos="426"/>
        </w:tabs>
        <w:suppressAutoHyphens/>
        <w:autoSpaceDE w:val="0"/>
        <w:autoSpaceDN w:val="0"/>
        <w:adjustRightInd w:val="0"/>
        <w:spacing w:after="0" w:line="240" w:lineRule="auto"/>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 xml:space="preserve">Разработка программного комплекса «Управление библиотечным фондом». </w:t>
      </w:r>
    </w:p>
    <w:p w:rsidR="001A2A22" w:rsidRPr="001A2A22" w:rsidRDefault="001A2A22" w:rsidP="008F4F90">
      <w:pPr>
        <w:widowControl w:val="0"/>
        <w:numPr>
          <w:ilvl w:val="0"/>
          <w:numId w:val="20"/>
        </w:numPr>
        <w:shd w:val="clear" w:color="auto" w:fill="FFFFFF"/>
        <w:tabs>
          <w:tab w:val="num" w:pos="0"/>
          <w:tab w:val="left" w:pos="284"/>
          <w:tab w:val="left" w:pos="426"/>
        </w:tabs>
        <w:suppressAutoHyphens/>
        <w:autoSpaceDE w:val="0"/>
        <w:autoSpaceDN w:val="0"/>
        <w:adjustRightInd w:val="0"/>
        <w:spacing w:after="0" w:line="240" w:lineRule="auto"/>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«АРМ работника склада»</w:t>
      </w:r>
    </w:p>
    <w:p w:rsidR="001A2A22" w:rsidRPr="001A2A22" w:rsidRDefault="001A2A22" w:rsidP="008F4F90">
      <w:pPr>
        <w:widowControl w:val="0"/>
        <w:numPr>
          <w:ilvl w:val="0"/>
          <w:numId w:val="20"/>
        </w:numPr>
        <w:shd w:val="clear" w:color="auto" w:fill="FFFFFF"/>
        <w:tabs>
          <w:tab w:val="num" w:pos="0"/>
          <w:tab w:val="left" w:pos="284"/>
          <w:tab w:val="left" w:pos="426"/>
        </w:tabs>
        <w:suppressAutoHyphens/>
        <w:autoSpaceDE w:val="0"/>
        <w:autoSpaceDN w:val="0"/>
        <w:adjustRightInd w:val="0"/>
        <w:spacing w:after="0" w:line="240" w:lineRule="auto"/>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«АРМ администратора ателье по ремонту оргтехники»</w:t>
      </w:r>
    </w:p>
    <w:p w:rsidR="001A2A22" w:rsidRPr="001A2A22" w:rsidRDefault="001A2A22" w:rsidP="008F4F90">
      <w:pPr>
        <w:widowControl w:val="0"/>
        <w:numPr>
          <w:ilvl w:val="0"/>
          <w:numId w:val="20"/>
        </w:numPr>
        <w:shd w:val="clear" w:color="auto" w:fill="FFFFFF"/>
        <w:tabs>
          <w:tab w:val="num" w:pos="0"/>
          <w:tab w:val="left" w:pos="284"/>
          <w:tab w:val="left" w:pos="426"/>
        </w:tabs>
        <w:suppressAutoHyphens/>
        <w:autoSpaceDE w:val="0"/>
        <w:autoSpaceDN w:val="0"/>
        <w:adjustRightInd w:val="0"/>
        <w:spacing w:after="0" w:line="240" w:lineRule="auto"/>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«АРМ администратора автосалона».</w:t>
      </w:r>
    </w:p>
    <w:p w:rsidR="001A2A22" w:rsidRPr="001A2A22" w:rsidRDefault="001A2A22" w:rsidP="008F4F90">
      <w:pPr>
        <w:widowControl w:val="0"/>
        <w:numPr>
          <w:ilvl w:val="0"/>
          <w:numId w:val="20"/>
        </w:numPr>
        <w:shd w:val="clear" w:color="auto" w:fill="FFFFFF"/>
        <w:tabs>
          <w:tab w:val="num" w:pos="0"/>
          <w:tab w:val="left" w:pos="284"/>
          <w:tab w:val="left" w:pos="426"/>
        </w:tabs>
        <w:suppressAutoHyphens/>
        <w:autoSpaceDE w:val="0"/>
        <w:autoSpaceDN w:val="0"/>
        <w:adjustRightInd w:val="0"/>
        <w:spacing w:after="0" w:line="240" w:lineRule="auto"/>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«АРМ администратора ресторана».</w:t>
      </w:r>
    </w:p>
    <w:p w:rsidR="001A2A22" w:rsidRPr="001A2A22" w:rsidRDefault="001A2A22" w:rsidP="008F4F90">
      <w:pPr>
        <w:widowControl w:val="0"/>
        <w:numPr>
          <w:ilvl w:val="0"/>
          <w:numId w:val="20"/>
        </w:numPr>
        <w:shd w:val="clear" w:color="auto" w:fill="FFFFFF"/>
        <w:tabs>
          <w:tab w:val="num" w:pos="0"/>
          <w:tab w:val="left" w:pos="284"/>
          <w:tab w:val="left" w:pos="426"/>
        </w:tabs>
        <w:suppressAutoHyphens/>
        <w:autoSpaceDE w:val="0"/>
        <w:autoSpaceDN w:val="0"/>
        <w:adjustRightInd w:val="0"/>
        <w:spacing w:after="0" w:line="240" w:lineRule="auto"/>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«АРМ сотрудника ЖЭСа».</w:t>
      </w:r>
    </w:p>
    <w:p w:rsidR="001A2A22" w:rsidRPr="001A2A22" w:rsidRDefault="001A2A22" w:rsidP="008F4F90">
      <w:pPr>
        <w:widowControl w:val="0"/>
        <w:numPr>
          <w:ilvl w:val="0"/>
          <w:numId w:val="20"/>
        </w:numPr>
        <w:shd w:val="clear" w:color="auto" w:fill="FFFFFF"/>
        <w:tabs>
          <w:tab w:val="num" w:pos="0"/>
          <w:tab w:val="left" w:pos="284"/>
          <w:tab w:val="left" w:pos="426"/>
        </w:tabs>
        <w:suppressAutoHyphens/>
        <w:autoSpaceDE w:val="0"/>
        <w:autoSpaceDN w:val="0"/>
        <w:adjustRightInd w:val="0"/>
        <w:spacing w:after="0" w:line="240" w:lineRule="auto"/>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«АРМ администратора аэропорта».</w:t>
      </w:r>
    </w:p>
    <w:p w:rsidR="001A2A22" w:rsidRPr="001A2A22" w:rsidRDefault="001A2A22" w:rsidP="008F4F90">
      <w:pPr>
        <w:widowControl w:val="0"/>
        <w:numPr>
          <w:ilvl w:val="0"/>
          <w:numId w:val="20"/>
        </w:numPr>
        <w:shd w:val="clear" w:color="auto" w:fill="FFFFFF"/>
        <w:tabs>
          <w:tab w:val="num" w:pos="0"/>
          <w:tab w:val="left" w:pos="284"/>
          <w:tab w:val="left" w:pos="426"/>
        </w:tabs>
        <w:suppressAutoHyphens/>
        <w:autoSpaceDE w:val="0"/>
        <w:autoSpaceDN w:val="0"/>
        <w:adjustRightInd w:val="0"/>
        <w:spacing w:after="0" w:line="240" w:lineRule="auto"/>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«АРМ работника отдела кадров».</w:t>
      </w:r>
    </w:p>
    <w:p w:rsidR="001A2A22" w:rsidRPr="001A2A22" w:rsidRDefault="001A2A22" w:rsidP="008F4F90">
      <w:pPr>
        <w:widowControl w:val="0"/>
        <w:numPr>
          <w:ilvl w:val="0"/>
          <w:numId w:val="20"/>
        </w:numPr>
        <w:shd w:val="clear" w:color="auto" w:fill="FFFFFF"/>
        <w:tabs>
          <w:tab w:val="num" w:pos="0"/>
          <w:tab w:val="left" w:pos="284"/>
          <w:tab w:val="left" w:pos="426"/>
        </w:tabs>
        <w:suppressAutoHyphens/>
        <w:autoSpaceDE w:val="0"/>
        <w:autoSpaceDN w:val="0"/>
        <w:adjustRightInd w:val="0"/>
        <w:spacing w:after="0" w:line="240" w:lineRule="auto"/>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«АРМ администратора спорткомплекса».</w:t>
      </w:r>
    </w:p>
    <w:p w:rsidR="001A2A22" w:rsidRPr="001A2A22" w:rsidRDefault="001A2A22" w:rsidP="001A2A22">
      <w:pPr>
        <w:widowControl w:val="0"/>
        <w:shd w:val="clear" w:color="auto" w:fill="FFFFFF"/>
        <w:tabs>
          <w:tab w:val="left" w:pos="284"/>
          <w:tab w:val="left" w:pos="426"/>
        </w:tabs>
        <w:suppressAutoHyphens/>
        <w:autoSpaceDE w:val="0"/>
        <w:autoSpaceDN w:val="0"/>
        <w:adjustRightInd w:val="0"/>
        <w:spacing w:after="0" w:line="240" w:lineRule="auto"/>
        <w:jc w:val="both"/>
        <w:rPr>
          <w:rFonts w:ascii="Times New Roman" w:eastAsia="Times New Roman" w:hAnsi="Times New Roman"/>
          <w:sz w:val="28"/>
          <w:szCs w:val="28"/>
          <w:lang w:eastAsia="zh-CN"/>
        </w:rPr>
      </w:pPr>
    </w:p>
    <w:p w:rsidR="001A2A22" w:rsidRPr="001A2A22" w:rsidRDefault="001A2A22" w:rsidP="001A2A22">
      <w:pPr>
        <w:suppressAutoHyphens/>
        <w:snapToGrid w:val="0"/>
        <w:spacing w:after="0" w:line="240" w:lineRule="auto"/>
        <w:jc w:val="center"/>
        <w:rPr>
          <w:rFonts w:ascii="Times New Roman" w:eastAsia="Times New Roman" w:hAnsi="Times New Roman"/>
          <w:b/>
          <w:sz w:val="28"/>
          <w:szCs w:val="28"/>
          <w:lang w:eastAsia="zh-CN"/>
        </w:rPr>
      </w:pPr>
    </w:p>
    <w:p w:rsidR="001A2A22" w:rsidRPr="001A2A22" w:rsidRDefault="001A2A22" w:rsidP="001A2A22">
      <w:pPr>
        <w:suppressAutoHyphens/>
        <w:snapToGrid w:val="0"/>
        <w:spacing w:after="0" w:line="240" w:lineRule="auto"/>
        <w:jc w:val="center"/>
        <w:outlineLvl w:val="0"/>
        <w:rPr>
          <w:rFonts w:ascii="Times New Roman" w:eastAsia="Times New Roman" w:hAnsi="Times New Roman"/>
          <w:b/>
          <w:bCs/>
          <w:sz w:val="28"/>
          <w:szCs w:val="28"/>
          <w:lang w:eastAsia="zh-CN"/>
        </w:rPr>
      </w:pPr>
      <w:bookmarkStart w:id="15" w:name="_Toc527537071"/>
      <w:bookmarkStart w:id="16" w:name="_Toc84834612"/>
      <w:r w:rsidRPr="001A2A22">
        <w:rPr>
          <w:rFonts w:ascii="Times New Roman" w:eastAsia="Times New Roman" w:hAnsi="Times New Roman"/>
          <w:b/>
          <w:sz w:val="28"/>
          <w:szCs w:val="28"/>
          <w:lang w:eastAsia="zh-CN"/>
        </w:rPr>
        <w:t>Практическ</w:t>
      </w:r>
      <w:r w:rsidR="007F3674">
        <w:rPr>
          <w:rFonts w:ascii="Times New Roman" w:eastAsia="Times New Roman" w:hAnsi="Times New Roman"/>
          <w:b/>
          <w:sz w:val="28"/>
          <w:szCs w:val="28"/>
          <w:lang w:eastAsia="zh-CN"/>
        </w:rPr>
        <w:t>ая подготовка</w:t>
      </w:r>
      <w:r w:rsidRPr="001A2A22">
        <w:rPr>
          <w:rFonts w:ascii="Times New Roman" w:eastAsia="Times New Roman" w:hAnsi="Times New Roman"/>
          <w:b/>
          <w:sz w:val="28"/>
          <w:szCs w:val="28"/>
          <w:lang w:eastAsia="zh-CN"/>
        </w:rPr>
        <w:t xml:space="preserve"> №</w:t>
      </w:r>
      <w:r w:rsidR="00BA32BF">
        <w:rPr>
          <w:rFonts w:ascii="Times New Roman" w:eastAsia="Times New Roman" w:hAnsi="Times New Roman"/>
          <w:b/>
          <w:sz w:val="28"/>
          <w:szCs w:val="28"/>
          <w:lang w:eastAsia="zh-CN"/>
        </w:rPr>
        <w:t>3</w:t>
      </w:r>
      <w:r w:rsidRPr="001A2A22">
        <w:rPr>
          <w:rFonts w:ascii="Times New Roman" w:eastAsia="Times New Roman" w:hAnsi="Times New Roman"/>
          <w:b/>
          <w:sz w:val="28"/>
          <w:szCs w:val="28"/>
          <w:lang w:eastAsia="zh-CN"/>
        </w:rPr>
        <w:t>.</w:t>
      </w:r>
      <w:r w:rsidRPr="001A2A22">
        <w:rPr>
          <w:rFonts w:ascii="Times New Roman" w:eastAsia="Times New Roman" w:hAnsi="Times New Roman"/>
          <w:b/>
          <w:sz w:val="28"/>
          <w:szCs w:val="28"/>
          <w:lang w:eastAsia="zh-CN"/>
        </w:rPr>
        <w:br/>
      </w:r>
      <w:r w:rsidRPr="001A2A22">
        <w:rPr>
          <w:rFonts w:ascii="Times New Roman" w:eastAsia="Times New Roman" w:hAnsi="Times New Roman"/>
          <w:b/>
          <w:bCs/>
          <w:sz w:val="28"/>
          <w:szCs w:val="28"/>
          <w:lang w:eastAsia="zh-CN"/>
        </w:rPr>
        <w:t>Разработка технологической документации на программное средство.</w:t>
      </w:r>
      <w:bookmarkEnd w:id="15"/>
      <w:bookmarkEnd w:id="16"/>
    </w:p>
    <w:p w:rsidR="001A2A22" w:rsidRPr="001A2A22" w:rsidRDefault="001A2A22" w:rsidP="001A2A22">
      <w:pPr>
        <w:widowControl w:val="0"/>
        <w:shd w:val="clear" w:color="auto" w:fill="FFFFFF"/>
        <w:suppressAutoHyphens/>
        <w:autoSpaceDE w:val="0"/>
        <w:autoSpaceDN w:val="0"/>
        <w:adjustRightInd w:val="0"/>
        <w:spacing w:after="0" w:line="240" w:lineRule="auto"/>
        <w:rPr>
          <w:rFonts w:ascii="Times New Roman" w:eastAsia="Times New Roman" w:hAnsi="Times New Roman"/>
          <w:b/>
          <w:bCs/>
          <w:sz w:val="28"/>
          <w:szCs w:val="28"/>
          <w:lang w:eastAsia="zh-CN"/>
        </w:rPr>
      </w:pP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b/>
          <w:bCs/>
          <w:sz w:val="28"/>
          <w:szCs w:val="28"/>
          <w:lang w:eastAsia="zh-CN"/>
        </w:rPr>
        <w:t xml:space="preserve">Цель: </w:t>
      </w:r>
      <w:r w:rsidRPr="001A2A22">
        <w:rPr>
          <w:rFonts w:ascii="Times New Roman" w:eastAsia="Times New Roman" w:hAnsi="Times New Roman"/>
          <w:bCs/>
          <w:sz w:val="28"/>
          <w:szCs w:val="28"/>
          <w:lang w:eastAsia="zh-CN"/>
        </w:rPr>
        <w:t>Изучить правила оформления т</w:t>
      </w:r>
      <w:r w:rsidRPr="001A2A22">
        <w:rPr>
          <w:rFonts w:ascii="Times New Roman" w:eastAsia="Times New Roman" w:hAnsi="Times New Roman"/>
          <w:color w:val="000000"/>
          <w:sz w:val="28"/>
          <w:szCs w:val="28"/>
          <w:lang w:eastAsia="zh-CN"/>
        </w:rPr>
        <w:t xml:space="preserve">ехнологической документации </w:t>
      </w:r>
      <w:r w:rsidRPr="001A2A22">
        <w:rPr>
          <w:rFonts w:ascii="Times New Roman" w:eastAsia="Times New Roman" w:hAnsi="Times New Roman"/>
          <w:bCs/>
          <w:sz w:val="28"/>
          <w:szCs w:val="28"/>
          <w:lang w:eastAsia="zh-CN"/>
        </w:rPr>
        <w:t xml:space="preserve"> на программное средство</w:t>
      </w:r>
      <w:r w:rsidRPr="001A2A22">
        <w:rPr>
          <w:rFonts w:ascii="Times New Roman" w:eastAsia="Times New Roman" w:hAnsi="Times New Roman"/>
          <w:color w:val="000000"/>
          <w:sz w:val="28"/>
          <w:szCs w:val="28"/>
          <w:lang w:eastAsia="zh-CN"/>
        </w:rPr>
        <w:t>.</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b/>
          <w:sz w:val="28"/>
          <w:szCs w:val="28"/>
          <w:lang w:eastAsia="zh-CN"/>
        </w:rPr>
      </w:pPr>
      <w:r w:rsidRPr="001A2A22">
        <w:rPr>
          <w:rFonts w:ascii="Times New Roman" w:eastAsia="Times New Roman" w:hAnsi="Times New Roman"/>
          <w:b/>
          <w:sz w:val="28"/>
          <w:szCs w:val="28"/>
          <w:lang w:eastAsia="zh-CN"/>
        </w:rPr>
        <w:t>Задание:</w:t>
      </w:r>
    </w:p>
    <w:p w:rsidR="001A2A22" w:rsidRPr="001A2A22" w:rsidRDefault="001A2A22" w:rsidP="008F4F90">
      <w:pPr>
        <w:widowControl w:val="0"/>
        <w:numPr>
          <w:ilvl w:val="0"/>
          <w:numId w:val="21"/>
        </w:numPr>
        <w:shd w:val="clear" w:color="auto" w:fill="FFFFFF"/>
        <w:suppressAutoHyphens/>
        <w:autoSpaceDE w:val="0"/>
        <w:autoSpaceDN w:val="0"/>
        <w:adjustRightInd w:val="0"/>
        <w:spacing w:after="0" w:line="360" w:lineRule="auto"/>
        <w:ind w:firstLine="851"/>
        <w:jc w:val="both"/>
        <w:rPr>
          <w:rFonts w:ascii="Times New Roman" w:eastAsia="Times New Roman" w:hAnsi="Times New Roman"/>
          <w:b/>
          <w:sz w:val="28"/>
          <w:szCs w:val="28"/>
          <w:lang w:eastAsia="zh-CN"/>
        </w:rPr>
      </w:pPr>
      <w:r w:rsidRPr="001A2A22">
        <w:rPr>
          <w:rFonts w:ascii="Times New Roman" w:eastAsia="Times New Roman" w:hAnsi="Times New Roman"/>
          <w:sz w:val="28"/>
          <w:szCs w:val="28"/>
          <w:shd w:val="clear" w:color="auto" w:fill="FFFFFF"/>
          <w:lang w:eastAsia="zh-CN"/>
        </w:rPr>
        <w:t>Изучить документ ГОСТ 19.101-77 Виды программ и программных документов.</w:t>
      </w:r>
    </w:p>
    <w:p w:rsidR="001A2A22" w:rsidRPr="001A2A22" w:rsidRDefault="001A2A22" w:rsidP="008F4F90">
      <w:pPr>
        <w:widowControl w:val="0"/>
        <w:numPr>
          <w:ilvl w:val="0"/>
          <w:numId w:val="21"/>
        </w:numPr>
        <w:shd w:val="clear" w:color="auto" w:fill="FFFFFF"/>
        <w:suppressAutoHyphens/>
        <w:autoSpaceDE w:val="0"/>
        <w:autoSpaceDN w:val="0"/>
        <w:adjustRightInd w:val="0"/>
        <w:spacing w:after="0" w:line="360" w:lineRule="auto"/>
        <w:ind w:firstLine="851"/>
        <w:jc w:val="both"/>
        <w:rPr>
          <w:rFonts w:ascii="Times New Roman" w:eastAsia="Times New Roman" w:hAnsi="Times New Roman"/>
          <w:b/>
          <w:sz w:val="28"/>
          <w:szCs w:val="28"/>
          <w:lang w:eastAsia="zh-CN"/>
        </w:rPr>
      </w:pPr>
      <w:r w:rsidRPr="001A2A22">
        <w:rPr>
          <w:rFonts w:ascii="Times New Roman" w:eastAsia="Times New Roman" w:hAnsi="Times New Roman"/>
          <w:sz w:val="28"/>
          <w:szCs w:val="28"/>
          <w:shd w:val="clear" w:color="auto" w:fill="FFFFFF"/>
          <w:lang w:eastAsia="zh-CN"/>
        </w:rPr>
        <w:t>Изучить документ ГОСТ 19.404-79 Пояснительная записка. Требования к содержанию и оформлению</w:t>
      </w:r>
    </w:p>
    <w:p w:rsidR="001A2A22" w:rsidRPr="001A2A22" w:rsidRDefault="001A2A22" w:rsidP="008F4F90">
      <w:pPr>
        <w:widowControl w:val="0"/>
        <w:numPr>
          <w:ilvl w:val="0"/>
          <w:numId w:val="21"/>
        </w:numPr>
        <w:shd w:val="clear" w:color="auto" w:fill="FFFFFF"/>
        <w:suppressAutoHyphens/>
        <w:autoSpaceDE w:val="0"/>
        <w:autoSpaceDN w:val="0"/>
        <w:adjustRightInd w:val="0"/>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bCs/>
          <w:sz w:val="28"/>
          <w:szCs w:val="28"/>
          <w:lang w:eastAsia="zh-CN"/>
        </w:rPr>
        <w:t>Изучить правила оформления т</w:t>
      </w:r>
      <w:r w:rsidRPr="001A2A22">
        <w:rPr>
          <w:rFonts w:ascii="Times New Roman" w:eastAsia="Times New Roman" w:hAnsi="Times New Roman"/>
          <w:color w:val="000000"/>
          <w:sz w:val="28"/>
          <w:szCs w:val="28"/>
          <w:lang w:eastAsia="zh-CN"/>
        </w:rPr>
        <w:t xml:space="preserve">ехнологической документации </w:t>
      </w:r>
      <w:r w:rsidRPr="001A2A22">
        <w:rPr>
          <w:rFonts w:ascii="Times New Roman" w:eastAsia="Times New Roman" w:hAnsi="Times New Roman"/>
          <w:bCs/>
          <w:sz w:val="28"/>
          <w:szCs w:val="28"/>
          <w:lang w:eastAsia="zh-CN"/>
        </w:rPr>
        <w:t xml:space="preserve"> на программное средство</w:t>
      </w:r>
      <w:r w:rsidRPr="001A2A22">
        <w:rPr>
          <w:rFonts w:ascii="Times New Roman" w:eastAsia="Times New Roman" w:hAnsi="Times New Roman"/>
          <w:color w:val="000000"/>
          <w:sz w:val="28"/>
          <w:szCs w:val="28"/>
          <w:lang w:eastAsia="zh-CN"/>
        </w:rPr>
        <w:t>.</w:t>
      </w:r>
    </w:p>
    <w:p w:rsidR="001A2A22" w:rsidRPr="001A2A22" w:rsidRDefault="001A2A22" w:rsidP="008F4F90">
      <w:pPr>
        <w:widowControl w:val="0"/>
        <w:numPr>
          <w:ilvl w:val="0"/>
          <w:numId w:val="21"/>
        </w:numPr>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Оформить пояснительную записку для программного средства согласно варианту:</w:t>
      </w:r>
    </w:p>
    <w:p w:rsidR="001A2A22" w:rsidRPr="001A2A22" w:rsidRDefault="001A2A22" w:rsidP="008F4F90">
      <w:pPr>
        <w:widowControl w:val="0"/>
        <w:numPr>
          <w:ilvl w:val="1"/>
          <w:numId w:val="21"/>
        </w:numPr>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lastRenderedPageBreak/>
        <w:t>Разработка программного комплекса «Автотранспорт».</w:t>
      </w:r>
    </w:p>
    <w:p w:rsidR="001A2A22" w:rsidRPr="001A2A22" w:rsidRDefault="001A2A22" w:rsidP="008F4F90">
      <w:pPr>
        <w:widowControl w:val="0"/>
        <w:numPr>
          <w:ilvl w:val="1"/>
          <w:numId w:val="21"/>
        </w:numPr>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 xml:space="preserve">Разработка программного комплекса «Деканат института». </w:t>
      </w:r>
    </w:p>
    <w:p w:rsidR="001A2A22" w:rsidRPr="001A2A22" w:rsidRDefault="001A2A22" w:rsidP="008F4F90">
      <w:pPr>
        <w:widowControl w:val="0"/>
        <w:numPr>
          <w:ilvl w:val="1"/>
          <w:numId w:val="21"/>
        </w:numPr>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 xml:space="preserve">Разработка программного комплекса «Обслуживание банкомата». </w:t>
      </w:r>
    </w:p>
    <w:p w:rsidR="001A2A22" w:rsidRPr="001A2A22" w:rsidRDefault="001A2A22" w:rsidP="008F4F90">
      <w:pPr>
        <w:widowControl w:val="0"/>
        <w:numPr>
          <w:ilvl w:val="1"/>
          <w:numId w:val="21"/>
        </w:numPr>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«Управление гостиницей».</w:t>
      </w:r>
    </w:p>
    <w:p w:rsidR="001A2A22" w:rsidRPr="001A2A22" w:rsidRDefault="001A2A22" w:rsidP="008F4F90">
      <w:pPr>
        <w:widowControl w:val="0"/>
        <w:numPr>
          <w:ilvl w:val="1"/>
          <w:numId w:val="21"/>
        </w:numPr>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 xml:space="preserve">Разработка программного комплекса «Выдача кредитов в банке». </w:t>
      </w:r>
    </w:p>
    <w:p w:rsidR="001A2A22" w:rsidRPr="001A2A22" w:rsidRDefault="001A2A22" w:rsidP="008F4F90">
      <w:pPr>
        <w:widowControl w:val="0"/>
        <w:numPr>
          <w:ilvl w:val="1"/>
          <w:numId w:val="21"/>
        </w:numPr>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 xml:space="preserve">Разработка программного комплекса «Строительная фирма». </w:t>
      </w:r>
    </w:p>
    <w:p w:rsidR="001A2A22" w:rsidRPr="001A2A22" w:rsidRDefault="001A2A22" w:rsidP="008F4F90">
      <w:pPr>
        <w:widowControl w:val="0"/>
        <w:numPr>
          <w:ilvl w:val="1"/>
          <w:numId w:val="21"/>
        </w:numPr>
        <w:shd w:val="clear" w:color="auto" w:fill="FFFFFF"/>
        <w:tabs>
          <w:tab w:val="left" w:pos="284"/>
          <w:tab w:val="left" w:pos="426"/>
        </w:tabs>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 xml:space="preserve">Разработка программного комплекса «Управление библиотечным фондом». </w:t>
      </w:r>
    </w:p>
    <w:p w:rsidR="001A2A22" w:rsidRPr="001A2A22" w:rsidRDefault="001A2A22" w:rsidP="008F4F90">
      <w:pPr>
        <w:widowControl w:val="0"/>
        <w:numPr>
          <w:ilvl w:val="1"/>
          <w:numId w:val="21"/>
        </w:numPr>
        <w:shd w:val="clear" w:color="auto" w:fill="FFFFFF"/>
        <w:tabs>
          <w:tab w:val="left" w:pos="284"/>
          <w:tab w:val="left" w:pos="426"/>
        </w:tabs>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«АРМ работника склада»</w:t>
      </w:r>
    </w:p>
    <w:p w:rsidR="001A2A22" w:rsidRPr="001A2A22" w:rsidRDefault="001A2A22" w:rsidP="008F4F90">
      <w:pPr>
        <w:widowControl w:val="0"/>
        <w:numPr>
          <w:ilvl w:val="1"/>
          <w:numId w:val="21"/>
        </w:numPr>
        <w:shd w:val="clear" w:color="auto" w:fill="FFFFFF"/>
        <w:tabs>
          <w:tab w:val="left" w:pos="284"/>
          <w:tab w:val="left" w:pos="426"/>
        </w:tabs>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«АРМ администратора ателье по ремонту оргтехники»</w:t>
      </w:r>
    </w:p>
    <w:p w:rsidR="001A2A22" w:rsidRPr="001A2A22" w:rsidRDefault="001A2A22" w:rsidP="008F4F90">
      <w:pPr>
        <w:widowControl w:val="0"/>
        <w:numPr>
          <w:ilvl w:val="1"/>
          <w:numId w:val="21"/>
        </w:numPr>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«АРМ администратора автосалона».</w:t>
      </w:r>
    </w:p>
    <w:p w:rsidR="001A2A22" w:rsidRPr="001A2A22" w:rsidRDefault="001A2A22" w:rsidP="008F4F90">
      <w:pPr>
        <w:widowControl w:val="0"/>
        <w:numPr>
          <w:ilvl w:val="1"/>
          <w:numId w:val="21"/>
        </w:numPr>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«АРМ администратора ресторана».</w:t>
      </w:r>
    </w:p>
    <w:p w:rsidR="001A2A22" w:rsidRPr="001A2A22" w:rsidRDefault="001A2A22" w:rsidP="008F4F90">
      <w:pPr>
        <w:widowControl w:val="0"/>
        <w:numPr>
          <w:ilvl w:val="1"/>
          <w:numId w:val="21"/>
        </w:numPr>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«АРМ сотрудника ЖЭСа».</w:t>
      </w:r>
    </w:p>
    <w:p w:rsidR="001A2A22" w:rsidRPr="001A2A22" w:rsidRDefault="001A2A22" w:rsidP="008F4F90">
      <w:pPr>
        <w:widowControl w:val="0"/>
        <w:numPr>
          <w:ilvl w:val="1"/>
          <w:numId w:val="21"/>
        </w:numPr>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«АРМ администратора аэропорта».</w:t>
      </w:r>
    </w:p>
    <w:p w:rsidR="001A2A22" w:rsidRPr="001A2A22" w:rsidRDefault="001A2A22" w:rsidP="008F4F90">
      <w:pPr>
        <w:widowControl w:val="0"/>
        <w:numPr>
          <w:ilvl w:val="1"/>
          <w:numId w:val="21"/>
        </w:numPr>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«АРМ работника отдела кадров».</w:t>
      </w:r>
    </w:p>
    <w:p w:rsidR="001A2A22" w:rsidRPr="001A2A22" w:rsidRDefault="001A2A22" w:rsidP="008F4F90">
      <w:pPr>
        <w:widowControl w:val="0"/>
        <w:numPr>
          <w:ilvl w:val="1"/>
          <w:numId w:val="21"/>
        </w:numPr>
        <w:shd w:val="clear" w:color="auto" w:fill="FFFFFF"/>
        <w:suppressAutoHyphens/>
        <w:autoSpaceDE w:val="0"/>
        <w:autoSpaceDN w:val="0"/>
        <w:adjustRightInd w:val="0"/>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sz w:val="28"/>
          <w:szCs w:val="28"/>
          <w:lang w:eastAsia="zh-CN"/>
        </w:rPr>
        <w:t>Разработка программного комплекса «АРМ администратора спорткомплекса».</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b/>
          <w:bCs/>
          <w:color w:val="000000"/>
          <w:sz w:val="28"/>
          <w:szCs w:val="28"/>
          <w:lang w:eastAsia="zh-CN"/>
        </w:rPr>
      </w:pPr>
      <w:r w:rsidRPr="001A2A22">
        <w:rPr>
          <w:rFonts w:ascii="Times New Roman" w:eastAsia="Times New Roman" w:hAnsi="Times New Roman"/>
          <w:b/>
          <w:bCs/>
          <w:color w:val="000000"/>
          <w:sz w:val="28"/>
          <w:szCs w:val="28"/>
          <w:lang w:eastAsia="zh-CN"/>
        </w:rPr>
        <w:lastRenderedPageBreak/>
        <w:t>Общие сведения</w:t>
      </w:r>
    </w:p>
    <w:p w:rsidR="001A2A22" w:rsidRPr="001A2A22" w:rsidRDefault="001A2A22" w:rsidP="001A2A22">
      <w:pPr>
        <w:widowControl w:val="0"/>
        <w:shd w:val="clear" w:color="auto" w:fill="FFFFFF"/>
        <w:suppressAutoHyphens/>
        <w:autoSpaceDE w:val="0"/>
        <w:autoSpaceDN w:val="0"/>
        <w:adjustRightInd w:val="0"/>
        <w:spacing w:after="0" w:line="360" w:lineRule="auto"/>
        <w:ind w:firstLine="851"/>
        <w:jc w:val="both"/>
        <w:rPr>
          <w:rFonts w:ascii="Times New Roman" w:eastAsia="Times New Roman" w:hAnsi="Times New Roman"/>
          <w:b/>
          <w:bCs/>
          <w:color w:val="000000"/>
          <w:sz w:val="28"/>
          <w:szCs w:val="28"/>
          <w:lang w:eastAsia="zh-CN"/>
        </w:rPr>
      </w:pPr>
      <w:r w:rsidRPr="001A2A22">
        <w:rPr>
          <w:rFonts w:ascii="Times New Roman" w:eastAsia="Times New Roman" w:hAnsi="Times New Roman"/>
          <w:b/>
          <w:bCs/>
          <w:sz w:val="28"/>
          <w:szCs w:val="28"/>
          <w:lang w:eastAsia="zh-CN"/>
        </w:rPr>
        <w:t>Документация, создаваемая и используемая в процессе разработки программных средств</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При разработке ПС создается и используется большой объем разнообразной документации. Она необходима как средство передачи информации между разработчиками ПС, как средство управления разработкой ПС и как средство передачи пользователям информации, необходимой для применения и сопровождения ПС. На создание этой документации приходится большая доля стоимости ПС.</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Эту документацию можно разбить на две группы:</w:t>
      </w:r>
    </w:p>
    <w:p w:rsidR="001A2A22" w:rsidRPr="001A2A22" w:rsidRDefault="001A2A22" w:rsidP="008F4F90">
      <w:pPr>
        <w:numPr>
          <w:ilvl w:val="0"/>
          <w:numId w:val="22"/>
        </w:num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Документы управления разработкой ПС.</w:t>
      </w:r>
    </w:p>
    <w:p w:rsidR="001A2A22" w:rsidRPr="001A2A22" w:rsidRDefault="001A2A22" w:rsidP="008F4F90">
      <w:pPr>
        <w:numPr>
          <w:ilvl w:val="0"/>
          <w:numId w:val="22"/>
        </w:num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Документы, входящие в состав ПС.</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i/>
          <w:iCs/>
          <w:color w:val="000000"/>
          <w:sz w:val="28"/>
          <w:szCs w:val="28"/>
          <w:lang w:eastAsia="zh-CN"/>
        </w:rPr>
        <w:t>Документы управления разработкой ПС</w:t>
      </w:r>
      <w:r w:rsidRPr="001A2A22">
        <w:rPr>
          <w:rFonts w:ascii="Times New Roman" w:eastAsia="Times New Roman" w:hAnsi="Times New Roman"/>
          <w:color w:val="000000"/>
          <w:sz w:val="28"/>
          <w:szCs w:val="28"/>
          <w:lang w:eastAsia="zh-CN"/>
        </w:rPr>
        <w:t> (</w:t>
      </w:r>
      <w:r w:rsidRPr="001A2A22">
        <w:rPr>
          <w:rFonts w:ascii="Times New Roman" w:eastAsia="Times New Roman" w:hAnsi="Times New Roman"/>
          <w:i/>
          <w:iCs/>
          <w:color w:val="000000"/>
          <w:sz w:val="28"/>
          <w:szCs w:val="28"/>
          <w:lang w:eastAsia="zh-CN"/>
        </w:rPr>
        <w:t>software process documentation</w:t>
      </w:r>
      <w:r w:rsidRPr="001A2A22">
        <w:rPr>
          <w:rFonts w:ascii="Times New Roman" w:eastAsia="Times New Roman" w:hAnsi="Times New Roman"/>
          <w:color w:val="000000"/>
          <w:sz w:val="28"/>
          <w:szCs w:val="28"/>
          <w:lang w:eastAsia="zh-CN"/>
        </w:rPr>
        <w:t>)  управляют и протоколируют процессы разработки и сопровождения ПС, обеспечивая связи внутри коллектива разработчиков ПС и между коллективом разработчиков и  </w:t>
      </w:r>
      <w:r w:rsidRPr="001A2A22">
        <w:rPr>
          <w:rFonts w:ascii="Times New Roman" w:eastAsia="Times New Roman" w:hAnsi="Times New Roman"/>
          <w:i/>
          <w:iCs/>
          <w:color w:val="000000"/>
          <w:sz w:val="28"/>
          <w:szCs w:val="28"/>
          <w:lang w:eastAsia="zh-CN"/>
        </w:rPr>
        <w:t>менеджерами ПС</w:t>
      </w:r>
      <w:r w:rsidRPr="001A2A22">
        <w:rPr>
          <w:rFonts w:ascii="Times New Roman" w:eastAsia="Times New Roman" w:hAnsi="Times New Roman"/>
          <w:color w:val="000000"/>
          <w:sz w:val="28"/>
          <w:szCs w:val="28"/>
          <w:lang w:eastAsia="zh-CN"/>
        </w:rPr>
        <w:t> (</w:t>
      </w:r>
      <w:r w:rsidRPr="001A2A22">
        <w:rPr>
          <w:rFonts w:ascii="Times New Roman" w:eastAsia="Times New Roman" w:hAnsi="Times New Roman"/>
          <w:i/>
          <w:iCs/>
          <w:color w:val="000000"/>
          <w:sz w:val="28"/>
          <w:szCs w:val="28"/>
          <w:lang w:eastAsia="zh-CN"/>
        </w:rPr>
        <w:t>software managers</w:t>
      </w:r>
      <w:r w:rsidRPr="001A2A22">
        <w:rPr>
          <w:rFonts w:ascii="Times New Roman" w:eastAsia="Times New Roman" w:hAnsi="Times New Roman"/>
          <w:color w:val="000000"/>
          <w:sz w:val="28"/>
          <w:szCs w:val="28"/>
          <w:lang w:eastAsia="zh-CN"/>
        </w:rPr>
        <w:t>) - лицами, управляющими разработкой ПС. Эти документы могут быть следующих типов:</w:t>
      </w:r>
    </w:p>
    <w:p w:rsidR="001A2A22" w:rsidRPr="001A2A22" w:rsidRDefault="001A2A22" w:rsidP="008F4F90">
      <w:pPr>
        <w:numPr>
          <w:ilvl w:val="0"/>
          <w:numId w:val="23"/>
        </w:numPr>
        <w:suppressAutoHyphens/>
        <w:spacing w:after="0" w:line="360" w:lineRule="auto"/>
        <w:ind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i/>
          <w:iCs/>
          <w:color w:val="000000"/>
          <w:sz w:val="28"/>
          <w:szCs w:val="28"/>
          <w:lang w:eastAsia="zh-CN"/>
        </w:rPr>
        <w:t>Планы, оценки, расписания. </w:t>
      </w:r>
      <w:r w:rsidRPr="001A2A22">
        <w:rPr>
          <w:rFonts w:ascii="Times New Roman" w:eastAsia="Times New Roman" w:hAnsi="Times New Roman"/>
          <w:color w:val="000000"/>
          <w:sz w:val="28"/>
          <w:szCs w:val="28"/>
          <w:lang w:eastAsia="zh-CN"/>
        </w:rPr>
        <w:t>Эти документы создаются менеджерами для прогнозирования и управления процессами разработки и сопровождения ПС.</w:t>
      </w:r>
    </w:p>
    <w:p w:rsidR="001A2A22" w:rsidRPr="001A2A22" w:rsidRDefault="001A2A22" w:rsidP="008F4F90">
      <w:pPr>
        <w:numPr>
          <w:ilvl w:val="0"/>
          <w:numId w:val="23"/>
        </w:numPr>
        <w:suppressAutoHyphens/>
        <w:spacing w:after="0" w:line="360" w:lineRule="auto"/>
        <w:ind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i/>
          <w:iCs/>
          <w:color w:val="000000"/>
          <w:sz w:val="28"/>
          <w:szCs w:val="28"/>
          <w:lang w:eastAsia="zh-CN"/>
        </w:rPr>
        <w:t>Отчеты об использовании ресурсов в процессе разработки.  </w:t>
      </w:r>
      <w:r w:rsidRPr="001A2A22">
        <w:rPr>
          <w:rFonts w:ascii="Times New Roman" w:eastAsia="Times New Roman" w:hAnsi="Times New Roman"/>
          <w:color w:val="000000"/>
          <w:sz w:val="28"/>
          <w:szCs w:val="28"/>
          <w:lang w:eastAsia="zh-CN"/>
        </w:rPr>
        <w:t>Создаются</w:t>
      </w:r>
      <w:r w:rsidRPr="001A2A22">
        <w:rPr>
          <w:rFonts w:ascii="Times New Roman" w:eastAsia="Times New Roman" w:hAnsi="Times New Roman"/>
          <w:i/>
          <w:iCs/>
          <w:color w:val="000000"/>
          <w:sz w:val="28"/>
          <w:szCs w:val="28"/>
          <w:lang w:eastAsia="zh-CN"/>
        </w:rPr>
        <w:t> </w:t>
      </w:r>
      <w:r w:rsidRPr="001A2A22">
        <w:rPr>
          <w:rFonts w:ascii="Times New Roman" w:eastAsia="Times New Roman" w:hAnsi="Times New Roman"/>
          <w:color w:val="000000"/>
          <w:sz w:val="28"/>
          <w:szCs w:val="28"/>
          <w:lang w:eastAsia="zh-CN"/>
        </w:rPr>
        <w:t>менеджерами.</w:t>
      </w:r>
    </w:p>
    <w:p w:rsidR="001A2A22" w:rsidRPr="001A2A22" w:rsidRDefault="001A2A22" w:rsidP="008F4F90">
      <w:pPr>
        <w:numPr>
          <w:ilvl w:val="0"/>
          <w:numId w:val="23"/>
        </w:numPr>
        <w:suppressAutoHyphens/>
        <w:spacing w:after="0" w:line="360" w:lineRule="auto"/>
        <w:ind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i/>
          <w:iCs/>
          <w:color w:val="000000"/>
          <w:sz w:val="28"/>
          <w:szCs w:val="28"/>
          <w:lang w:eastAsia="zh-CN"/>
        </w:rPr>
        <w:t>Стандарты. </w:t>
      </w:r>
      <w:r w:rsidRPr="001A2A22">
        <w:rPr>
          <w:rFonts w:ascii="Times New Roman" w:eastAsia="Times New Roman" w:hAnsi="Times New Roman"/>
          <w:color w:val="000000"/>
          <w:sz w:val="28"/>
          <w:szCs w:val="28"/>
          <w:lang w:eastAsia="zh-CN"/>
        </w:rPr>
        <w:t>Эти документы предписывают разработчикам, каким принципам, правилам, соглашениям они должны следовать в процессе разработки ПС. Эти стандарты могут быть как международными или национальными, так и специально созданными для организации, в которой ведется разработка ПС.</w:t>
      </w:r>
    </w:p>
    <w:p w:rsidR="001A2A22" w:rsidRPr="001A2A22" w:rsidRDefault="001A2A22" w:rsidP="008F4F90">
      <w:pPr>
        <w:numPr>
          <w:ilvl w:val="0"/>
          <w:numId w:val="23"/>
        </w:numPr>
        <w:suppressAutoHyphens/>
        <w:spacing w:after="0" w:line="360" w:lineRule="auto"/>
        <w:ind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i/>
          <w:iCs/>
          <w:color w:val="000000"/>
          <w:sz w:val="28"/>
          <w:szCs w:val="28"/>
          <w:lang w:eastAsia="zh-CN"/>
        </w:rPr>
        <w:t>Рабочие документы. </w:t>
      </w:r>
      <w:r w:rsidRPr="001A2A22">
        <w:rPr>
          <w:rFonts w:ascii="Times New Roman" w:eastAsia="Times New Roman" w:hAnsi="Times New Roman"/>
          <w:color w:val="000000"/>
          <w:sz w:val="28"/>
          <w:szCs w:val="28"/>
          <w:lang w:eastAsia="zh-CN"/>
        </w:rPr>
        <w:t xml:space="preserve">Это основные технические документы, обеспечивающие связь между разработчиками. Они </w:t>
      </w:r>
      <w:r w:rsidRPr="001A2A22">
        <w:rPr>
          <w:rFonts w:ascii="Times New Roman" w:eastAsia="Times New Roman" w:hAnsi="Times New Roman"/>
          <w:color w:val="000000"/>
          <w:sz w:val="28"/>
          <w:szCs w:val="28"/>
          <w:lang w:eastAsia="zh-CN"/>
        </w:rPr>
        <w:lastRenderedPageBreak/>
        <w:t>содержат фиксацию идей и проблем, возникающих в процессе разработки, описание используемых стратегий и подходов, а также рабочие (временные) версии документов, которые должны войти в ПС.</w:t>
      </w:r>
    </w:p>
    <w:p w:rsidR="001A2A22" w:rsidRPr="001A2A22" w:rsidRDefault="001A2A22" w:rsidP="008F4F90">
      <w:pPr>
        <w:numPr>
          <w:ilvl w:val="0"/>
          <w:numId w:val="23"/>
        </w:numPr>
        <w:suppressAutoHyphens/>
        <w:spacing w:after="0" w:line="360" w:lineRule="auto"/>
        <w:ind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i/>
          <w:iCs/>
          <w:color w:val="000000"/>
          <w:sz w:val="28"/>
          <w:szCs w:val="28"/>
          <w:lang w:eastAsia="zh-CN"/>
        </w:rPr>
        <w:t>Заметки и переписка. </w:t>
      </w:r>
      <w:r w:rsidRPr="001A2A22">
        <w:rPr>
          <w:rFonts w:ascii="Times New Roman" w:eastAsia="Times New Roman" w:hAnsi="Times New Roman"/>
          <w:color w:val="000000"/>
          <w:sz w:val="28"/>
          <w:szCs w:val="28"/>
          <w:lang w:eastAsia="zh-CN"/>
        </w:rPr>
        <w:t>Эти документы фиксируют различные детали взаимодействия между менеджерами и разработчиками.</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i/>
          <w:iCs/>
          <w:color w:val="000000"/>
          <w:sz w:val="28"/>
          <w:szCs w:val="28"/>
          <w:lang w:eastAsia="zh-CN"/>
        </w:rPr>
        <w:t>Документы, входящие в состав ПС </w:t>
      </w:r>
      <w:r w:rsidRPr="001A2A22">
        <w:rPr>
          <w:rFonts w:ascii="Times New Roman" w:eastAsia="Times New Roman" w:hAnsi="Times New Roman"/>
          <w:color w:val="000000"/>
          <w:sz w:val="28"/>
          <w:szCs w:val="28"/>
          <w:lang w:eastAsia="zh-CN"/>
        </w:rPr>
        <w:t>(</w:t>
      </w:r>
      <w:r w:rsidRPr="001A2A22">
        <w:rPr>
          <w:rFonts w:ascii="Times New Roman" w:eastAsia="Times New Roman" w:hAnsi="Times New Roman"/>
          <w:i/>
          <w:iCs/>
          <w:color w:val="000000"/>
          <w:sz w:val="28"/>
          <w:szCs w:val="28"/>
          <w:lang w:eastAsia="zh-CN"/>
        </w:rPr>
        <w:t>software product documentation</w:t>
      </w:r>
      <w:r w:rsidRPr="001A2A22">
        <w:rPr>
          <w:rFonts w:ascii="Times New Roman" w:eastAsia="Times New Roman" w:hAnsi="Times New Roman"/>
          <w:color w:val="000000"/>
          <w:sz w:val="28"/>
          <w:szCs w:val="28"/>
          <w:lang w:eastAsia="zh-CN"/>
        </w:rPr>
        <w:t>), описывают программы ПС как с точки зрения их применения пользователями, так и с точки зрения их разработчиков и сопроводителей (в соответствии с назначением ПС). Здесь следует отметить, что эти документы будут использоваться не только на стадии эксплуатации ПС (в ее фазах применения и сопровождения), но и на стадии разработки для управления процессом разработки (вместе с рабочими документами) - во всяком случае, они должны быть проверены (протестированы) на соответствие программам ПС. Эти документы образуют два комплекта с разным назначением:</w:t>
      </w:r>
    </w:p>
    <w:p w:rsidR="001A2A22" w:rsidRPr="001A2A22" w:rsidRDefault="001A2A22" w:rsidP="008F4F90">
      <w:pPr>
        <w:numPr>
          <w:ilvl w:val="0"/>
          <w:numId w:val="24"/>
        </w:numPr>
        <w:suppressAutoHyphens/>
        <w:spacing w:after="0" w:line="360" w:lineRule="auto"/>
        <w:ind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Пользовательская документация ПС (П-документация).</w:t>
      </w:r>
    </w:p>
    <w:p w:rsidR="001A2A22" w:rsidRPr="001A2A22" w:rsidRDefault="001A2A22" w:rsidP="008F4F90">
      <w:pPr>
        <w:numPr>
          <w:ilvl w:val="0"/>
          <w:numId w:val="24"/>
        </w:numPr>
        <w:tabs>
          <w:tab w:val="num" w:pos="576"/>
        </w:tabs>
        <w:suppressAutoHyphens/>
        <w:spacing w:after="0" w:line="360" w:lineRule="auto"/>
        <w:ind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Документация по сопровождению ПС (С-документация).</w:t>
      </w:r>
    </w:p>
    <w:p w:rsidR="001A2A22" w:rsidRPr="001A2A22" w:rsidRDefault="001A2A22" w:rsidP="001A2A22">
      <w:pPr>
        <w:suppressAutoHyphens/>
        <w:spacing w:after="0" w:line="360" w:lineRule="auto"/>
        <w:jc w:val="both"/>
        <w:rPr>
          <w:rFonts w:ascii="Times New Roman" w:eastAsia="Times New Roman" w:hAnsi="Times New Roman"/>
          <w:color w:val="000000"/>
          <w:sz w:val="28"/>
          <w:szCs w:val="28"/>
          <w:lang w:eastAsia="zh-CN"/>
        </w:rPr>
      </w:pPr>
      <w:r w:rsidRPr="001A2A22">
        <w:rPr>
          <w:rFonts w:ascii="Times New Roman" w:eastAsia="Times New Roman" w:hAnsi="Times New Roman"/>
          <w:b/>
          <w:bCs/>
          <w:sz w:val="28"/>
          <w:szCs w:val="28"/>
          <w:lang w:eastAsia="zh-CN"/>
        </w:rPr>
        <w:t>Пользовательская документация программных средств</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i/>
          <w:iCs/>
          <w:color w:val="000000"/>
          <w:sz w:val="28"/>
          <w:szCs w:val="28"/>
          <w:lang w:eastAsia="zh-CN"/>
        </w:rPr>
        <w:t>Пользовательская документация ПС </w:t>
      </w:r>
      <w:r w:rsidRPr="001A2A22">
        <w:rPr>
          <w:rFonts w:ascii="Times New Roman" w:eastAsia="Times New Roman" w:hAnsi="Times New Roman"/>
          <w:color w:val="000000"/>
          <w:sz w:val="28"/>
          <w:szCs w:val="28"/>
          <w:lang w:eastAsia="zh-CN"/>
        </w:rPr>
        <w:t>(</w:t>
      </w:r>
      <w:r w:rsidRPr="001A2A22">
        <w:rPr>
          <w:rFonts w:ascii="Times New Roman" w:eastAsia="Times New Roman" w:hAnsi="Times New Roman"/>
          <w:i/>
          <w:iCs/>
          <w:color w:val="000000"/>
          <w:sz w:val="28"/>
          <w:szCs w:val="28"/>
          <w:lang w:eastAsia="zh-CN"/>
        </w:rPr>
        <w:t>user documentation</w:t>
      </w:r>
      <w:r w:rsidRPr="001A2A22">
        <w:rPr>
          <w:rFonts w:ascii="Times New Roman" w:eastAsia="Times New Roman" w:hAnsi="Times New Roman"/>
          <w:color w:val="000000"/>
          <w:sz w:val="28"/>
          <w:szCs w:val="28"/>
          <w:lang w:eastAsia="zh-CN"/>
        </w:rPr>
        <w:t>) объясняет пользователям, как они должны действовать, чтобы применить разрабатываемое ПС. Она необходима, если ПС предполагает какое-либо взаимодействие с пользователями. К такой документации относятся документы, которыми должен руководствоваться пользователь при </w:t>
      </w:r>
      <w:r w:rsidRPr="001A2A22">
        <w:rPr>
          <w:rFonts w:ascii="Times New Roman" w:eastAsia="Times New Roman" w:hAnsi="Times New Roman"/>
          <w:i/>
          <w:iCs/>
          <w:color w:val="000000"/>
          <w:sz w:val="28"/>
          <w:szCs w:val="28"/>
          <w:lang w:eastAsia="zh-CN"/>
        </w:rPr>
        <w:t>инсталляции </w:t>
      </w:r>
      <w:r w:rsidRPr="001A2A22">
        <w:rPr>
          <w:rFonts w:ascii="Times New Roman" w:eastAsia="Times New Roman" w:hAnsi="Times New Roman"/>
          <w:color w:val="000000"/>
          <w:sz w:val="28"/>
          <w:szCs w:val="28"/>
          <w:lang w:eastAsia="zh-CN"/>
        </w:rPr>
        <w:t>ПС (при установке ПС с соответствующей настройкой на среду применения ПС), при применении ПС для решения своих задач и при управлении ПС (например, когда разрабатываемое ПС будет взаимодействовать с другими системами). Эти документы частично затрагивают вопросы сопровождения ПС, но не касаются вопросов, связанных с модификацией программ.</w:t>
      </w:r>
    </w:p>
    <w:p w:rsidR="001A2A22" w:rsidRPr="001A2A22" w:rsidRDefault="001A2A22" w:rsidP="001A2A22">
      <w:pPr>
        <w:suppressAutoHyphens/>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color w:val="000000"/>
          <w:sz w:val="28"/>
          <w:szCs w:val="28"/>
          <w:lang w:eastAsia="zh-CN"/>
        </w:rPr>
        <w:lastRenderedPageBreak/>
        <w:t xml:space="preserve">В связи с этим следует различать две категории пользователей ПС: ординарных пользователей ПС и администраторов ПС.  </w:t>
      </w:r>
    </w:p>
    <w:p w:rsidR="001A2A22" w:rsidRPr="001A2A22" w:rsidRDefault="001A2A22" w:rsidP="001A2A22">
      <w:pPr>
        <w:suppressAutoHyphens/>
        <w:spacing w:after="0" w:line="360" w:lineRule="auto"/>
        <w:ind w:firstLine="851"/>
        <w:jc w:val="both"/>
        <w:rPr>
          <w:rFonts w:ascii="Times New Roman" w:eastAsia="Times New Roman" w:hAnsi="Times New Roman"/>
          <w:sz w:val="28"/>
          <w:szCs w:val="28"/>
          <w:lang w:eastAsia="zh-CN"/>
        </w:rPr>
      </w:pPr>
      <w:r w:rsidRPr="001A2A22">
        <w:rPr>
          <w:rFonts w:ascii="Times New Roman" w:eastAsia="Times New Roman" w:hAnsi="Times New Roman"/>
          <w:i/>
          <w:iCs/>
          <w:color w:val="000000"/>
          <w:sz w:val="28"/>
          <w:szCs w:val="28"/>
          <w:lang w:eastAsia="zh-CN"/>
        </w:rPr>
        <w:t>Ординарный пользователь</w:t>
      </w:r>
      <w:r w:rsidRPr="001A2A22">
        <w:rPr>
          <w:rFonts w:ascii="Times New Roman" w:eastAsia="Times New Roman" w:hAnsi="Times New Roman"/>
          <w:color w:val="000000"/>
          <w:sz w:val="28"/>
          <w:szCs w:val="28"/>
          <w:lang w:eastAsia="zh-CN"/>
        </w:rPr>
        <w:t> </w:t>
      </w:r>
      <w:r w:rsidRPr="001A2A22">
        <w:rPr>
          <w:rFonts w:ascii="Times New Roman" w:eastAsia="Times New Roman" w:hAnsi="Times New Roman"/>
          <w:i/>
          <w:iCs/>
          <w:color w:val="000000"/>
          <w:sz w:val="28"/>
          <w:szCs w:val="28"/>
          <w:lang w:eastAsia="zh-CN"/>
        </w:rPr>
        <w:t>ПС </w:t>
      </w:r>
      <w:r w:rsidRPr="001A2A22">
        <w:rPr>
          <w:rFonts w:ascii="Times New Roman" w:eastAsia="Times New Roman" w:hAnsi="Times New Roman"/>
          <w:color w:val="000000"/>
          <w:sz w:val="28"/>
          <w:szCs w:val="28"/>
          <w:lang w:eastAsia="zh-CN"/>
        </w:rPr>
        <w:t>(e</w:t>
      </w:r>
      <w:r w:rsidRPr="001A2A22">
        <w:rPr>
          <w:rFonts w:ascii="Times New Roman" w:eastAsia="Times New Roman" w:hAnsi="Times New Roman"/>
          <w:i/>
          <w:iCs/>
          <w:color w:val="000000"/>
          <w:sz w:val="28"/>
          <w:szCs w:val="28"/>
          <w:lang w:eastAsia="zh-CN"/>
        </w:rPr>
        <w:t>nd-user</w:t>
      </w:r>
      <w:r w:rsidRPr="001A2A22">
        <w:rPr>
          <w:rFonts w:ascii="Times New Roman" w:eastAsia="Times New Roman" w:hAnsi="Times New Roman"/>
          <w:color w:val="000000"/>
          <w:sz w:val="28"/>
          <w:szCs w:val="28"/>
          <w:lang w:eastAsia="zh-CN"/>
        </w:rPr>
        <w:t xml:space="preserve">) использует ПС для решения своих задач (в своей предметной области). Это может быть инженер, проектирующий техническое устройство, или кассир, продающий железнодорожные билеты с помощью ПС. Он может и не знать многих деталей работы компьютера или принципов программирования. </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 </w:t>
      </w:r>
      <w:r w:rsidRPr="001A2A22">
        <w:rPr>
          <w:rFonts w:ascii="Times New Roman" w:eastAsia="Times New Roman" w:hAnsi="Times New Roman"/>
          <w:i/>
          <w:iCs/>
          <w:color w:val="000000"/>
          <w:sz w:val="28"/>
          <w:szCs w:val="28"/>
          <w:lang w:eastAsia="zh-CN"/>
        </w:rPr>
        <w:t>Администратор ПС </w:t>
      </w:r>
      <w:r w:rsidRPr="001A2A22">
        <w:rPr>
          <w:rFonts w:ascii="Times New Roman" w:eastAsia="Times New Roman" w:hAnsi="Times New Roman"/>
          <w:color w:val="000000"/>
          <w:sz w:val="28"/>
          <w:szCs w:val="28"/>
          <w:lang w:eastAsia="zh-CN"/>
        </w:rPr>
        <w:t>(</w:t>
      </w:r>
      <w:r w:rsidRPr="001A2A22">
        <w:rPr>
          <w:rFonts w:ascii="Times New Roman" w:eastAsia="Times New Roman" w:hAnsi="Times New Roman"/>
          <w:i/>
          <w:iCs/>
          <w:color w:val="000000"/>
          <w:sz w:val="28"/>
          <w:szCs w:val="28"/>
          <w:lang w:eastAsia="zh-CN"/>
        </w:rPr>
        <w:t>system administrator</w:t>
      </w:r>
      <w:r w:rsidRPr="001A2A22">
        <w:rPr>
          <w:rFonts w:ascii="Times New Roman" w:eastAsia="Times New Roman" w:hAnsi="Times New Roman"/>
          <w:color w:val="000000"/>
          <w:sz w:val="28"/>
          <w:szCs w:val="28"/>
          <w:lang w:eastAsia="zh-CN"/>
        </w:rPr>
        <w:t>) управляет использованием ПС ординарными пользователями и осуществляет сопровождение ПС, не связанное с модификацией программ. Например, он может регулировать права доступа к ПС между ординарными пользователями, поддерживать связь с поставщиками ПС или выполнять определенные действия, чтобы поддерживать ПС в рабочем состоянии, если оно включено как часть в другую систему.</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Состав пользовательской документации зависит от аудиторий пользователей, на которые ориентировано разрабатываемое ПС, и от режима использования документов. Под </w:t>
      </w:r>
      <w:r w:rsidRPr="001A2A22">
        <w:rPr>
          <w:rFonts w:ascii="Times New Roman" w:eastAsia="Times New Roman" w:hAnsi="Times New Roman"/>
          <w:i/>
          <w:iCs/>
          <w:color w:val="000000"/>
          <w:sz w:val="28"/>
          <w:szCs w:val="28"/>
          <w:lang w:eastAsia="zh-CN"/>
        </w:rPr>
        <w:t>аудиторией</w:t>
      </w:r>
      <w:r w:rsidRPr="001A2A22">
        <w:rPr>
          <w:rFonts w:ascii="Times New Roman" w:eastAsia="Times New Roman" w:hAnsi="Times New Roman"/>
          <w:color w:val="000000"/>
          <w:sz w:val="28"/>
          <w:szCs w:val="28"/>
          <w:lang w:eastAsia="zh-CN"/>
        </w:rPr>
        <w:t xml:space="preserve"> здесь понимается контингент пользователей ПС, у которого есть необходимость в определенной пользовательской документации ПС. Удачный пользовательский документ существенно зависит от точного определения аудитории, для которой он предназначен. Пользовательская документация должна содержать информацию, необходимую для каждой аудитории. Под  </w:t>
      </w:r>
      <w:r w:rsidRPr="001A2A22">
        <w:rPr>
          <w:rFonts w:ascii="Times New Roman" w:eastAsia="Times New Roman" w:hAnsi="Times New Roman"/>
          <w:i/>
          <w:iCs/>
          <w:color w:val="000000"/>
          <w:sz w:val="28"/>
          <w:szCs w:val="28"/>
          <w:lang w:eastAsia="zh-CN"/>
        </w:rPr>
        <w:t>режимом использования</w:t>
      </w:r>
      <w:r w:rsidRPr="001A2A22">
        <w:rPr>
          <w:rFonts w:ascii="Times New Roman" w:eastAsia="Times New Roman" w:hAnsi="Times New Roman"/>
          <w:color w:val="000000"/>
          <w:sz w:val="28"/>
          <w:szCs w:val="28"/>
          <w:lang w:eastAsia="zh-CN"/>
        </w:rPr>
        <w:t xml:space="preserve"> документа понимается способ, определяющий, каким образом используется этот документ. Обычно пользователю достаточно больших программных систем требуются либо документы для изучения ПС (использование в виде </w:t>
      </w:r>
      <w:r w:rsidRPr="001A2A22">
        <w:rPr>
          <w:rFonts w:ascii="Times New Roman" w:eastAsia="Times New Roman" w:hAnsi="Times New Roman"/>
          <w:i/>
          <w:iCs/>
          <w:color w:val="000000"/>
          <w:sz w:val="28"/>
          <w:szCs w:val="28"/>
          <w:lang w:eastAsia="zh-CN"/>
        </w:rPr>
        <w:t>инструкции</w:t>
      </w:r>
      <w:r w:rsidRPr="001A2A22">
        <w:rPr>
          <w:rFonts w:ascii="Times New Roman" w:eastAsia="Times New Roman" w:hAnsi="Times New Roman"/>
          <w:color w:val="000000"/>
          <w:sz w:val="28"/>
          <w:szCs w:val="28"/>
          <w:lang w:eastAsia="zh-CN"/>
        </w:rPr>
        <w:t>), либо для уточнения некоторой информации (использование в виде </w:t>
      </w:r>
      <w:r w:rsidRPr="001A2A22">
        <w:rPr>
          <w:rFonts w:ascii="Times New Roman" w:eastAsia="Times New Roman" w:hAnsi="Times New Roman"/>
          <w:i/>
          <w:iCs/>
          <w:color w:val="000000"/>
          <w:sz w:val="28"/>
          <w:szCs w:val="28"/>
          <w:lang w:eastAsia="zh-CN"/>
        </w:rPr>
        <w:t>справочника</w:t>
      </w:r>
      <w:r w:rsidRPr="001A2A22">
        <w:rPr>
          <w:rFonts w:ascii="Times New Roman" w:eastAsia="Times New Roman" w:hAnsi="Times New Roman"/>
          <w:color w:val="000000"/>
          <w:sz w:val="28"/>
          <w:szCs w:val="28"/>
          <w:lang w:eastAsia="zh-CN"/>
        </w:rPr>
        <w:t>).</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Можно считать типичным следующий состав пользовательской документации для достаточно больших ПС:</w:t>
      </w:r>
    </w:p>
    <w:p w:rsidR="001A2A22" w:rsidRPr="001A2A22" w:rsidRDefault="001A2A22" w:rsidP="008F4F90">
      <w:pPr>
        <w:numPr>
          <w:ilvl w:val="0"/>
          <w:numId w:val="25"/>
        </w:numPr>
        <w:suppressAutoHyphens/>
        <w:spacing w:after="0" w:line="360" w:lineRule="auto"/>
        <w:ind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i/>
          <w:iCs/>
          <w:color w:val="000000"/>
          <w:sz w:val="28"/>
          <w:szCs w:val="28"/>
          <w:lang w:eastAsia="zh-CN"/>
        </w:rPr>
        <w:lastRenderedPageBreak/>
        <w:t>Общее функциональное описание ПС</w:t>
      </w:r>
      <w:r w:rsidRPr="001A2A22">
        <w:rPr>
          <w:rFonts w:ascii="Times New Roman" w:eastAsia="Times New Roman" w:hAnsi="Times New Roman"/>
          <w:color w:val="000000"/>
          <w:sz w:val="28"/>
          <w:szCs w:val="28"/>
          <w:lang w:eastAsia="zh-CN"/>
        </w:rPr>
        <w:t>. Дает краткую характеристику функциональных возможностей ПС. Предназначено для пользователей, которые должны решить, насколько необходимо им данное ПС.</w:t>
      </w:r>
    </w:p>
    <w:p w:rsidR="001A2A22" w:rsidRPr="001A2A22" w:rsidRDefault="001A2A22" w:rsidP="008F4F90">
      <w:pPr>
        <w:numPr>
          <w:ilvl w:val="0"/>
          <w:numId w:val="25"/>
        </w:numPr>
        <w:suppressAutoHyphens/>
        <w:spacing w:after="0" w:line="360" w:lineRule="auto"/>
        <w:ind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i/>
          <w:iCs/>
          <w:color w:val="000000"/>
          <w:sz w:val="28"/>
          <w:szCs w:val="28"/>
          <w:lang w:eastAsia="zh-CN"/>
        </w:rPr>
        <w:t>Руководство по инсталяции ПС</w:t>
      </w:r>
      <w:r w:rsidRPr="001A2A22">
        <w:rPr>
          <w:rFonts w:ascii="Times New Roman" w:eastAsia="Times New Roman" w:hAnsi="Times New Roman"/>
          <w:color w:val="000000"/>
          <w:sz w:val="28"/>
          <w:szCs w:val="28"/>
          <w:lang w:eastAsia="zh-CN"/>
        </w:rPr>
        <w:t>. Предназначено для администраторов ПС. Оно должно детально предписывать, как устанавливать системы в конкретной среде, в частности, должно содержать описание компьютерно-считываемого носителя, на котором поставляется ПС, файлы, представляющие ПС, и требования к минимальной конфигурации аппаратуры.</w:t>
      </w:r>
    </w:p>
    <w:p w:rsidR="001A2A22" w:rsidRPr="001A2A22" w:rsidRDefault="001A2A22" w:rsidP="008F4F90">
      <w:pPr>
        <w:numPr>
          <w:ilvl w:val="0"/>
          <w:numId w:val="25"/>
        </w:numPr>
        <w:suppressAutoHyphens/>
        <w:spacing w:after="0" w:line="360" w:lineRule="auto"/>
        <w:ind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i/>
          <w:iCs/>
          <w:color w:val="000000"/>
          <w:sz w:val="28"/>
          <w:szCs w:val="28"/>
          <w:lang w:eastAsia="zh-CN"/>
        </w:rPr>
        <w:t>Инструкция по применению ПС.</w:t>
      </w:r>
      <w:r w:rsidRPr="001A2A22">
        <w:rPr>
          <w:rFonts w:ascii="Times New Roman" w:eastAsia="Times New Roman" w:hAnsi="Times New Roman"/>
          <w:color w:val="000000"/>
          <w:sz w:val="28"/>
          <w:szCs w:val="28"/>
          <w:lang w:eastAsia="zh-CN"/>
        </w:rPr>
        <w:t> Предназначена для ординарных пользователей. Содержит необходимую информацию по применению ПС, организованную в форме удобной для ее изучения.</w:t>
      </w:r>
    </w:p>
    <w:p w:rsidR="001A2A22" w:rsidRPr="001A2A22" w:rsidRDefault="001A2A22" w:rsidP="008F4F90">
      <w:pPr>
        <w:numPr>
          <w:ilvl w:val="0"/>
          <w:numId w:val="25"/>
        </w:numPr>
        <w:suppressAutoHyphens/>
        <w:spacing w:after="0" w:line="360" w:lineRule="auto"/>
        <w:ind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i/>
          <w:iCs/>
          <w:color w:val="000000"/>
          <w:sz w:val="28"/>
          <w:szCs w:val="28"/>
          <w:lang w:eastAsia="zh-CN"/>
        </w:rPr>
        <w:t>Справочник по применению ПС</w:t>
      </w:r>
      <w:r w:rsidRPr="001A2A22">
        <w:rPr>
          <w:rFonts w:ascii="Times New Roman" w:eastAsia="Times New Roman" w:hAnsi="Times New Roman"/>
          <w:color w:val="000000"/>
          <w:sz w:val="28"/>
          <w:szCs w:val="28"/>
          <w:lang w:eastAsia="zh-CN"/>
        </w:rPr>
        <w:t>. Предназначен для ординарных пользователей. Содержит необходимую информацию по применению ПС, организованную в форме удобной для избирательного поиска отдельных деталей.</w:t>
      </w:r>
    </w:p>
    <w:p w:rsidR="001A2A22" w:rsidRPr="001A2A22" w:rsidRDefault="001A2A22" w:rsidP="008F4F90">
      <w:pPr>
        <w:numPr>
          <w:ilvl w:val="0"/>
          <w:numId w:val="25"/>
        </w:numPr>
        <w:suppressAutoHyphens/>
        <w:spacing w:after="0" w:line="360" w:lineRule="auto"/>
        <w:ind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i/>
          <w:iCs/>
          <w:color w:val="000000"/>
          <w:sz w:val="28"/>
          <w:szCs w:val="28"/>
          <w:lang w:eastAsia="zh-CN"/>
        </w:rPr>
        <w:t>Руководство по управлению ПС</w:t>
      </w:r>
      <w:r w:rsidRPr="001A2A22">
        <w:rPr>
          <w:rFonts w:ascii="Times New Roman" w:eastAsia="Times New Roman" w:hAnsi="Times New Roman"/>
          <w:color w:val="000000"/>
          <w:sz w:val="28"/>
          <w:szCs w:val="28"/>
          <w:lang w:eastAsia="zh-CN"/>
        </w:rPr>
        <w:t>. Предназначено для администраторов ПС. Оно должно описывать сообщения, генерируемые, когда ПС взаимодействует с другими системами, и как должен реагировать администратор на эти сообщения. Кроме того, если ПС использует системную аппаратуру, этот документ может объяснять, как сопровождать эту аппаратуру.</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 xml:space="preserve">Разработка пользовательской документации начинается сразу после создания внешнего описания. Качество этой документации может существенно определять успех ПС. Она должна быть достаточно проста и удобна для пользователя (в противном случае это ПС, вообще, не стоило создавать). Поэтому, хотя черновые варианты (наброски) пользовательских документов создаются основными разработчиками ПС, к созданию их окончательных вариантов часто привлекаются профессиональные </w:t>
      </w:r>
      <w:r w:rsidRPr="001A2A22">
        <w:rPr>
          <w:rFonts w:ascii="Times New Roman" w:eastAsia="Times New Roman" w:hAnsi="Times New Roman"/>
          <w:color w:val="000000"/>
          <w:sz w:val="28"/>
          <w:szCs w:val="28"/>
          <w:lang w:eastAsia="zh-CN"/>
        </w:rPr>
        <w:lastRenderedPageBreak/>
        <w:t>технические писатели. Кроме того, для обеспечения качества пользовательской документации разработан ряд стандартов, в которых предписывается порядок разработки этой документации, формулируются требования к каждому виду пользовательских документов и определяются их структура и содержание.</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b/>
          <w:bCs/>
          <w:sz w:val="28"/>
          <w:szCs w:val="28"/>
          <w:lang w:eastAsia="zh-CN"/>
        </w:rPr>
        <w:t>Документация по сопровождению программных средств</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i/>
          <w:iCs/>
          <w:color w:val="000000"/>
          <w:sz w:val="28"/>
          <w:szCs w:val="28"/>
          <w:lang w:eastAsia="zh-CN"/>
        </w:rPr>
        <w:t>Документация по сопровождению ПС </w:t>
      </w:r>
      <w:r w:rsidRPr="001A2A22">
        <w:rPr>
          <w:rFonts w:ascii="Times New Roman" w:eastAsia="Times New Roman" w:hAnsi="Times New Roman"/>
          <w:color w:val="000000"/>
          <w:sz w:val="28"/>
          <w:szCs w:val="28"/>
          <w:lang w:eastAsia="zh-CN"/>
        </w:rPr>
        <w:t>(</w:t>
      </w:r>
      <w:r w:rsidRPr="001A2A22">
        <w:rPr>
          <w:rFonts w:ascii="Times New Roman" w:eastAsia="Times New Roman" w:hAnsi="Times New Roman"/>
          <w:i/>
          <w:iCs/>
          <w:color w:val="000000"/>
          <w:sz w:val="28"/>
          <w:szCs w:val="28"/>
          <w:lang w:eastAsia="zh-CN"/>
        </w:rPr>
        <w:t>system documentation</w:t>
      </w:r>
      <w:r w:rsidRPr="001A2A22">
        <w:rPr>
          <w:rFonts w:ascii="Times New Roman" w:eastAsia="Times New Roman" w:hAnsi="Times New Roman"/>
          <w:color w:val="000000"/>
          <w:sz w:val="28"/>
          <w:szCs w:val="28"/>
          <w:lang w:eastAsia="zh-CN"/>
        </w:rPr>
        <w:t>) описывает ПС с точки зрения ее разработки. Эта документация необходима, если ПС предполагает изучение того, как оно устроена (сконструирована), и модернизацию его программ. Как уже отмечалось, сопровождение - это продолжающаяся разработка. Поэтому в случае необходимости модернизации ПС к этой работе привлекается специальная команда разработчиков-сопроводителей. Этой команде придется иметь дело с такой же документацией, которая определяла деятельность команды первоначальных (основных) разработчиков ПС, - с той лишь разницей, что эта документация для команды разработчиков-сопроводителей будет, как правило, чужой (она создавалась другой командой). Чтобы понять строение и процесс разработки модернизируемого ПС, команда разработчиков-сопроводителей должна изучить эту документацию, а затем внести в нее необходимые изменения, повторяя в значительной степени технологические процессы, с помощью которых создавалось первоначальное ПС.</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Документация по сопровождению ПС можно разбить на две группы:</w:t>
      </w:r>
    </w:p>
    <w:p w:rsidR="001A2A22" w:rsidRPr="001A2A22" w:rsidRDefault="001A2A22" w:rsidP="008F4F90">
      <w:pPr>
        <w:numPr>
          <w:ilvl w:val="0"/>
          <w:numId w:val="26"/>
        </w:numPr>
        <w:suppressAutoHyphens/>
        <w:spacing w:after="0" w:line="360" w:lineRule="auto"/>
        <w:ind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документация, определяющая строение программ и структур данных ПС и технологию их разработки;</w:t>
      </w:r>
    </w:p>
    <w:p w:rsidR="001A2A22" w:rsidRPr="001A2A22" w:rsidRDefault="001A2A22" w:rsidP="008F4F90">
      <w:pPr>
        <w:numPr>
          <w:ilvl w:val="0"/>
          <w:numId w:val="26"/>
        </w:numPr>
        <w:suppressAutoHyphens/>
        <w:spacing w:after="0" w:line="360" w:lineRule="auto"/>
        <w:ind w:firstLine="709"/>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документацию, помогающую вносить изменения в ПС.</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Документация первой группы содержит итоговые документы каждого технологического этапа разработки ПС. Она включает следующие документы:</w:t>
      </w:r>
    </w:p>
    <w:p w:rsidR="001A2A22" w:rsidRPr="001A2A22" w:rsidRDefault="001A2A22" w:rsidP="008F4F90">
      <w:pPr>
        <w:numPr>
          <w:ilvl w:val="0"/>
          <w:numId w:val="27"/>
        </w:numPr>
        <w:suppressAutoHyphens/>
        <w:spacing w:after="0" w:line="360" w:lineRule="auto"/>
        <w:ind w:firstLine="851"/>
        <w:jc w:val="both"/>
        <w:rPr>
          <w:rFonts w:ascii="Times New Roman" w:eastAsia="Times New Roman" w:hAnsi="Times New Roman"/>
          <w:color w:val="000000"/>
          <w:sz w:val="28"/>
          <w:szCs w:val="28"/>
          <w:lang w:val="en-US" w:eastAsia="zh-CN"/>
        </w:rPr>
      </w:pPr>
      <w:r w:rsidRPr="001A2A22">
        <w:rPr>
          <w:rFonts w:ascii="Times New Roman" w:eastAsia="Times New Roman" w:hAnsi="Times New Roman"/>
          <w:color w:val="000000"/>
          <w:sz w:val="28"/>
          <w:szCs w:val="28"/>
          <w:lang w:eastAsia="zh-CN"/>
        </w:rPr>
        <w:t>Внешнее</w:t>
      </w:r>
      <w:r w:rsidRPr="001A2A22">
        <w:rPr>
          <w:rFonts w:ascii="Times New Roman" w:eastAsia="Times New Roman" w:hAnsi="Times New Roman"/>
          <w:color w:val="000000"/>
          <w:sz w:val="28"/>
          <w:szCs w:val="28"/>
          <w:lang w:val="en-US" w:eastAsia="zh-CN"/>
        </w:rPr>
        <w:t xml:space="preserve"> </w:t>
      </w:r>
      <w:r w:rsidRPr="001A2A22">
        <w:rPr>
          <w:rFonts w:ascii="Times New Roman" w:eastAsia="Times New Roman" w:hAnsi="Times New Roman"/>
          <w:color w:val="000000"/>
          <w:sz w:val="28"/>
          <w:szCs w:val="28"/>
          <w:lang w:eastAsia="zh-CN"/>
        </w:rPr>
        <w:t>описание</w:t>
      </w:r>
      <w:r w:rsidRPr="001A2A22">
        <w:rPr>
          <w:rFonts w:ascii="Times New Roman" w:eastAsia="Times New Roman" w:hAnsi="Times New Roman"/>
          <w:color w:val="000000"/>
          <w:sz w:val="28"/>
          <w:szCs w:val="28"/>
          <w:lang w:val="en-US" w:eastAsia="zh-CN"/>
        </w:rPr>
        <w:t xml:space="preserve"> </w:t>
      </w:r>
      <w:r w:rsidRPr="001A2A22">
        <w:rPr>
          <w:rFonts w:ascii="Times New Roman" w:eastAsia="Times New Roman" w:hAnsi="Times New Roman"/>
          <w:color w:val="000000"/>
          <w:sz w:val="28"/>
          <w:szCs w:val="28"/>
          <w:lang w:eastAsia="zh-CN"/>
        </w:rPr>
        <w:t>ПС</w:t>
      </w:r>
      <w:r w:rsidRPr="001A2A22">
        <w:rPr>
          <w:rFonts w:ascii="Times New Roman" w:eastAsia="Times New Roman" w:hAnsi="Times New Roman"/>
          <w:color w:val="000000"/>
          <w:sz w:val="28"/>
          <w:szCs w:val="28"/>
          <w:lang w:val="en-US" w:eastAsia="zh-CN"/>
        </w:rPr>
        <w:t xml:space="preserve"> (Requirements document).</w:t>
      </w:r>
    </w:p>
    <w:p w:rsidR="001A2A22" w:rsidRPr="001A2A22" w:rsidRDefault="001A2A22" w:rsidP="008F4F90">
      <w:pPr>
        <w:numPr>
          <w:ilvl w:val="0"/>
          <w:numId w:val="27"/>
        </w:num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lastRenderedPageBreak/>
        <w:t>Описание</w:t>
      </w:r>
      <w:r w:rsidRPr="001A2A22">
        <w:rPr>
          <w:rFonts w:ascii="Times New Roman" w:eastAsia="Times New Roman" w:hAnsi="Times New Roman"/>
          <w:color w:val="000000"/>
          <w:sz w:val="28"/>
          <w:szCs w:val="28"/>
          <w:lang w:val="en-US" w:eastAsia="zh-CN"/>
        </w:rPr>
        <w:t xml:space="preserve"> </w:t>
      </w:r>
      <w:r w:rsidRPr="001A2A22">
        <w:rPr>
          <w:rFonts w:ascii="Times New Roman" w:eastAsia="Times New Roman" w:hAnsi="Times New Roman"/>
          <w:color w:val="000000"/>
          <w:sz w:val="28"/>
          <w:szCs w:val="28"/>
          <w:lang w:eastAsia="zh-CN"/>
        </w:rPr>
        <w:t>архитектуры</w:t>
      </w:r>
      <w:r w:rsidRPr="001A2A22">
        <w:rPr>
          <w:rFonts w:ascii="Times New Roman" w:eastAsia="Times New Roman" w:hAnsi="Times New Roman"/>
          <w:color w:val="000000"/>
          <w:sz w:val="28"/>
          <w:szCs w:val="28"/>
          <w:lang w:val="en-US" w:eastAsia="zh-CN"/>
        </w:rPr>
        <w:t xml:space="preserve"> </w:t>
      </w:r>
      <w:r w:rsidRPr="001A2A22">
        <w:rPr>
          <w:rFonts w:ascii="Times New Roman" w:eastAsia="Times New Roman" w:hAnsi="Times New Roman"/>
          <w:color w:val="000000"/>
          <w:sz w:val="28"/>
          <w:szCs w:val="28"/>
          <w:lang w:eastAsia="zh-CN"/>
        </w:rPr>
        <w:t>ПС</w:t>
      </w:r>
      <w:r w:rsidRPr="001A2A22">
        <w:rPr>
          <w:rFonts w:ascii="Times New Roman" w:eastAsia="Times New Roman" w:hAnsi="Times New Roman"/>
          <w:color w:val="000000"/>
          <w:sz w:val="28"/>
          <w:szCs w:val="28"/>
          <w:lang w:val="en-US" w:eastAsia="zh-CN"/>
        </w:rPr>
        <w:t xml:space="preserve"> (description of the system architecture), </w:t>
      </w:r>
      <w:r w:rsidRPr="001A2A22">
        <w:rPr>
          <w:rFonts w:ascii="Times New Roman" w:eastAsia="Times New Roman" w:hAnsi="Times New Roman"/>
          <w:color w:val="000000"/>
          <w:sz w:val="28"/>
          <w:szCs w:val="28"/>
          <w:lang w:eastAsia="zh-CN"/>
        </w:rPr>
        <w:t>включая</w:t>
      </w:r>
      <w:r w:rsidRPr="001A2A22">
        <w:rPr>
          <w:rFonts w:ascii="Times New Roman" w:eastAsia="Times New Roman" w:hAnsi="Times New Roman"/>
          <w:color w:val="000000"/>
          <w:sz w:val="28"/>
          <w:szCs w:val="28"/>
          <w:lang w:val="en-US" w:eastAsia="zh-CN"/>
        </w:rPr>
        <w:t xml:space="preserve"> </w:t>
      </w:r>
      <w:r w:rsidRPr="001A2A22">
        <w:rPr>
          <w:rFonts w:ascii="Times New Roman" w:eastAsia="Times New Roman" w:hAnsi="Times New Roman"/>
          <w:color w:val="000000"/>
          <w:sz w:val="28"/>
          <w:szCs w:val="28"/>
          <w:lang w:eastAsia="zh-CN"/>
        </w:rPr>
        <w:t>внешнюю</w:t>
      </w:r>
      <w:r w:rsidRPr="001A2A22">
        <w:rPr>
          <w:rFonts w:ascii="Times New Roman" w:eastAsia="Times New Roman" w:hAnsi="Times New Roman"/>
          <w:color w:val="000000"/>
          <w:sz w:val="28"/>
          <w:szCs w:val="28"/>
          <w:lang w:val="en-US" w:eastAsia="zh-CN"/>
        </w:rPr>
        <w:t xml:space="preserve"> </w:t>
      </w:r>
      <w:r w:rsidRPr="001A2A22">
        <w:rPr>
          <w:rFonts w:ascii="Times New Roman" w:eastAsia="Times New Roman" w:hAnsi="Times New Roman"/>
          <w:color w:val="000000"/>
          <w:sz w:val="28"/>
          <w:szCs w:val="28"/>
          <w:lang w:eastAsia="zh-CN"/>
        </w:rPr>
        <w:t>спецификацию каждой ее программы (подсистемы).</w:t>
      </w:r>
    </w:p>
    <w:p w:rsidR="001A2A22" w:rsidRPr="001A2A22" w:rsidRDefault="001A2A22" w:rsidP="008F4F90">
      <w:pPr>
        <w:numPr>
          <w:ilvl w:val="0"/>
          <w:numId w:val="27"/>
        </w:num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Для каждой программы ПС - описание ее модульной структуры, включая внешнюю спецификацию каждого включенного в нее модуля.</w:t>
      </w:r>
    </w:p>
    <w:p w:rsidR="001A2A22" w:rsidRPr="001A2A22" w:rsidRDefault="001A2A22" w:rsidP="008F4F90">
      <w:pPr>
        <w:numPr>
          <w:ilvl w:val="0"/>
          <w:numId w:val="27"/>
        </w:num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Для каждого модуля - его спецификация и описание его строения (design description).</w:t>
      </w:r>
    </w:p>
    <w:p w:rsidR="001A2A22" w:rsidRPr="001A2A22" w:rsidRDefault="001A2A22" w:rsidP="008F4F90">
      <w:pPr>
        <w:numPr>
          <w:ilvl w:val="0"/>
          <w:numId w:val="27"/>
        </w:num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Тексты модулей на выбранном языке программирования (program source code listings).</w:t>
      </w:r>
    </w:p>
    <w:p w:rsidR="001A2A22" w:rsidRPr="001A2A22" w:rsidRDefault="001A2A22" w:rsidP="008F4F90">
      <w:pPr>
        <w:numPr>
          <w:ilvl w:val="0"/>
          <w:numId w:val="27"/>
        </w:num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Документы установления достоверности ПС (validation documents), описывающие, как устанавливалась достоверность каждой программы ПС и как информация об установлении достоверности связывалась с требованиями к ПС.</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Документы установления достоверности ПС включают, прежде всего, документацию по тестированию (схема тестирования и описание комплекта тестов), но могут включать и результаты других видов проверки ПС, например, доказательства свойств программ. Для обеспечения приемлемого качества этой документации полезно следовать общепринятым рекомендациям и стандартам.</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Документация второй группы содержит</w:t>
      </w:r>
    </w:p>
    <w:p w:rsidR="001A2A22" w:rsidRPr="001A2A22" w:rsidRDefault="001A2A22" w:rsidP="008F4F90">
      <w:pPr>
        <w:numPr>
          <w:ilvl w:val="0"/>
          <w:numId w:val="28"/>
        </w:num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i/>
          <w:iCs/>
          <w:color w:val="000000"/>
          <w:sz w:val="28"/>
          <w:szCs w:val="28"/>
          <w:lang w:eastAsia="zh-CN"/>
        </w:rPr>
        <w:t>Руководство по сопровождению ПС</w:t>
      </w:r>
      <w:r w:rsidRPr="001A2A22">
        <w:rPr>
          <w:rFonts w:ascii="Times New Roman" w:eastAsia="Times New Roman" w:hAnsi="Times New Roman"/>
          <w:color w:val="000000"/>
          <w:sz w:val="28"/>
          <w:szCs w:val="28"/>
          <w:lang w:eastAsia="zh-CN"/>
        </w:rPr>
        <w:t> (system maintenance guide), которое описывает особенности реализации ПС (в частности, трудности, которые пришлось преодолевать) и как учтены возможности развития ПС в его строении (конструкции). В нем также фиксируются, какие части ПС являются аппаратно- и программно-зависимыми.</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 xml:space="preserve">Общая проблема сопровождения ПС - обеспечить, чтобы все его представления шли в ногу (оставались согласованными), когда ПС изменяется. Чтобы этому помочь, связи и зависимости между документами и </w:t>
      </w:r>
      <w:r w:rsidRPr="001A2A22">
        <w:rPr>
          <w:rFonts w:ascii="Times New Roman" w:eastAsia="Times New Roman" w:hAnsi="Times New Roman"/>
          <w:color w:val="000000"/>
          <w:sz w:val="28"/>
          <w:szCs w:val="28"/>
          <w:lang w:eastAsia="zh-CN"/>
        </w:rPr>
        <w:lastRenderedPageBreak/>
        <w:t>их частями должны быть отражены в руководстве по сопровождению, и зафиксированы в базе данных управления конфигурацией.</w:t>
      </w:r>
    </w:p>
    <w:p w:rsidR="001A2A22" w:rsidRPr="001A2A22" w:rsidRDefault="001A2A22" w:rsidP="001A2A22">
      <w:pPr>
        <w:suppressAutoHyphens/>
        <w:spacing w:after="0" w:line="360" w:lineRule="auto"/>
        <w:jc w:val="center"/>
        <w:rPr>
          <w:rFonts w:ascii="Times New Roman" w:eastAsia="Times New Roman" w:hAnsi="Times New Roman"/>
          <w:b/>
          <w:bCs/>
          <w:color w:val="000000"/>
          <w:sz w:val="28"/>
          <w:szCs w:val="28"/>
          <w:lang w:eastAsia="zh-CN"/>
        </w:rPr>
      </w:pPr>
      <w:r w:rsidRPr="001A2A22">
        <w:rPr>
          <w:rFonts w:ascii="Times New Roman" w:eastAsia="Times New Roman" w:hAnsi="Times New Roman"/>
          <w:b/>
          <w:bCs/>
          <w:color w:val="000000"/>
          <w:sz w:val="28"/>
          <w:szCs w:val="28"/>
          <w:lang w:eastAsia="zh-CN"/>
        </w:rPr>
        <w:t>Контрольные вопросы.</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1. Что такое менеджер программного средства?</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2. Что такое ординарный пользователь программного средства?</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3. Что такое администратор программного средства?</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4. Что такое руководство по инсталляции программного средства?</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5. Что такое руководство по управлению программным средством?</w:t>
      </w:r>
    </w:p>
    <w:p w:rsidR="001A2A22" w:rsidRPr="001A2A22" w:rsidRDefault="001A2A22" w:rsidP="001A2A22">
      <w:pPr>
        <w:suppressAutoHyphens/>
        <w:spacing w:after="0" w:line="360" w:lineRule="auto"/>
        <w:ind w:firstLine="851"/>
        <w:jc w:val="both"/>
        <w:rPr>
          <w:rFonts w:ascii="Times New Roman" w:eastAsia="Times New Roman" w:hAnsi="Times New Roman"/>
          <w:color w:val="000000"/>
          <w:sz w:val="28"/>
          <w:szCs w:val="28"/>
          <w:lang w:eastAsia="zh-CN"/>
        </w:rPr>
      </w:pPr>
      <w:r w:rsidRPr="001A2A22">
        <w:rPr>
          <w:rFonts w:ascii="Times New Roman" w:eastAsia="Times New Roman" w:hAnsi="Times New Roman"/>
          <w:color w:val="000000"/>
          <w:sz w:val="28"/>
          <w:szCs w:val="28"/>
          <w:lang w:eastAsia="zh-CN"/>
        </w:rPr>
        <w:t>6. Что такое руководство по сопровождению программного средства?</w:t>
      </w:r>
    </w:p>
    <w:p w:rsidR="001A2A22" w:rsidRPr="001A2A22" w:rsidRDefault="001A2A22" w:rsidP="001A2A22">
      <w:pPr>
        <w:spacing w:after="0" w:line="240" w:lineRule="auto"/>
        <w:ind w:left="360"/>
        <w:rPr>
          <w:rFonts w:ascii="Times New Roman" w:eastAsia="Times New Roman" w:hAnsi="Times New Roman"/>
          <w:color w:val="000000"/>
          <w:sz w:val="28"/>
          <w:szCs w:val="28"/>
          <w:lang w:eastAsia="zh-CN"/>
        </w:rPr>
      </w:pPr>
    </w:p>
    <w:p w:rsidR="001A2A22" w:rsidRPr="001A2A22" w:rsidRDefault="001A2A22" w:rsidP="001A2A22">
      <w:pPr>
        <w:suppressAutoHyphens/>
        <w:spacing w:after="0" w:line="240" w:lineRule="auto"/>
        <w:jc w:val="center"/>
        <w:outlineLvl w:val="0"/>
        <w:rPr>
          <w:rFonts w:ascii="Times New Roman" w:eastAsia="Times New Roman" w:hAnsi="Times New Roman"/>
          <w:b/>
          <w:bCs/>
          <w:sz w:val="28"/>
          <w:szCs w:val="28"/>
          <w:lang w:eastAsia="zh-CN"/>
        </w:rPr>
      </w:pPr>
      <w:bookmarkStart w:id="17" w:name="_Toc440212250"/>
      <w:bookmarkStart w:id="18" w:name="_Toc527537073"/>
      <w:bookmarkStart w:id="19" w:name="_Toc84834613"/>
      <w:r w:rsidRPr="001A2A22">
        <w:rPr>
          <w:rFonts w:ascii="Times New Roman" w:eastAsia="Times New Roman" w:hAnsi="Times New Roman"/>
          <w:b/>
          <w:bCs/>
          <w:sz w:val="28"/>
          <w:szCs w:val="28"/>
          <w:lang w:eastAsia="zh-CN"/>
        </w:rPr>
        <w:t>Практическ</w:t>
      </w:r>
      <w:r w:rsidR="00BA32BF">
        <w:rPr>
          <w:rFonts w:ascii="Times New Roman" w:eastAsia="Times New Roman" w:hAnsi="Times New Roman"/>
          <w:b/>
          <w:bCs/>
          <w:sz w:val="28"/>
          <w:szCs w:val="28"/>
          <w:lang w:eastAsia="zh-CN"/>
        </w:rPr>
        <w:t>ая подготовка</w:t>
      </w:r>
      <w:r w:rsidRPr="001A2A22">
        <w:rPr>
          <w:rFonts w:ascii="Times New Roman" w:eastAsia="Times New Roman" w:hAnsi="Times New Roman"/>
          <w:b/>
          <w:bCs/>
          <w:sz w:val="28"/>
          <w:szCs w:val="28"/>
          <w:lang w:eastAsia="zh-CN"/>
        </w:rPr>
        <w:t xml:space="preserve"> № </w:t>
      </w:r>
      <w:r w:rsidR="00BA32BF">
        <w:rPr>
          <w:rFonts w:ascii="Times New Roman" w:eastAsia="Times New Roman" w:hAnsi="Times New Roman"/>
          <w:b/>
          <w:bCs/>
          <w:sz w:val="28"/>
          <w:szCs w:val="28"/>
          <w:lang w:eastAsia="zh-CN"/>
        </w:rPr>
        <w:t>4</w:t>
      </w:r>
      <w:r w:rsidRPr="001A2A22">
        <w:rPr>
          <w:rFonts w:ascii="Times New Roman" w:eastAsia="Times New Roman" w:hAnsi="Times New Roman"/>
          <w:b/>
          <w:bCs/>
          <w:sz w:val="28"/>
          <w:szCs w:val="28"/>
          <w:lang w:eastAsia="zh-CN"/>
        </w:rPr>
        <w:br/>
        <w:t>Тема: «Система сертификации»</w:t>
      </w:r>
      <w:bookmarkEnd w:id="17"/>
      <w:bookmarkEnd w:id="18"/>
      <w:bookmarkEnd w:id="19"/>
    </w:p>
    <w:p w:rsidR="001A2A22" w:rsidRPr="001A2A22" w:rsidRDefault="001A2A22" w:rsidP="001A2A22">
      <w:pPr>
        <w:suppressAutoHyphens/>
        <w:spacing w:after="0" w:line="240" w:lineRule="auto"/>
        <w:jc w:val="center"/>
        <w:rPr>
          <w:rFonts w:ascii="Times New Roman" w:eastAsia="Times New Roman" w:hAnsi="Times New Roman"/>
          <w:b/>
          <w:bCs/>
          <w:sz w:val="28"/>
          <w:szCs w:val="28"/>
          <w:lang w:eastAsia="zh-CN"/>
        </w:rPr>
      </w:pPr>
    </w:p>
    <w:p w:rsidR="001A2A22" w:rsidRPr="001A2A22" w:rsidRDefault="001A2A22" w:rsidP="001A2A22">
      <w:pPr>
        <w:spacing w:after="0" w:line="240" w:lineRule="auto"/>
        <w:jc w:val="center"/>
        <w:rPr>
          <w:rFonts w:ascii="Times New Roman" w:eastAsia="Times New Roman" w:hAnsi="Times New Roman"/>
          <w:b/>
          <w:sz w:val="28"/>
          <w:szCs w:val="28"/>
          <w:lang w:eastAsia="ru-RU"/>
        </w:rPr>
      </w:pPr>
      <w:r w:rsidRPr="001A2A22">
        <w:rPr>
          <w:rFonts w:ascii="Times New Roman" w:eastAsia="Times New Roman" w:hAnsi="Times New Roman"/>
          <w:b/>
          <w:sz w:val="28"/>
          <w:szCs w:val="28"/>
          <w:lang w:eastAsia="ru-RU"/>
        </w:rPr>
        <w:t>Теоретическая часть:</w:t>
      </w:r>
    </w:p>
    <w:p w:rsidR="001A2A22" w:rsidRPr="001A2A22" w:rsidRDefault="001A2A22" w:rsidP="001A2A22">
      <w:pPr>
        <w:spacing w:after="0" w:line="360" w:lineRule="auto"/>
        <w:ind w:left="-142" w:firstLine="709"/>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Сертификация – это действие, и ее необходимо рассматривать как процесс, определив его структуру, входные и выходные данные, механизмы управления и обеспечения ресурсами.</w:t>
      </w:r>
    </w:p>
    <w:p w:rsidR="001A2A22" w:rsidRPr="001A2A22" w:rsidRDefault="001A2A22" w:rsidP="001A2A22">
      <w:pPr>
        <w:spacing w:after="0" w:line="360" w:lineRule="auto"/>
        <w:ind w:left="-142" w:firstLine="709"/>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Выходными данными (показателями качества) сертификации являются ее достоверность и беспристрастность.</w:t>
      </w:r>
    </w:p>
    <w:p w:rsidR="001A2A22" w:rsidRPr="001A2A22" w:rsidRDefault="001A2A22" w:rsidP="001A2A22">
      <w:pPr>
        <w:spacing w:after="0" w:line="360" w:lineRule="auto"/>
        <w:ind w:firstLine="709"/>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 xml:space="preserve">Система сертификации определяется как </w:t>
      </w:r>
      <w:r w:rsidRPr="001A2A22">
        <w:rPr>
          <w:rFonts w:ascii="Times New Roman" w:eastAsia="Times New Roman" w:hAnsi="Times New Roman"/>
          <w:i/>
          <w:iCs/>
          <w:sz w:val="28"/>
          <w:szCs w:val="28"/>
          <w:lang w:eastAsia="ru-RU"/>
        </w:rPr>
        <w:t xml:space="preserve">система, располагающая собственными правилами процедуры и управления для проведения сертификации соответствия. </w:t>
      </w:r>
      <w:r w:rsidRPr="001A2A22">
        <w:rPr>
          <w:rFonts w:ascii="Times New Roman" w:eastAsia="Times New Roman" w:hAnsi="Times New Roman"/>
          <w:sz w:val="28"/>
          <w:szCs w:val="28"/>
          <w:lang w:eastAsia="ru-RU"/>
        </w:rPr>
        <w:t>Определение ее можно встретить в Правилах по проведению сертификации в Российской Федерации, утвержденных Госстандартом в 1994 г.</w:t>
      </w:r>
    </w:p>
    <w:p w:rsidR="001A2A22" w:rsidRPr="001A2A22" w:rsidRDefault="001A2A22" w:rsidP="001A2A22">
      <w:pPr>
        <w:spacing w:after="0" w:line="360" w:lineRule="auto"/>
        <w:ind w:firstLine="709"/>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 xml:space="preserve"> </w:t>
      </w:r>
      <w:r w:rsidRPr="001A2A22">
        <w:rPr>
          <w:rFonts w:ascii="Times New Roman" w:eastAsia="Times New Roman" w:hAnsi="Times New Roman"/>
          <w:b/>
          <w:bCs/>
          <w:sz w:val="28"/>
          <w:szCs w:val="28"/>
          <w:lang w:eastAsia="ru-RU"/>
        </w:rPr>
        <w:t>Система сертификации</w:t>
      </w:r>
      <w:r w:rsidRPr="001A2A22">
        <w:rPr>
          <w:rFonts w:ascii="Times New Roman" w:eastAsia="Times New Roman" w:hAnsi="Times New Roman"/>
          <w:i/>
          <w:iCs/>
          <w:sz w:val="28"/>
          <w:szCs w:val="28"/>
          <w:lang w:eastAsia="ru-RU"/>
        </w:rPr>
        <w:t>— совокупность участников сертификации, осуществляющих сертификацию по правилам, установленным в этой системе.</w:t>
      </w:r>
      <w:r w:rsidRPr="001A2A22">
        <w:rPr>
          <w:rFonts w:ascii="Times New Roman" w:eastAsia="Times New Roman" w:hAnsi="Times New Roman"/>
          <w:sz w:val="28"/>
          <w:szCs w:val="28"/>
          <w:lang w:eastAsia="ru-RU"/>
        </w:rPr>
        <w:t xml:space="preserve"> </w:t>
      </w:r>
    </w:p>
    <w:p w:rsidR="001A2A22" w:rsidRPr="001A2A22" w:rsidRDefault="001A2A22" w:rsidP="001A2A22">
      <w:pPr>
        <w:spacing w:after="0" w:line="240" w:lineRule="auto"/>
        <w:ind w:left="357"/>
        <w:jc w:val="both"/>
        <w:rPr>
          <w:rFonts w:ascii="Times New Roman" w:eastAsia="Times New Roman" w:hAnsi="Times New Roman"/>
          <w:sz w:val="28"/>
          <w:szCs w:val="28"/>
          <w:lang w:eastAsia="ru-RU"/>
        </w:rPr>
      </w:pPr>
      <w:r w:rsidRPr="001A2A22">
        <w:rPr>
          <w:rFonts w:ascii="Times New Roman" w:eastAsia="Times New Roman" w:hAnsi="Times New Roman"/>
          <w:b/>
          <w:sz w:val="28"/>
          <w:szCs w:val="28"/>
          <w:lang w:eastAsia="ru-RU"/>
        </w:rPr>
        <w:t>ТИПОВАЯ СТРУКТУРА ВЗАИМОДЕЙСТВИЯ УЧАСТНИКОВ СЕРТИФИКАЦИИ</w:t>
      </w:r>
    </w:p>
    <w:p w:rsidR="001A2A22" w:rsidRPr="001A2A22" w:rsidRDefault="0041314A" w:rsidP="001A2A22">
      <w:pPr>
        <w:spacing w:after="0" w:line="360" w:lineRule="auto"/>
        <w:ind w:left="-142"/>
        <w:jc w:val="center"/>
        <w:rPr>
          <w:rFonts w:ascii="Times New Roman" w:eastAsia="Times New Roman" w:hAnsi="Times New Roman"/>
          <w:sz w:val="28"/>
          <w:szCs w:val="28"/>
          <w:lang w:eastAsia="ru-RU"/>
        </w:rPr>
      </w:pPr>
      <w:r w:rsidRPr="001A2A22">
        <w:rPr>
          <w:rFonts w:ascii="Times New Roman" w:eastAsia="Times New Roman" w:hAnsi="Times New Roman"/>
          <w:noProof/>
          <w:sz w:val="28"/>
          <w:szCs w:val="28"/>
          <w:lang w:eastAsia="ru-RU"/>
        </w:rPr>
        <w:lastRenderedPageBreak/>
        <w:drawing>
          <wp:inline distT="0" distB="0" distL="0" distR="0">
            <wp:extent cx="4373880" cy="27127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lum bright="-36000" contrast="60000"/>
                      <a:extLst>
                        <a:ext uri="{28A0092B-C50C-407E-A947-70E740481C1C}">
                          <a14:useLocalDpi xmlns:a14="http://schemas.microsoft.com/office/drawing/2010/main" val="0"/>
                        </a:ext>
                      </a:extLst>
                    </a:blip>
                    <a:srcRect l="-1682" b="9377"/>
                    <a:stretch>
                      <a:fillRect/>
                    </a:stretch>
                  </pic:blipFill>
                  <pic:spPr bwMode="auto">
                    <a:xfrm>
                      <a:off x="0" y="0"/>
                      <a:ext cx="4373880" cy="2712720"/>
                    </a:xfrm>
                    <a:prstGeom prst="rect">
                      <a:avLst/>
                    </a:prstGeom>
                    <a:noFill/>
                    <a:ln>
                      <a:noFill/>
                    </a:ln>
                  </pic:spPr>
                </pic:pic>
              </a:graphicData>
            </a:graphic>
          </wp:inline>
        </w:drawing>
      </w:r>
    </w:p>
    <w:p w:rsidR="001A2A22" w:rsidRPr="001A2A22" w:rsidRDefault="001A2A22" w:rsidP="001A2A22">
      <w:pPr>
        <w:tabs>
          <w:tab w:val="left" w:pos="5640"/>
        </w:tabs>
        <w:spacing w:after="0" w:line="360" w:lineRule="auto"/>
        <w:ind w:left="360"/>
        <w:jc w:val="both"/>
        <w:rPr>
          <w:rFonts w:ascii="Times New Roman" w:eastAsia="Times New Roman" w:hAnsi="Times New Roman"/>
          <w:sz w:val="28"/>
          <w:szCs w:val="28"/>
          <w:lang w:eastAsia="ru-RU"/>
        </w:rPr>
      </w:pPr>
      <w:r w:rsidRPr="001A2A22">
        <w:rPr>
          <w:rFonts w:ascii="Times New Roman" w:eastAsia="Times New Roman" w:hAnsi="Times New Roman"/>
          <w:i/>
          <w:iCs/>
          <w:sz w:val="28"/>
          <w:szCs w:val="28"/>
          <w:lang w:eastAsia="ru-RU"/>
        </w:rPr>
        <w:t xml:space="preserve">Орган по сертификации </w:t>
      </w:r>
      <w:r w:rsidRPr="001A2A22">
        <w:rPr>
          <w:rFonts w:ascii="Times New Roman" w:eastAsia="Times New Roman" w:hAnsi="Times New Roman"/>
          <w:sz w:val="28"/>
          <w:szCs w:val="28"/>
          <w:lang w:eastAsia="ru-RU"/>
        </w:rPr>
        <w:t xml:space="preserve">— орган, проводящий сертификацию соответствия. Он создается на базе организаций, имеющих статус юридического лица и являющихся третьей стороной, т. е. независимых от производителя и потребителя. </w:t>
      </w:r>
    </w:p>
    <w:p w:rsidR="001A2A22" w:rsidRPr="001A2A22" w:rsidRDefault="001A2A22" w:rsidP="001A2A22">
      <w:pPr>
        <w:tabs>
          <w:tab w:val="left" w:pos="5640"/>
        </w:tabs>
        <w:spacing w:after="0" w:line="360" w:lineRule="auto"/>
        <w:ind w:left="360"/>
        <w:jc w:val="both"/>
        <w:rPr>
          <w:rFonts w:ascii="Times New Roman" w:eastAsia="Times New Roman" w:hAnsi="Times New Roman"/>
          <w:b/>
          <w:sz w:val="28"/>
          <w:szCs w:val="28"/>
          <w:lang w:eastAsia="ru-RU"/>
        </w:rPr>
      </w:pPr>
      <w:r w:rsidRPr="001A2A22">
        <w:rPr>
          <w:rFonts w:ascii="Times New Roman" w:eastAsia="Times New Roman" w:hAnsi="Times New Roman"/>
          <w:b/>
          <w:sz w:val="28"/>
          <w:szCs w:val="28"/>
          <w:lang w:eastAsia="ru-RU"/>
        </w:rPr>
        <w:t>ФУНКЦИИ СЕРТИФИКАЦИИ:</w:t>
      </w:r>
    </w:p>
    <w:p w:rsidR="001A2A22" w:rsidRPr="001A2A22" w:rsidRDefault="001A2A22" w:rsidP="008F4F90">
      <w:pPr>
        <w:numPr>
          <w:ilvl w:val="0"/>
          <w:numId w:val="33"/>
        </w:numPr>
        <w:tabs>
          <w:tab w:val="clear" w:pos="720"/>
        </w:tabs>
        <w:overflowPunct w:val="0"/>
        <w:autoSpaceDE w:val="0"/>
        <w:autoSpaceDN w:val="0"/>
        <w:adjustRightInd w:val="0"/>
        <w:spacing w:after="0" w:line="360" w:lineRule="auto"/>
        <w:ind w:left="0" w:firstLine="709"/>
        <w:jc w:val="both"/>
        <w:textAlignment w:val="baseline"/>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формирование (комплектация) и актуализация фонда нор</w:t>
      </w:r>
      <w:r w:rsidRPr="001A2A22">
        <w:rPr>
          <w:rFonts w:ascii="Times New Roman" w:eastAsia="Times New Roman" w:hAnsi="Times New Roman"/>
          <w:sz w:val="28"/>
          <w:szCs w:val="28"/>
          <w:lang w:eastAsia="ru-RU"/>
        </w:rPr>
        <w:softHyphen/>
        <w:t>мативных документов, используемых при сертификации однород</w:t>
      </w:r>
      <w:r w:rsidRPr="001A2A22">
        <w:rPr>
          <w:rFonts w:ascii="Times New Roman" w:eastAsia="Times New Roman" w:hAnsi="Times New Roman"/>
          <w:sz w:val="28"/>
          <w:szCs w:val="28"/>
          <w:lang w:eastAsia="ru-RU"/>
        </w:rPr>
        <w:softHyphen/>
        <w:t>ной продукции;</w:t>
      </w:r>
    </w:p>
    <w:p w:rsidR="001A2A22" w:rsidRPr="001A2A22" w:rsidRDefault="001A2A22" w:rsidP="008F4F90">
      <w:pPr>
        <w:numPr>
          <w:ilvl w:val="0"/>
          <w:numId w:val="33"/>
        </w:numPr>
        <w:tabs>
          <w:tab w:val="clear" w:pos="720"/>
        </w:tabs>
        <w:overflowPunct w:val="0"/>
        <w:autoSpaceDE w:val="0"/>
        <w:autoSpaceDN w:val="0"/>
        <w:adjustRightInd w:val="0"/>
        <w:spacing w:after="0" w:line="360" w:lineRule="auto"/>
        <w:ind w:left="0" w:firstLine="709"/>
        <w:jc w:val="both"/>
        <w:textAlignment w:val="baseline"/>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разработка и ведение организационно-методических докумен</w:t>
      </w:r>
      <w:r w:rsidRPr="001A2A22">
        <w:rPr>
          <w:rFonts w:ascii="Times New Roman" w:eastAsia="Times New Roman" w:hAnsi="Times New Roman"/>
          <w:sz w:val="28"/>
          <w:szCs w:val="28"/>
          <w:lang w:eastAsia="ru-RU"/>
        </w:rPr>
        <w:softHyphen/>
        <w:t>тов данной системы сертификации;</w:t>
      </w:r>
    </w:p>
    <w:p w:rsidR="001A2A22" w:rsidRPr="001A2A22" w:rsidRDefault="001A2A22" w:rsidP="008F4F90">
      <w:pPr>
        <w:numPr>
          <w:ilvl w:val="0"/>
          <w:numId w:val="33"/>
        </w:numPr>
        <w:tabs>
          <w:tab w:val="clear" w:pos="720"/>
        </w:tabs>
        <w:overflowPunct w:val="0"/>
        <w:autoSpaceDE w:val="0"/>
        <w:autoSpaceDN w:val="0"/>
        <w:adjustRightInd w:val="0"/>
        <w:spacing w:after="0" w:line="360" w:lineRule="auto"/>
        <w:ind w:left="0" w:firstLine="709"/>
        <w:jc w:val="both"/>
        <w:textAlignment w:val="baseline"/>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прием и рассмотрение заявок на сертификацию, а также апел</w:t>
      </w:r>
      <w:r w:rsidRPr="001A2A22">
        <w:rPr>
          <w:rFonts w:ascii="Times New Roman" w:eastAsia="Times New Roman" w:hAnsi="Times New Roman"/>
          <w:sz w:val="28"/>
          <w:szCs w:val="28"/>
          <w:lang w:eastAsia="ru-RU"/>
        </w:rPr>
        <w:softHyphen/>
        <w:t>ляций, подготовка решений по ним и взаимодействие с заявите</w:t>
      </w:r>
      <w:r w:rsidRPr="001A2A22">
        <w:rPr>
          <w:rFonts w:ascii="Times New Roman" w:eastAsia="Times New Roman" w:hAnsi="Times New Roman"/>
          <w:sz w:val="28"/>
          <w:szCs w:val="28"/>
          <w:lang w:eastAsia="ru-RU"/>
        </w:rPr>
        <w:softHyphen/>
        <w:t>лями при проведении сертификации;</w:t>
      </w:r>
    </w:p>
    <w:p w:rsidR="001A2A22" w:rsidRPr="001A2A22" w:rsidRDefault="001A2A22" w:rsidP="008F4F90">
      <w:pPr>
        <w:numPr>
          <w:ilvl w:val="0"/>
          <w:numId w:val="33"/>
        </w:numPr>
        <w:tabs>
          <w:tab w:val="clear" w:pos="720"/>
        </w:tabs>
        <w:overflowPunct w:val="0"/>
        <w:autoSpaceDE w:val="0"/>
        <w:autoSpaceDN w:val="0"/>
        <w:adjustRightInd w:val="0"/>
        <w:spacing w:after="0" w:line="360" w:lineRule="auto"/>
        <w:ind w:left="0" w:firstLine="709"/>
        <w:jc w:val="both"/>
        <w:textAlignment w:val="baseline"/>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определение по каждой конкретной заявке испытательной лаборатории и органа по проверке производств, если она предус</w:t>
      </w:r>
      <w:r w:rsidRPr="001A2A22">
        <w:rPr>
          <w:rFonts w:ascii="Times New Roman" w:eastAsia="Times New Roman" w:hAnsi="Times New Roman"/>
          <w:sz w:val="28"/>
          <w:szCs w:val="28"/>
          <w:lang w:eastAsia="ru-RU"/>
        </w:rPr>
        <w:softHyphen/>
        <w:t>мотрена схемой сертификации, организация на основе взаимо</w:t>
      </w:r>
      <w:r w:rsidRPr="001A2A22">
        <w:rPr>
          <w:rFonts w:ascii="Times New Roman" w:eastAsia="Times New Roman" w:hAnsi="Times New Roman"/>
          <w:sz w:val="28"/>
          <w:szCs w:val="28"/>
          <w:lang w:eastAsia="ru-RU"/>
        </w:rPr>
        <w:softHyphen/>
        <w:t>действия с ними испытаний и проверки производства;</w:t>
      </w:r>
    </w:p>
    <w:p w:rsidR="001A2A22" w:rsidRPr="001A2A22" w:rsidRDefault="001A2A22" w:rsidP="008F4F90">
      <w:pPr>
        <w:numPr>
          <w:ilvl w:val="0"/>
          <w:numId w:val="33"/>
        </w:numPr>
        <w:tabs>
          <w:tab w:val="clear" w:pos="720"/>
        </w:tabs>
        <w:overflowPunct w:val="0"/>
        <w:autoSpaceDE w:val="0"/>
        <w:autoSpaceDN w:val="0"/>
        <w:adjustRightInd w:val="0"/>
        <w:spacing w:after="0" w:line="360" w:lineRule="auto"/>
        <w:ind w:left="0" w:firstLine="709"/>
        <w:jc w:val="both"/>
        <w:textAlignment w:val="baseline"/>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оформление и выдача сертификата соответствия, его регист</w:t>
      </w:r>
      <w:r w:rsidRPr="001A2A22">
        <w:rPr>
          <w:rFonts w:ascii="Times New Roman" w:eastAsia="Times New Roman" w:hAnsi="Times New Roman"/>
          <w:sz w:val="28"/>
          <w:szCs w:val="28"/>
          <w:lang w:eastAsia="ru-RU"/>
        </w:rPr>
        <w:softHyphen/>
        <w:t>рация в Государственном реестре системы;</w:t>
      </w:r>
    </w:p>
    <w:p w:rsidR="001A2A22" w:rsidRPr="001A2A22" w:rsidRDefault="001A2A22" w:rsidP="008F4F90">
      <w:pPr>
        <w:numPr>
          <w:ilvl w:val="0"/>
          <w:numId w:val="33"/>
        </w:numPr>
        <w:tabs>
          <w:tab w:val="clear" w:pos="720"/>
        </w:tabs>
        <w:overflowPunct w:val="0"/>
        <w:autoSpaceDE w:val="0"/>
        <w:autoSpaceDN w:val="0"/>
        <w:adjustRightInd w:val="0"/>
        <w:spacing w:after="0" w:line="360" w:lineRule="auto"/>
        <w:ind w:left="0" w:firstLine="709"/>
        <w:jc w:val="both"/>
        <w:textAlignment w:val="baseline"/>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признание зарубежных сертификатов и иных свидетельств соответствия и доведение принятых решений до сведения заяви</w:t>
      </w:r>
      <w:r w:rsidRPr="001A2A22">
        <w:rPr>
          <w:rFonts w:ascii="Times New Roman" w:eastAsia="Times New Roman" w:hAnsi="Times New Roman"/>
          <w:sz w:val="28"/>
          <w:szCs w:val="28"/>
          <w:lang w:eastAsia="ru-RU"/>
        </w:rPr>
        <w:softHyphen/>
        <w:t>телей;</w:t>
      </w:r>
    </w:p>
    <w:p w:rsidR="001A2A22" w:rsidRPr="001A2A22" w:rsidRDefault="001A2A22" w:rsidP="008F4F90">
      <w:pPr>
        <w:numPr>
          <w:ilvl w:val="0"/>
          <w:numId w:val="33"/>
        </w:numPr>
        <w:tabs>
          <w:tab w:val="clear" w:pos="720"/>
        </w:tabs>
        <w:overflowPunct w:val="0"/>
        <w:autoSpaceDE w:val="0"/>
        <w:autoSpaceDN w:val="0"/>
        <w:adjustRightInd w:val="0"/>
        <w:spacing w:after="0" w:line="360" w:lineRule="auto"/>
        <w:ind w:left="0" w:firstLine="709"/>
        <w:jc w:val="both"/>
        <w:textAlignment w:val="baseline"/>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lastRenderedPageBreak/>
        <w:t>организация с привлечением территориальных органов Гос</w:t>
      </w:r>
      <w:r w:rsidRPr="001A2A22">
        <w:rPr>
          <w:rFonts w:ascii="Times New Roman" w:eastAsia="Times New Roman" w:hAnsi="Times New Roman"/>
          <w:sz w:val="28"/>
          <w:szCs w:val="28"/>
          <w:lang w:eastAsia="ru-RU"/>
        </w:rPr>
        <w:softHyphen/>
        <w:t>стандарта России инспекционного контроля продукции;</w:t>
      </w:r>
    </w:p>
    <w:p w:rsidR="001A2A22" w:rsidRPr="001A2A22" w:rsidRDefault="001A2A22" w:rsidP="008F4F90">
      <w:pPr>
        <w:numPr>
          <w:ilvl w:val="0"/>
          <w:numId w:val="33"/>
        </w:numPr>
        <w:tabs>
          <w:tab w:val="clear" w:pos="720"/>
        </w:tabs>
        <w:overflowPunct w:val="0"/>
        <w:autoSpaceDE w:val="0"/>
        <w:autoSpaceDN w:val="0"/>
        <w:adjustRightInd w:val="0"/>
        <w:spacing w:after="0" w:line="360" w:lineRule="auto"/>
        <w:ind w:left="0" w:firstLine="709"/>
        <w:jc w:val="both"/>
        <w:textAlignment w:val="baseline"/>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отмена или приостановление действия выданных сертифи</w:t>
      </w:r>
      <w:r w:rsidRPr="001A2A22">
        <w:rPr>
          <w:rFonts w:ascii="Times New Roman" w:eastAsia="Times New Roman" w:hAnsi="Times New Roman"/>
          <w:sz w:val="28"/>
          <w:szCs w:val="28"/>
          <w:lang w:eastAsia="ru-RU"/>
        </w:rPr>
        <w:softHyphen/>
        <w:t>катов и знаков соответствия;</w:t>
      </w:r>
    </w:p>
    <w:p w:rsidR="001A2A22" w:rsidRPr="001A2A22" w:rsidRDefault="001A2A22" w:rsidP="008F4F90">
      <w:pPr>
        <w:numPr>
          <w:ilvl w:val="0"/>
          <w:numId w:val="33"/>
        </w:numPr>
        <w:tabs>
          <w:tab w:val="clear" w:pos="720"/>
        </w:tabs>
        <w:overflowPunct w:val="0"/>
        <w:autoSpaceDE w:val="0"/>
        <w:autoSpaceDN w:val="0"/>
        <w:adjustRightInd w:val="0"/>
        <w:spacing w:after="0" w:line="360" w:lineRule="auto"/>
        <w:ind w:left="0" w:firstLine="709"/>
        <w:jc w:val="both"/>
        <w:textAlignment w:val="baseline"/>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участие в разработке корректирующих мероприятий для про</w:t>
      </w:r>
      <w:r w:rsidRPr="001A2A22">
        <w:rPr>
          <w:rFonts w:ascii="Times New Roman" w:eastAsia="Times New Roman" w:hAnsi="Times New Roman"/>
          <w:sz w:val="28"/>
          <w:szCs w:val="28"/>
          <w:lang w:eastAsia="ru-RU"/>
        </w:rPr>
        <w:softHyphen/>
        <w:t>дукции. Принятие оперативных мер по информации о нарушении требований по сертификации;</w:t>
      </w:r>
    </w:p>
    <w:p w:rsidR="001A2A22" w:rsidRPr="001A2A22" w:rsidRDefault="001A2A22" w:rsidP="008F4F90">
      <w:pPr>
        <w:numPr>
          <w:ilvl w:val="0"/>
          <w:numId w:val="33"/>
        </w:numPr>
        <w:tabs>
          <w:tab w:val="clear" w:pos="720"/>
        </w:tabs>
        <w:overflowPunct w:val="0"/>
        <w:autoSpaceDE w:val="0"/>
        <w:autoSpaceDN w:val="0"/>
        <w:adjustRightInd w:val="0"/>
        <w:spacing w:after="0" w:line="360" w:lineRule="auto"/>
        <w:ind w:left="0" w:firstLine="709"/>
        <w:jc w:val="both"/>
        <w:textAlignment w:val="baseline"/>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ведение реестра сертифицированной продукции и подготов</w:t>
      </w:r>
      <w:r w:rsidRPr="001A2A22">
        <w:rPr>
          <w:rFonts w:ascii="Times New Roman" w:eastAsia="Times New Roman" w:hAnsi="Times New Roman"/>
          <w:sz w:val="28"/>
          <w:szCs w:val="28"/>
          <w:lang w:eastAsia="ru-RU"/>
        </w:rPr>
        <w:softHyphen/>
        <w:t>ка для публикации информации о результатах сертификации;</w:t>
      </w:r>
    </w:p>
    <w:p w:rsidR="001A2A22" w:rsidRPr="001A2A22" w:rsidRDefault="001A2A22" w:rsidP="008F4F90">
      <w:pPr>
        <w:numPr>
          <w:ilvl w:val="0"/>
          <w:numId w:val="33"/>
        </w:numPr>
        <w:tabs>
          <w:tab w:val="clear" w:pos="720"/>
        </w:tabs>
        <w:overflowPunct w:val="0"/>
        <w:autoSpaceDE w:val="0"/>
        <w:autoSpaceDN w:val="0"/>
        <w:adjustRightInd w:val="0"/>
        <w:spacing w:after="0" w:line="360" w:lineRule="auto"/>
        <w:ind w:left="0" w:firstLine="709"/>
        <w:jc w:val="both"/>
        <w:textAlignment w:val="baseline"/>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ведение текущей финансовой деятельности и делопроизвод</w:t>
      </w:r>
      <w:r w:rsidRPr="001A2A22">
        <w:rPr>
          <w:rFonts w:ascii="Times New Roman" w:eastAsia="Times New Roman" w:hAnsi="Times New Roman"/>
          <w:sz w:val="28"/>
          <w:szCs w:val="28"/>
          <w:lang w:eastAsia="ru-RU"/>
        </w:rPr>
        <w:softHyphen/>
        <w:t>ства;</w:t>
      </w:r>
    </w:p>
    <w:p w:rsidR="001A2A22" w:rsidRPr="001A2A22" w:rsidRDefault="001A2A22" w:rsidP="008F4F90">
      <w:pPr>
        <w:numPr>
          <w:ilvl w:val="0"/>
          <w:numId w:val="33"/>
        </w:numPr>
        <w:tabs>
          <w:tab w:val="clear" w:pos="720"/>
        </w:tabs>
        <w:overflowPunct w:val="0"/>
        <w:autoSpaceDE w:val="0"/>
        <w:autoSpaceDN w:val="0"/>
        <w:adjustRightInd w:val="0"/>
        <w:spacing w:after="0" w:line="360" w:lineRule="auto"/>
        <w:ind w:left="0" w:firstLine="709"/>
        <w:jc w:val="both"/>
        <w:textAlignment w:val="baseline"/>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организация повышения квалификации и аттестации персо</w:t>
      </w:r>
      <w:r w:rsidRPr="001A2A22">
        <w:rPr>
          <w:rFonts w:ascii="Times New Roman" w:eastAsia="Times New Roman" w:hAnsi="Times New Roman"/>
          <w:sz w:val="28"/>
          <w:szCs w:val="28"/>
          <w:lang w:eastAsia="ru-RU"/>
        </w:rPr>
        <w:softHyphen/>
        <w:t>нала;</w:t>
      </w:r>
    </w:p>
    <w:p w:rsidR="001A2A22" w:rsidRPr="001A2A22" w:rsidRDefault="001A2A22" w:rsidP="008F4F90">
      <w:pPr>
        <w:numPr>
          <w:ilvl w:val="0"/>
          <w:numId w:val="33"/>
        </w:numPr>
        <w:tabs>
          <w:tab w:val="clear" w:pos="720"/>
        </w:tabs>
        <w:overflowPunct w:val="0"/>
        <w:autoSpaceDE w:val="0"/>
        <w:autoSpaceDN w:val="0"/>
        <w:adjustRightInd w:val="0"/>
        <w:spacing w:after="0" w:line="360" w:lineRule="auto"/>
        <w:ind w:left="0" w:firstLine="709"/>
        <w:jc w:val="both"/>
        <w:textAlignment w:val="baseline"/>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взаимодействие с изготовителем по своевременной сертифи</w:t>
      </w:r>
      <w:r w:rsidRPr="001A2A22">
        <w:rPr>
          <w:rFonts w:ascii="Times New Roman" w:eastAsia="Times New Roman" w:hAnsi="Times New Roman"/>
          <w:sz w:val="28"/>
          <w:szCs w:val="28"/>
          <w:lang w:eastAsia="ru-RU"/>
        </w:rPr>
        <w:softHyphen/>
        <w:t>кации продукции при изменении требований стандартов.</w:t>
      </w:r>
    </w:p>
    <w:p w:rsidR="001A2A22" w:rsidRPr="001A2A22" w:rsidRDefault="001A2A22" w:rsidP="001A2A22">
      <w:pPr>
        <w:tabs>
          <w:tab w:val="left" w:pos="5640"/>
        </w:tabs>
        <w:spacing w:after="0" w:line="360" w:lineRule="auto"/>
        <w:ind w:left="360"/>
        <w:jc w:val="both"/>
        <w:rPr>
          <w:rFonts w:ascii="Times New Roman" w:eastAsia="Times New Roman" w:hAnsi="Times New Roman"/>
          <w:b/>
          <w:sz w:val="28"/>
          <w:szCs w:val="28"/>
          <w:lang w:eastAsia="ru-RU"/>
        </w:rPr>
      </w:pPr>
      <w:r w:rsidRPr="001A2A22">
        <w:rPr>
          <w:rFonts w:ascii="Times New Roman" w:eastAsia="Times New Roman" w:hAnsi="Times New Roman"/>
          <w:b/>
          <w:sz w:val="28"/>
          <w:szCs w:val="28"/>
          <w:lang w:eastAsia="ru-RU"/>
        </w:rPr>
        <w:t>Применение испытательной  лаборатории</w:t>
      </w:r>
    </w:p>
    <w:p w:rsidR="001A2A22" w:rsidRPr="001A2A22" w:rsidRDefault="001A2A22" w:rsidP="001A2A22">
      <w:pPr>
        <w:tabs>
          <w:tab w:val="left" w:pos="5640"/>
        </w:tabs>
        <w:spacing w:after="0" w:line="360" w:lineRule="auto"/>
        <w:jc w:val="both"/>
        <w:rPr>
          <w:rFonts w:ascii="Times New Roman" w:eastAsia="Times New Roman" w:hAnsi="Times New Roman"/>
          <w:sz w:val="28"/>
          <w:szCs w:val="28"/>
          <w:lang w:eastAsia="ru-RU"/>
        </w:rPr>
      </w:pPr>
      <w:r w:rsidRPr="001A2A22">
        <w:rPr>
          <w:rFonts w:ascii="Times New Roman" w:eastAsia="Times New Roman" w:hAnsi="Times New Roman"/>
          <w:i/>
          <w:iCs/>
          <w:sz w:val="28"/>
          <w:szCs w:val="28"/>
          <w:lang w:eastAsia="ru-RU"/>
        </w:rPr>
        <w:t xml:space="preserve">Испытательная лаборатория </w:t>
      </w:r>
      <w:r w:rsidRPr="001A2A22">
        <w:rPr>
          <w:rFonts w:ascii="Times New Roman" w:eastAsia="Times New Roman" w:hAnsi="Times New Roman"/>
          <w:sz w:val="28"/>
          <w:szCs w:val="28"/>
          <w:lang w:eastAsia="ru-RU"/>
        </w:rPr>
        <w:t>осуществляет испытания конкретной продукции или конкретные виды испытаний и выдает прото</w:t>
      </w:r>
      <w:r w:rsidRPr="001A2A22">
        <w:rPr>
          <w:rFonts w:ascii="Times New Roman" w:eastAsia="Times New Roman" w:hAnsi="Times New Roman"/>
          <w:sz w:val="28"/>
          <w:szCs w:val="28"/>
          <w:lang w:eastAsia="ru-RU"/>
        </w:rPr>
        <w:softHyphen/>
        <w:t>колы испытаний для целей сертификации. Следует отметить, что системы сертификации услуг и систем качества не предполагают участия испытательных лабораторий в процессе сертификации. Всю практическую деятельность по оценке соответствия в них осуще</w:t>
      </w:r>
      <w:r w:rsidRPr="001A2A22">
        <w:rPr>
          <w:rFonts w:ascii="Times New Roman" w:eastAsia="Times New Roman" w:hAnsi="Times New Roman"/>
          <w:sz w:val="28"/>
          <w:szCs w:val="28"/>
          <w:lang w:eastAsia="ru-RU"/>
        </w:rPr>
        <w:softHyphen/>
        <w:t>ствляет орган по сертификации.</w:t>
      </w:r>
    </w:p>
    <w:p w:rsidR="001A2A22" w:rsidRPr="001A2A22" w:rsidRDefault="001A2A22" w:rsidP="001A2A22">
      <w:pPr>
        <w:tabs>
          <w:tab w:val="left" w:pos="5640"/>
        </w:tabs>
        <w:spacing w:after="0" w:line="360" w:lineRule="auto"/>
        <w:jc w:val="both"/>
        <w:rPr>
          <w:rFonts w:ascii="Times New Roman" w:eastAsia="Times New Roman" w:hAnsi="Times New Roman"/>
          <w:sz w:val="28"/>
          <w:szCs w:val="28"/>
          <w:lang w:eastAsia="ru-RU"/>
        </w:rPr>
      </w:pPr>
      <w:r w:rsidRPr="001A2A22">
        <w:rPr>
          <w:rFonts w:ascii="Times New Roman" w:eastAsia="Times New Roman" w:hAnsi="Times New Roman"/>
          <w:i/>
          <w:iCs/>
          <w:sz w:val="28"/>
          <w:szCs w:val="28"/>
          <w:lang w:eastAsia="ru-RU"/>
        </w:rPr>
        <w:t xml:space="preserve">Испытательная лаборатория </w:t>
      </w:r>
      <w:r w:rsidRPr="001A2A22">
        <w:rPr>
          <w:rFonts w:ascii="Times New Roman" w:eastAsia="Times New Roman" w:hAnsi="Times New Roman"/>
          <w:sz w:val="28"/>
          <w:szCs w:val="28"/>
          <w:lang w:eastAsia="ru-RU"/>
        </w:rPr>
        <w:t>осуществляет испытания конкретной продукции или конкретные виды испытаний и выдает прото</w:t>
      </w:r>
      <w:r w:rsidRPr="001A2A22">
        <w:rPr>
          <w:rFonts w:ascii="Times New Roman" w:eastAsia="Times New Roman" w:hAnsi="Times New Roman"/>
          <w:sz w:val="28"/>
          <w:szCs w:val="28"/>
          <w:lang w:eastAsia="ru-RU"/>
        </w:rPr>
        <w:softHyphen/>
        <w:t>колы испытаний для целей сертификации. Следует отметить, что системы сертификации услуг и систем качества не предполагают участия испытательных лабораторий в процессе сертификации. Всю практическую деятельность по оценке соответствия в них осуще</w:t>
      </w:r>
      <w:r w:rsidRPr="001A2A22">
        <w:rPr>
          <w:rFonts w:ascii="Times New Roman" w:eastAsia="Times New Roman" w:hAnsi="Times New Roman"/>
          <w:sz w:val="28"/>
          <w:szCs w:val="28"/>
          <w:lang w:eastAsia="ru-RU"/>
        </w:rPr>
        <w:softHyphen/>
        <w:t>ствляет орган по сертификации.</w:t>
      </w:r>
    </w:p>
    <w:p w:rsidR="001A2A22" w:rsidRPr="001A2A22" w:rsidRDefault="0041314A" w:rsidP="001A2A22">
      <w:pPr>
        <w:tabs>
          <w:tab w:val="left" w:pos="5640"/>
        </w:tabs>
        <w:spacing w:after="0" w:line="360" w:lineRule="auto"/>
        <w:jc w:val="center"/>
        <w:rPr>
          <w:rFonts w:ascii="Times New Roman" w:eastAsia="Times New Roman" w:hAnsi="Times New Roman"/>
          <w:sz w:val="28"/>
          <w:szCs w:val="28"/>
          <w:lang w:eastAsia="ru-RU"/>
        </w:rPr>
      </w:pPr>
      <w:r w:rsidRPr="001A2A22">
        <w:rPr>
          <w:rFonts w:ascii="Times New Roman" w:eastAsia="Times New Roman" w:hAnsi="Times New Roman"/>
          <w:noProof/>
          <w:sz w:val="28"/>
          <w:szCs w:val="28"/>
          <w:lang w:eastAsia="ru-RU"/>
        </w:rPr>
        <w:lastRenderedPageBreak/>
        <w:drawing>
          <wp:inline distT="0" distB="0" distL="0" distR="0">
            <wp:extent cx="4709160" cy="4206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lum bright="-30000" contrast="54000"/>
                      <a:extLst>
                        <a:ext uri="{28A0092B-C50C-407E-A947-70E740481C1C}">
                          <a14:useLocalDpi xmlns:a14="http://schemas.microsoft.com/office/drawing/2010/main" val="0"/>
                        </a:ext>
                      </a:extLst>
                    </a:blip>
                    <a:srcRect/>
                    <a:stretch>
                      <a:fillRect/>
                    </a:stretch>
                  </pic:blipFill>
                  <pic:spPr bwMode="auto">
                    <a:xfrm>
                      <a:off x="0" y="0"/>
                      <a:ext cx="4709160" cy="4206240"/>
                    </a:xfrm>
                    <a:prstGeom prst="rect">
                      <a:avLst/>
                    </a:prstGeom>
                    <a:noFill/>
                    <a:ln>
                      <a:noFill/>
                    </a:ln>
                  </pic:spPr>
                </pic:pic>
              </a:graphicData>
            </a:graphic>
          </wp:inline>
        </w:drawing>
      </w:r>
    </w:p>
    <w:p w:rsidR="001A2A22" w:rsidRPr="001A2A22" w:rsidRDefault="001A2A22" w:rsidP="001A2A22">
      <w:pPr>
        <w:tabs>
          <w:tab w:val="left" w:pos="975"/>
        </w:tabs>
        <w:spacing w:after="0" w:line="240" w:lineRule="auto"/>
        <w:jc w:val="center"/>
        <w:rPr>
          <w:rFonts w:ascii="Times New Roman" w:eastAsia="Times New Roman" w:hAnsi="Times New Roman"/>
          <w:b/>
          <w:sz w:val="28"/>
          <w:szCs w:val="28"/>
          <w:lang w:eastAsia="ru-RU"/>
        </w:rPr>
      </w:pPr>
    </w:p>
    <w:p w:rsidR="001A2A22" w:rsidRPr="001A2A22" w:rsidRDefault="001A2A22" w:rsidP="001A2A22">
      <w:pPr>
        <w:tabs>
          <w:tab w:val="left" w:pos="975"/>
        </w:tabs>
        <w:spacing w:after="0" w:line="240" w:lineRule="auto"/>
        <w:jc w:val="center"/>
        <w:rPr>
          <w:rFonts w:ascii="Times New Roman" w:eastAsia="Times New Roman" w:hAnsi="Times New Roman"/>
          <w:sz w:val="28"/>
          <w:szCs w:val="28"/>
          <w:lang w:eastAsia="ru-RU"/>
        </w:rPr>
      </w:pPr>
      <w:r w:rsidRPr="001A2A22">
        <w:rPr>
          <w:rFonts w:ascii="Times New Roman" w:eastAsia="Times New Roman" w:hAnsi="Times New Roman"/>
          <w:b/>
          <w:sz w:val="28"/>
          <w:szCs w:val="28"/>
          <w:lang w:eastAsia="ru-RU"/>
        </w:rPr>
        <w:t>АЛГОРИТМ ЗАЯВКИ НА СЕРТИФИКАЦИЮ</w:t>
      </w:r>
    </w:p>
    <w:p w:rsidR="001A2A22" w:rsidRPr="001A2A22" w:rsidRDefault="0041314A" w:rsidP="001A2A22">
      <w:pPr>
        <w:tabs>
          <w:tab w:val="left" w:pos="5640"/>
        </w:tabs>
        <w:spacing w:after="0" w:line="360" w:lineRule="auto"/>
        <w:jc w:val="center"/>
        <w:rPr>
          <w:rFonts w:ascii="Times New Roman" w:eastAsia="Times New Roman" w:hAnsi="Times New Roman"/>
          <w:b/>
          <w:sz w:val="28"/>
          <w:szCs w:val="28"/>
          <w:lang w:eastAsia="ru-RU"/>
        </w:rPr>
      </w:pPr>
      <w:r w:rsidRPr="001A2A22">
        <w:rPr>
          <w:rFonts w:ascii="Times New Roman" w:eastAsia="Times New Roman" w:hAnsi="Times New Roman"/>
          <w:noProof/>
          <w:sz w:val="28"/>
          <w:szCs w:val="28"/>
          <w:lang w:eastAsia="ru-RU"/>
        </w:rPr>
        <w:drawing>
          <wp:inline distT="0" distB="0" distL="0" distR="0">
            <wp:extent cx="4343400" cy="45339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lum bright="-36000" contrast="60000"/>
                      <a:extLst>
                        <a:ext uri="{28A0092B-C50C-407E-A947-70E740481C1C}">
                          <a14:useLocalDpi xmlns:a14="http://schemas.microsoft.com/office/drawing/2010/main" val="0"/>
                        </a:ext>
                      </a:extLst>
                    </a:blip>
                    <a:srcRect l="800" b="6087"/>
                    <a:stretch>
                      <a:fillRect/>
                    </a:stretch>
                  </pic:blipFill>
                  <pic:spPr bwMode="auto">
                    <a:xfrm>
                      <a:off x="0" y="0"/>
                      <a:ext cx="4343400" cy="4533900"/>
                    </a:xfrm>
                    <a:prstGeom prst="rect">
                      <a:avLst/>
                    </a:prstGeom>
                    <a:noFill/>
                    <a:ln>
                      <a:noFill/>
                    </a:ln>
                  </pic:spPr>
                </pic:pic>
              </a:graphicData>
            </a:graphic>
          </wp:inline>
        </w:drawing>
      </w:r>
    </w:p>
    <w:p w:rsidR="001A2A22" w:rsidRPr="001A2A22" w:rsidRDefault="001A2A22" w:rsidP="001A2A22">
      <w:pPr>
        <w:tabs>
          <w:tab w:val="left" w:pos="5640"/>
        </w:tabs>
        <w:spacing w:after="0" w:line="360" w:lineRule="auto"/>
        <w:jc w:val="center"/>
        <w:rPr>
          <w:rFonts w:ascii="Times New Roman" w:eastAsia="Times New Roman" w:hAnsi="Times New Roman"/>
          <w:sz w:val="28"/>
          <w:szCs w:val="28"/>
          <w:lang w:eastAsia="ru-RU"/>
        </w:rPr>
      </w:pPr>
      <w:r w:rsidRPr="001A2A22">
        <w:rPr>
          <w:rFonts w:ascii="Times New Roman" w:eastAsia="Times New Roman" w:hAnsi="Times New Roman"/>
          <w:b/>
          <w:sz w:val="28"/>
          <w:szCs w:val="28"/>
          <w:lang w:eastAsia="ru-RU"/>
        </w:rPr>
        <w:lastRenderedPageBreak/>
        <w:t>Задания для практического занятия</w:t>
      </w:r>
    </w:p>
    <w:p w:rsidR="001A2A22" w:rsidRPr="001A2A22" w:rsidRDefault="001A2A22" w:rsidP="001A2A22">
      <w:pPr>
        <w:tabs>
          <w:tab w:val="left" w:pos="5640"/>
        </w:tabs>
        <w:spacing w:after="0" w:line="360" w:lineRule="auto"/>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Составить алгоритм заявки на проведение сертификации печатающего устройства ПВЭМ.</w:t>
      </w:r>
    </w:p>
    <w:p w:rsidR="001A2A22" w:rsidRPr="001A2A22" w:rsidRDefault="001A2A22" w:rsidP="001A2A22">
      <w:pPr>
        <w:tabs>
          <w:tab w:val="left" w:pos="5640"/>
        </w:tabs>
        <w:spacing w:after="0" w:line="360" w:lineRule="auto"/>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(нарисовать схему заявки и представить на защиту.)</w:t>
      </w:r>
    </w:p>
    <w:p w:rsidR="001A2A22" w:rsidRPr="001A2A22" w:rsidRDefault="001A2A22" w:rsidP="001A2A22">
      <w:pPr>
        <w:tabs>
          <w:tab w:val="left" w:pos="5640"/>
        </w:tabs>
        <w:spacing w:after="0" w:line="360" w:lineRule="auto"/>
        <w:jc w:val="both"/>
        <w:rPr>
          <w:rFonts w:ascii="Times New Roman" w:eastAsia="Times New Roman" w:hAnsi="Times New Roman"/>
          <w:sz w:val="28"/>
          <w:szCs w:val="28"/>
          <w:lang w:eastAsia="ru-RU"/>
        </w:rPr>
      </w:pPr>
    </w:p>
    <w:p w:rsidR="001A2A22" w:rsidRPr="001A2A22" w:rsidRDefault="001A2A22" w:rsidP="001A2A22">
      <w:pPr>
        <w:suppressAutoHyphens/>
        <w:spacing w:after="0" w:line="240" w:lineRule="auto"/>
        <w:jc w:val="center"/>
        <w:outlineLvl w:val="0"/>
        <w:rPr>
          <w:rFonts w:ascii="Times New Roman" w:eastAsia="Times New Roman" w:hAnsi="Times New Roman"/>
          <w:b/>
          <w:bCs/>
          <w:sz w:val="28"/>
          <w:szCs w:val="28"/>
          <w:lang w:eastAsia="zh-CN"/>
        </w:rPr>
      </w:pPr>
      <w:bookmarkStart w:id="20" w:name="_Toc440212251"/>
      <w:bookmarkStart w:id="21" w:name="_Toc527537074"/>
      <w:bookmarkStart w:id="22" w:name="_Toc84834614"/>
      <w:r w:rsidRPr="001A2A22">
        <w:rPr>
          <w:rFonts w:ascii="Times New Roman" w:eastAsia="Times New Roman" w:hAnsi="Times New Roman"/>
          <w:b/>
          <w:bCs/>
          <w:sz w:val="28"/>
          <w:szCs w:val="28"/>
          <w:lang w:eastAsia="zh-CN"/>
        </w:rPr>
        <w:t>Практическ</w:t>
      </w:r>
      <w:r w:rsidR="00BA32BF">
        <w:rPr>
          <w:rFonts w:ascii="Times New Roman" w:eastAsia="Times New Roman" w:hAnsi="Times New Roman"/>
          <w:b/>
          <w:bCs/>
          <w:sz w:val="28"/>
          <w:szCs w:val="28"/>
          <w:lang w:eastAsia="zh-CN"/>
        </w:rPr>
        <w:t>ая</w:t>
      </w:r>
      <w:r w:rsidRPr="001A2A22">
        <w:rPr>
          <w:rFonts w:ascii="Times New Roman" w:eastAsia="Times New Roman" w:hAnsi="Times New Roman"/>
          <w:b/>
          <w:bCs/>
          <w:sz w:val="28"/>
          <w:szCs w:val="28"/>
          <w:lang w:eastAsia="zh-CN"/>
        </w:rPr>
        <w:t xml:space="preserve"> </w:t>
      </w:r>
      <w:r w:rsidR="00BA32BF">
        <w:rPr>
          <w:rFonts w:ascii="Times New Roman" w:eastAsia="Times New Roman" w:hAnsi="Times New Roman"/>
          <w:b/>
          <w:bCs/>
          <w:sz w:val="28"/>
          <w:szCs w:val="28"/>
          <w:lang w:eastAsia="zh-CN"/>
        </w:rPr>
        <w:t>подготовка № 5</w:t>
      </w:r>
      <w:r w:rsidRPr="001A2A22">
        <w:rPr>
          <w:rFonts w:ascii="Times New Roman" w:eastAsia="Times New Roman" w:hAnsi="Times New Roman"/>
          <w:b/>
          <w:bCs/>
          <w:sz w:val="28"/>
          <w:szCs w:val="28"/>
          <w:lang w:eastAsia="zh-CN"/>
        </w:rPr>
        <w:br/>
        <w:t>Особенности сертификации программного обеспечения</w:t>
      </w:r>
      <w:bookmarkEnd w:id="20"/>
      <w:bookmarkEnd w:id="21"/>
      <w:bookmarkEnd w:id="22"/>
    </w:p>
    <w:p w:rsidR="001A2A22" w:rsidRPr="001A2A22" w:rsidRDefault="001A2A22" w:rsidP="001A2A22">
      <w:pPr>
        <w:tabs>
          <w:tab w:val="left" w:pos="5640"/>
        </w:tabs>
        <w:spacing w:after="0" w:line="360" w:lineRule="auto"/>
        <w:jc w:val="center"/>
        <w:rPr>
          <w:rFonts w:ascii="Times New Roman" w:eastAsia="Times New Roman" w:hAnsi="Times New Roman"/>
          <w:b/>
          <w:sz w:val="28"/>
          <w:szCs w:val="28"/>
          <w:lang w:eastAsia="ru-RU"/>
        </w:rPr>
      </w:pPr>
    </w:p>
    <w:p w:rsidR="001A2A22" w:rsidRPr="001A2A22" w:rsidRDefault="001A2A22" w:rsidP="001A2A22">
      <w:pPr>
        <w:tabs>
          <w:tab w:val="left" w:pos="5640"/>
        </w:tabs>
        <w:spacing w:after="0" w:line="360" w:lineRule="auto"/>
        <w:jc w:val="center"/>
        <w:rPr>
          <w:rFonts w:ascii="Times New Roman" w:eastAsia="Times New Roman" w:hAnsi="Times New Roman"/>
          <w:b/>
          <w:sz w:val="28"/>
          <w:szCs w:val="28"/>
          <w:lang w:eastAsia="ru-RU"/>
        </w:rPr>
      </w:pPr>
      <w:r w:rsidRPr="001A2A22">
        <w:rPr>
          <w:rFonts w:ascii="Times New Roman" w:eastAsia="Times New Roman" w:hAnsi="Times New Roman"/>
          <w:b/>
          <w:sz w:val="28"/>
          <w:szCs w:val="28"/>
          <w:lang w:eastAsia="ru-RU"/>
        </w:rPr>
        <w:t>Теоретическая часть</w:t>
      </w:r>
    </w:p>
    <w:p w:rsidR="001A2A22" w:rsidRPr="001A2A22" w:rsidRDefault="001A2A22" w:rsidP="001A2A22">
      <w:pPr>
        <w:tabs>
          <w:tab w:val="left" w:pos="5640"/>
        </w:tabs>
        <w:spacing w:after="0" w:line="360" w:lineRule="auto"/>
        <w:ind w:firstLine="426"/>
        <w:jc w:val="both"/>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Рекомендованные шесть характеристик качества ПО представляют основу для оценки и сертификации программ различных классов. При этом необходимо предварительно решить вопросы установления метрик, важности каждой характеристики, уровней ранжирования, критериев оценки и разработки моделей оценивания применительно к конкретным условиям применения ПО в определённой организации. Важность каждой характеристики качества меняется в зависимости от класса ПО, а также от различных точек зрения на их важность со стороны пользователя, разработчика и руководителя. В соответствии с этим разработчиками могут использоваться различные метрики для одних и тех же характеристик ПО, потому что одни и те же метрики не применимы для всех фаз ЖЦ ПО.</w:t>
      </w:r>
    </w:p>
    <w:p w:rsidR="001A2A22" w:rsidRPr="001A2A22" w:rsidRDefault="001A2A22" w:rsidP="001A2A22">
      <w:pPr>
        <w:tabs>
          <w:tab w:val="left" w:pos="5640"/>
        </w:tabs>
        <w:spacing w:after="0" w:line="360" w:lineRule="auto"/>
        <w:jc w:val="center"/>
        <w:rPr>
          <w:rFonts w:ascii="Times New Roman" w:eastAsia="Times New Roman" w:hAnsi="Times New Roman"/>
          <w:b/>
          <w:sz w:val="28"/>
          <w:szCs w:val="28"/>
          <w:lang w:eastAsia="ru-RU"/>
        </w:rPr>
      </w:pPr>
      <w:r w:rsidRPr="001A2A22">
        <w:rPr>
          <w:rFonts w:ascii="Times New Roman" w:eastAsia="Times New Roman" w:hAnsi="Times New Roman"/>
          <w:b/>
          <w:sz w:val="28"/>
          <w:szCs w:val="28"/>
          <w:lang w:eastAsia="ru-RU"/>
        </w:rPr>
        <w:t>Характеристики качества</w:t>
      </w:r>
    </w:p>
    <w:p w:rsidR="001A2A22" w:rsidRPr="001A2A22" w:rsidRDefault="001A2A22" w:rsidP="008F4F90">
      <w:pPr>
        <w:numPr>
          <w:ilvl w:val="0"/>
          <w:numId w:val="3"/>
        </w:numPr>
        <w:tabs>
          <w:tab w:val="left" w:pos="5640"/>
        </w:tabs>
        <w:overflowPunct w:val="0"/>
        <w:autoSpaceDE w:val="0"/>
        <w:autoSpaceDN w:val="0"/>
        <w:adjustRightInd w:val="0"/>
        <w:spacing w:after="0" w:line="360" w:lineRule="auto"/>
        <w:textAlignment w:val="baseline"/>
        <w:rPr>
          <w:rFonts w:ascii="Times New Roman" w:eastAsia="Times New Roman" w:hAnsi="Times New Roman"/>
          <w:i/>
          <w:sz w:val="28"/>
          <w:szCs w:val="28"/>
          <w:lang w:eastAsia="ru-RU"/>
        </w:rPr>
      </w:pPr>
      <w:r w:rsidRPr="001A2A22">
        <w:rPr>
          <w:rFonts w:ascii="Times New Roman" w:eastAsia="Times New Roman" w:hAnsi="Times New Roman"/>
          <w:i/>
          <w:sz w:val="28"/>
          <w:szCs w:val="28"/>
          <w:lang w:eastAsia="ru-RU"/>
        </w:rPr>
        <w:t>Функциональные возможности</w:t>
      </w:r>
    </w:p>
    <w:p w:rsidR="001A2A22" w:rsidRPr="001A2A22" w:rsidRDefault="001A2A22" w:rsidP="008F4F90">
      <w:pPr>
        <w:numPr>
          <w:ilvl w:val="0"/>
          <w:numId w:val="3"/>
        </w:numPr>
        <w:tabs>
          <w:tab w:val="left" w:pos="5640"/>
        </w:tabs>
        <w:overflowPunct w:val="0"/>
        <w:autoSpaceDE w:val="0"/>
        <w:autoSpaceDN w:val="0"/>
        <w:adjustRightInd w:val="0"/>
        <w:spacing w:after="0" w:line="360" w:lineRule="auto"/>
        <w:textAlignment w:val="baseline"/>
        <w:rPr>
          <w:rFonts w:ascii="Times New Roman" w:eastAsia="Times New Roman" w:hAnsi="Times New Roman"/>
          <w:i/>
          <w:sz w:val="28"/>
          <w:szCs w:val="28"/>
          <w:lang w:eastAsia="ru-RU"/>
        </w:rPr>
      </w:pPr>
      <w:r w:rsidRPr="001A2A22">
        <w:rPr>
          <w:rFonts w:ascii="Times New Roman" w:eastAsia="Times New Roman" w:hAnsi="Times New Roman"/>
          <w:i/>
          <w:sz w:val="28"/>
          <w:szCs w:val="28"/>
          <w:lang w:eastAsia="ru-RU"/>
        </w:rPr>
        <w:t>Надёжность</w:t>
      </w:r>
    </w:p>
    <w:p w:rsidR="001A2A22" w:rsidRPr="001A2A22" w:rsidRDefault="001A2A22" w:rsidP="008F4F90">
      <w:pPr>
        <w:numPr>
          <w:ilvl w:val="0"/>
          <w:numId w:val="3"/>
        </w:numPr>
        <w:tabs>
          <w:tab w:val="left" w:pos="5640"/>
        </w:tabs>
        <w:overflowPunct w:val="0"/>
        <w:autoSpaceDE w:val="0"/>
        <w:autoSpaceDN w:val="0"/>
        <w:adjustRightInd w:val="0"/>
        <w:spacing w:after="0" w:line="360" w:lineRule="auto"/>
        <w:textAlignment w:val="baseline"/>
        <w:rPr>
          <w:rFonts w:ascii="Times New Roman" w:eastAsia="Times New Roman" w:hAnsi="Times New Roman"/>
          <w:i/>
          <w:sz w:val="28"/>
          <w:szCs w:val="28"/>
          <w:lang w:eastAsia="ru-RU"/>
        </w:rPr>
      </w:pPr>
      <w:r w:rsidRPr="001A2A22">
        <w:rPr>
          <w:rFonts w:ascii="Times New Roman" w:eastAsia="Times New Roman" w:hAnsi="Times New Roman"/>
          <w:i/>
          <w:sz w:val="28"/>
          <w:szCs w:val="28"/>
          <w:lang w:eastAsia="ru-RU"/>
        </w:rPr>
        <w:t>Сопровождаемость</w:t>
      </w:r>
    </w:p>
    <w:p w:rsidR="001A2A22" w:rsidRPr="001A2A22" w:rsidRDefault="001A2A22" w:rsidP="008F4F90">
      <w:pPr>
        <w:numPr>
          <w:ilvl w:val="0"/>
          <w:numId w:val="3"/>
        </w:numPr>
        <w:tabs>
          <w:tab w:val="left" w:pos="5640"/>
        </w:tabs>
        <w:overflowPunct w:val="0"/>
        <w:autoSpaceDE w:val="0"/>
        <w:autoSpaceDN w:val="0"/>
        <w:adjustRightInd w:val="0"/>
        <w:spacing w:after="0" w:line="360" w:lineRule="auto"/>
        <w:textAlignment w:val="baseline"/>
        <w:rPr>
          <w:rFonts w:ascii="Times New Roman" w:eastAsia="Times New Roman" w:hAnsi="Times New Roman"/>
          <w:i/>
          <w:sz w:val="28"/>
          <w:szCs w:val="28"/>
          <w:lang w:eastAsia="ru-RU"/>
        </w:rPr>
      </w:pPr>
      <w:r w:rsidRPr="001A2A22">
        <w:rPr>
          <w:rFonts w:ascii="Times New Roman" w:eastAsia="Times New Roman" w:hAnsi="Times New Roman"/>
          <w:i/>
          <w:sz w:val="28"/>
          <w:szCs w:val="28"/>
          <w:lang w:eastAsia="ru-RU"/>
        </w:rPr>
        <w:t>Эффективность</w:t>
      </w:r>
    </w:p>
    <w:p w:rsidR="001A2A22" w:rsidRPr="001A2A22" w:rsidRDefault="001A2A22" w:rsidP="008F4F90">
      <w:pPr>
        <w:numPr>
          <w:ilvl w:val="0"/>
          <w:numId w:val="3"/>
        </w:numPr>
        <w:tabs>
          <w:tab w:val="left" w:pos="5640"/>
        </w:tabs>
        <w:overflowPunct w:val="0"/>
        <w:autoSpaceDE w:val="0"/>
        <w:autoSpaceDN w:val="0"/>
        <w:adjustRightInd w:val="0"/>
        <w:spacing w:after="0" w:line="360" w:lineRule="auto"/>
        <w:textAlignment w:val="baseline"/>
        <w:rPr>
          <w:rFonts w:ascii="Times New Roman" w:eastAsia="Times New Roman" w:hAnsi="Times New Roman"/>
          <w:i/>
          <w:sz w:val="28"/>
          <w:szCs w:val="28"/>
          <w:lang w:eastAsia="ru-RU"/>
        </w:rPr>
      </w:pPr>
      <w:r w:rsidRPr="001A2A22">
        <w:rPr>
          <w:rFonts w:ascii="Times New Roman" w:eastAsia="Times New Roman" w:hAnsi="Times New Roman"/>
          <w:i/>
          <w:sz w:val="28"/>
          <w:szCs w:val="28"/>
          <w:lang w:eastAsia="ru-RU"/>
        </w:rPr>
        <w:t>Мобильность</w:t>
      </w:r>
    </w:p>
    <w:p w:rsidR="001A2A22" w:rsidRPr="001A2A22" w:rsidRDefault="001A2A22" w:rsidP="008F4F90">
      <w:pPr>
        <w:numPr>
          <w:ilvl w:val="0"/>
          <w:numId w:val="3"/>
        </w:numPr>
        <w:tabs>
          <w:tab w:val="left" w:pos="5640"/>
        </w:tabs>
        <w:overflowPunct w:val="0"/>
        <w:autoSpaceDE w:val="0"/>
        <w:autoSpaceDN w:val="0"/>
        <w:adjustRightInd w:val="0"/>
        <w:spacing w:after="0" w:line="360" w:lineRule="auto"/>
        <w:textAlignment w:val="baseline"/>
        <w:rPr>
          <w:rFonts w:ascii="Times New Roman" w:eastAsia="Times New Roman" w:hAnsi="Times New Roman"/>
          <w:i/>
          <w:sz w:val="28"/>
          <w:szCs w:val="28"/>
          <w:lang w:eastAsia="ru-RU"/>
        </w:rPr>
      </w:pPr>
      <w:r w:rsidRPr="001A2A22">
        <w:rPr>
          <w:rFonts w:ascii="Times New Roman" w:eastAsia="Times New Roman" w:hAnsi="Times New Roman"/>
          <w:i/>
          <w:sz w:val="28"/>
          <w:szCs w:val="28"/>
          <w:lang w:eastAsia="ru-RU"/>
        </w:rPr>
        <w:t>Практичность</w:t>
      </w:r>
    </w:p>
    <w:p w:rsidR="001A2A22" w:rsidRPr="001A2A22" w:rsidRDefault="001A2A22" w:rsidP="001A2A22">
      <w:pPr>
        <w:tabs>
          <w:tab w:val="left" w:pos="5640"/>
        </w:tabs>
        <w:spacing w:after="0" w:line="360" w:lineRule="auto"/>
        <w:jc w:val="center"/>
        <w:rPr>
          <w:rFonts w:ascii="Times New Roman" w:eastAsia="Times New Roman" w:hAnsi="Times New Roman"/>
          <w:b/>
          <w:sz w:val="28"/>
          <w:szCs w:val="28"/>
          <w:lang w:eastAsia="ru-RU"/>
        </w:rPr>
      </w:pPr>
      <w:r w:rsidRPr="001A2A22">
        <w:rPr>
          <w:rFonts w:ascii="Times New Roman" w:eastAsia="Times New Roman" w:hAnsi="Times New Roman"/>
          <w:b/>
          <w:sz w:val="28"/>
          <w:szCs w:val="28"/>
          <w:lang w:eastAsia="ru-RU"/>
        </w:rPr>
        <w:t>Группы показателей качества</w:t>
      </w:r>
    </w:p>
    <w:p w:rsidR="001A2A22" w:rsidRPr="001A2A22" w:rsidRDefault="001A2A22" w:rsidP="001A2A22">
      <w:pPr>
        <w:tabs>
          <w:tab w:val="left" w:pos="5640"/>
        </w:tabs>
        <w:spacing w:after="0" w:line="360" w:lineRule="auto"/>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 xml:space="preserve">Для таких сложных систем, как ПО ИС, нет возможности описать все свойства количественными показателями. Поэтому при разработке, </w:t>
      </w:r>
      <w:r w:rsidRPr="001A2A22">
        <w:rPr>
          <w:rFonts w:ascii="Times New Roman" w:eastAsia="Times New Roman" w:hAnsi="Times New Roman"/>
          <w:sz w:val="28"/>
          <w:szCs w:val="28"/>
          <w:lang w:eastAsia="ru-RU"/>
        </w:rPr>
        <w:lastRenderedPageBreak/>
        <w:t>испытаниях, сертификации и эксплуатации ПО приходится использовать две группы показателей качества (ПК):</w:t>
      </w:r>
    </w:p>
    <w:p w:rsidR="001A2A22" w:rsidRPr="001A2A22" w:rsidRDefault="001A2A22" w:rsidP="008F4F90">
      <w:pPr>
        <w:numPr>
          <w:ilvl w:val="0"/>
          <w:numId w:val="4"/>
        </w:numPr>
        <w:tabs>
          <w:tab w:val="left" w:pos="5640"/>
        </w:tabs>
        <w:overflowPunct w:val="0"/>
        <w:autoSpaceDE w:val="0"/>
        <w:autoSpaceDN w:val="0"/>
        <w:adjustRightInd w:val="0"/>
        <w:spacing w:after="0" w:line="360" w:lineRule="auto"/>
        <w:textAlignment w:val="baseline"/>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1) объективные (количественные) ПК, характеризуемые реально измеряемыми физическими величинами;</w:t>
      </w:r>
    </w:p>
    <w:p w:rsidR="001A2A22" w:rsidRPr="001A2A22" w:rsidRDefault="001A2A22" w:rsidP="008F4F90">
      <w:pPr>
        <w:numPr>
          <w:ilvl w:val="0"/>
          <w:numId w:val="4"/>
        </w:numPr>
        <w:tabs>
          <w:tab w:val="left" w:pos="5640"/>
        </w:tabs>
        <w:overflowPunct w:val="0"/>
        <w:autoSpaceDE w:val="0"/>
        <w:autoSpaceDN w:val="0"/>
        <w:adjustRightInd w:val="0"/>
        <w:spacing w:after="0" w:line="360" w:lineRule="auto"/>
        <w:textAlignment w:val="baseline"/>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2) субъективные (качественные) ПК, характеризуемые, как правило, фактом практического наличия или отсутствия того или иного свойства у ПО и оцениваемые соответственно 1 или 0.</w:t>
      </w:r>
    </w:p>
    <w:p w:rsidR="001A2A22" w:rsidRPr="001A2A22" w:rsidRDefault="001A2A22" w:rsidP="001A2A22">
      <w:pPr>
        <w:tabs>
          <w:tab w:val="left" w:pos="1365"/>
        </w:tabs>
        <w:spacing w:after="0" w:line="360" w:lineRule="auto"/>
        <w:jc w:val="center"/>
        <w:rPr>
          <w:rFonts w:ascii="Times New Roman" w:eastAsia="Times New Roman" w:hAnsi="Times New Roman"/>
          <w:b/>
          <w:sz w:val="28"/>
          <w:szCs w:val="28"/>
          <w:lang w:eastAsia="ru-RU"/>
        </w:rPr>
      </w:pPr>
      <w:r w:rsidRPr="001A2A22">
        <w:rPr>
          <w:rFonts w:ascii="Times New Roman" w:eastAsia="Times New Roman" w:hAnsi="Times New Roman"/>
          <w:b/>
          <w:sz w:val="28"/>
          <w:szCs w:val="28"/>
          <w:lang w:eastAsia="ru-RU"/>
        </w:rPr>
        <w:t>Процедура оценки качества:</w:t>
      </w:r>
    </w:p>
    <w:p w:rsidR="001A2A22" w:rsidRPr="001A2A22" w:rsidRDefault="001A2A22" w:rsidP="001A2A22">
      <w:pPr>
        <w:tabs>
          <w:tab w:val="left" w:pos="1365"/>
        </w:tabs>
        <w:spacing w:after="0" w:line="360" w:lineRule="auto"/>
        <w:ind w:left="360"/>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Процедура оценивания включает:</w:t>
      </w:r>
    </w:p>
    <w:p w:rsidR="001A2A22" w:rsidRPr="001A2A22" w:rsidRDefault="001A2A22" w:rsidP="001A2A22">
      <w:pPr>
        <w:tabs>
          <w:tab w:val="left" w:pos="1365"/>
        </w:tabs>
        <w:spacing w:after="0" w:line="360" w:lineRule="auto"/>
        <w:ind w:left="360"/>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а) измерение, результатом которого является получение измеренного</w:t>
      </w:r>
    </w:p>
    <w:p w:rsidR="001A2A22" w:rsidRPr="001A2A22" w:rsidRDefault="001A2A22" w:rsidP="001A2A22">
      <w:pPr>
        <w:tabs>
          <w:tab w:val="left" w:pos="1365"/>
        </w:tabs>
        <w:spacing w:after="0" w:line="360" w:lineRule="auto"/>
        <w:ind w:left="360"/>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признака свойств в масштабе выбранной метрики;</w:t>
      </w:r>
    </w:p>
    <w:p w:rsidR="001A2A22" w:rsidRPr="001A2A22" w:rsidRDefault="001A2A22" w:rsidP="001A2A22">
      <w:pPr>
        <w:tabs>
          <w:tab w:val="left" w:pos="1365"/>
        </w:tabs>
        <w:spacing w:after="0" w:line="360" w:lineRule="auto"/>
        <w:ind w:left="360"/>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б) ранжирование, устанавливающее отнесение измеренного признака</w:t>
      </w:r>
    </w:p>
    <w:p w:rsidR="001A2A22" w:rsidRPr="001A2A22" w:rsidRDefault="001A2A22" w:rsidP="001A2A22">
      <w:pPr>
        <w:tabs>
          <w:tab w:val="left" w:pos="1365"/>
        </w:tabs>
        <w:spacing w:after="0" w:line="360" w:lineRule="auto"/>
        <w:ind w:left="360"/>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к тому или иному уровню;</w:t>
      </w:r>
    </w:p>
    <w:p w:rsidR="001A2A22" w:rsidRPr="001A2A22" w:rsidRDefault="001A2A22" w:rsidP="001A2A22">
      <w:pPr>
        <w:tabs>
          <w:tab w:val="left" w:pos="1365"/>
        </w:tabs>
        <w:spacing w:after="0" w:line="360" w:lineRule="auto"/>
        <w:ind w:left="360"/>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в) оценка, являющаяся последним этапом процесса оценивания ПО,</w:t>
      </w:r>
    </w:p>
    <w:p w:rsidR="001A2A22" w:rsidRPr="001A2A22" w:rsidRDefault="001A2A22" w:rsidP="001A2A22">
      <w:pPr>
        <w:tabs>
          <w:tab w:val="left" w:pos="1365"/>
        </w:tabs>
        <w:spacing w:after="0" w:line="360" w:lineRule="auto"/>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на котором обобщается множество установленных уровней и результатом которого является заключение о качестве ПО, по которому после сравнения с другими факторами, такими как время и стоимость, принимается решение о выпуске (или не выпуске) программной продукции и её сертификации.</w:t>
      </w:r>
    </w:p>
    <w:p w:rsidR="001A2A22" w:rsidRPr="001A2A22" w:rsidRDefault="001A2A22" w:rsidP="001A2A22">
      <w:pPr>
        <w:tabs>
          <w:tab w:val="left" w:pos="1365"/>
        </w:tabs>
        <w:spacing w:after="0" w:line="360" w:lineRule="auto"/>
        <w:jc w:val="center"/>
        <w:rPr>
          <w:rFonts w:ascii="Times New Roman" w:eastAsia="Times New Roman" w:hAnsi="Times New Roman"/>
          <w:b/>
          <w:sz w:val="28"/>
          <w:szCs w:val="28"/>
          <w:lang w:eastAsia="ru-RU"/>
        </w:rPr>
      </w:pPr>
      <w:r w:rsidRPr="001A2A22">
        <w:rPr>
          <w:rFonts w:ascii="Times New Roman" w:eastAsia="Times New Roman" w:hAnsi="Times New Roman"/>
          <w:b/>
          <w:sz w:val="28"/>
          <w:szCs w:val="28"/>
          <w:lang w:eastAsia="ru-RU"/>
        </w:rPr>
        <w:t>Задания для практического занятия.</w:t>
      </w:r>
    </w:p>
    <w:p w:rsidR="001A2A22" w:rsidRPr="001A2A22" w:rsidRDefault="001A2A22" w:rsidP="001A2A22">
      <w:pPr>
        <w:tabs>
          <w:tab w:val="left" w:pos="1365"/>
        </w:tabs>
        <w:spacing w:after="0" w:line="360" w:lineRule="auto"/>
        <w:rPr>
          <w:rFonts w:ascii="Times New Roman" w:eastAsia="Times New Roman" w:hAnsi="Times New Roman"/>
          <w:sz w:val="28"/>
          <w:szCs w:val="28"/>
          <w:lang w:eastAsia="ru-RU"/>
        </w:rPr>
      </w:pPr>
      <w:r w:rsidRPr="001A2A22">
        <w:rPr>
          <w:rFonts w:ascii="Times New Roman" w:eastAsia="Times New Roman" w:hAnsi="Times New Roman"/>
          <w:b/>
          <w:sz w:val="28"/>
          <w:szCs w:val="28"/>
          <w:lang w:eastAsia="ru-RU"/>
        </w:rPr>
        <w:t>Задание</w:t>
      </w:r>
      <w:r w:rsidRPr="001A2A22">
        <w:rPr>
          <w:rFonts w:ascii="Times New Roman" w:eastAsia="Times New Roman" w:hAnsi="Times New Roman"/>
          <w:sz w:val="28"/>
          <w:szCs w:val="28"/>
          <w:lang w:eastAsia="ru-RU"/>
        </w:rPr>
        <w:t xml:space="preserve"> </w:t>
      </w:r>
    </w:p>
    <w:p w:rsidR="001A2A22" w:rsidRPr="001A2A22" w:rsidRDefault="001A2A22" w:rsidP="001A2A22">
      <w:pPr>
        <w:tabs>
          <w:tab w:val="left" w:pos="1365"/>
        </w:tabs>
        <w:spacing w:after="0" w:line="360" w:lineRule="auto"/>
        <w:rPr>
          <w:rFonts w:ascii="Times New Roman" w:eastAsia="Times New Roman" w:hAnsi="Times New Roman"/>
          <w:sz w:val="28"/>
          <w:szCs w:val="28"/>
          <w:lang w:eastAsia="ru-RU"/>
        </w:rPr>
      </w:pPr>
      <w:r w:rsidRPr="001A2A22">
        <w:rPr>
          <w:rFonts w:ascii="Times New Roman" w:eastAsia="Times New Roman" w:hAnsi="Times New Roman"/>
          <w:sz w:val="28"/>
          <w:szCs w:val="28"/>
          <w:lang w:eastAsia="ru-RU"/>
        </w:rPr>
        <w:t xml:space="preserve"> Составить алгоритм процедуры оценки качества программного обеспечения на АРМ специалиста сопровождения программного продукта.</w:t>
      </w:r>
    </w:p>
    <w:p w:rsidR="001A2A22" w:rsidRPr="001A2A22" w:rsidRDefault="001A2A22" w:rsidP="001A2A22">
      <w:pPr>
        <w:spacing w:after="0" w:line="240" w:lineRule="auto"/>
        <w:ind w:firstLine="539"/>
        <w:jc w:val="center"/>
        <w:outlineLvl w:val="0"/>
        <w:rPr>
          <w:rFonts w:ascii="Times New Roman" w:eastAsia="Times New Roman" w:hAnsi="Times New Roman"/>
          <w:b/>
          <w:bCs/>
          <w:sz w:val="28"/>
          <w:szCs w:val="28"/>
          <w:lang w:eastAsia="ru-RU"/>
        </w:rPr>
      </w:pPr>
    </w:p>
    <w:p w:rsidR="005A50E0" w:rsidRDefault="005A50E0" w:rsidP="00DD2812">
      <w:pPr>
        <w:jc w:val="center"/>
        <w:rPr>
          <w:rFonts w:ascii="Times New Roman" w:hAnsi="Times New Roman"/>
          <w:sz w:val="28"/>
          <w:szCs w:val="28"/>
        </w:rPr>
      </w:pPr>
    </w:p>
    <w:p w:rsidR="005A50E0" w:rsidRDefault="005A50E0" w:rsidP="00DD2812">
      <w:pPr>
        <w:jc w:val="center"/>
        <w:rPr>
          <w:rFonts w:ascii="Times New Roman" w:hAnsi="Times New Roman"/>
          <w:sz w:val="28"/>
          <w:szCs w:val="28"/>
        </w:rPr>
      </w:pPr>
    </w:p>
    <w:p w:rsidR="005A50E0" w:rsidRDefault="005A50E0" w:rsidP="00DD2812">
      <w:pPr>
        <w:jc w:val="center"/>
        <w:rPr>
          <w:rFonts w:ascii="Times New Roman" w:hAnsi="Times New Roman"/>
          <w:sz w:val="28"/>
          <w:szCs w:val="28"/>
        </w:rPr>
      </w:pPr>
    </w:p>
    <w:p w:rsidR="005A50E0" w:rsidRDefault="005A50E0" w:rsidP="00DD2812">
      <w:pPr>
        <w:jc w:val="center"/>
        <w:rPr>
          <w:rFonts w:ascii="Times New Roman" w:hAnsi="Times New Roman"/>
          <w:sz w:val="28"/>
          <w:szCs w:val="28"/>
        </w:rPr>
      </w:pPr>
    </w:p>
    <w:p w:rsidR="005A50E0" w:rsidRDefault="005A50E0" w:rsidP="00DD2812">
      <w:pPr>
        <w:jc w:val="center"/>
        <w:rPr>
          <w:rFonts w:ascii="Times New Roman" w:hAnsi="Times New Roman"/>
          <w:sz w:val="28"/>
          <w:szCs w:val="28"/>
        </w:rPr>
      </w:pPr>
    </w:p>
    <w:p w:rsidR="005A50E0" w:rsidRDefault="005A50E0" w:rsidP="00DD2812">
      <w:pPr>
        <w:jc w:val="center"/>
        <w:rPr>
          <w:rFonts w:ascii="Times New Roman" w:hAnsi="Times New Roman"/>
          <w:sz w:val="28"/>
          <w:szCs w:val="28"/>
        </w:rPr>
      </w:pPr>
    </w:p>
    <w:p w:rsidR="005A50E0" w:rsidRPr="005A50E0" w:rsidRDefault="005A50E0" w:rsidP="001A2A22">
      <w:pPr>
        <w:pageBreakBefore/>
        <w:spacing w:after="0" w:line="360" w:lineRule="auto"/>
        <w:jc w:val="center"/>
        <w:outlineLvl w:val="0"/>
        <w:rPr>
          <w:rFonts w:ascii="Times New Roman" w:hAnsi="Times New Roman"/>
          <w:b/>
          <w:sz w:val="28"/>
          <w:szCs w:val="28"/>
        </w:rPr>
      </w:pPr>
      <w:bookmarkStart w:id="23" w:name="_Toc84834615"/>
      <w:r w:rsidRPr="005A50E0">
        <w:rPr>
          <w:rFonts w:ascii="Times New Roman" w:hAnsi="Times New Roman"/>
          <w:b/>
          <w:sz w:val="28"/>
          <w:szCs w:val="28"/>
        </w:rPr>
        <w:lastRenderedPageBreak/>
        <w:t>Список рекомендуемой литературы</w:t>
      </w:r>
      <w:bookmarkEnd w:id="23"/>
    </w:p>
    <w:p w:rsidR="00015539" w:rsidRPr="00015539" w:rsidRDefault="00015539" w:rsidP="00015539">
      <w:pPr>
        <w:spacing w:after="0" w:line="360" w:lineRule="auto"/>
        <w:ind w:firstLine="851"/>
        <w:jc w:val="center"/>
        <w:rPr>
          <w:rFonts w:ascii="Times New Roman" w:eastAsia="Times New Roman" w:hAnsi="Times New Roman"/>
          <w:sz w:val="28"/>
          <w:szCs w:val="28"/>
          <w:lang w:eastAsia="ru-RU"/>
        </w:rPr>
      </w:pPr>
      <w:r w:rsidRPr="00015539">
        <w:rPr>
          <w:rFonts w:ascii="Times New Roman" w:eastAsia="Times New Roman" w:hAnsi="Times New Roman"/>
          <w:sz w:val="28"/>
          <w:szCs w:val="28"/>
          <w:lang w:eastAsia="ru-RU"/>
        </w:rPr>
        <w:t>Список основной литературы:</w:t>
      </w:r>
    </w:p>
    <w:p w:rsidR="00BA32BF" w:rsidRDefault="00BA32BF" w:rsidP="008F4F90">
      <w:pPr>
        <w:numPr>
          <w:ilvl w:val="0"/>
          <w:numId w:val="2"/>
        </w:numPr>
        <w:spacing w:after="0" w:line="360" w:lineRule="auto"/>
        <w:ind w:left="0" w:firstLine="709"/>
        <w:jc w:val="both"/>
        <w:rPr>
          <w:rFonts w:ascii="Times New Roman" w:eastAsia="Times New Roman" w:hAnsi="Times New Roman"/>
          <w:sz w:val="28"/>
          <w:szCs w:val="28"/>
          <w:lang w:eastAsia="ru-RU"/>
        </w:rPr>
      </w:pPr>
      <w:r w:rsidRPr="00BA32BF">
        <w:rPr>
          <w:rFonts w:ascii="Times New Roman" w:eastAsia="Times New Roman" w:hAnsi="Times New Roman"/>
          <w:sz w:val="28"/>
          <w:szCs w:val="28"/>
          <w:lang w:eastAsia="ru-RU"/>
        </w:rPr>
        <w:t>Хрусталева, З.А. Метрология, стандарт</w:t>
      </w:r>
      <w:r>
        <w:rPr>
          <w:rFonts w:ascii="Times New Roman" w:eastAsia="Times New Roman" w:hAnsi="Times New Roman"/>
          <w:sz w:val="28"/>
          <w:szCs w:val="28"/>
          <w:lang w:eastAsia="ru-RU"/>
        </w:rPr>
        <w:t xml:space="preserve">изация и сертификация, </w:t>
      </w:r>
      <w:r w:rsidRPr="00BA32BF">
        <w:rPr>
          <w:rFonts w:ascii="Times New Roman" w:eastAsia="Times New Roman" w:hAnsi="Times New Roman"/>
          <w:sz w:val="28"/>
          <w:szCs w:val="28"/>
          <w:lang w:eastAsia="ru-RU"/>
        </w:rPr>
        <w:t xml:space="preserve">Москва : КноРус, 2013. — 172 с. — ISBN 978-5-406-02756-1. — URL: </w:t>
      </w:r>
      <w:hyperlink r:id="rId13" w:history="1">
        <w:r w:rsidRPr="00BA32BF">
          <w:rPr>
            <w:rFonts w:ascii="Times New Roman" w:hAnsi="Times New Roman"/>
            <w:sz w:val="28"/>
            <w:szCs w:val="28"/>
            <w:lang w:eastAsia="ru-RU"/>
          </w:rPr>
          <w:t>https://book.ru/book/915069</w:t>
        </w:r>
      </w:hyperlink>
    </w:p>
    <w:p w:rsidR="00015539" w:rsidRPr="00015539" w:rsidRDefault="00BA32BF" w:rsidP="00015539">
      <w:pPr>
        <w:spacing w:after="0" w:line="360" w:lineRule="auto"/>
        <w:ind w:firstLine="851"/>
        <w:jc w:val="center"/>
        <w:rPr>
          <w:rFonts w:ascii="Times New Roman" w:eastAsia="Times New Roman" w:hAnsi="Times New Roman"/>
          <w:sz w:val="28"/>
          <w:szCs w:val="28"/>
          <w:lang w:eastAsia="ru-RU"/>
        </w:rPr>
      </w:pPr>
      <w:r w:rsidRPr="00BA32BF">
        <w:rPr>
          <w:rFonts w:ascii="Times New Roman" w:eastAsia="Times New Roman" w:hAnsi="Times New Roman"/>
          <w:sz w:val="28"/>
          <w:szCs w:val="28"/>
          <w:lang w:eastAsia="ru-RU"/>
        </w:rPr>
        <w:t xml:space="preserve"> </w:t>
      </w:r>
      <w:r w:rsidR="00015539" w:rsidRPr="00015539">
        <w:rPr>
          <w:rFonts w:ascii="Times New Roman" w:eastAsia="Times New Roman" w:hAnsi="Times New Roman"/>
          <w:sz w:val="28"/>
          <w:szCs w:val="28"/>
          <w:lang w:eastAsia="ru-RU"/>
        </w:rPr>
        <w:t>Список дополнительной литературы</w:t>
      </w:r>
    </w:p>
    <w:p w:rsidR="005A50E0" w:rsidRPr="00BA32BF" w:rsidRDefault="00BA32BF" w:rsidP="008F4F90">
      <w:pPr>
        <w:numPr>
          <w:ilvl w:val="0"/>
          <w:numId w:val="34"/>
        </w:numPr>
        <w:spacing w:after="0" w:line="360" w:lineRule="auto"/>
        <w:ind w:left="0" w:firstLine="851"/>
        <w:jc w:val="both"/>
        <w:rPr>
          <w:rFonts w:ascii="Times New Roman" w:eastAsia="Times New Roman" w:hAnsi="Times New Roman"/>
          <w:sz w:val="28"/>
          <w:szCs w:val="28"/>
          <w:lang w:eastAsia="ru-RU"/>
        </w:rPr>
      </w:pPr>
      <w:r w:rsidRPr="00BA32BF">
        <w:rPr>
          <w:rFonts w:ascii="Times New Roman" w:eastAsia="Times New Roman" w:hAnsi="Times New Roman"/>
          <w:sz w:val="28"/>
          <w:szCs w:val="28"/>
          <w:lang w:eastAsia="ru-RU"/>
        </w:rPr>
        <w:t>Ананьева, Т. Н. Стандартизация, сертификация и управление качеством программного обеспечения : учебное пособие / Т.Н. Ананьева, Н.Г. Новикова, Г.Н. Исаев. — Москва : ИНФРА-М, 2021. — 232 с. — (Среднее профессиональное образование). - ISBN 978-5-16-014887-8. - Текст : электронный. - URL: https://znanium.com/catalog/product/1413308</w:t>
      </w:r>
    </w:p>
    <w:sectPr w:rsidR="005A50E0" w:rsidRPr="00BA32BF" w:rsidSect="005A50E0">
      <w:footerReference w:type="default" r:id="rId14"/>
      <w:pgSz w:w="11906" w:h="16838"/>
      <w:pgMar w:top="1134" w:right="850"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793" w:rsidRDefault="00C85793" w:rsidP="008869A7">
      <w:pPr>
        <w:spacing w:after="0" w:line="240" w:lineRule="auto"/>
      </w:pPr>
      <w:r>
        <w:separator/>
      </w:r>
    </w:p>
  </w:endnote>
  <w:endnote w:type="continuationSeparator" w:id="0">
    <w:p w:rsidR="00C85793" w:rsidRDefault="00C85793" w:rsidP="0088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A22" w:rsidRDefault="001A2A22">
    <w:pPr>
      <w:pStyle w:val="ab"/>
      <w:jc w:val="right"/>
    </w:pPr>
    <w:r>
      <w:fldChar w:fldCharType="begin"/>
    </w:r>
    <w:r>
      <w:instrText xml:space="preserve"> PAGE   \* MERGEFORMAT </w:instrText>
    </w:r>
    <w:r>
      <w:fldChar w:fldCharType="separate"/>
    </w:r>
    <w:r w:rsidR="0041314A">
      <w:rPr>
        <w:noProof/>
      </w:rPr>
      <w:t>2</w:t>
    </w:r>
    <w:r>
      <w:fldChar w:fldCharType="end"/>
    </w:r>
  </w:p>
  <w:p w:rsidR="001A2A22" w:rsidRDefault="001A2A2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793" w:rsidRDefault="00C85793" w:rsidP="008869A7">
      <w:pPr>
        <w:spacing w:after="0" w:line="240" w:lineRule="auto"/>
      </w:pPr>
      <w:r>
        <w:separator/>
      </w:r>
    </w:p>
  </w:footnote>
  <w:footnote w:type="continuationSeparator" w:id="0">
    <w:p w:rsidR="00C85793" w:rsidRDefault="00C85793" w:rsidP="00886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1BA"/>
    <w:multiLevelType w:val="multilevel"/>
    <w:tmpl w:val="91168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563E0"/>
    <w:multiLevelType w:val="hybridMultilevel"/>
    <w:tmpl w:val="7BD41A60"/>
    <w:lvl w:ilvl="0" w:tplc="7E60B378">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9995439"/>
    <w:multiLevelType w:val="hybridMultilevel"/>
    <w:tmpl w:val="A784FCFC"/>
    <w:lvl w:ilvl="0" w:tplc="F5B496E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513"/>
        </w:tabs>
        <w:ind w:left="513" w:hanging="360"/>
      </w:pPr>
      <w:rPr>
        <w:rFonts w:ascii="Courier New" w:hAnsi="Courier New" w:cs="Courier New" w:hint="default"/>
      </w:rPr>
    </w:lvl>
    <w:lvl w:ilvl="2" w:tplc="04190005">
      <w:start w:val="1"/>
      <w:numFmt w:val="bullet"/>
      <w:lvlText w:val=""/>
      <w:lvlJc w:val="left"/>
      <w:pPr>
        <w:tabs>
          <w:tab w:val="num" w:pos="1233"/>
        </w:tabs>
        <w:ind w:left="1233" w:hanging="360"/>
      </w:pPr>
      <w:rPr>
        <w:rFonts w:ascii="Wingdings" w:hAnsi="Wingdings" w:hint="default"/>
      </w:rPr>
    </w:lvl>
    <w:lvl w:ilvl="3" w:tplc="04190001">
      <w:start w:val="1"/>
      <w:numFmt w:val="bullet"/>
      <w:lvlText w:val=""/>
      <w:lvlJc w:val="left"/>
      <w:pPr>
        <w:tabs>
          <w:tab w:val="num" w:pos="1953"/>
        </w:tabs>
        <w:ind w:left="1953" w:hanging="360"/>
      </w:pPr>
      <w:rPr>
        <w:rFonts w:ascii="Symbol" w:hAnsi="Symbol" w:hint="default"/>
      </w:rPr>
    </w:lvl>
    <w:lvl w:ilvl="4" w:tplc="04190003">
      <w:start w:val="1"/>
      <w:numFmt w:val="bullet"/>
      <w:lvlText w:val="o"/>
      <w:lvlJc w:val="left"/>
      <w:pPr>
        <w:tabs>
          <w:tab w:val="num" w:pos="2673"/>
        </w:tabs>
        <w:ind w:left="2673" w:hanging="360"/>
      </w:pPr>
      <w:rPr>
        <w:rFonts w:ascii="Courier New" w:hAnsi="Courier New" w:cs="Courier New" w:hint="default"/>
      </w:rPr>
    </w:lvl>
    <w:lvl w:ilvl="5" w:tplc="04190005">
      <w:start w:val="1"/>
      <w:numFmt w:val="bullet"/>
      <w:lvlText w:val=""/>
      <w:lvlJc w:val="left"/>
      <w:pPr>
        <w:tabs>
          <w:tab w:val="num" w:pos="3393"/>
        </w:tabs>
        <w:ind w:left="3393" w:hanging="360"/>
      </w:pPr>
      <w:rPr>
        <w:rFonts w:ascii="Wingdings" w:hAnsi="Wingdings" w:hint="default"/>
      </w:rPr>
    </w:lvl>
    <w:lvl w:ilvl="6" w:tplc="04190001">
      <w:start w:val="1"/>
      <w:numFmt w:val="bullet"/>
      <w:lvlText w:val=""/>
      <w:lvlJc w:val="left"/>
      <w:pPr>
        <w:tabs>
          <w:tab w:val="num" w:pos="4113"/>
        </w:tabs>
        <w:ind w:left="4113" w:hanging="360"/>
      </w:pPr>
      <w:rPr>
        <w:rFonts w:ascii="Symbol" w:hAnsi="Symbol" w:hint="default"/>
      </w:rPr>
    </w:lvl>
    <w:lvl w:ilvl="7" w:tplc="04190003">
      <w:start w:val="1"/>
      <w:numFmt w:val="bullet"/>
      <w:lvlText w:val="o"/>
      <w:lvlJc w:val="left"/>
      <w:pPr>
        <w:tabs>
          <w:tab w:val="num" w:pos="4833"/>
        </w:tabs>
        <w:ind w:left="4833" w:hanging="360"/>
      </w:pPr>
      <w:rPr>
        <w:rFonts w:ascii="Courier New" w:hAnsi="Courier New" w:cs="Courier New" w:hint="default"/>
      </w:rPr>
    </w:lvl>
    <w:lvl w:ilvl="8" w:tplc="04190005">
      <w:start w:val="1"/>
      <w:numFmt w:val="bullet"/>
      <w:lvlText w:val=""/>
      <w:lvlJc w:val="left"/>
      <w:pPr>
        <w:tabs>
          <w:tab w:val="num" w:pos="5553"/>
        </w:tabs>
        <w:ind w:left="5553" w:hanging="360"/>
      </w:pPr>
      <w:rPr>
        <w:rFonts w:ascii="Wingdings" w:hAnsi="Wingdings" w:hint="default"/>
      </w:rPr>
    </w:lvl>
  </w:abstractNum>
  <w:abstractNum w:abstractNumId="3" w15:restartNumberingAfterBreak="0">
    <w:nsid w:val="10082843"/>
    <w:multiLevelType w:val="hybridMultilevel"/>
    <w:tmpl w:val="BC14CDF4"/>
    <w:lvl w:ilvl="0" w:tplc="0419000F">
      <w:start w:val="1"/>
      <w:numFmt w:val="decimal"/>
      <w:lvlText w:val="%1."/>
      <w:lvlJc w:val="left"/>
      <w:pPr>
        <w:ind w:left="1986" w:hanging="360"/>
      </w:pPr>
    </w:lvl>
    <w:lvl w:ilvl="1" w:tplc="04190019" w:tentative="1">
      <w:start w:val="1"/>
      <w:numFmt w:val="lowerLetter"/>
      <w:lvlText w:val="%2."/>
      <w:lvlJc w:val="left"/>
      <w:pPr>
        <w:ind w:left="2706" w:hanging="360"/>
      </w:pPr>
    </w:lvl>
    <w:lvl w:ilvl="2" w:tplc="0419001B" w:tentative="1">
      <w:start w:val="1"/>
      <w:numFmt w:val="lowerRoman"/>
      <w:lvlText w:val="%3."/>
      <w:lvlJc w:val="right"/>
      <w:pPr>
        <w:ind w:left="3426" w:hanging="180"/>
      </w:pPr>
    </w:lvl>
    <w:lvl w:ilvl="3" w:tplc="0419000F" w:tentative="1">
      <w:start w:val="1"/>
      <w:numFmt w:val="decimal"/>
      <w:lvlText w:val="%4."/>
      <w:lvlJc w:val="left"/>
      <w:pPr>
        <w:ind w:left="4146" w:hanging="360"/>
      </w:pPr>
    </w:lvl>
    <w:lvl w:ilvl="4" w:tplc="04190019" w:tentative="1">
      <w:start w:val="1"/>
      <w:numFmt w:val="lowerLetter"/>
      <w:lvlText w:val="%5."/>
      <w:lvlJc w:val="left"/>
      <w:pPr>
        <w:ind w:left="4866" w:hanging="360"/>
      </w:pPr>
    </w:lvl>
    <w:lvl w:ilvl="5" w:tplc="0419001B" w:tentative="1">
      <w:start w:val="1"/>
      <w:numFmt w:val="lowerRoman"/>
      <w:lvlText w:val="%6."/>
      <w:lvlJc w:val="right"/>
      <w:pPr>
        <w:ind w:left="5586" w:hanging="180"/>
      </w:pPr>
    </w:lvl>
    <w:lvl w:ilvl="6" w:tplc="0419000F" w:tentative="1">
      <w:start w:val="1"/>
      <w:numFmt w:val="decimal"/>
      <w:lvlText w:val="%7."/>
      <w:lvlJc w:val="left"/>
      <w:pPr>
        <w:ind w:left="6306" w:hanging="360"/>
      </w:pPr>
    </w:lvl>
    <w:lvl w:ilvl="7" w:tplc="04190019" w:tentative="1">
      <w:start w:val="1"/>
      <w:numFmt w:val="lowerLetter"/>
      <w:lvlText w:val="%8."/>
      <w:lvlJc w:val="left"/>
      <w:pPr>
        <w:ind w:left="7026" w:hanging="360"/>
      </w:pPr>
    </w:lvl>
    <w:lvl w:ilvl="8" w:tplc="0419001B" w:tentative="1">
      <w:start w:val="1"/>
      <w:numFmt w:val="lowerRoman"/>
      <w:lvlText w:val="%9."/>
      <w:lvlJc w:val="right"/>
      <w:pPr>
        <w:ind w:left="7746" w:hanging="180"/>
      </w:pPr>
    </w:lvl>
  </w:abstractNum>
  <w:abstractNum w:abstractNumId="4" w15:restartNumberingAfterBreak="0">
    <w:nsid w:val="166A2895"/>
    <w:multiLevelType w:val="hybridMultilevel"/>
    <w:tmpl w:val="2304C83E"/>
    <w:lvl w:ilvl="0" w:tplc="62ACE65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954734A"/>
    <w:multiLevelType w:val="hybridMultilevel"/>
    <w:tmpl w:val="6B786D48"/>
    <w:lvl w:ilvl="0" w:tplc="04190011">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15:restartNumberingAfterBreak="0">
    <w:nsid w:val="1A045154"/>
    <w:multiLevelType w:val="hybridMultilevel"/>
    <w:tmpl w:val="9D9A9E4E"/>
    <w:lvl w:ilvl="0" w:tplc="1256D49E">
      <w:numFmt w:val="bullet"/>
      <w:lvlText w:val="–"/>
      <w:lvlJc w:val="left"/>
      <w:pPr>
        <w:ind w:left="360" w:hanging="360"/>
      </w:pPr>
      <w:rPr>
        <w:rFonts w:ascii="Times New Roman" w:eastAsia="Times New Roman" w:hAnsi="Times New Roman" w:cs="Times New Roman" w:hint="default"/>
        <w:w w:val="100"/>
        <w:sz w:val="30"/>
        <w:szCs w:val="30"/>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B29380A"/>
    <w:multiLevelType w:val="multilevel"/>
    <w:tmpl w:val="4C1AF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96ADD"/>
    <w:multiLevelType w:val="multilevel"/>
    <w:tmpl w:val="EFB69976"/>
    <w:lvl w:ilvl="0">
      <w:start w:val="5"/>
      <w:numFmt w:val="decimal"/>
      <w:lvlText w:val="%1."/>
      <w:lvlJc w:val="left"/>
      <w:pPr>
        <w:tabs>
          <w:tab w:val="num" w:pos="420"/>
        </w:tabs>
        <w:ind w:left="420" w:hanging="4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29A83F51"/>
    <w:multiLevelType w:val="hybridMultilevel"/>
    <w:tmpl w:val="62C0B6EC"/>
    <w:lvl w:ilvl="0" w:tplc="D752EBF0">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540"/>
        </w:tabs>
        <w:ind w:left="540" w:hanging="360"/>
      </w:pPr>
      <w:rPr>
        <w:rFonts w:ascii="Courier New" w:hAnsi="Courier New" w:cs="Courier New" w:hint="default"/>
      </w:rPr>
    </w:lvl>
    <w:lvl w:ilvl="2" w:tplc="04190005">
      <w:start w:val="1"/>
      <w:numFmt w:val="bullet"/>
      <w:lvlText w:val=""/>
      <w:lvlJc w:val="left"/>
      <w:pPr>
        <w:tabs>
          <w:tab w:val="num" w:pos="1260"/>
        </w:tabs>
        <w:ind w:left="1260" w:hanging="360"/>
      </w:pPr>
      <w:rPr>
        <w:rFonts w:ascii="Wingdings" w:hAnsi="Wingdings" w:hint="default"/>
      </w:rPr>
    </w:lvl>
    <w:lvl w:ilvl="3" w:tplc="04190001">
      <w:start w:val="1"/>
      <w:numFmt w:val="bullet"/>
      <w:lvlText w:val=""/>
      <w:lvlJc w:val="left"/>
      <w:pPr>
        <w:tabs>
          <w:tab w:val="num" w:pos="1980"/>
        </w:tabs>
        <w:ind w:left="1980" w:hanging="360"/>
      </w:pPr>
      <w:rPr>
        <w:rFonts w:ascii="Symbol" w:hAnsi="Symbol" w:hint="default"/>
      </w:rPr>
    </w:lvl>
    <w:lvl w:ilvl="4" w:tplc="04190003">
      <w:start w:val="1"/>
      <w:numFmt w:val="bullet"/>
      <w:lvlText w:val="o"/>
      <w:lvlJc w:val="left"/>
      <w:pPr>
        <w:tabs>
          <w:tab w:val="num" w:pos="2700"/>
        </w:tabs>
        <w:ind w:left="2700" w:hanging="360"/>
      </w:pPr>
      <w:rPr>
        <w:rFonts w:ascii="Courier New" w:hAnsi="Courier New" w:cs="Courier New" w:hint="default"/>
      </w:rPr>
    </w:lvl>
    <w:lvl w:ilvl="5" w:tplc="04190005">
      <w:start w:val="1"/>
      <w:numFmt w:val="bullet"/>
      <w:lvlText w:val=""/>
      <w:lvlJc w:val="left"/>
      <w:pPr>
        <w:tabs>
          <w:tab w:val="num" w:pos="3420"/>
        </w:tabs>
        <w:ind w:left="3420" w:hanging="360"/>
      </w:pPr>
      <w:rPr>
        <w:rFonts w:ascii="Wingdings" w:hAnsi="Wingdings" w:hint="default"/>
      </w:rPr>
    </w:lvl>
    <w:lvl w:ilvl="6" w:tplc="04190001">
      <w:start w:val="1"/>
      <w:numFmt w:val="bullet"/>
      <w:lvlText w:val=""/>
      <w:lvlJc w:val="left"/>
      <w:pPr>
        <w:tabs>
          <w:tab w:val="num" w:pos="4140"/>
        </w:tabs>
        <w:ind w:left="4140" w:hanging="360"/>
      </w:pPr>
      <w:rPr>
        <w:rFonts w:ascii="Symbol" w:hAnsi="Symbol" w:hint="default"/>
      </w:rPr>
    </w:lvl>
    <w:lvl w:ilvl="7" w:tplc="04190003">
      <w:start w:val="1"/>
      <w:numFmt w:val="bullet"/>
      <w:lvlText w:val="o"/>
      <w:lvlJc w:val="left"/>
      <w:pPr>
        <w:tabs>
          <w:tab w:val="num" w:pos="4860"/>
        </w:tabs>
        <w:ind w:left="4860" w:hanging="360"/>
      </w:pPr>
      <w:rPr>
        <w:rFonts w:ascii="Courier New" w:hAnsi="Courier New" w:cs="Courier New" w:hint="default"/>
      </w:rPr>
    </w:lvl>
    <w:lvl w:ilvl="8" w:tplc="04190005">
      <w:start w:val="1"/>
      <w:numFmt w:val="bullet"/>
      <w:lvlText w:val=""/>
      <w:lvlJc w:val="left"/>
      <w:pPr>
        <w:tabs>
          <w:tab w:val="num" w:pos="5580"/>
        </w:tabs>
        <w:ind w:left="5580" w:hanging="360"/>
      </w:pPr>
      <w:rPr>
        <w:rFonts w:ascii="Wingdings" w:hAnsi="Wingdings" w:hint="default"/>
      </w:rPr>
    </w:lvl>
  </w:abstractNum>
  <w:abstractNum w:abstractNumId="10" w15:restartNumberingAfterBreak="0">
    <w:nsid w:val="2F395257"/>
    <w:multiLevelType w:val="hybridMultilevel"/>
    <w:tmpl w:val="122C7EDA"/>
    <w:lvl w:ilvl="0" w:tplc="F5B496E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513"/>
        </w:tabs>
        <w:ind w:left="513" w:hanging="360"/>
      </w:pPr>
      <w:rPr>
        <w:rFonts w:ascii="Courier New" w:hAnsi="Courier New" w:cs="Courier New" w:hint="default"/>
      </w:rPr>
    </w:lvl>
    <w:lvl w:ilvl="2" w:tplc="04190005">
      <w:start w:val="1"/>
      <w:numFmt w:val="bullet"/>
      <w:lvlText w:val=""/>
      <w:lvlJc w:val="left"/>
      <w:pPr>
        <w:tabs>
          <w:tab w:val="num" w:pos="1233"/>
        </w:tabs>
        <w:ind w:left="1233" w:hanging="360"/>
      </w:pPr>
      <w:rPr>
        <w:rFonts w:ascii="Wingdings" w:hAnsi="Wingdings" w:hint="default"/>
      </w:rPr>
    </w:lvl>
    <w:lvl w:ilvl="3" w:tplc="04190001">
      <w:start w:val="1"/>
      <w:numFmt w:val="bullet"/>
      <w:lvlText w:val=""/>
      <w:lvlJc w:val="left"/>
      <w:pPr>
        <w:tabs>
          <w:tab w:val="num" w:pos="1953"/>
        </w:tabs>
        <w:ind w:left="1953" w:hanging="360"/>
      </w:pPr>
      <w:rPr>
        <w:rFonts w:ascii="Symbol" w:hAnsi="Symbol" w:hint="default"/>
      </w:rPr>
    </w:lvl>
    <w:lvl w:ilvl="4" w:tplc="04190003">
      <w:start w:val="1"/>
      <w:numFmt w:val="bullet"/>
      <w:lvlText w:val="o"/>
      <w:lvlJc w:val="left"/>
      <w:pPr>
        <w:tabs>
          <w:tab w:val="num" w:pos="2673"/>
        </w:tabs>
        <w:ind w:left="2673" w:hanging="360"/>
      </w:pPr>
      <w:rPr>
        <w:rFonts w:ascii="Courier New" w:hAnsi="Courier New" w:cs="Courier New" w:hint="default"/>
      </w:rPr>
    </w:lvl>
    <w:lvl w:ilvl="5" w:tplc="04190005">
      <w:start w:val="1"/>
      <w:numFmt w:val="bullet"/>
      <w:lvlText w:val=""/>
      <w:lvlJc w:val="left"/>
      <w:pPr>
        <w:tabs>
          <w:tab w:val="num" w:pos="3393"/>
        </w:tabs>
        <w:ind w:left="3393" w:hanging="360"/>
      </w:pPr>
      <w:rPr>
        <w:rFonts w:ascii="Wingdings" w:hAnsi="Wingdings" w:hint="default"/>
      </w:rPr>
    </w:lvl>
    <w:lvl w:ilvl="6" w:tplc="04190001">
      <w:start w:val="1"/>
      <w:numFmt w:val="bullet"/>
      <w:lvlText w:val=""/>
      <w:lvlJc w:val="left"/>
      <w:pPr>
        <w:tabs>
          <w:tab w:val="num" w:pos="4113"/>
        </w:tabs>
        <w:ind w:left="4113" w:hanging="360"/>
      </w:pPr>
      <w:rPr>
        <w:rFonts w:ascii="Symbol" w:hAnsi="Symbol" w:hint="default"/>
      </w:rPr>
    </w:lvl>
    <w:lvl w:ilvl="7" w:tplc="04190003">
      <w:start w:val="1"/>
      <w:numFmt w:val="bullet"/>
      <w:lvlText w:val="o"/>
      <w:lvlJc w:val="left"/>
      <w:pPr>
        <w:tabs>
          <w:tab w:val="num" w:pos="4833"/>
        </w:tabs>
        <w:ind w:left="4833" w:hanging="360"/>
      </w:pPr>
      <w:rPr>
        <w:rFonts w:ascii="Courier New" w:hAnsi="Courier New" w:cs="Courier New" w:hint="default"/>
      </w:rPr>
    </w:lvl>
    <w:lvl w:ilvl="8" w:tplc="04190005">
      <w:start w:val="1"/>
      <w:numFmt w:val="bullet"/>
      <w:lvlText w:val=""/>
      <w:lvlJc w:val="left"/>
      <w:pPr>
        <w:tabs>
          <w:tab w:val="num" w:pos="5553"/>
        </w:tabs>
        <w:ind w:left="5553" w:hanging="360"/>
      </w:pPr>
      <w:rPr>
        <w:rFonts w:ascii="Wingdings" w:hAnsi="Wingdings" w:hint="default"/>
      </w:rPr>
    </w:lvl>
  </w:abstractNum>
  <w:abstractNum w:abstractNumId="11" w15:restartNumberingAfterBreak="0">
    <w:nsid w:val="33963B5C"/>
    <w:multiLevelType w:val="hybridMultilevel"/>
    <w:tmpl w:val="FD6EF472"/>
    <w:lvl w:ilvl="0" w:tplc="7C3456BA">
      <w:start w:val="1"/>
      <w:numFmt w:val="bullet"/>
      <w:lvlText w:val="•"/>
      <w:lvlJc w:val="left"/>
      <w:pPr>
        <w:tabs>
          <w:tab w:val="num" w:pos="720"/>
        </w:tabs>
        <w:ind w:left="720" w:hanging="360"/>
      </w:pPr>
      <w:rPr>
        <w:rFonts w:ascii="Arial" w:hAnsi="Arial" w:hint="default"/>
      </w:rPr>
    </w:lvl>
    <w:lvl w:ilvl="1" w:tplc="8BBA00B0" w:tentative="1">
      <w:start w:val="1"/>
      <w:numFmt w:val="bullet"/>
      <w:lvlText w:val="•"/>
      <w:lvlJc w:val="left"/>
      <w:pPr>
        <w:tabs>
          <w:tab w:val="num" w:pos="1440"/>
        </w:tabs>
        <w:ind w:left="1440" w:hanging="360"/>
      </w:pPr>
      <w:rPr>
        <w:rFonts w:ascii="Arial" w:hAnsi="Arial" w:hint="default"/>
      </w:rPr>
    </w:lvl>
    <w:lvl w:ilvl="2" w:tplc="D2C2FCE0" w:tentative="1">
      <w:start w:val="1"/>
      <w:numFmt w:val="bullet"/>
      <w:lvlText w:val="•"/>
      <w:lvlJc w:val="left"/>
      <w:pPr>
        <w:tabs>
          <w:tab w:val="num" w:pos="2160"/>
        </w:tabs>
        <w:ind w:left="2160" w:hanging="360"/>
      </w:pPr>
      <w:rPr>
        <w:rFonts w:ascii="Arial" w:hAnsi="Arial" w:hint="default"/>
      </w:rPr>
    </w:lvl>
    <w:lvl w:ilvl="3" w:tplc="AC8AC1E8" w:tentative="1">
      <w:start w:val="1"/>
      <w:numFmt w:val="bullet"/>
      <w:lvlText w:val="•"/>
      <w:lvlJc w:val="left"/>
      <w:pPr>
        <w:tabs>
          <w:tab w:val="num" w:pos="2880"/>
        </w:tabs>
        <w:ind w:left="2880" w:hanging="360"/>
      </w:pPr>
      <w:rPr>
        <w:rFonts w:ascii="Arial" w:hAnsi="Arial" w:hint="default"/>
      </w:rPr>
    </w:lvl>
    <w:lvl w:ilvl="4" w:tplc="73063C1C" w:tentative="1">
      <w:start w:val="1"/>
      <w:numFmt w:val="bullet"/>
      <w:lvlText w:val="•"/>
      <w:lvlJc w:val="left"/>
      <w:pPr>
        <w:tabs>
          <w:tab w:val="num" w:pos="3600"/>
        </w:tabs>
        <w:ind w:left="3600" w:hanging="360"/>
      </w:pPr>
      <w:rPr>
        <w:rFonts w:ascii="Arial" w:hAnsi="Arial" w:hint="default"/>
      </w:rPr>
    </w:lvl>
    <w:lvl w:ilvl="5" w:tplc="4C667B4E" w:tentative="1">
      <w:start w:val="1"/>
      <w:numFmt w:val="bullet"/>
      <w:lvlText w:val="•"/>
      <w:lvlJc w:val="left"/>
      <w:pPr>
        <w:tabs>
          <w:tab w:val="num" w:pos="4320"/>
        </w:tabs>
        <w:ind w:left="4320" w:hanging="360"/>
      </w:pPr>
      <w:rPr>
        <w:rFonts w:ascii="Arial" w:hAnsi="Arial" w:hint="default"/>
      </w:rPr>
    </w:lvl>
    <w:lvl w:ilvl="6" w:tplc="DE6A3CF2" w:tentative="1">
      <w:start w:val="1"/>
      <w:numFmt w:val="bullet"/>
      <w:lvlText w:val="•"/>
      <w:lvlJc w:val="left"/>
      <w:pPr>
        <w:tabs>
          <w:tab w:val="num" w:pos="5040"/>
        </w:tabs>
        <w:ind w:left="5040" w:hanging="360"/>
      </w:pPr>
      <w:rPr>
        <w:rFonts w:ascii="Arial" w:hAnsi="Arial" w:hint="default"/>
      </w:rPr>
    </w:lvl>
    <w:lvl w:ilvl="7" w:tplc="62ACEEAA" w:tentative="1">
      <w:start w:val="1"/>
      <w:numFmt w:val="bullet"/>
      <w:lvlText w:val="•"/>
      <w:lvlJc w:val="left"/>
      <w:pPr>
        <w:tabs>
          <w:tab w:val="num" w:pos="5760"/>
        </w:tabs>
        <w:ind w:left="5760" w:hanging="360"/>
      </w:pPr>
      <w:rPr>
        <w:rFonts w:ascii="Arial" w:hAnsi="Arial" w:hint="default"/>
      </w:rPr>
    </w:lvl>
    <w:lvl w:ilvl="8" w:tplc="939C2F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D922DD"/>
    <w:multiLevelType w:val="hybridMultilevel"/>
    <w:tmpl w:val="7144CE94"/>
    <w:lvl w:ilvl="0" w:tplc="1256D49E">
      <w:numFmt w:val="bullet"/>
      <w:lvlText w:val="–"/>
      <w:lvlJc w:val="left"/>
      <w:pPr>
        <w:ind w:left="1571" w:hanging="360"/>
      </w:pPr>
      <w:rPr>
        <w:rFonts w:ascii="Times New Roman" w:eastAsia="Times New Roman" w:hAnsi="Times New Roman" w:cs="Times New Roman" w:hint="default"/>
        <w:w w:val="100"/>
        <w:sz w:val="30"/>
        <w:szCs w:val="30"/>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3FA146AB"/>
    <w:multiLevelType w:val="hybridMultilevel"/>
    <w:tmpl w:val="B28ACA96"/>
    <w:lvl w:ilvl="0" w:tplc="0419000F">
      <w:start w:val="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424B7A0F"/>
    <w:multiLevelType w:val="multilevel"/>
    <w:tmpl w:val="D9AAD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57CBD"/>
    <w:multiLevelType w:val="hybridMultilevel"/>
    <w:tmpl w:val="5284ED04"/>
    <w:lvl w:ilvl="0" w:tplc="3C529C06">
      <w:start w:val="1"/>
      <w:numFmt w:val="bullet"/>
      <w:lvlText w:val="•"/>
      <w:lvlJc w:val="left"/>
      <w:pPr>
        <w:tabs>
          <w:tab w:val="num" w:pos="720"/>
        </w:tabs>
        <w:ind w:left="720" w:hanging="360"/>
      </w:pPr>
      <w:rPr>
        <w:rFonts w:ascii="Arial" w:hAnsi="Arial" w:hint="default"/>
      </w:rPr>
    </w:lvl>
    <w:lvl w:ilvl="1" w:tplc="2D16F2F6" w:tentative="1">
      <w:start w:val="1"/>
      <w:numFmt w:val="bullet"/>
      <w:lvlText w:val="•"/>
      <w:lvlJc w:val="left"/>
      <w:pPr>
        <w:tabs>
          <w:tab w:val="num" w:pos="1440"/>
        </w:tabs>
        <w:ind w:left="1440" w:hanging="360"/>
      </w:pPr>
      <w:rPr>
        <w:rFonts w:ascii="Arial" w:hAnsi="Arial" w:hint="default"/>
      </w:rPr>
    </w:lvl>
    <w:lvl w:ilvl="2" w:tplc="7E9A6000" w:tentative="1">
      <w:start w:val="1"/>
      <w:numFmt w:val="bullet"/>
      <w:lvlText w:val="•"/>
      <w:lvlJc w:val="left"/>
      <w:pPr>
        <w:tabs>
          <w:tab w:val="num" w:pos="2160"/>
        </w:tabs>
        <w:ind w:left="2160" w:hanging="360"/>
      </w:pPr>
      <w:rPr>
        <w:rFonts w:ascii="Arial" w:hAnsi="Arial" w:hint="default"/>
      </w:rPr>
    </w:lvl>
    <w:lvl w:ilvl="3" w:tplc="4CC6A7FC" w:tentative="1">
      <w:start w:val="1"/>
      <w:numFmt w:val="bullet"/>
      <w:lvlText w:val="•"/>
      <w:lvlJc w:val="left"/>
      <w:pPr>
        <w:tabs>
          <w:tab w:val="num" w:pos="2880"/>
        </w:tabs>
        <w:ind w:left="2880" w:hanging="360"/>
      </w:pPr>
      <w:rPr>
        <w:rFonts w:ascii="Arial" w:hAnsi="Arial" w:hint="default"/>
      </w:rPr>
    </w:lvl>
    <w:lvl w:ilvl="4" w:tplc="E064FFAA" w:tentative="1">
      <w:start w:val="1"/>
      <w:numFmt w:val="bullet"/>
      <w:lvlText w:val="•"/>
      <w:lvlJc w:val="left"/>
      <w:pPr>
        <w:tabs>
          <w:tab w:val="num" w:pos="3600"/>
        </w:tabs>
        <w:ind w:left="3600" w:hanging="360"/>
      </w:pPr>
      <w:rPr>
        <w:rFonts w:ascii="Arial" w:hAnsi="Arial" w:hint="default"/>
      </w:rPr>
    </w:lvl>
    <w:lvl w:ilvl="5" w:tplc="E05817AE" w:tentative="1">
      <w:start w:val="1"/>
      <w:numFmt w:val="bullet"/>
      <w:lvlText w:val="•"/>
      <w:lvlJc w:val="left"/>
      <w:pPr>
        <w:tabs>
          <w:tab w:val="num" w:pos="4320"/>
        </w:tabs>
        <w:ind w:left="4320" w:hanging="360"/>
      </w:pPr>
      <w:rPr>
        <w:rFonts w:ascii="Arial" w:hAnsi="Arial" w:hint="default"/>
      </w:rPr>
    </w:lvl>
    <w:lvl w:ilvl="6" w:tplc="F12E2562" w:tentative="1">
      <w:start w:val="1"/>
      <w:numFmt w:val="bullet"/>
      <w:lvlText w:val="•"/>
      <w:lvlJc w:val="left"/>
      <w:pPr>
        <w:tabs>
          <w:tab w:val="num" w:pos="5040"/>
        </w:tabs>
        <w:ind w:left="5040" w:hanging="360"/>
      </w:pPr>
      <w:rPr>
        <w:rFonts w:ascii="Arial" w:hAnsi="Arial" w:hint="default"/>
      </w:rPr>
    </w:lvl>
    <w:lvl w:ilvl="7" w:tplc="8DF20554" w:tentative="1">
      <w:start w:val="1"/>
      <w:numFmt w:val="bullet"/>
      <w:lvlText w:val="•"/>
      <w:lvlJc w:val="left"/>
      <w:pPr>
        <w:tabs>
          <w:tab w:val="num" w:pos="5760"/>
        </w:tabs>
        <w:ind w:left="5760" w:hanging="360"/>
      </w:pPr>
      <w:rPr>
        <w:rFonts w:ascii="Arial" w:hAnsi="Arial" w:hint="default"/>
      </w:rPr>
    </w:lvl>
    <w:lvl w:ilvl="8" w:tplc="D70452E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C71C00"/>
    <w:multiLevelType w:val="hybridMultilevel"/>
    <w:tmpl w:val="6542353E"/>
    <w:lvl w:ilvl="0" w:tplc="0532CD9A">
      <w:start w:val="1"/>
      <w:numFmt w:val="bullet"/>
      <w:lvlText w:val=""/>
      <w:lvlJc w:val="left"/>
      <w:pPr>
        <w:tabs>
          <w:tab w:val="num" w:pos="1086"/>
        </w:tabs>
        <w:ind w:left="1086" w:hanging="360"/>
      </w:pPr>
      <w:rPr>
        <w:rFonts w:ascii="Symbol" w:hAnsi="Symbol" w:hint="default"/>
      </w:rPr>
    </w:lvl>
    <w:lvl w:ilvl="1" w:tplc="0419000F">
      <w:start w:val="1"/>
      <w:numFmt w:val="decimal"/>
      <w:lvlText w:val="%2."/>
      <w:lvlJc w:val="left"/>
      <w:pPr>
        <w:tabs>
          <w:tab w:val="num" w:pos="1986"/>
        </w:tabs>
        <w:ind w:left="1986" w:hanging="360"/>
      </w:pPr>
      <w:rPr>
        <w:rFonts w:hint="default"/>
      </w:rPr>
    </w:lvl>
    <w:lvl w:ilvl="2" w:tplc="04190005" w:tentative="1">
      <w:start w:val="1"/>
      <w:numFmt w:val="bullet"/>
      <w:lvlText w:val=""/>
      <w:lvlJc w:val="left"/>
      <w:pPr>
        <w:tabs>
          <w:tab w:val="num" w:pos="2706"/>
        </w:tabs>
        <w:ind w:left="2706" w:hanging="360"/>
      </w:pPr>
      <w:rPr>
        <w:rFonts w:ascii="Wingdings" w:hAnsi="Wingdings" w:hint="default"/>
      </w:rPr>
    </w:lvl>
    <w:lvl w:ilvl="3" w:tplc="04190001" w:tentative="1">
      <w:start w:val="1"/>
      <w:numFmt w:val="bullet"/>
      <w:lvlText w:val=""/>
      <w:lvlJc w:val="left"/>
      <w:pPr>
        <w:tabs>
          <w:tab w:val="num" w:pos="3426"/>
        </w:tabs>
        <w:ind w:left="3426" w:hanging="360"/>
      </w:pPr>
      <w:rPr>
        <w:rFonts w:ascii="Symbol" w:hAnsi="Symbol" w:hint="default"/>
      </w:rPr>
    </w:lvl>
    <w:lvl w:ilvl="4" w:tplc="04190003" w:tentative="1">
      <w:start w:val="1"/>
      <w:numFmt w:val="bullet"/>
      <w:lvlText w:val="o"/>
      <w:lvlJc w:val="left"/>
      <w:pPr>
        <w:tabs>
          <w:tab w:val="num" w:pos="4146"/>
        </w:tabs>
        <w:ind w:left="4146" w:hanging="360"/>
      </w:pPr>
      <w:rPr>
        <w:rFonts w:ascii="Courier New" w:hAnsi="Courier New" w:cs="Courier New" w:hint="default"/>
      </w:rPr>
    </w:lvl>
    <w:lvl w:ilvl="5" w:tplc="04190005" w:tentative="1">
      <w:start w:val="1"/>
      <w:numFmt w:val="bullet"/>
      <w:lvlText w:val=""/>
      <w:lvlJc w:val="left"/>
      <w:pPr>
        <w:tabs>
          <w:tab w:val="num" w:pos="4866"/>
        </w:tabs>
        <w:ind w:left="4866" w:hanging="360"/>
      </w:pPr>
      <w:rPr>
        <w:rFonts w:ascii="Wingdings" w:hAnsi="Wingdings" w:hint="default"/>
      </w:rPr>
    </w:lvl>
    <w:lvl w:ilvl="6" w:tplc="04190001" w:tentative="1">
      <w:start w:val="1"/>
      <w:numFmt w:val="bullet"/>
      <w:lvlText w:val=""/>
      <w:lvlJc w:val="left"/>
      <w:pPr>
        <w:tabs>
          <w:tab w:val="num" w:pos="5586"/>
        </w:tabs>
        <w:ind w:left="5586" w:hanging="360"/>
      </w:pPr>
      <w:rPr>
        <w:rFonts w:ascii="Symbol" w:hAnsi="Symbol" w:hint="default"/>
      </w:rPr>
    </w:lvl>
    <w:lvl w:ilvl="7" w:tplc="04190003" w:tentative="1">
      <w:start w:val="1"/>
      <w:numFmt w:val="bullet"/>
      <w:lvlText w:val="o"/>
      <w:lvlJc w:val="left"/>
      <w:pPr>
        <w:tabs>
          <w:tab w:val="num" w:pos="6306"/>
        </w:tabs>
        <w:ind w:left="6306" w:hanging="360"/>
      </w:pPr>
      <w:rPr>
        <w:rFonts w:ascii="Courier New" w:hAnsi="Courier New" w:cs="Courier New" w:hint="default"/>
      </w:rPr>
    </w:lvl>
    <w:lvl w:ilvl="8" w:tplc="04190005" w:tentative="1">
      <w:start w:val="1"/>
      <w:numFmt w:val="bullet"/>
      <w:lvlText w:val=""/>
      <w:lvlJc w:val="left"/>
      <w:pPr>
        <w:tabs>
          <w:tab w:val="num" w:pos="7026"/>
        </w:tabs>
        <w:ind w:left="7026" w:hanging="360"/>
      </w:pPr>
      <w:rPr>
        <w:rFonts w:ascii="Wingdings" w:hAnsi="Wingdings" w:hint="default"/>
      </w:rPr>
    </w:lvl>
  </w:abstractNum>
  <w:abstractNum w:abstractNumId="17" w15:restartNumberingAfterBreak="0">
    <w:nsid w:val="4A696EBF"/>
    <w:multiLevelType w:val="hybridMultilevel"/>
    <w:tmpl w:val="DCEE24F8"/>
    <w:lvl w:ilvl="0" w:tplc="1256D49E">
      <w:numFmt w:val="bullet"/>
      <w:lvlText w:val="–"/>
      <w:lvlJc w:val="left"/>
      <w:pPr>
        <w:tabs>
          <w:tab w:val="num" w:pos="720"/>
        </w:tabs>
        <w:ind w:left="720" w:hanging="360"/>
      </w:pPr>
      <w:rPr>
        <w:rFonts w:ascii="Times New Roman" w:eastAsia="Times New Roman" w:hAnsi="Times New Roman" w:cs="Times New Roman" w:hint="default"/>
        <w:w w:val="100"/>
        <w:sz w:val="30"/>
        <w:szCs w:val="30"/>
        <w:lang w:val="ru-RU" w:eastAsia="en-US" w:bidi="ar-SA"/>
      </w:rPr>
    </w:lvl>
    <w:lvl w:ilvl="1" w:tplc="3588F4C6" w:tentative="1">
      <w:start w:val="1"/>
      <w:numFmt w:val="bullet"/>
      <w:lvlText w:val="•"/>
      <w:lvlJc w:val="left"/>
      <w:pPr>
        <w:tabs>
          <w:tab w:val="num" w:pos="1440"/>
        </w:tabs>
        <w:ind w:left="1440" w:hanging="360"/>
      </w:pPr>
      <w:rPr>
        <w:rFonts w:ascii="Times New Roman" w:hAnsi="Times New Roman" w:hint="default"/>
      </w:rPr>
    </w:lvl>
    <w:lvl w:ilvl="2" w:tplc="18F4B11E" w:tentative="1">
      <w:start w:val="1"/>
      <w:numFmt w:val="bullet"/>
      <w:lvlText w:val="•"/>
      <w:lvlJc w:val="left"/>
      <w:pPr>
        <w:tabs>
          <w:tab w:val="num" w:pos="2160"/>
        </w:tabs>
        <w:ind w:left="2160" w:hanging="360"/>
      </w:pPr>
      <w:rPr>
        <w:rFonts w:ascii="Times New Roman" w:hAnsi="Times New Roman" w:hint="default"/>
      </w:rPr>
    </w:lvl>
    <w:lvl w:ilvl="3" w:tplc="5192D8E8" w:tentative="1">
      <w:start w:val="1"/>
      <w:numFmt w:val="bullet"/>
      <w:lvlText w:val="•"/>
      <w:lvlJc w:val="left"/>
      <w:pPr>
        <w:tabs>
          <w:tab w:val="num" w:pos="2880"/>
        </w:tabs>
        <w:ind w:left="2880" w:hanging="360"/>
      </w:pPr>
      <w:rPr>
        <w:rFonts w:ascii="Times New Roman" w:hAnsi="Times New Roman" w:hint="default"/>
      </w:rPr>
    </w:lvl>
    <w:lvl w:ilvl="4" w:tplc="EAB81FD6" w:tentative="1">
      <w:start w:val="1"/>
      <w:numFmt w:val="bullet"/>
      <w:lvlText w:val="•"/>
      <w:lvlJc w:val="left"/>
      <w:pPr>
        <w:tabs>
          <w:tab w:val="num" w:pos="3600"/>
        </w:tabs>
        <w:ind w:left="3600" w:hanging="360"/>
      </w:pPr>
      <w:rPr>
        <w:rFonts w:ascii="Times New Roman" w:hAnsi="Times New Roman" w:hint="default"/>
      </w:rPr>
    </w:lvl>
    <w:lvl w:ilvl="5" w:tplc="DD1AB8BE" w:tentative="1">
      <w:start w:val="1"/>
      <w:numFmt w:val="bullet"/>
      <w:lvlText w:val="•"/>
      <w:lvlJc w:val="left"/>
      <w:pPr>
        <w:tabs>
          <w:tab w:val="num" w:pos="4320"/>
        </w:tabs>
        <w:ind w:left="4320" w:hanging="360"/>
      </w:pPr>
      <w:rPr>
        <w:rFonts w:ascii="Times New Roman" w:hAnsi="Times New Roman" w:hint="default"/>
      </w:rPr>
    </w:lvl>
    <w:lvl w:ilvl="6" w:tplc="E4426830" w:tentative="1">
      <w:start w:val="1"/>
      <w:numFmt w:val="bullet"/>
      <w:lvlText w:val="•"/>
      <w:lvlJc w:val="left"/>
      <w:pPr>
        <w:tabs>
          <w:tab w:val="num" w:pos="5040"/>
        </w:tabs>
        <w:ind w:left="5040" w:hanging="360"/>
      </w:pPr>
      <w:rPr>
        <w:rFonts w:ascii="Times New Roman" w:hAnsi="Times New Roman" w:hint="default"/>
      </w:rPr>
    </w:lvl>
    <w:lvl w:ilvl="7" w:tplc="9168B0E2" w:tentative="1">
      <w:start w:val="1"/>
      <w:numFmt w:val="bullet"/>
      <w:lvlText w:val="•"/>
      <w:lvlJc w:val="left"/>
      <w:pPr>
        <w:tabs>
          <w:tab w:val="num" w:pos="5760"/>
        </w:tabs>
        <w:ind w:left="5760" w:hanging="360"/>
      </w:pPr>
      <w:rPr>
        <w:rFonts w:ascii="Times New Roman" w:hAnsi="Times New Roman" w:hint="default"/>
      </w:rPr>
    </w:lvl>
    <w:lvl w:ilvl="8" w:tplc="68AE3AF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EE02E51"/>
    <w:multiLevelType w:val="hybridMultilevel"/>
    <w:tmpl w:val="3194629A"/>
    <w:lvl w:ilvl="0" w:tplc="0419000F">
      <w:start w:val="1"/>
      <w:numFmt w:val="decimal"/>
      <w:lvlText w:val="%1."/>
      <w:lvlJc w:val="left"/>
      <w:pPr>
        <w:tabs>
          <w:tab w:val="num" w:pos="720"/>
        </w:tabs>
        <w:ind w:left="720" w:hanging="360"/>
      </w:pPr>
    </w:lvl>
    <w:lvl w:ilvl="1" w:tplc="F5B496E8">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4F6113B7"/>
    <w:multiLevelType w:val="multilevel"/>
    <w:tmpl w:val="F2F8A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2A36D2D"/>
    <w:multiLevelType w:val="hybridMultilevel"/>
    <w:tmpl w:val="3DC87B12"/>
    <w:lvl w:ilvl="0" w:tplc="BCA24124">
      <w:start w:val="1"/>
      <w:numFmt w:val="bullet"/>
      <w:lvlText w:val=""/>
      <w:lvlJc w:val="left"/>
      <w:pPr>
        <w:tabs>
          <w:tab w:val="num" w:pos="540"/>
        </w:tabs>
        <w:ind w:left="540" w:hanging="360"/>
      </w:pPr>
      <w:rPr>
        <w:rFonts w:ascii="Symbol" w:hAnsi="Symbol" w:hint="default"/>
      </w:rPr>
    </w:lvl>
    <w:lvl w:ilvl="1" w:tplc="CDACC974">
      <w:start w:val="1"/>
      <w:numFmt w:val="bullet"/>
      <w:lvlText w:val=""/>
      <w:lvlJc w:val="left"/>
      <w:pPr>
        <w:tabs>
          <w:tab w:val="num" w:pos="2007"/>
        </w:tabs>
        <w:ind w:left="2007" w:hanging="360"/>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48657BA"/>
    <w:multiLevelType w:val="multilevel"/>
    <w:tmpl w:val="8DB27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076A03"/>
    <w:multiLevelType w:val="hybridMultilevel"/>
    <w:tmpl w:val="8AB8310C"/>
    <w:lvl w:ilvl="0" w:tplc="1256D49E">
      <w:numFmt w:val="bullet"/>
      <w:lvlText w:val="–"/>
      <w:lvlJc w:val="left"/>
      <w:pPr>
        <w:ind w:left="360" w:hanging="360"/>
      </w:pPr>
      <w:rPr>
        <w:rFonts w:ascii="Times New Roman" w:eastAsia="Times New Roman" w:hAnsi="Times New Roman" w:cs="Times New Roman" w:hint="default"/>
        <w:w w:val="100"/>
        <w:sz w:val="30"/>
        <w:szCs w:val="30"/>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5EDE2986"/>
    <w:multiLevelType w:val="multilevel"/>
    <w:tmpl w:val="73C485E4"/>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737"/>
        </w:tabs>
        <w:ind w:left="1531" w:hanging="794"/>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15:restartNumberingAfterBreak="0">
    <w:nsid w:val="604B6AA1"/>
    <w:multiLevelType w:val="hybridMultilevel"/>
    <w:tmpl w:val="D2AA5F9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31F729E"/>
    <w:multiLevelType w:val="hybridMultilevel"/>
    <w:tmpl w:val="EAC893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63FB6BAE"/>
    <w:multiLevelType w:val="multilevel"/>
    <w:tmpl w:val="6C988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C0A9E"/>
    <w:multiLevelType w:val="hybridMultilevel"/>
    <w:tmpl w:val="7BD41A60"/>
    <w:lvl w:ilvl="0" w:tplc="7E60B378">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6215B76"/>
    <w:multiLevelType w:val="singleLevel"/>
    <w:tmpl w:val="25300110"/>
    <w:lvl w:ilvl="0">
      <w:start w:val="1"/>
      <w:numFmt w:val="decimal"/>
      <w:lvlText w:val="%1."/>
      <w:legacy w:legacy="1" w:legacySpace="0" w:legacyIndent="192"/>
      <w:lvlJc w:val="left"/>
      <w:pPr>
        <w:ind w:left="0" w:firstLine="0"/>
      </w:pPr>
      <w:rPr>
        <w:rFonts w:ascii="Times New Roman CYR" w:hAnsi="Times New Roman CYR" w:cs="Times New Roman CYR" w:hint="default"/>
      </w:rPr>
    </w:lvl>
  </w:abstractNum>
  <w:abstractNum w:abstractNumId="29" w15:restartNumberingAfterBreak="0">
    <w:nsid w:val="6BFC6E3E"/>
    <w:multiLevelType w:val="hybridMultilevel"/>
    <w:tmpl w:val="32CE6632"/>
    <w:lvl w:ilvl="0" w:tplc="F5B496E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513"/>
        </w:tabs>
        <w:ind w:left="513" w:hanging="360"/>
      </w:pPr>
      <w:rPr>
        <w:rFonts w:ascii="Courier New" w:hAnsi="Courier New" w:cs="Courier New" w:hint="default"/>
      </w:rPr>
    </w:lvl>
    <w:lvl w:ilvl="2" w:tplc="04190005">
      <w:start w:val="1"/>
      <w:numFmt w:val="bullet"/>
      <w:lvlText w:val=""/>
      <w:lvlJc w:val="left"/>
      <w:pPr>
        <w:tabs>
          <w:tab w:val="num" w:pos="1233"/>
        </w:tabs>
        <w:ind w:left="1233" w:hanging="360"/>
      </w:pPr>
      <w:rPr>
        <w:rFonts w:ascii="Wingdings" w:hAnsi="Wingdings" w:hint="default"/>
      </w:rPr>
    </w:lvl>
    <w:lvl w:ilvl="3" w:tplc="04190001">
      <w:start w:val="1"/>
      <w:numFmt w:val="bullet"/>
      <w:lvlText w:val=""/>
      <w:lvlJc w:val="left"/>
      <w:pPr>
        <w:tabs>
          <w:tab w:val="num" w:pos="1953"/>
        </w:tabs>
        <w:ind w:left="1953" w:hanging="360"/>
      </w:pPr>
      <w:rPr>
        <w:rFonts w:ascii="Symbol" w:hAnsi="Symbol" w:hint="default"/>
      </w:rPr>
    </w:lvl>
    <w:lvl w:ilvl="4" w:tplc="04190003">
      <w:start w:val="1"/>
      <w:numFmt w:val="bullet"/>
      <w:lvlText w:val="o"/>
      <w:lvlJc w:val="left"/>
      <w:pPr>
        <w:tabs>
          <w:tab w:val="num" w:pos="2673"/>
        </w:tabs>
        <w:ind w:left="2673" w:hanging="360"/>
      </w:pPr>
      <w:rPr>
        <w:rFonts w:ascii="Courier New" w:hAnsi="Courier New" w:cs="Courier New" w:hint="default"/>
      </w:rPr>
    </w:lvl>
    <w:lvl w:ilvl="5" w:tplc="04190005">
      <w:start w:val="1"/>
      <w:numFmt w:val="bullet"/>
      <w:lvlText w:val=""/>
      <w:lvlJc w:val="left"/>
      <w:pPr>
        <w:tabs>
          <w:tab w:val="num" w:pos="3393"/>
        </w:tabs>
        <w:ind w:left="3393" w:hanging="360"/>
      </w:pPr>
      <w:rPr>
        <w:rFonts w:ascii="Wingdings" w:hAnsi="Wingdings" w:hint="default"/>
      </w:rPr>
    </w:lvl>
    <w:lvl w:ilvl="6" w:tplc="04190001">
      <w:start w:val="1"/>
      <w:numFmt w:val="bullet"/>
      <w:lvlText w:val=""/>
      <w:lvlJc w:val="left"/>
      <w:pPr>
        <w:tabs>
          <w:tab w:val="num" w:pos="4113"/>
        </w:tabs>
        <w:ind w:left="4113" w:hanging="360"/>
      </w:pPr>
      <w:rPr>
        <w:rFonts w:ascii="Symbol" w:hAnsi="Symbol" w:hint="default"/>
      </w:rPr>
    </w:lvl>
    <w:lvl w:ilvl="7" w:tplc="04190003">
      <w:start w:val="1"/>
      <w:numFmt w:val="bullet"/>
      <w:lvlText w:val="o"/>
      <w:lvlJc w:val="left"/>
      <w:pPr>
        <w:tabs>
          <w:tab w:val="num" w:pos="4833"/>
        </w:tabs>
        <w:ind w:left="4833" w:hanging="360"/>
      </w:pPr>
      <w:rPr>
        <w:rFonts w:ascii="Courier New" w:hAnsi="Courier New" w:cs="Courier New" w:hint="default"/>
      </w:rPr>
    </w:lvl>
    <w:lvl w:ilvl="8" w:tplc="04190005">
      <w:start w:val="1"/>
      <w:numFmt w:val="bullet"/>
      <w:lvlText w:val=""/>
      <w:lvlJc w:val="left"/>
      <w:pPr>
        <w:tabs>
          <w:tab w:val="num" w:pos="5553"/>
        </w:tabs>
        <w:ind w:left="5553" w:hanging="360"/>
      </w:pPr>
      <w:rPr>
        <w:rFonts w:ascii="Wingdings" w:hAnsi="Wingdings" w:hint="default"/>
      </w:rPr>
    </w:lvl>
  </w:abstractNum>
  <w:abstractNum w:abstractNumId="30" w15:restartNumberingAfterBreak="0">
    <w:nsid w:val="73C400FA"/>
    <w:multiLevelType w:val="multilevel"/>
    <w:tmpl w:val="57FA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775672"/>
    <w:multiLevelType w:val="hybridMultilevel"/>
    <w:tmpl w:val="51B4B5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7D573C61"/>
    <w:multiLevelType w:val="multilevel"/>
    <w:tmpl w:val="10226486"/>
    <w:lvl w:ilvl="0">
      <w:start w:val="5"/>
      <w:numFmt w:val="decimal"/>
      <w:lvlText w:val="%1."/>
      <w:lvlJc w:val="left"/>
      <w:pPr>
        <w:tabs>
          <w:tab w:val="num" w:pos="555"/>
        </w:tabs>
        <w:ind w:left="555" w:hanging="555"/>
      </w:pPr>
      <w:rPr>
        <w:color w:val="000000"/>
      </w:rPr>
    </w:lvl>
    <w:lvl w:ilvl="1">
      <w:start w:val="15"/>
      <w:numFmt w:val="decimal"/>
      <w:lvlText w:val="%1.%2."/>
      <w:lvlJc w:val="left"/>
      <w:pPr>
        <w:tabs>
          <w:tab w:val="num" w:pos="720"/>
        </w:tabs>
        <w:ind w:left="720" w:hanging="72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num w:numId="1">
    <w:abstractNumId w:val="4"/>
  </w:num>
  <w:num w:numId="2">
    <w:abstractNumId w:val="27"/>
  </w:num>
  <w:num w:numId="3">
    <w:abstractNumId w:val="15"/>
  </w:num>
  <w:num w:numId="4">
    <w:abstractNumId w:val="11"/>
  </w:num>
  <w:num w:numId="5">
    <w:abstractNumId w:val="20"/>
  </w:num>
  <w:num w:numId="6">
    <w:abstractNumId w:val="24"/>
  </w:num>
  <w:num w:numId="7">
    <w:abstractNumId w:val="5"/>
  </w:num>
  <w:num w:numId="8">
    <w:abstractNumId w:val="16"/>
  </w:num>
  <w:num w:numId="9">
    <w:abstractNumId w:val="10"/>
  </w:num>
  <w:num w:numId="10">
    <w:abstractNumId w:val="2"/>
  </w:num>
  <w:num w:numId="11">
    <w:abstractNumId w:val="29"/>
  </w:num>
  <w:num w:numId="1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5"/>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num>
  <w:num w:numId="18">
    <w:abstractNumId w:val="28"/>
    <w:lvlOverride w:ilvl="0">
      <w:lvl w:ilvl="0">
        <w:start w:val="1"/>
        <w:numFmt w:val="decimal"/>
        <w:lvlText w:val="%1."/>
        <w:legacy w:legacy="1" w:legacySpace="0" w:legacyIndent="192"/>
        <w:lvlJc w:val="left"/>
        <w:pPr>
          <w:ind w:left="0" w:firstLine="0"/>
        </w:pPr>
        <w:rPr>
          <w:rFonts w:ascii="Times New Roman CYR" w:hAnsi="Times New Roman CYR" w:cs="Times New Roman CYR" w:hint="default"/>
        </w:rPr>
      </w:lvl>
    </w:lvlOverride>
  </w:num>
  <w:num w:numId="19">
    <w:abstractNumId w:val="9"/>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1"/>
  </w:num>
  <w:num w:numId="24">
    <w:abstractNumId w:val="14"/>
  </w:num>
  <w:num w:numId="25">
    <w:abstractNumId w:val="7"/>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0"/>
  </w:num>
  <w:num w:numId="29">
    <w:abstractNumId w:val="3"/>
  </w:num>
  <w:num w:numId="30">
    <w:abstractNumId w:val="22"/>
  </w:num>
  <w:num w:numId="31">
    <w:abstractNumId w:val="6"/>
  </w:num>
  <w:num w:numId="32">
    <w:abstractNumId w:val="12"/>
  </w:num>
  <w:num w:numId="33">
    <w:abstractNumId w:val="17"/>
  </w:num>
  <w:num w:numId="34">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12"/>
    <w:rsid w:val="00014A63"/>
    <w:rsid w:val="00015539"/>
    <w:rsid w:val="00024B4D"/>
    <w:rsid w:val="0016297D"/>
    <w:rsid w:val="00186FD7"/>
    <w:rsid w:val="001A2A22"/>
    <w:rsid w:val="001F057F"/>
    <w:rsid w:val="00217235"/>
    <w:rsid w:val="00221C42"/>
    <w:rsid w:val="002B2BCF"/>
    <w:rsid w:val="0032337E"/>
    <w:rsid w:val="00362F89"/>
    <w:rsid w:val="003A61AC"/>
    <w:rsid w:val="003E7697"/>
    <w:rsid w:val="00401A88"/>
    <w:rsid w:val="0041314A"/>
    <w:rsid w:val="004E4134"/>
    <w:rsid w:val="005163EF"/>
    <w:rsid w:val="00594249"/>
    <w:rsid w:val="005A50E0"/>
    <w:rsid w:val="005C67AC"/>
    <w:rsid w:val="006C2E05"/>
    <w:rsid w:val="007027C1"/>
    <w:rsid w:val="0070466E"/>
    <w:rsid w:val="0077462A"/>
    <w:rsid w:val="007776B9"/>
    <w:rsid w:val="00790B3D"/>
    <w:rsid w:val="007B1035"/>
    <w:rsid w:val="007F3674"/>
    <w:rsid w:val="0088378C"/>
    <w:rsid w:val="008869A7"/>
    <w:rsid w:val="008E4EC6"/>
    <w:rsid w:val="008F4F90"/>
    <w:rsid w:val="00967070"/>
    <w:rsid w:val="00A16C0B"/>
    <w:rsid w:val="00B34CA8"/>
    <w:rsid w:val="00B42BA0"/>
    <w:rsid w:val="00B50300"/>
    <w:rsid w:val="00B908BF"/>
    <w:rsid w:val="00BA32BF"/>
    <w:rsid w:val="00C34CC4"/>
    <w:rsid w:val="00C368C0"/>
    <w:rsid w:val="00C440D7"/>
    <w:rsid w:val="00C60D8E"/>
    <w:rsid w:val="00C82040"/>
    <w:rsid w:val="00C85793"/>
    <w:rsid w:val="00CD256B"/>
    <w:rsid w:val="00D112F2"/>
    <w:rsid w:val="00D46E39"/>
    <w:rsid w:val="00D849F8"/>
    <w:rsid w:val="00DB31E2"/>
    <w:rsid w:val="00DD2812"/>
    <w:rsid w:val="00DD292D"/>
    <w:rsid w:val="00E228F0"/>
    <w:rsid w:val="00E27B2E"/>
    <w:rsid w:val="00F32B55"/>
    <w:rsid w:val="00F9620E"/>
    <w:rsid w:val="00FD0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27D35750"/>
  <w15:chartTrackingRefBased/>
  <w15:docId w15:val="{D1E68E80-E058-4EEE-957D-DCBA371F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D8E"/>
    <w:pPr>
      <w:spacing w:after="200" w:line="276" w:lineRule="auto"/>
    </w:pPr>
    <w:rPr>
      <w:sz w:val="22"/>
      <w:szCs w:val="22"/>
      <w:lang w:eastAsia="en-US"/>
    </w:rPr>
  </w:style>
  <w:style w:type="paragraph" w:styleId="1">
    <w:name w:val="heading 1"/>
    <w:basedOn w:val="a"/>
    <w:next w:val="a"/>
    <w:link w:val="10"/>
    <w:uiPriority w:val="9"/>
    <w:qFormat/>
    <w:rsid w:val="005A50E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1A2A22"/>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iPriority w:val="9"/>
    <w:semiHidden/>
    <w:unhideWhenUsed/>
    <w:qFormat/>
    <w:rsid w:val="001A2A22"/>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1E2"/>
    <w:pPr>
      <w:ind w:left="720"/>
      <w:contextualSpacing/>
    </w:pPr>
  </w:style>
  <w:style w:type="paragraph" w:styleId="a4">
    <w:name w:val="Normal (Web)"/>
    <w:basedOn w:val="a"/>
    <w:uiPriority w:val="99"/>
    <w:semiHidden/>
    <w:unhideWhenUsed/>
    <w:rsid w:val="00C34CC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2B2BCF"/>
  </w:style>
  <w:style w:type="paragraph" w:styleId="a5">
    <w:name w:val="Balloon Text"/>
    <w:basedOn w:val="a"/>
    <w:link w:val="a6"/>
    <w:uiPriority w:val="99"/>
    <w:semiHidden/>
    <w:unhideWhenUsed/>
    <w:rsid w:val="00024B4D"/>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024B4D"/>
    <w:rPr>
      <w:rFonts w:ascii="Tahoma" w:hAnsi="Tahoma" w:cs="Tahoma"/>
      <w:sz w:val="16"/>
      <w:szCs w:val="16"/>
    </w:rPr>
  </w:style>
  <w:style w:type="character" w:styleId="a7">
    <w:name w:val="Strong"/>
    <w:uiPriority w:val="22"/>
    <w:qFormat/>
    <w:rsid w:val="001F057F"/>
    <w:rPr>
      <w:b/>
      <w:bCs/>
    </w:rPr>
  </w:style>
  <w:style w:type="table" w:styleId="a8">
    <w:name w:val="Table Grid"/>
    <w:basedOn w:val="a1"/>
    <w:uiPriority w:val="59"/>
    <w:rsid w:val="00D849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nhideWhenUsed/>
    <w:rsid w:val="008869A7"/>
    <w:pPr>
      <w:tabs>
        <w:tab w:val="center" w:pos="4677"/>
        <w:tab w:val="right" w:pos="9355"/>
      </w:tabs>
    </w:pPr>
  </w:style>
  <w:style w:type="character" w:customStyle="1" w:styleId="aa">
    <w:name w:val="Верхний колонтитул Знак"/>
    <w:link w:val="a9"/>
    <w:uiPriority w:val="99"/>
    <w:semiHidden/>
    <w:rsid w:val="008869A7"/>
    <w:rPr>
      <w:sz w:val="22"/>
      <w:szCs w:val="22"/>
      <w:lang w:eastAsia="en-US"/>
    </w:rPr>
  </w:style>
  <w:style w:type="paragraph" w:styleId="ab">
    <w:name w:val="footer"/>
    <w:basedOn w:val="a"/>
    <w:link w:val="ac"/>
    <w:uiPriority w:val="99"/>
    <w:unhideWhenUsed/>
    <w:rsid w:val="008869A7"/>
    <w:pPr>
      <w:tabs>
        <w:tab w:val="center" w:pos="4677"/>
        <w:tab w:val="right" w:pos="9355"/>
      </w:tabs>
    </w:pPr>
  </w:style>
  <w:style w:type="character" w:customStyle="1" w:styleId="ac">
    <w:name w:val="Нижний колонтитул Знак"/>
    <w:link w:val="ab"/>
    <w:uiPriority w:val="99"/>
    <w:rsid w:val="008869A7"/>
    <w:rPr>
      <w:sz w:val="22"/>
      <w:szCs w:val="22"/>
      <w:lang w:eastAsia="en-US"/>
    </w:rPr>
  </w:style>
  <w:style w:type="character" w:customStyle="1" w:styleId="10">
    <w:name w:val="Заголовок 1 Знак"/>
    <w:link w:val="1"/>
    <w:uiPriority w:val="9"/>
    <w:rsid w:val="005A50E0"/>
    <w:rPr>
      <w:rFonts w:ascii="Cambria" w:eastAsia="Times New Roman" w:hAnsi="Cambria" w:cs="Times New Roman"/>
      <w:b/>
      <w:bCs/>
      <w:kern w:val="32"/>
      <w:sz w:val="32"/>
      <w:szCs w:val="32"/>
      <w:lang w:eastAsia="en-US"/>
    </w:rPr>
  </w:style>
  <w:style w:type="paragraph" w:styleId="ad">
    <w:name w:val="TOC Heading"/>
    <w:basedOn w:val="1"/>
    <w:next w:val="a"/>
    <w:uiPriority w:val="39"/>
    <w:semiHidden/>
    <w:unhideWhenUsed/>
    <w:qFormat/>
    <w:rsid w:val="005A50E0"/>
    <w:pPr>
      <w:keepLines/>
      <w:spacing w:before="480" w:after="0"/>
      <w:outlineLvl w:val="9"/>
    </w:pPr>
    <w:rPr>
      <w:color w:val="365F91"/>
      <w:kern w:val="0"/>
      <w:sz w:val="28"/>
      <w:szCs w:val="28"/>
      <w:lang w:eastAsia="ru-RU"/>
    </w:rPr>
  </w:style>
  <w:style w:type="paragraph" w:styleId="11">
    <w:name w:val="toc 1"/>
    <w:basedOn w:val="a"/>
    <w:next w:val="a"/>
    <w:autoRedefine/>
    <w:uiPriority w:val="39"/>
    <w:unhideWhenUsed/>
    <w:rsid w:val="005A50E0"/>
  </w:style>
  <w:style w:type="character" w:styleId="ae">
    <w:name w:val="Hyperlink"/>
    <w:uiPriority w:val="99"/>
    <w:unhideWhenUsed/>
    <w:rsid w:val="005A50E0"/>
    <w:rPr>
      <w:color w:val="0000FF"/>
      <w:u w:val="single"/>
    </w:rPr>
  </w:style>
  <w:style w:type="character" w:customStyle="1" w:styleId="20">
    <w:name w:val="Заголовок 2 Знак"/>
    <w:link w:val="2"/>
    <w:uiPriority w:val="9"/>
    <w:semiHidden/>
    <w:rsid w:val="001A2A22"/>
    <w:rPr>
      <w:rFonts w:ascii="Cambria" w:eastAsia="Times New Roman" w:hAnsi="Cambria"/>
      <w:b/>
      <w:bCs/>
      <w:i/>
      <w:iCs/>
      <w:sz w:val="28"/>
      <w:szCs w:val="28"/>
    </w:rPr>
  </w:style>
  <w:style w:type="character" w:customStyle="1" w:styleId="30">
    <w:name w:val="Заголовок 3 Знак"/>
    <w:link w:val="3"/>
    <w:uiPriority w:val="9"/>
    <w:semiHidden/>
    <w:rsid w:val="001A2A22"/>
    <w:rPr>
      <w:rFonts w:ascii="Cambria" w:eastAsia="Times New Roman" w:hAnsi="Cambria"/>
      <w:b/>
      <w:bCs/>
      <w:sz w:val="26"/>
      <w:szCs w:val="26"/>
    </w:rPr>
  </w:style>
  <w:style w:type="numbering" w:customStyle="1" w:styleId="12">
    <w:name w:val="Нет списка1"/>
    <w:next w:val="a2"/>
    <w:semiHidden/>
    <w:rsid w:val="001A2A22"/>
  </w:style>
  <w:style w:type="paragraph" w:styleId="af">
    <w:name w:val="Название"/>
    <w:basedOn w:val="a"/>
    <w:link w:val="af0"/>
    <w:qFormat/>
    <w:rsid w:val="001A2A22"/>
    <w:pPr>
      <w:spacing w:after="0" w:line="240" w:lineRule="auto"/>
      <w:jc w:val="center"/>
    </w:pPr>
    <w:rPr>
      <w:rFonts w:ascii="Times New Roman" w:eastAsia="Times New Roman" w:hAnsi="Times New Roman"/>
      <w:sz w:val="28"/>
      <w:szCs w:val="20"/>
      <w:lang w:eastAsia="ru-RU"/>
    </w:rPr>
  </w:style>
  <w:style w:type="character" w:customStyle="1" w:styleId="af0">
    <w:name w:val="Название Знак"/>
    <w:link w:val="af"/>
    <w:rsid w:val="001A2A22"/>
    <w:rPr>
      <w:rFonts w:ascii="Times New Roman" w:eastAsia="Times New Roman" w:hAnsi="Times New Roman"/>
      <w:sz w:val="28"/>
    </w:rPr>
  </w:style>
  <w:style w:type="paragraph" w:styleId="af1">
    <w:name w:val="Body Text"/>
    <w:basedOn w:val="a"/>
    <w:link w:val="af2"/>
    <w:rsid w:val="001A2A22"/>
    <w:pPr>
      <w:spacing w:after="0" w:line="240" w:lineRule="auto"/>
    </w:pPr>
    <w:rPr>
      <w:rFonts w:ascii="Times New Roman" w:eastAsia="Times New Roman" w:hAnsi="Times New Roman"/>
      <w:b/>
      <w:sz w:val="24"/>
      <w:szCs w:val="20"/>
      <w:lang w:eastAsia="ru-RU"/>
    </w:rPr>
  </w:style>
  <w:style w:type="character" w:customStyle="1" w:styleId="af2">
    <w:name w:val="Основной текст Знак"/>
    <w:link w:val="af1"/>
    <w:rsid w:val="001A2A22"/>
    <w:rPr>
      <w:rFonts w:ascii="Times New Roman" w:eastAsia="Times New Roman" w:hAnsi="Times New Roman"/>
      <w:b/>
      <w:sz w:val="24"/>
    </w:rPr>
  </w:style>
  <w:style w:type="paragraph" w:styleId="af3">
    <w:name w:val="Plain Text"/>
    <w:basedOn w:val="a"/>
    <w:link w:val="af4"/>
    <w:rsid w:val="001A2A22"/>
    <w:pPr>
      <w:spacing w:after="0" w:line="240" w:lineRule="auto"/>
    </w:pPr>
    <w:rPr>
      <w:rFonts w:ascii="Courier New" w:eastAsia="Times New Roman" w:hAnsi="Courier New" w:cs="Courier New"/>
      <w:sz w:val="20"/>
      <w:szCs w:val="20"/>
      <w:lang w:eastAsia="ru-RU"/>
    </w:rPr>
  </w:style>
  <w:style w:type="character" w:customStyle="1" w:styleId="af4">
    <w:name w:val="Текст Знак"/>
    <w:link w:val="af3"/>
    <w:rsid w:val="001A2A22"/>
    <w:rPr>
      <w:rFonts w:ascii="Courier New" w:eastAsia="Times New Roman" w:hAnsi="Courier New" w:cs="Courier New"/>
    </w:rPr>
  </w:style>
  <w:style w:type="table" w:customStyle="1" w:styleId="13">
    <w:name w:val="Сетка таблицы1"/>
    <w:basedOn w:val="a1"/>
    <w:next w:val="a8"/>
    <w:rsid w:val="001A2A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rsid w:val="001A2A22"/>
    <w:pPr>
      <w:spacing w:after="120" w:line="240" w:lineRule="auto"/>
      <w:ind w:left="283"/>
    </w:pPr>
    <w:rPr>
      <w:rFonts w:ascii="Times New Roman" w:eastAsia="Times New Roman" w:hAnsi="Times New Roman"/>
      <w:sz w:val="24"/>
      <w:szCs w:val="24"/>
      <w:lang w:eastAsia="ru-RU"/>
    </w:rPr>
  </w:style>
  <w:style w:type="character" w:customStyle="1" w:styleId="af6">
    <w:name w:val="Основной текст с отступом Знак"/>
    <w:link w:val="af5"/>
    <w:rsid w:val="001A2A22"/>
    <w:rPr>
      <w:rFonts w:ascii="Times New Roman" w:eastAsia="Times New Roman" w:hAnsi="Times New Roman"/>
      <w:sz w:val="24"/>
      <w:szCs w:val="24"/>
    </w:rPr>
  </w:style>
  <w:style w:type="character" w:styleId="af7">
    <w:name w:val="page number"/>
    <w:basedOn w:val="a0"/>
    <w:rsid w:val="001A2A22"/>
  </w:style>
  <w:style w:type="paragraph" w:customStyle="1" w:styleId="Style5">
    <w:name w:val="Style5"/>
    <w:basedOn w:val="a"/>
    <w:uiPriority w:val="99"/>
    <w:rsid w:val="001A2A22"/>
    <w:pPr>
      <w:widowControl w:val="0"/>
      <w:autoSpaceDE w:val="0"/>
      <w:autoSpaceDN w:val="0"/>
      <w:adjustRightInd w:val="0"/>
      <w:spacing w:after="0" w:line="321" w:lineRule="exact"/>
      <w:ind w:firstLine="720"/>
      <w:jc w:val="both"/>
    </w:pPr>
    <w:rPr>
      <w:rFonts w:ascii="Times New Roman" w:eastAsia="Times New Roman" w:hAnsi="Times New Roman"/>
      <w:sz w:val="24"/>
      <w:szCs w:val="24"/>
      <w:lang w:eastAsia="ru-RU"/>
    </w:rPr>
  </w:style>
  <w:style w:type="paragraph" w:customStyle="1" w:styleId="Style8">
    <w:name w:val="Style8"/>
    <w:basedOn w:val="a"/>
    <w:uiPriority w:val="99"/>
    <w:rsid w:val="001A2A22"/>
    <w:pPr>
      <w:widowControl w:val="0"/>
      <w:autoSpaceDE w:val="0"/>
      <w:autoSpaceDN w:val="0"/>
      <w:adjustRightInd w:val="0"/>
      <w:spacing w:after="0" w:line="319" w:lineRule="exact"/>
      <w:ind w:firstLine="734"/>
      <w:jc w:val="both"/>
    </w:pPr>
    <w:rPr>
      <w:rFonts w:ascii="Times New Roman" w:eastAsia="Times New Roman" w:hAnsi="Times New Roman"/>
      <w:sz w:val="24"/>
      <w:szCs w:val="24"/>
      <w:lang w:eastAsia="ru-RU"/>
    </w:rPr>
  </w:style>
  <w:style w:type="paragraph" w:customStyle="1" w:styleId="Style34">
    <w:name w:val="Style34"/>
    <w:basedOn w:val="a"/>
    <w:uiPriority w:val="99"/>
    <w:rsid w:val="001A2A22"/>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35">
    <w:name w:val="Style35"/>
    <w:basedOn w:val="a"/>
    <w:uiPriority w:val="99"/>
    <w:rsid w:val="001A2A22"/>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character" w:customStyle="1" w:styleId="FontStyle46">
    <w:name w:val="Font Style46"/>
    <w:uiPriority w:val="99"/>
    <w:rsid w:val="001A2A22"/>
    <w:rPr>
      <w:rFonts w:ascii="Times New Roman" w:hAnsi="Times New Roman" w:cs="Times New Roman"/>
      <w:sz w:val="26"/>
      <w:szCs w:val="26"/>
    </w:rPr>
  </w:style>
  <w:style w:type="character" w:customStyle="1" w:styleId="FontStyle47">
    <w:name w:val="Font Style47"/>
    <w:uiPriority w:val="99"/>
    <w:rsid w:val="001A2A22"/>
    <w:rPr>
      <w:rFonts w:ascii="Times New Roman" w:hAnsi="Times New Roman" w:cs="Times New Roman"/>
      <w:b/>
      <w:bCs/>
      <w:sz w:val="26"/>
      <w:szCs w:val="26"/>
    </w:rPr>
  </w:style>
  <w:style w:type="character" w:customStyle="1" w:styleId="FontStyle49">
    <w:name w:val="Font Style49"/>
    <w:uiPriority w:val="99"/>
    <w:rsid w:val="001A2A22"/>
    <w:rPr>
      <w:rFonts w:ascii="Times New Roman" w:hAnsi="Times New Roman" w:cs="Times New Roman"/>
      <w:sz w:val="28"/>
      <w:szCs w:val="28"/>
    </w:rPr>
  </w:style>
  <w:style w:type="paragraph" w:styleId="21">
    <w:name w:val="toc 2"/>
    <w:basedOn w:val="a"/>
    <w:next w:val="a"/>
    <w:autoRedefine/>
    <w:uiPriority w:val="39"/>
    <w:unhideWhenUsed/>
    <w:rsid w:val="001A2A22"/>
    <w:pPr>
      <w:spacing w:after="0" w:line="240" w:lineRule="auto"/>
      <w:ind w:left="240"/>
    </w:pPr>
    <w:rPr>
      <w:rFonts w:ascii="Times New Roman" w:eastAsia="Times New Roman" w:hAnsi="Times New Roman"/>
      <w:sz w:val="24"/>
      <w:szCs w:val="24"/>
      <w:lang w:eastAsia="ru-RU"/>
    </w:rPr>
  </w:style>
  <w:style w:type="paragraph" w:customStyle="1" w:styleId="Normal">
    <w:name w:val="Normal"/>
    <w:rsid w:val="001A2A22"/>
    <w:pPr>
      <w:widowControl w:val="0"/>
      <w:spacing w:line="280" w:lineRule="auto"/>
      <w:ind w:firstLine="260"/>
      <w:jc w:val="both"/>
    </w:pPr>
    <w:rPr>
      <w:rFonts w:ascii="Times New Roman" w:eastAsia="Times New Roman" w:hAnsi="Times New Roman"/>
      <w:snapToGrid w:val="0"/>
    </w:rPr>
  </w:style>
  <w:style w:type="paragraph" w:customStyle="1" w:styleId="FR2">
    <w:name w:val="FR2"/>
    <w:rsid w:val="001A2A22"/>
    <w:pPr>
      <w:widowControl w:val="0"/>
      <w:spacing w:line="260" w:lineRule="auto"/>
      <w:ind w:left="120" w:firstLine="280"/>
      <w:jc w:val="both"/>
    </w:pPr>
    <w:rPr>
      <w:rFonts w:ascii="Arial" w:eastAsia="Times New Roman" w:hAnsi="Arial"/>
      <w:snapToGrid w:val="0"/>
      <w:sz w:val="18"/>
    </w:rPr>
  </w:style>
  <w:style w:type="paragraph" w:customStyle="1" w:styleId="14">
    <w:name w:val="Обычный1"/>
    <w:rsid w:val="001A2A22"/>
    <w:pPr>
      <w:widowControl w:val="0"/>
      <w:spacing w:line="280" w:lineRule="auto"/>
      <w:ind w:firstLine="260"/>
      <w:jc w:val="both"/>
    </w:pPr>
    <w:rPr>
      <w:rFonts w:ascii="Times New Roman" w:eastAsia="Times New Roman" w:hAnsi="Times New Roman"/>
      <w:snapToGrid w:val="0"/>
    </w:rPr>
  </w:style>
  <w:style w:type="paragraph" w:styleId="22">
    <w:name w:val="Body Text 2"/>
    <w:basedOn w:val="a"/>
    <w:link w:val="23"/>
    <w:uiPriority w:val="99"/>
    <w:semiHidden/>
    <w:unhideWhenUsed/>
    <w:rsid w:val="001A2A22"/>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link w:val="22"/>
    <w:uiPriority w:val="99"/>
    <w:semiHidden/>
    <w:rsid w:val="001A2A22"/>
    <w:rPr>
      <w:rFonts w:ascii="Times New Roman" w:eastAsia="Times New Roman" w:hAnsi="Times New Roman"/>
      <w:sz w:val="24"/>
      <w:szCs w:val="24"/>
    </w:rPr>
  </w:style>
  <w:style w:type="paragraph" w:styleId="31">
    <w:name w:val="toc 3"/>
    <w:basedOn w:val="a"/>
    <w:next w:val="a"/>
    <w:autoRedefine/>
    <w:uiPriority w:val="39"/>
    <w:unhideWhenUsed/>
    <w:rsid w:val="001A2A22"/>
    <w:pPr>
      <w:spacing w:after="0" w:line="240" w:lineRule="auto"/>
      <w:ind w:left="480"/>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30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k.ru/book/9150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38D4D-330E-4CBF-9CF8-6B492D10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8657</Words>
  <Characters>49346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57888</CharactersWithSpaces>
  <SharedDoc>false</SharedDoc>
  <HLinks>
    <vt:vector size="54" baseType="variant">
      <vt:variant>
        <vt:i4>7733301</vt:i4>
      </vt:variant>
      <vt:variant>
        <vt:i4>51</vt:i4>
      </vt:variant>
      <vt:variant>
        <vt:i4>0</vt:i4>
      </vt:variant>
      <vt:variant>
        <vt:i4>5</vt:i4>
      </vt:variant>
      <vt:variant>
        <vt:lpwstr>https://book.ru/book/915069</vt:lpwstr>
      </vt:variant>
      <vt:variant>
        <vt:lpwstr/>
      </vt:variant>
      <vt:variant>
        <vt:i4>1245237</vt:i4>
      </vt:variant>
      <vt:variant>
        <vt:i4>44</vt:i4>
      </vt:variant>
      <vt:variant>
        <vt:i4>0</vt:i4>
      </vt:variant>
      <vt:variant>
        <vt:i4>5</vt:i4>
      </vt:variant>
      <vt:variant>
        <vt:lpwstr/>
      </vt:variant>
      <vt:variant>
        <vt:lpwstr>_Toc84834615</vt:lpwstr>
      </vt:variant>
      <vt:variant>
        <vt:i4>1179701</vt:i4>
      </vt:variant>
      <vt:variant>
        <vt:i4>38</vt:i4>
      </vt:variant>
      <vt:variant>
        <vt:i4>0</vt:i4>
      </vt:variant>
      <vt:variant>
        <vt:i4>5</vt:i4>
      </vt:variant>
      <vt:variant>
        <vt:lpwstr/>
      </vt:variant>
      <vt:variant>
        <vt:lpwstr>_Toc84834614</vt:lpwstr>
      </vt:variant>
      <vt:variant>
        <vt:i4>1376309</vt:i4>
      </vt:variant>
      <vt:variant>
        <vt:i4>32</vt:i4>
      </vt:variant>
      <vt:variant>
        <vt:i4>0</vt:i4>
      </vt:variant>
      <vt:variant>
        <vt:i4>5</vt:i4>
      </vt:variant>
      <vt:variant>
        <vt:lpwstr/>
      </vt:variant>
      <vt:variant>
        <vt:lpwstr>_Toc84834613</vt:lpwstr>
      </vt:variant>
      <vt:variant>
        <vt:i4>1310773</vt:i4>
      </vt:variant>
      <vt:variant>
        <vt:i4>26</vt:i4>
      </vt:variant>
      <vt:variant>
        <vt:i4>0</vt:i4>
      </vt:variant>
      <vt:variant>
        <vt:i4>5</vt:i4>
      </vt:variant>
      <vt:variant>
        <vt:lpwstr/>
      </vt:variant>
      <vt:variant>
        <vt:lpwstr>_Toc84834612</vt:lpwstr>
      </vt:variant>
      <vt:variant>
        <vt:i4>1507381</vt:i4>
      </vt:variant>
      <vt:variant>
        <vt:i4>20</vt:i4>
      </vt:variant>
      <vt:variant>
        <vt:i4>0</vt:i4>
      </vt:variant>
      <vt:variant>
        <vt:i4>5</vt:i4>
      </vt:variant>
      <vt:variant>
        <vt:lpwstr/>
      </vt:variant>
      <vt:variant>
        <vt:lpwstr>_Toc84834611</vt:lpwstr>
      </vt:variant>
      <vt:variant>
        <vt:i4>1441845</vt:i4>
      </vt:variant>
      <vt:variant>
        <vt:i4>14</vt:i4>
      </vt:variant>
      <vt:variant>
        <vt:i4>0</vt:i4>
      </vt:variant>
      <vt:variant>
        <vt:i4>5</vt:i4>
      </vt:variant>
      <vt:variant>
        <vt:lpwstr/>
      </vt:variant>
      <vt:variant>
        <vt:lpwstr>_Toc84834610</vt:lpwstr>
      </vt:variant>
      <vt:variant>
        <vt:i4>2031668</vt:i4>
      </vt:variant>
      <vt:variant>
        <vt:i4>8</vt:i4>
      </vt:variant>
      <vt:variant>
        <vt:i4>0</vt:i4>
      </vt:variant>
      <vt:variant>
        <vt:i4>5</vt:i4>
      </vt:variant>
      <vt:variant>
        <vt:lpwstr/>
      </vt:variant>
      <vt:variant>
        <vt:lpwstr>_Toc84834609</vt:lpwstr>
      </vt:variant>
      <vt:variant>
        <vt:i4>1966132</vt:i4>
      </vt:variant>
      <vt:variant>
        <vt:i4>2</vt:i4>
      </vt:variant>
      <vt:variant>
        <vt:i4>0</vt:i4>
      </vt:variant>
      <vt:variant>
        <vt:i4>5</vt:i4>
      </vt:variant>
      <vt:variant>
        <vt:lpwstr/>
      </vt:variant>
      <vt:variant>
        <vt:lpwstr>_Toc84834608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cp:lastModifiedBy>Леонид</cp:lastModifiedBy>
  <cp:revision>2</cp:revision>
  <cp:lastPrinted>2014-09-03T06:56:00Z</cp:lastPrinted>
  <dcterms:created xsi:type="dcterms:W3CDTF">2023-09-14T08:09:00Z</dcterms:created>
  <dcterms:modified xsi:type="dcterms:W3CDTF">2023-09-14T08:09:00Z</dcterms:modified>
</cp:coreProperties>
</file>