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9ED" w:rsidRPr="00A66E9E" w:rsidRDefault="00D739ED" w:rsidP="00D739ED">
      <w:pPr>
        <w:spacing w:line="360" w:lineRule="auto"/>
        <w:jc w:val="center"/>
        <w:rPr>
          <w:bCs/>
          <w:szCs w:val="28"/>
        </w:rPr>
      </w:pPr>
      <w:r w:rsidRPr="00A66E9E">
        <w:rPr>
          <w:bCs/>
          <w:szCs w:val="28"/>
        </w:rPr>
        <w:t>ЧАСТНОЕ ОБРАЗОВАТЕЛЬНОЕ УЧРЕЖДЕНИЕ</w:t>
      </w:r>
    </w:p>
    <w:p w:rsidR="00D739ED" w:rsidRPr="00A66E9E" w:rsidRDefault="00D739ED" w:rsidP="00D739ED">
      <w:pPr>
        <w:spacing w:line="360" w:lineRule="auto"/>
        <w:jc w:val="center"/>
        <w:rPr>
          <w:bCs/>
          <w:szCs w:val="28"/>
        </w:rPr>
      </w:pPr>
      <w:r w:rsidRPr="00A66E9E">
        <w:rPr>
          <w:bCs/>
          <w:szCs w:val="28"/>
        </w:rPr>
        <w:t xml:space="preserve"> ПРОФЕССИОНАЛЬНОГО ОБРАЗОВАНИЯ</w:t>
      </w:r>
    </w:p>
    <w:p w:rsidR="00D739ED" w:rsidRPr="00A66E9E" w:rsidRDefault="00D739ED" w:rsidP="00D739ED">
      <w:pPr>
        <w:spacing w:line="360" w:lineRule="auto"/>
        <w:jc w:val="center"/>
        <w:rPr>
          <w:bCs/>
          <w:szCs w:val="28"/>
        </w:rPr>
      </w:pPr>
      <w:r w:rsidRPr="00A66E9E">
        <w:rPr>
          <w:bCs/>
          <w:szCs w:val="28"/>
        </w:rPr>
        <w:t>«СТАВРОПОЛЬСКИЙ МНОГОПРОФИЛЬНЫЙ КОЛЛЕДЖ»</w:t>
      </w:r>
    </w:p>
    <w:p w:rsidR="000F1C6D" w:rsidRPr="00A66E9E" w:rsidRDefault="000F1C6D" w:rsidP="00D86B37">
      <w:pPr>
        <w:spacing w:line="360" w:lineRule="auto"/>
        <w:ind w:firstLine="700"/>
        <w:jc w:val="center"/>
        <w:rPr>
          <w:bCs/>
          <w:szCs w:val="28"/>
        </w:rPr>
      </w:pPr>
    </w:p>
    <w:p w:rsidR="000F1C6D" w:rsidRPr="00A66E9E" w:rsidRDefault="000F1C6D" w:rsidP="00D86B37">
      <w:pPr>
        <w:spacing w:line="360" w:lineRule="auto"/>
        <w:ind w:firstLine="700"/>
        <w:jc w:val="center"/>
        <w:rPr>
          <w:bCs/>
          <w:szCs w:val="28"/>
        </w:rPr>
      </w:pPr>
    </w:p>
    <w:p w:rsidR="000F1C6D" w:rsidRPr="00A66E9E" w:rsidRDefault="000F1C6D" w:rsidP="00D86B37">
      <w:pPr>
        <w:spacing w:line="360" w:lineRule="auto"/>
        <w:ind w:firstLine="700"/>
        <w:jc w:val="center"/>
        <w:rPr>
          <w:bCs/>
          <w:szCs w:val="28"/>
        </w:rPr>
      </w:pPr>
    </w:p>
    <w:p w:rsidR="000F1C6D" w:rsidRPr="00A66E9E" w:rsidRDefault="000F1C6D" w:rsidP="00D86B37">
      <w:pPr>
        <w:spacing w:line="360" w:lineRule="auto"/>
        <w:ind w:firstLine="700"/>
        <w:jc w:val="center"/>
        <w:rPr>
          <w:bCs/>
          <w:szCs w:val="28"/>
        </w:rPr>
      </w:pPr>
    </w:p>
    <w:p w:rsidR="000F1C6D" w:rsidRPr="00A66E9E" w:rsidRDefault="000F1C6D" w:rsidP="00D86B37">
      <w:pPr>
        <w:spacing w:line="360" w:lineRule="auto"/>
        <w:ind w:firstLine="700"/>
        <w:jc w:val="center"/>
        <w:rPr>
          <w:bCs/>
          <w:szCs w:val="28"/>
        </w:rPr>
      </w:pPr>
    </w:p>
    <w:p w:rsidR="000F1C6D" w:rsidRPr="00A66E9E" w:rsidRDefault="000F1C6D" w:rsidP="00D86B37">
      <w:pPr>
        <w:ind w:firstLine="700"/>
        <w:jc w:val="center"/>
        <w:rPr>
          <w:spacing w:val="40"/>
          <w:szCs w:val="28"/>
        </w:rPr>
      </w:pPr>
    </w:p>
    <w:p w:rsidR="000F1C6D" w:rsidRPr="00A66E9E" w:rsidRDefault="000F1C6D" w:rsidP="00046C95">
      <w:pPr>
        <w:spacing w:line="360" w:lineRule="auto"/>
        <w:ind w:firstLine="700"/>
        <w:jc w:val="center"/>
        <w:rPr>
          <w:spacing w:val="40"/>
          <w:szCs w:val="28"/>
        </w:rPr>
      </w:pPr>
      <w:r w:rsidRPr="00A66E9E">
        <w:rPr>
          <w:spacing w:val="40"/>
          <w:szCs w:val="28"/>
        </w:rPr>
        <w:t>МЕТОДИЧЕСКИЕ УКАЗАНИЯ</w:t>
      </w:r>
    </w:p>
    <w:p w:rsidR="005C6432" w:rsidRPr="00A66E9E" w:rsidRDefault="005C6432" w:rsidP="005C6432">
      <w:pPr>
        <w:widowControl w:val="0"/>
        <w:overflowPunct/>
        <w:autoSpaceDE/>
        <w:autoSpaceDN/>
        <w:adjustRightInd/>
        <w:spacing w:line="360" w:lineRule="auto"/>
        <w:ind w:firstLine="851"/>
        <w:jc w:val="center"/>
        <w:textAlignment w:val="auto"/>
        <w:rPr>
          <w:color w:val="000000"/>
          <w:szCs w:val="28"/>
        </w:rPr>
      </w:pPr>
      <w:r w:rsidRPr="00A66E9E">
        <w:rPr>
          <w:color w:val="000000"/>
          <w:szCs w:val="28"/>
        </w:rPr>
        <w:t xml:space="preserve">к </w:t>
      </w:r>
      <w:r w:rsidRPr="00A66E9E">
        <w:rPr>
          <w:iCs/>
          <w:color w:val="000000"/>
          <w:szCs w:val="28"/>
        </w:rPr>
        <w:t xml:space="preserve">практическим </w:t>
      </w:r>
      <w:r w:rsidR="009427A1">
        <w:rPr>
          <w:iCs/>
          <w:color w:val="000000"/>
          <w:szCs w:val="28"/>
        </w:rPr>
        <w:t>занятиям и практической подготовке</w:t>
      </w:r>
      <w:r w:rsidRPr="00A66E9E">
        <w:rPr>
          <w:color w:val="000000"/>
          <w:szCs w:val="28"/>
        </w:rPr>
        <w:t xml:space="preserve"> по </w:t>
      </w:r>
      <w:r w:rsidR="008E4B12" w:rsidRPr="00A66E9E">
        <w:rPr>
          <w:color w:val="000000"/>
          <w:szCs w:val="28"/>
        </w:rPr>
        <w:t xml:space="preserve">междисциплинарному курсу </w:t>
      </w:r>
    </w:p>
    <w:p w:rsidR="00853C9F" w:rsidRPr="00A66E9E" w:rsidRDefault="005C6432" w:rsidP="005C6432">
      <w:pPr>
        <w:spacing w:line="360" w:lineRule="auto"/>
        <w:ind w:firstLine="700"/>
        <w:jc w:val="center"/>
        <w:rPr>
          <w:spacing w:val="40"/>
          <w:szCs w:val="28"/>
        </w:rPr>
      </w:pPr>
      <w:r w:rsidRPr="00A66E9E">
        <w:rPr>
          <w:spacing w:val="40"/>
          <w:szCs w:val="28"/>
        </w:rPr>
        <w:t xml:space="preserve"> </w:t>
      </w:r>
      <w:r w:rsidR="00853C9F" w:rsidRPr="00A66E9E">
        <w:rPr>
          <w:spacing w:val="40"/>
          <w:szCs w:val="28"/>
        </w:rPr>
        <w:t>«</w:t>
      </w:r>
      <w:r w:rsidR="00094CEA" w:rsidRPr="00A66E9E">
        <w:rPr>
          <w:color w:val="000000"/>
          <w:szCs w:val="28"/>
        </w:rPr>
        <w:t>Базы данных</w:t>
      </w:r>
      <w:r w:rsidR="00853C9F" w:rsidRPr="00A66E9E">
        <w:rPr>
          <w:spacing w:val="40"/>
          <w:szCs w:val="28"/>
        </w:rPr>
        <w:t>»</w:t>
      </w:r>
    </w:p>
    <w:p w:rsidR="005C6432" w:rsidRPr="005C6432" w:rsidRDefault="005C6432" w:rsidP="005C6432">
      <w:pPr>
        <w:widowControl w:val="0"/>
        <w:overflowPunct/>
        <w:autoSpaceDE/>
        <w:autoSpaceDN/>
        <w:adjustRightInd/>
        <w:spacing w:line="360" w:lineRule="auto"/>
        <w:ind w:firstLine="851"/>
        <w:jc w:val="center"/>
        <w:textAlignment w:val="auto"/>
        <w:rPr>
          <w:color w:val="000000"/>
          <w:szCs w:val="28"/>
        </w:rPr>
      </w:pPr>
      <w:r w:rsidRPr="005C6432">
        <w:rPr>
          <w:color w:val="000000"/>
          <w:szCs w:val="28"/>
        </w:rPr>
        <w:t>для обучающихся по специальности</w:t>
      </w:r>
    </w:p>
    <w:p w:rsidR="000F1C6D" w:rsidRPr="00D86B37" w:rsidRDefault="00094CEA" w:rsidP="00046C95">
      <w:pPr>
        <w:spacing w:line="360" w:lineRule="auto"/>
        <w:ind w:firstLine="700"/>
        <w:jc w:val="center"/>
        <w:rPr>
          <w:szCs w:val="28"/>
        </w:rPr>
      </w:pPr>
      <w:r>
        <w:rPr>
          <w:szCs w:val="28"/>
        </w:rPr>
        <w:t>10</w:t>
      </w:r>
      <w:r w:rsidR="00683591">
        <w:rPr>
          <w:szCs w:val="28"/>
        </w:rPr>
        <w:t>.02.0</w:t>
      </w:r>
      <w:r>
        <w:rPr>
          <w:szCs w:val="28"/>
        </w:rPr>
        <w:t>5</w:t>
      </w:r>
      <w:r w:rsidR="001B39EB" w:rsidRPr="001B39EB">
        <w:rPr>
          <w:szCs w:val="28"/>
        </w:rPr>
        <w:t xml:space="preserve"> </w:t>
      </w:r>
      <w:r w:rsidR="00C62313">
        <w:rPr>
          <w:szCs w:val="28"/>
        </w:rPr>
        <w:t>«</w:t>
      </w:r>
      <w:r w:rsidRPr="00094CEA">
        <w:rPr>
          <w:szCs w:val="28"/>
        </w:rPr>
        <w:t>Обеспечение информационной безопасности автоматизированных систем</w:t>
      </w:r>
      <w:r w:rsidR="00C62313">
        <w:rPr>
          <w:szCs w:val="28"/>
        </w:rPr>
        <w:t>»</w:t>
      </w:r>
    </w:p>
    <w:p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0F1C6D" w:rsidRPr="00D86B37" w:rsidRDefault="00C97BB1" w:rsidP="00C97BB1">
      <w:pPr>
        <w:tabs>
          <w:tab w:val="left" w:pos="6045"/>
        </w:tabs>
        <w:spacing w:line="360" w:lineRule="auto"/>
        <w:ind w:firstLine="700"/>
        <w:rPr>
          <w:b/>
          <w:bCs/>
          <w:szCs w:val="28"/>
        </w:rPr>
      </w:pPr>
      <w:r>
        <w:rPr>
          <w:b/>
          <w:bCs/>
          <w:szCs w:val="28"/>
        </w:rPr>
        <w:tab/>
      </w:r>
    </w:p>
    <w:p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0F1C6D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2A3903" w:rsidRDefault="002A3903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2A3903" w:rsidRPr="00D86B37" w:rsidRDefault="002A3903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739ED" w:rsidRDefault="00D739ED" w:rsidP="00094CEA">
      <w:pPr>
        <w:spacing w:line="360" w:lineRule="auto"/>
        <w:rPr>
          <w:b/>
          <w:bCs/>
          <w:szCs w:val="28"/>
        </w:rPr>
      </w:pPr>
    </w:p>
    <w:p w:rsidR="000F1C6D" w:rsidRPr="00063A34" w:rsidRDefault="000F1C6D" w:rsidP="00D739ED">
      <w:pPr>
        <w:pStyle w:val="a3"/>
        <w:ind w:left="0" w:firstLine="700"/>
        <w:jc w:val="center"/>
        <w:rPr>
          <w:szCs w:val="28"/>
        </w:rPr>
      </w:pPr>
      <w:r w:rsidRPr="00D86B37">
        <w:rPr>
          <w:szCs w:val="28"/>
        </w:rPr>
        <w:t>Ставрополь</w:t>
      </w:r>
      <w:r w:rsidR="00A66E9E">
        <w:rPr>
          <w:szCs w:val="28"/>
        </w:rPr>
        <w:t>,</w:t>
      </w:r>
      <w:r w:rsidR="00D739ED">
        <w:rPr>
          <w:szCs w:val="28"/>
        </w:rPr>
        <w:t xml:space="preserve"> </w:t>
      </w:r>
      <w:r w:rsidR="00D02C1C"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0" t="0" r="0" b="0"/>
                <wp:wrapNone/>
                <wp:docPr id="15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07FE" w:rsidRDefault="00B107FE" w:rsidP="000F1C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468pt;margin-top:17.95pt;width:36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dTtfgIAABE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" stroked="f">
                <v:textbox>
                  <w:txbxContent>
                    <w:p w:rsidR="00B107FE" w:rsidRDefault="00B107FE" w:rsidP="000F1C6D"/>
                  </w:txbxContent>
                </v:textbox>
              </v:shape>
            </w:pict>
          </mc:Fallback>
        </mc:AlternateContent>
      </w:r>
      <w:r w:rsidR="00683591">
        <w:rPr>
          <w:szCs w:val="28"/>
        </w:rPr>
        <w:t>20</w:t>
      </w:r>
      <w:r w:rsidR="003B594E">
        <w:rPr>
          <w:szCs w:val="28"/>
        </w:rPr>
        <w:t>23</w:t>
      </w:r>
      <w:r w:rsidR="00A66E9E">
        <w:rPr>
          <w:szCs w:val="28"/>
        </w:rPr>
        <w:t xml:space="preserve"> г.</w:t>
      </w:r>
    </w:p>
    <w:p w:rsidR="00BB3924" w:rsidRDefault="00BB3924" w:rsidP="00BB3924">
      <w:pPr>
        <w:spacing w:line="360" w:lineRule="auto"/>
        <w:ind w:firstLine="696"/>
        <w:jc w:val="both"/>
        <w:rPr>
          <w:szCs w:val="28"/>
        </w:rPr>
      </w:pPr>
      <w:r>
        <w:rPr>
          <w:szCs w:val="28"/>
        </w:rPr>
        <w:lastRenderedPageBreak/>
        <w:t xml:space="preserve">Методические указания разработаны в соответствии с программой </w:t>
      </w:r>
      <w:r w:rsidR="00B638E2">
        <w:rPr>
          <w:szCs w:val="28"/>
        </w:rPr>
        <w:t>межди</w:t>
      </w:r>
      <w:r w:rsidR="00B638E2">
        <w:rPr>
          <w:szCs w:val="28"/>
        </w:rPr>
        <w:t>с</w:t>
      </w:r>
      <w:r w:rsidR="00B638E2">
        <w:rPr>
          <w:szCs w:val="28"/>
        </w:rPr>
        <w:t xml:space="preserve">циплинарного курса </w:t>
      </w:r>
      <w:r>
        <w:rPr>
          <w:szCs w:val="28"/>
        </w:rPr>
        <w:t>«</w:t>
      </w:r>
      <w:r w:rsidR="00094CEA">
        <w:rPr>
          <w:spacing w:val="-2"/>
          <w:szCs w:val="28"/>
        </w:rPr>
        <w:t>Базы данных</w:t>
      </w:r>
      <w:r>
        <w:rPr>
          <w:szCs w:val="28"/>
        </w:rPr>
        <w:t xml:space="preserve">» для </w:t>
      </w:r>
      <w:r w:rsidR="005C6432">
        <w:rPr>
          <w:szCs w:val="28"/>
        </w:rPr>
        <w:t>обучающихся</w:t>
      </w:r>
      <w:r>
        <w:rPr>
          <w:szCs w:val="28"/>
        </w:rPr>
        <w:t xml:space="preserve"> специальности </w:t>
      </w:r>
      <w:r>
        <w:rPr>
          <w:spacing w:val="-2"/>
          <w:szCs w:val="28"/>
        </w:rPr>
        <w:t>«</w:t>
      </w:r>
      <w:r w:rsidR="00094CEA" w:rsidRPr="00094CEA">
        <w:rPr>
          <w:spacing w:val="-2"/>
          <w:szCs w:val="28"/>
        </w:rPr>
        <w:t>Обеспеч</w:t>
      </w:r>
      <w:r w:rsidR="00094CEA" w:rsidRPr="00094CEA">
        <w:rPr>
          <w:spacing w:val="-2"/>
          <w:szCs w:val="28"/>
        </w:rPr>
        <w:t>е</w:t>
      </w:r>
      <w:r w:rsidR="00094CEA" w:rsidRPr="00094CEA">
        <w:rPr>
          <w:spacing w:val="-2"/>
          <w:szCs w:val="28"/>
        </w:rPr>
        <w:t>ние информационной безопасности автоматизированных систем»</w:t>
      </w:r>
      <w:r>
        <w:rPr>
          <w:szCs w:val="28"/>
        </w:rPr>
        <w:t>.</w:t>
      </w:r>
    </w:p>
    <w:p w:rsidR="00BB3924" w:rsidRDefault="00BB3924" w:rsidP="00BB3924">
      <w:pPr>
        <w:spacing w:line="360" w:lineRule="auto"/>
        <w:ind w:firstLine="696"/>
        <w:jc w:val="both"/>
        <w:rPr>
          <w:szCs w:val="28"/>
        </w:rPr>
      </w:pPr>
      <w:r>
        <w:rPr>
          <w:szCs w:val="28"/>
        </w:rPr>
        <w:t xml:space="preserve">Предлагаемые указания помогут студентам освоить методику выполнения курсовой работы по </w:t>
      </w:r>
      <w:r w:rsidR="00B638E2">
        <w:rPr>
          <w:szCs w:val="28"/>
        </w:rPr>
        <w:t xml:space="preserve">междисциплинарному курсу </w:t>
      </w:r>
      <w:r>
        <w:rPr>
          <w:szCs w:val="28"/>
        </w:rPr>
        <w:t>«</w:t>
      </w:r>
      <w:r w:rsidR="00094CEA">
        <w:rPr>
          <w:spacing w:val="-2"/>
          <w:szCs w:val="28"/>
        </w:rPr>
        <w:t>Базы</w:t>
      </w:r>
      <w:r>
        <w:rPr>
          <w:spacing w:val="-2"/>
          <w:szCs w:val="28"/>
        </w:rPr>
        <w:t xml:space="preserve"> данных</w:t>
      </w:r>
      <w:r>
        <w:rPr>
          <w:szCs w:val="28"/>
        </w:rPr>
        <w:t>».</w:t>
      </w:r>
    </w:p>
    <w:p w:rsidR="00BB3924" w:rsidRDefault="00BB3924" w:rsidP="00BB3924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В методических указаниях содержатся основные требования к структуре, содержанию, объёму и оформлению разделов пояснительной записки </w:t>
      </w:r>
      <w:r w:rsidR="005B021E">
        <w:rPr>
          <w:szCs w:val="28"/>
        </w:rPr>
        <w:t>самосто</w:t>
      </w:r>
      <w:r w:rsidR="005B021E">
        <w:rPr>
          <w:szCs w:val="28"/>
        </w:rPr>
        <w:t>я</w:t>
      </w:r>
      <w:r w:rsidR="005B021E">
        <w:rPr>
          <w:szCs w:val="28"/>
        </w:rPr>
        <w:t>тельной</w:t>
      </w:r>
      <w:r>
        <w:rPr>
          <w:szCs w:val="28"/>
        </w:rPr>
        <w:t xml:space="preserve"> работы, объясняется порядок её выполнения и защиты</w:t>
      </w:r>
    </w:p>
    <w:p w:rsidR="00BB3924" w:rsidRDefault="00BB3924" w:rsidP="00BB3924">
      <w:pPr>
        <w:spacing w:line="360" w:lineRule="auto"/>
        <w:ind w:firstLine="600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Процесс изучения </w:t>
      </w:r>
      <w:r w:rsidR="00FF17F0">
        <w:rPr>
          <w:bCs/>
          <w:color w:val="000000"/>
          <w:szCs w:val="28"/>
        </w:rPr>
        <w:t>междисциплинарного курса</w:t>
      </w:r>
      <w:r>
        <w:rPr>
          <w:bCs/>
          <w:color w:val="000000"/>
          <w:szCs w:val="28"/>
        </w:rPr>
        <w:t xml:space="preserve"> направлен на формирование следующих компетенций:</w:t>
      </w:r>
    </w:p>
    <w:p w:rsidR="00094CEA" w:rsidRPr="00094CEA" w:rsidRDefault="00094CEA" w:rsidP="00094CEA">
      <w:pPr>
        <w:spacing w:line="360" w:lineRule="auto"/>
        <w:ind w:firstLine="708"/>
        <w:jc w:val="both"/>
        <w:rPr>
          <w:szCs w:val="28"/>
        </w:rPr>
      </w:pPr>
      <w:r w:rsidRPr="00094CEA">
        <w:rPr>
          <w:szCs w:val="28"/>
        </w:rPr>
        <w:t>ОК 1.</w:t>
      </w:r>
      <w:r w:rsidRPr="00094CEA">
        <w:rPr>
          <w:szCs w:val="28"/>
        </w:rPr>
        <w:tab/>
        <w:t>Выбирать способы решения задач профессиональной деятельности, применительно к различным контекстам.</w:t>
      </w:r>
    </w:p>
    <w:p w:rsidR="00094CEA" w:rsidRPr="00094CEA" w:rsidRDefault="00094CEA" w:rsidP="00094CEA">
      <w:pPr>
        <w:spacing w:line="360" w:lineRule="auto"/>
        <w:ind w:firstLine="708"/>
        <w:jc w:val="both"/>
        <w:rPr>
          <w:szCs w:val="28"/>
        </w:rPr>
      </w:pPr>
      <w:r w:rsidRPr="00094CEA">
        <w:rPr>
          <w:szCs w:val="28"/>
        </w:rPr>
        <w:t>ОК 2.</w:t>
      </w:r>
      <w:r w:rsidRPr="00094CEA">
        <w:rPr>
          <w:szCs w:val="28"/>
        </w:rPr>
        <w:tab/>
        <w:t>Осуществлять поиск, анализ и интерпретацию информации, необх</w:t>
      </w:r>
      <w:r w:rsidRPr="00094CEA">
        <w:rPr>
          <w:szCs w:val="28"/>
        </w:rPr>
        <w:t>о</w:t>
      </w:r>
      <w:r w:rsidRPr="00094CEA">
        <w:rPr>
          <w:szCs w:val="28"/>
        </w:rPr>
        <w:t>димой для выполнения задач профессиональной деятельности.</w:t>
      </w:r>
    </w:p>
    <w:p w:rsidR="00094CEA" w:rsidRPr="00094CEA" w:rsidRDefault="00094CEA" w:rsidP="00094CEA">
      <w:pPr>
        <w:spacing w:line="360" w:lineRule="auto"/>
        <w:ind w:firstLine="708"/>
        <w:jc w:val="both"/>
        <w:rPr>
          <w:szCs w:val="28"/>
        </w:rPr>
      </w:pPr>
      <w:r w:rsidRPr="00094CEA">
        <w:rPr>
          <w:szCs w:val="28"/>
        </w:rPr>
        <w:t>ОК 3.</w:t>
      </w:r>
      <w:r w:rsidRPr="00094CEA">
        <w:rPr>
          <w:szCs w:val="28"/>
        </w:rPr>
        <w:tab/>
        <w:t>Планировать и реализовывать собственное профессиональное и ли</w:t>
      </w:r>
      <w:r w:rsidRPr="00094CEA">
        <w:rPr>
          <w:szCs w:val="28"/>
        </w:rPr>
        <w:t>ч</w:t>
      </w:r>
      <w:r w:rsidRPr="00094CEA">
        <w:rPr>
          <w:szCs w:val="28"/>
        </w:rPr>
        <w:t>ностное развитие.</w:t>
      </w:r>
    </w:p>
    <w:p w:rsidR="00094CEA" w:rsidRPr="00094CEA" w:rsidRDefault="00094CEA" w:rsidP="00094CEA">
      <w:pPr>
        <w:spacing w:line="360" w:lineRule="auto"/>
        <w:ind w:firstLine="708"/>
        <w:jc w:val="both"/>
        <w:rPr>
          <w:szCs w:val="28"/>
        </w:rPr>
      </w:pPr>
      <w:r w:rsidRPr="00094CEA">
        <w:rPr>
          <w:szCs w:val="28"/>
        </w:rPr>
        <w:t xml:space="preserve">ОК 4. </w:t>
      </w:r>
      <w:r w:rsidRPr="00094CEA">
        <w:rPr>
          <w:szCs w:val="28"/>
        </w:rPr>
        <w:tab/>
        <w:t>Работать в коллективе и команде, эффективно взаимодейств</w:t>
      </w:r>
      <w:r w:rsidRPr="00094CEA">
        <w:rPr>
          <w:szCs w:val="28"/>
        </w:rPr>
        <w:t>о</w:t>
      </w:r>
      <w:r w:rsidRPr="00094CEA">
        <w:rPr>
          <w:szCs w:val="28"/>
        </w:rPr>
        <w:t>вать с коллегами, руководством, клиентами.</w:t>
      </w:r>
    </w:p>
    <w:p w:rsidR="00094CEA" w:rsidRPr="00094CEA" w:rsidRDefault="00094CEA" w:rsidP="00094CEA">
      <w:pPr>
        <w:spacing w:line="360" w:lineRule="auto"/>
        <w:ind w:firstLine="708"/>
        <w:jc w:val="both"/>
        <w:rPr>
          <w:szCs w:val="28"/>
        </w:rPr>
      </w:pPr>
      <w:r w:rsidRPr="00094CEA">
        <w:rPr>
          <w:szCs w:val="28"/>
        </w:rPr>
        <w:t xml:space="preserve">ОК 5. </w:t>
      </w:r>
      <w:r w:rsidRPr="00094CEA">
        <w:rPr>
          <w:szCs w:val="28"/>
        </w:rPr>
        <w:tab/>
        <w:t>Осуществлять устную и письменную коммуникацию на гос</w:t>
      </w:r>
      <w:r w:rsidRPr="00094CEA">
        <w:rPr>
          <w:szCs w:val="28"/>
        </w:rPr>
        <w:t>у</w:t>
      </w:r>
      <w:r w:rsidRPr="00094CEA">
        <w:rPr>
          <w:szCs w:val="28"/>
        </w:rPr>
        <w:t>дарственном языке с учетом особенностей социального и культурного контекста.</w:t>
      </w:r>
    </w:p>
    <w:p w:rsidR="00094CEA" w:rsidRPr="00094CEA" w:rsidRDefault="00094CEA" w:rsidP="00094CEA">
      <w:pPr>
        <w:spacing w:line="360" w:lineRule="auto"/>
        <w:ind w:firstLine="708"/>
        <w:jc w:val="both"/>
        <w:rPr>
          <w:szCs w:val="28"/>
        </w:rPr>
      </w:pPr>
      <w:r w:rsidRPr="00094CEA">
        <w:rPr>
          <w:szCs w:val="28"/>
        </w:rPr>
        <w:t>ОК 6.</w:t>
      </w:r>
      <w:r w:rsidRPr="00094CEA">
        <w:rPr>
          <w:szCs w:val="28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094CEA" w:rsidRPr="00094CEA" w:rsidRDefault="00094CEA" w:rsidP="00094CEA">
      <w:pPr>
        <w:spacing w:line="360" w:lineRule="auto"/>
        <w:ind w:firstLine="708"/>
        <w:jc w:val="both"/>
        <w:rPr>
          <w:szCs w:val="28"/>
        </w:rPr>
      </w:pPr>
      <w:r w:rsidRPr="00094CEA">
        <w:rPr>
          <w:szCs w:val="28"/>
        </w:rPr>
        <w:t>ОК 7.</w:t>
      </w:r>
      <w:r w:rsidRPr="00094CEA">
        <w:rPr>
          <w:szCs w:val="28"/>
        </w:rPr>
        <w:tab/>
        <w:t>Содействовать сохранению окружающей среды, ресурсосбережению, эффективно действовать в чрезвычайных ситуациях.</w:t>
      </w:r>
    </w:p>
    <w:p w:rsidR="00094CEA" w:rsidRPr="00094CEA" w:rsidRDefault="00094CEA" w:rsidP="00094CEA">
      <w:pPr>
        <w:spacing w:line="360" w:lineRule="auto"/>
        <w:ind w:firstLine="708"/>
        <w:jc w:val="both"/>
        <w:rPr>
          <w:szCs w:val="28"/>
        </w:rPr>
      </w:pPr>
      <w:r w:rsidRPr="00094CEA">
        <w:rPr>
          <w:szCs w:val="28"/>
        </w:rPr>
        <w:t>ОК 8.</w:t>
      </w:r>
      <w:r w:rsidRPr="00094CEA">
        <w:rPr>
          <w:szCs w:val="28"/>
        </w:rPr>
        <w:tab/>
        <w:t>Использовать средства физической культуры для сохранения и укре</w:t>
      </w:r>
      <w:r w:rsidRPr="00094CEA">
        <w:rPr>
          <w:szCs w:val="28"/>
        </w:rPr>
        <w:t>п</w:t>
      </w:r>
      <w:r w:rsidRPr="00094CEA">
        <w:rPr>
          <w:szCs w:val="28"/>
        </w:rPr>
        <w:t>ления здоровья в процессе профессиональной деятельности и поддержание нео</w:t>
      </w:r>
      <w:r w:rsidRPr="00094CEA">
        <w:rPr>
          <w:szCs w:val="28"/>
        </w:rPr>
        <w:t>б</w:t>
      </w:r>
      <w:r w:rsidRPr="00094CEA">
        <w:rPr>
          <w:szCs w:val="28"/>
        </w:rPr>
        <w:t>ходимого уровня физической подготовленности.</w:t>
      </w:r>
    </w:p>
    <w:p w:rsidR="00094CEA" w:rsidRPr="00094CEA" w:rsidRDefault="00094CEA" w:rsidP="00094CEA">
      <w:pPr>
        <w:spacing w:line="360" w:lineRule="auto"/>
        <w:ind w:firstLine="708"/>
        <w:jc w:val="both"/>
        <w:rPr>
          <w:szCs w:val="28"/>
        </w:rPr>
      </w:pPr>
      <w:r w:rsidRPr="00094CEA">
        <w:rPr>
          <w:szCs w:val="28"/>
        </w:rPr>
        <w:t>ОК 9.</w:t>
      </w:r>
      <w:r w:rsidRPr="00094CEA">
        <w:rPr>
          <w:szCs w:val="28"/>
        </w:rPr>
        <w:tab/>
        <w:t>Использовать информационные технологии в профессиональной де</w:t>
      </w:r>
      <w:r w:rsidRPr="00094CEA">
        <w:rPr>
          <w:szCs w:val="28"/>
        </w:rPr>
        <w:t>я</w:t>
      </w:r>
      <w:r w:rsidRPr="00094CEA">
        <w:rPr>
          <w:szCs w:val="28"/>
        </w:rPr>
        <w:t>тельности.</w:t>
      </w:r>
    </w:p>
    <w:p w:rsidR="00094CEA" w:rsidRDefault="00094CEA" w:rsidP="00094CEA">
      <w:pPr>
        <w:spacing w:line="360" w:lineRule="auto"/>
        <w:ind w:firstLine="708"/>
        <w:jc w:val="both"/>
        <w:rPr>
          <w:szCs w:val="28"/>
        </w:rPr>
      </w:pPr>
      <w:r w:rsidRPr="00094CEA">
        <w:rPr>
          <w:szCs w:val="28"/>
        </w:rPr>
        <w:lastRenderedPageBreak/>
        <w:t>ОК 10.</w:t>
      </w:r>
      <w:r w:rsidRPr="00094CEA">
        <w:rPr>
          <w:szCs w:val="28"/>
        </w:rPr>
        <w:tab/>
        <w:t>Пользоваться профессиональной документацией на госуда</w:t>
      </w:r>
      <w:r w:rsidRPr="00094CEA">
        <w:rPr>
          <w:szCs w:val="28"/>
        </w:rPr>
        <w:t>р</w:t>
      </w:r>
      <w:r w:rsidRPr="00094CEA">
        <w:rPr>
          <w:szCs w:val="28"/>
        </w:rPr>
        <w:t>ственном и иностранном языках.</w:t>
      </w:r>
    </w:p>
    <w:p w:rsidR="00BB3924" w:rsidRDefault="00BB3924" w:rsidP="00094CEA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Техник-программист должен обладать професс</w:t>
      </w:r>
      <w:r>
        <w:rPr>
          <w:szCs w:val="28"/>
        </w:rPr>
        <w:t>и</w:t>
      </w:r>
      <w:r>
        <w:rPr>
          <w:szCs w:val="28"/>
        </w:rPr>
        <w:t>ональными компетенциями, соответствующими основным видам профессионал</w:t>
      </w:r>
      <w:r>
        <w:rPr>
          <w:szCs w:val="28"/>
        </w:rPr>
        <w:t>ь</w:t>
      </w:r>
      <w:r>
        <w:rPr>
          <w:szCs w:val="28"/>
        </w:rPr>
        <w:t xml:space="preserve">ной деятельности: </w:t>
      </w:r>
    </w:p>
    <w:p w:rsidR="00094CEA" w:rsidRPr="00094CEA" w:rsidRDefault="00094CEA" w:rsidP="00094CEA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right="-144"/>
        <w:jc w:val="both"/>
        <w:rPr>
          <w:color w:val="000000"/>
          <w:szCs w:val="28"/>
        </w:rPr>
      </w:pPr>
      <w:r w:rsidRPr="00094CEA">
        <w:rPr>
          <w:color w:val="000000"/>
          <w:szCs w:val="28"/>
        </w:rPr>
        <w:t>ПК 1.1.</w:t>
      </w:r>
      <w:r w:rsidRPr="00094CEA">
        <w:rPr>
          <w:color w:val="000000"/>
          <w:szCs w:val="28"/>
        </w:rPr>
        <w:tab/>
        <w:t>Производить установку и настройку компонентов автоматизированных (информационных) систем в защищенном исполнении в соответствии с требован</w:t>
      </w:r>
      <w:r w:rsidRPr="00094CEA">
        <w:rPr>
          <w:color w:val="000000"/>
          <w:szCs w:val="28"/>
        </w:rPr>
        <w:t>и</w:t>
      </w:r>
      <w:r w:rsidRPr="00094CEA">
        <w:rPr>
          <w:color w:val="000000"/>
          <w:szCs w:val="28"/>
        </w:rPr>
        <w:t>ями эксплуатационной документации.</w:t>
      </w:r>
    </w:p>
    <w:p w:rsidR="00094CEA" w:rsidRPr="00094CEA" w:rsidRDefault="00094CEA" w:rsidP="00094CEA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right="-144"/>
        <w:jc w:val="both"/>
        <w:rPr>
          <w:color w:val="000000"/>
          <w:szCs w:val="28"/>
        </w:rPr>
      </w:pPr>
      <w:r w:rsidRPr="00094CEA">
        <w:rPr>
          <w:color w:val="000000"/>
          <w:szCs w:val="28"/>
        </w:rPr>
        <w:t>ПК 1.2.</w:t>
      </w:r>
      <w:r w:rsidRPr="00094CEA">
        <w:rPr>
          <w:color w:val="000000"/>
          <w:szCs w:val="28"/>
        </w:rPr>
        <w:tab/>
        <w:t>Администрировать программные и программно-аппаратные компоненты автоматизированной (информационной) системы в защищенном исполнении.</w:t>
      </w:r>
    </w:p>
    <w:p w:rsidR="00094CEA" w:rsidRPr="00094CEA" w:rsidRDefault="00094CEA" w:rsidP="00094CEA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right="-144"/>
        <w:jc w:val="both"/>
        <w:rPr>
          <w:color w:val="000000"/>
          <w:szCs w:val="28"/>
        </w:rPr>
      </w:pPr>
      <w:r w:rsidRPr="00094CEA">
        <w:rPr>
          <w:color w:val="000000"/>
          <w:szCs w:val="28"/>
        </w:rPr>
        <w:t>ПК 1.3.</w:t>
      </w:r>
      <w:r w:rsidRPr="00094CEA">
        <w:rPr>
          <w:color w:val="000000"/>
          <w:szCs w:val="28"/>
        </w:rPr>
        <w:tab/>
        <w:t>Обеспечивать бесперебойную работу автоматизированных (информац</w:t>
      </w:r>
      <w:r w:rsidRPr="00094CEA">
        <w:rPr>
          <w:color w:val="000000"/>
          <w:szCs w:val="28"/>
        </w:rPr>
        <w:t>и</w:t>
      </w:r>
      <w:r w:rsidRPr="00094CEA">
        <w:rPr>
          <w:color w:val="000000"/>
          <w:szCs w:val="28"/>
        </w:rPr>
        <w:t>онных) систем в защищенном исполнении в соответствии с требованиями эксплу</w:t>
      </w:r>
      <w:r w:rsidRPr="00094CEA">
        <w:rPr>
          <w:color w:val="000000"/>
          <w:szCs w:val="28"/>
        </w:rPr>
        <w:t>а</w:t>
      </w:r>
      <w:r w:rsidRPr="00094CEA">
        <w:rPr>
          <w:color w:val="000000"/>
          <w:szCs w:val="28"/>
        </w:rPr>
        <w:t>тационной документации.</w:t>
      </w:r>
    </w:p>
    <w:p w:rsidR="00094CEA" w:rsidRDefault="00094CEA" w:rsidP="00094CEA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right="-144"/>
        <w:jc w:val="both"/>
        <w:rPr>
          <w:color w:val="000000"/>
          <w:szCs w:val="28"/>
        </w:rPr>
      </w:pPr>
      <w:r w:rsidRPr="00094CEA">
        <w:rPr>
          <w:color w:val="000000"/>
          <w:szCs w:val="28"/>
        </w:rPr>
        <w:t>ПК 1.4.</w:t>
      </w:r>
      <w:r w:rsidRPr="00094CEA">
        <w:rPr>
          <w:color w:val="000000"/>
          <w:szCs w:val="28"/>
        </w:rPr>
        <w:tab/>
        <w:t>Осуществлять проверку технического состояния, техническое обслуж</w:t>
      </w:r>
      <w:r w:rsidRPr="00094CEA">
        <w:rPr>
          <w:color w:val="000000"/>
          <w:szCs w:val="28"/>
        </w:rPr>
        <w:t>и</w:t>
      </w:r>
      <w:r w:rsidRPr="00094CEA">
        <w:rPr>
          <w:color w:val="000000"/>
          <w:szCs w:val="28"/>
        </w:rPr>
        <w:t>вание и текущий ремонт, устранять отказы и восстанавливать работоспособность автоматизированных (информационных) систем в защищенном исполн</w:t>
      </w:r>
      <w:r w:rsidRPr="00094CEA">
        <w:rPr>
          <w:color w:val="000000"/>
          <w:szCs w:val="28"/>
        </w:rPr>
        <w:t>е</w:t>
      </w:r>
      <w:r w:rsidRPr="00094CEA">
        <w:rPr>
          <w:color w:val="000000"/>
          <w:szCs w:val="28"/>
        </w:rPr>
        <w:t>нии.</w:t>
      </w:r>
    </w:p>
    <w:p w:rsidR="00094CEA" w:rsidRDefault="00094CEA" w:rsidP="00094CEA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right="-144"/>
        <w:jc w:val="both"/>
        <w:rPr>
          <w:color w:val="000000"/>
          <w:szCs w:val="28"/>
        </w:rPr>
      </w:pPr>
    </w:p>
    <w:p w:rsidR="00094CEA" w:rsidRDefault="00094CEA" w:rsidP="00094CEA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right="-144"/>
        <w:jc w:val="both"/>
        <w:rPr>
          <w:color w:val="000000"/>
          <w:szCs w:val="28"/>
        </w:rPr>
      </w:pPr>
    </w:p>
    <w:p w:rsidR="00A66E9E" w:rsidRPr="0007189E" w:rsidRDefault="00A66E9E" w:rsidP="00A66E9E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br w:type="page"/>
      </w:r>
      <w:r w:rsidRPr="0007189E">
        <w:rPr>
          <w:szCs w:val="28"/>
        </w:rPr>
        <w:lastRenderedPageBreak/>
        <w:t>Настоящие методические указания составлены в соответствии с требован</w:t>
      </w:r>
      <w:r w:rsidRPr="0007189E">
        <w:rPr>
          <w:szCs w:val="28"/>
        </w:rPr>
        <w:t>и</w:t>
      </w:r>
      <w:r w:rsidRPr="0007189E">
        <w:rPr>
          <w:szCs w:val="28"/>
        </w:rPr>
        <w:t>ями Федерального государственного образовательного стандарта среднего пр</w:t>
      </w:r>
      <w:r w:rsidRPr="0007189E">
        <w:rPr>
          <w:szCs w:val="28"/>
        </w:rPr>
        <w:t>о</w:t>
      </w:r>
      <w:r w:rsidRPr="0007189E">
        <w:rPr>
          <w:szCs w:val="28"/>
        </w:rPr>
        <w:t>фесси</w:t>
      </w:r>
      <w:r w:rsidRPr="0007189E">
        <w:rPr>
          <w:szCs w:val="28"/>
        </w:rPr>
        <w:t>о</w:t>
      </w:r>
      <w:r w:rsidRPr="0007189E">
        <w:rPr>
          <w:szCs w:val="28"/>
        </w:rPr>
        <w:t>нального образования  по специальности 10.02.05</w:t>
      </w:r>
      <w:r w:rsidRPr="0007189E">
        <w:rPr>
          <w:szCs w:val="28"/>
        </w:rPr>
        <w:tab/>
        <w:t>Обеспечение информационной безопасности автоматизированных систем, и программой ди</w:t>
      </w:r>
      <w:r w:rsidRPr="0007189E">
        <w:rPr>
          <w:szCs w:val="28"/>
        </w:rPr>
        <w:t>с</w:t>
      </w:r>
      <w:r w:rsidRPr="0007189E">
        <w:rPr>
          <w:szCs w:val="28"/>
        </w:rPr>
        <w:t>циплины «</w:t>
      </w:r>
      <w:r>
        <w:rPr>
          <w:szCs w:val="28"/>
        </w:rPr>
        <w:t>Базы данных</w:t>
      </w:r>
      <w:r w:rsidRPr="0007189E">
        <w:rPr>
          <w:szCs w:val="28"/>
        </w:rPr>
        <w:t>»</w:t>
      </w:r>
    </w:p>
    <w:p w:rsidR="00A66E9E" w:rsidRDefault="00A66E9E" w:rsidP="00A66E9E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:rsidR="00A66E9E" w:rsidRPr="0007189E" w:rsidRDefault="00A66E9E" w:rsidP="00A66E9E">
      <w:pPr>
        <w:widowControl w:val="0"/>
        <w:spacing w:line="360" w:lineRule="auto"/>
        <w:jc w:val="both"/>
        <w:rPr>
          <w:bCs/>
          <w:color w:val="000000"/>
          <w:szCs w:val="28"/>
        </w:rPr>
      </w:pPr>
      <w:r w:rsidRPr="005B078C">
        <w:rPr>
          <w:bCs/>
          <w:color w:val="000000"/>
          <w:szCs w:val="28"/>
        </w:rPr>
        <w:t xml:space="preserve">Составитель: </w:t>
      </w:r>
      <w:r w:rsidR="0042050D">
        <w:rPr>
          <w:bCs/>
          <w:color w:val="000000"/>
          <w:szCs w:val="28"/>
        </w:rPr>
        <w:t>Брехова В.С.</w:t>
      </w:r>
    </w:p>
    <w:p w:rsidR="00A66E9E" w:rsidRDefault="00A66E9E" w:rsidP="00A66E9E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66E9E" w:rsidRDefault="00A66E9E" w:rsidP="00A66E9E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66E9E" w:rsidRDefault="00A66E9E" w:rsidP="00A66E9E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66E9E" w:rsidRDefault="00A66E9E" w:rsidP="00A66E9E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66E9E" w:rsidRPr="0007189E" w:rsidRDefault="00A66E9E" w:rsidP="00A66E9E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42050D" w:rsidRDefault="0042050D" w:rsidP="0042050D">
      <w:pPr>
        <w:spacing w:line="360" w:lineRule="auto"/>
        <w:ind w:right="-144"/>
        <w:jc w:val="both"/>
        <w:outlineLvl w:val="8"/>
        <w:rPr>
          <w:color w:val="000000"/>
          <w:szCs w:val="28"/>
        </w:rPr>
      </w:pPr>
      <w:r>
        <w:rPr>
          <w:color w:val="000000"/>
          <w:szCs w:val="28"/>
        </w:rPr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</w:t>
      </w:r>
      <w:r w:rsidR="003B594E">
        <w:rPr>
          <w:color w:val="000000"/>
          <w:szCs w:val="28"/>
        </w:rPr>
        <w:t>ость» Протокол № 6 от 26.05.2023</w:t>
      </w:r>
      <w:bookmarkStart w:id="0" w:name="_GoBack"/>
      <w:bookmarkEnd w:id="0"/>
      <w:r>
        <w:rPr>
          <w:color w:val="000000"/>
          <w:szCs w:val="28"/>
        </w:rPr>
        <w:t xml:space="preserve"> г.</w:t>
      </w:r>
    </w:p>
    <w:p w:rsidR="0042050D" w:rsidRDefault="0042050D" w:rsidP="0042050D">
      <w:pPr>
        <w:spacing w:line="360" w:lineRule="auto"/>
        <w:ind w:right="-144"/>
        <w:jc w:val="both"/>
        <w:outlineLvl w:val="8"/>
        <w:rPr>
          <w:color w:val="000000"/>
          <w:szCs w:val="28"/>
        </w:rPr>
      </w:pPr>
    </w:p>
    <w:p w:rsidR="0042050D" w:rsidRDefault="0042050D" w:rsidP="0042050D">
      <w:pPr>
        <w:spacing w:line="360" w:lineRule="auto"/>
        <w:ind w:right="-144"/>
        <w:jc w:val="both"/>
        <w:outlineLvl w:val="8"/>
        <w:rPr>
          <w:szCs w:val="28"/>
        </w:rPr>
      </w:pPr>
      <w:r>
        <w:rPr>
          <w:color w:val="000000"/>
          <w:szCs w:val="28"/>
        </w:rPr>
        <w:t>Рекомендовано к использованию в учебном процессе Методи</w:t>
      </w:r>
      <w:r w:rsidR="003B594E">
        <w:rPr>
          <w:color w:val="000000"/>
          <w:szCs w:val="28"/>
        </w:rPr>
        <w:t>ческим советом СМК, протокол № 7 от 26.05.2023</w:t>
      </w:r>
      <w:r>
        <w:rPr>
          <w:color w:val="000000"/>
          <w:szCs w:val="28"/>
        </w:rPr>
        <w:t xml:space="preserve"> г.</w:t>
      </w:r>
    </w:p>
    <w:p w:rsidR="008E4B12" w:rsidRDefault="008E4B12" w:rsidP="00046C95">
      <w:pPr>
        <w:pStyle w:val="a3"/>
        <w:ind w:left="0"/>
        <w:jc w:val="both"/>
        <w:rPr>
          <w:szCs w:val="28"/>
        </w:rPr>
      </w:pPr>
    </w:p>
    <w:p w:rsidR="00D739ED" w:rsidRDefault="00D739ED" w:rsidP="00D86B37">
      <w:pPr>
        <w:pStyle w:val="a3"/>
        <w:ind w:left="0" w:firstLine="700"/>
        <w:jc w:val="both"/>
        <w:rPr>
          <w:szCs w:val="28"/>
        </w:rPr>
      </w:pPr>
    </w:p>
    <w:p w:rsidR="00D739ED" w:rsidRDefault="00D739ED" w:rsidP="00D86B37">
      <w:pPr>
        <w:pStyle w:val="a3"/>
        <w:ind w:left="0" w:firstLine="700"/>
        <w:jc w:val="both"/>
        <w:rPr>
          <w:szCs w:val="28"/>
        </w:rPr>
      </w:pPr>
    </w:p>
    <w:p w:rsidR="00D739ED" w:rsidRDefault="00D739ED" w:rsidP="00D86B37">
      <w:pPr>
        <w:pStyle w:val="a3"/>
        <w:ind w:left="0" w:firstLine="700"/>
        <w:jc w:val="both"/>
        <w:rPr>
          <w:szCs w:val="28"/>
        </w:rPr>
      </w:pPr>
    </w:p>
    <w:p w:rsidR="00DC636C" w:rsidRPr="00094CEA" w:rsidRDefault="00640E55" w:rsidP="008E4B12">
      <w:pPr>
        <w:spacing w:line="360" w:lineRule="auto"/>
        <w:ind w:firstLine="700"/>
        <w:jc w:val="center"/>
        <w:rPr>
          <w:b/>
          <w:szCs w:val="28"/>
        </w:rPr>
      </w:pPr>
      <w:r>
        <w:rPr>
          <w:b/>
          <w:szCs w:val="28"/>
        </w:rPr>
        <w:br w:type="page"/>
      </w:r>
      <w:r w:rsidR="00CD289E" w:rsidRPr="00D86B37">
        <w:rPr>
          <w:b/>
          <w:szCs w:val="28"/>
        </w:rPr>
        <w:lastRenderedPageBreak/>
        <w:t>СОДЕРЖАНИЕ</w:t>
      </w:r>
    </w:p>
    <w:p w:rsidR="00AA6EF1" w:rsidRPr="00F6221A" w:rsidRDefault="00A14F5B">
      <w:pPr>
        <w:pStyle w:val="13"/>
        <w:rPr>
          <w:rFonts w:ascii="Calibri" w:hAnsi="Calibri"/>
          <w:noProof/>
          <w:sz w:val="22"/>
          <w:szCs w:val="22"/>
        </w:rPr>
      </w:pPr>
      <w:r w:rsidRPr="00AA6EF1">
        <w:fldChar w:fldCharType="begin"/>
      </w:r>
      <w:r w:rsidRPr="00AA6EF1">
        <w:instrText xml:space="preserve"> TOC \o "1-3" \h \z \u </w:instrText>
      </w:r>
      <w:r w:rsidRPr="00AA6EF1">
        <w:fldChar w:fldCharType="separate"/>
      </w:r>
      <w:hyperlink w:anchor="_Toc87360771" w:history="1">
        <w:r w:rsidR="00AA6EF1" w:rsidRPr="00AA6EF1">
          <w:rPr>
            <w:rStyle w:val="af0"/>
            <w:noProof/>
          </w:rPr>
          <w:t>Практическое занятие №1. Создание структуры базы данных.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_Toc87360771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7</w:t>
        </w:r>
        <w:r w:rsidR="00AA6EF1"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775" w:history="1">
        <w:r w:rsidRPr="00AA6EF1">
          <w:rPr>
            <w:rStyle w:val="af0"/>
            <w:noProof/>
          </w:rPr>
          <w:t>Практическое занятие №2. Ввод и редактирование данных в режиме таблицы.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_Toc87360775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9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779" w:history="1">
        <w:r w:rsidRPr="00AA6EF1">
          <w:rPr>
            <w:rStyle w:val="af0"/>
            <w:noProof/>
          </w:rPr>
          <w:t>Практическое занятие №3. Разработка однотабличных пользовательских форм.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_Toc87360779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11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780" w:history="1">
        <w:r w:rsidRPr="00AA6EF1">
          <w:rPr>
            <w:rStyle w:val="af0"/>
            <w:noProof/>
          </w:rPr>
          <w:t>Практическое занятие №4. Вывод данных на печать.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_Toc87360780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13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781" w:history="1">
        <w:r w:rsidRPr="00AA6EF1">
          <w:rPr>
            <w:rStyle w:val="af0"/>
            <w:noProof/>
          </w:rPr>
          <w:t>Практическая подготовка №5. Разработка детального отчета.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_Toc87360781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15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783" w:history="1">
        <w:r w:rsidRPr="00AA6EF1">
          <w:rPr>
            <w:rStyle w:val="af0"/>
            <w:noProof/>
          </w:rPr>
          <w:t>Практическая подготовка № 6. Поиск и отбор данных.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_Toc87360783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17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784" w:history="1">
        <w:r w:rsidRPr="00AA6EF1">
          <w:rPr>
            <w:rStyle w:val="af0"/>
            <w:noProof/>
          </w:rPr>
          <w:t>Практическая подготовка № 7. : Формирование запросов.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_Toc87360784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18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785" w:history="1">
        <w:r w:rsidRPr="00AA6EF1">
          <w:rPr>
            <w:rStyle w:val="af0"/>
            <w:noProof/>
          </w:rPr>
          <w:t>Практическая подготовка № 8. Создание многотабличной информационной базы данных (ИБД).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_Toc87360785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21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794" w:history="1">
        <w:r w:rsidRPr="00AA6EF1">
          <w:rPr>
            <w:rStyle w:val="af0"/>
            <w:noProof/>
          </w:rPr>
          <w:t>Практическая подготовка № 9. Установление связей между таблицами.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_Toc87360794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26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800" w:history="1">
        <w:r w:rsidRPr="00AA6EF1">
          <w:rPr>
            <w:rStyle w:val="af0"/>
            <w:noProof/>
          </w:rPr>
          <w:t>Практическая подготовка №10. Формирование запросов для многотабличной базы данных.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_Toc87360800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28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803" w:history="1">
        <w:r w:rsidRPr="00AA6EF1">
          <w:rPr>
            <w:rStyle w:val="af0"/>
            <w:noProof/>
          </w:rPr>
          <w:t xml:space="preserve">Практическая подготовка </w:t>
        </w:r>
        <w:r w:rsidRPr="00AA6EF1">
          <w:rPr>
            <w:rStyle w:val="af0"/>
            <w:caps/>
            <w:noProof/>
          </w:rPr>
          <w:t xml:space="preserve">№11  </w:t>
        </w:r>
        <w:r w:rsidRPr="00AA6EF1">
          <w:rPr>
            <w:rStyle w:val="af0"/>
            <w:noProof/>
          </w:rPr>
          <w:t>Разработка простого приложения базы данных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_Toc87360803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30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804" w:history="1">
        <w:r w:rsidRPr="00AA6EF1">
          <w:rPr>
            <w:rStyle w:val="af0"/>
            <w:noProof/>
          </w:rPr>
          <w:t xml:space="preserve">Практическая подготовка №12 </w:t>
        </w:r>
        <w:r w:rsidRPr="00AA6EF1">
          <w:rPr>
            <w:rStyle w:val="af0"/>
            <w:caps/>
            <w:noProof/>
          </w:rPr>
          <w:t xml:space="preserve"> </w:t>
        </w:r>
        <w:r w:rsidRPr="00AA6EF1">
          <w:rPr>
            <w:rStyle w:val="af0"/>
            <w:noProof/>
          </w:rPr>
          <w:t xml:space="preserve">Изучение компонентов </w:t>
        </w:r>
        <w:r w:rsidRPr="00AA6EF1">
          <w:rPr>
            <w:rStyle w:val="af0"/>
            <w:noProof/>
            <w:lang w:val="en-US"/>
          </w:rPr>
          <w:t>ado</w:t>
        </w:r>
        <w:r w:rsidRPr="00AA6EF1">
          <w:rPr>
            <w:rStyle w:val="af0"/>
            <w:noProof/>
          </w:rPr>
          <w:t xml:space="preserve">. связь с </w:t>
        </w:r>
        <w:r w:rsidRPr="00AA6EF1">
          <w:rPr>
            <w:rStyle w:val="af0"/>
            <w:noProof/>
            <w:lang w:val="en-US"/>
          </w:rPr>
          <w:t>access</w:t>
        </w:r>
        <w:r w:rsidRPr="00AA6EF1">
          <w:rPr>
            <w:rStyle w:val="af0"/>
            <w:noProof/>
          </w:rPr>
          <w:t xml:space="preserve"> через </w:t>
        </w:r>
        <w:r w:rsidRPr="00AA6EF1">
          <w:rPr>
            <w:rStyle w:val="af0"/>
            <w:noProof/>
            <w:lang w:val="en-US"/>
          </w:rPr>
          <w:t>ado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_Toc87360804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38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805" w:history="1">
        <w:r w:rsidRPr="00AA6EF1">
          <w:rPr>
            <w:rStyle w:val="af0"/>
            <w:noProof/>
          </w:rPr>
          <w:t xml:space="preserve">Практическая подготовка </w:t>
        </w:r>
        <w:r w:rsidRPr="00AA6EF1">
          <w:rPr>
            <w:rStyle w:val="af0"/>
            <w:caps/>
            <w:noProof/>
          </w:rPr>
          <w:t xml:space="preserve">№13  </w:t>
        </w:r>
        <w:r w:rsidRPr="00AA6EF1">
          <w:rPr>
            <w:rStyle w:val="af0"/>
            <w:noProof/>
          </w:rPr>
          <w:t xml:space="preserve">Реализация сом в </w:t>
        </w:r>
        <w:r w:rsidRPr="00AA6EF1">
          <w:rPr>
            <w:rStyle w:val="af0"/>
            <w:noProof/>
            <w:lang w:val="en-US"/>
          </w:rPr>
          <w:t>delphi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_Toc87360805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47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806" w:history="1">
        <w:r w:rsidRPr="00AA6EF1">
          <w:rPr>
            <w:rStyle w:val="af0"/>
            <w:noProof/>
          </w:rPr>
          <w:t xml:space="preserve">Практическая подготовка </w:t>
        </w:r>
        <w:r w:rsidRPr="00AA6EF1">
          <w:rPr>
            <w:rStyle w:val="af0"/>
            <w:caps/>
            <w:noProof/>
          </w:rPr>
          <w:t xml:space="preserve">№14  </w:t>
        </w:r>
        <w:r w:rsidRPr="00AA6EF1">
          <w:rPr>
            <w:rStyle w:val="af0"/>
            <w:noProof/>
          </w:rPr>
          <w:t>Разработка приложения, внесение и изменение данных в базе данных. Сортировка и поиск данных.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_Toc87360806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59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807" w:history="1">
        <w:r w:rsidRPr="00AA6EF1">
          <w:rPr>
            <w:rStyle w:val="af0"/>
            <w:noProof/>
          </w:rPr>
          <w:t xml:space="preserve">Практическая подготовка </w:t>
        </w:r>
        <w:r w:rsidRPr="00AA6EF1">
          <w:rPr>
            <w:rStyle w:val="af0"/>
            <w:caps/>
            <w:noProof/>
          </w:rPr>
          <w:t xml:space="preserve">№15  </w:t>
        </w:r>
        <w:r w:rsidRPr="00AA6EF1">
          <w:rPr>
            <w:rStyle w:val="af0"/>
            <w:noProof/>
          </w:rPr>
          <w:t>Сложные запросы. Фильтрация данных.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_Toc87360807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75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808" w:history="1">
        <w:r w:rsidRPr="00AA6EF1">
          <w:rPr>
            <w:rStyle w:val="af0"/>
            <w:noProof/>
          </w:rPr>
          <w:t xml:space="preserve">Практическая подготовка </w:t>
        </w:r>
        <w:r w:rsidRPr="00AA6EF1">
          <w:rPr>
            <w:rStyle w:val="af0"/>
            <w:caps/>
            <w:noProof/>
          </w:rPr>
          <w:t xml:space="preserve">№16  </w:t>
        </w:r>
        <w:r w:rsidRPr="00AA6EF1">
          <w:rPr>
            <w:rStyle w:val="af0"/>
            <w:noProof/>
          </w:rPr>
          <w:t>Создание диаграмм и отчётов при работе с базой данных.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_Toc87360808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87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809" w:history="1">
        <w:r w:rsidRPr="00AA6EF1">
          <w:rPr>
            <w:rStyle w:val="af0"/>
            <w:noProof/>
          </w:rPr>
          <w:t>Практическая подготовка №17</w:t>
        </w:r>
        <w:r w:rsidRPr="00AA6EF1">
          <w:rPr>
            <w:rStyle w:val="af0"/>
            <w:caps/>
            <w:noProof/>
          </w:rPr>
          <w:t xml:space="preserve"> </w:t>
        </w:r>
        <w:r w:rsidRPr="00AA6EF1">
          <w:rPr>
            <w:rStyle w:val="af0"/>
            <w:noProof/>
          </w:rPr>
          <w:t>Разработка простого приложения базы данных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_Toc87360809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90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810" w:history="1">
        <w:r w:rsidRPr="00AA6EF1">
          <w:rPr>
            <w:rStyle w:val="af0"/>
            <w:noProof/>
          </w:rPr>
          <w:t>Практическая подготовка №18</w:t>
        </w:r>
        <w:r w:rsidRPr="00AA6EF1">
          <w:rPr>
            <w:rStyle w:val="af0"/>
            <w:caps/>
            <w:noProof/>
          </w:rPr>
          <w:t xml:space="preserve"> </w:t>
        </w:r>
        <w:r w:rsidRPr="00AA6EF1">
          <w:rPr>
            <w:rStyle w:val="af0"/>
            <w:noProof/>
          </w:rPr>
          <w:t xml:space="preserve">Изучение компонентов </w:t>
        </w:r>
        <w:r w:rsidRPr="00AA6EF1">
          <w:rPr>
            <w:rStyle w:val="af0"/>
            <w:noProof/>
            <w:lang w:val="en-US"/>
          </w:rPr>
          <w:t>ado</w:t>
        </w:r>
        <w:r w:rsidRPr="00AA6EF1">
          <w:rPr>
            <w:rStyle w:val="af0"/>
            <w:noProof/>
          </w:rPr>
          <w:t xml:space="preserve">. связь с </w:t>
        </w:r>
        <w:r w:rsidRPr="00AA6EF1">
          <w:rPr>
            <w:rStyle w:val="af0"/>
            <w:noProof/>
            <w:lang w:val="en-US"/>
          </w:rPr>
          <w:t>access</w:t>
        </w:r>
        <w:r w:rsidRPr="00AA6EF1">
          <w:rPr>
            <w:rStyle w:val="af0"/>
            <w:noProof/>
          </w:rPr>
          <w:t xml:space="preserve"> через </w:t>
        </w:r>
        <w:r w:rsidRPr="00AA6EF1">
          <w:rPr>
            <w:rStyle w:val="af0"/>
            <w:noProof/>
            <w:lang w:val="en-US"/>
          </w:rPr>
          <w:t>ado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_Toc87360810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97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811" w:history="1">
        <w:r w:rsidRPr="00AA6EF1">
          <w:rPr>
            <w:rStyle w:val="af0"/>
            <w:noProof/>
          </w:rPr>
          <w:t>Практическая подготовка №19</w:t>
        </w:r>
        <w:r w:rsidRPr="00AA6EF1">
          <w:rPr>
            <w:rStyle w:val="af0"/>
            <w:caps/>
            <w:noProof/>
          </w:rPr>
          <w:t xml:space="preserve"> </w:t>
        </w:r>
        <w:r w:rsidRPr="00AA6EF1">
          <w:rPr>
            <w:rStyle w:val="af0"/>
            <w:noProof/>
          </w:rPr>
          <w:t xml:space="preserve">Реализация сом в </w:t>
        </w:r>
        <w:r w:rsidRPr="00AA6EF1">
          <w:rPr>
            <w:rStyle w:val="af0"/>
            <w:noProof/>
            <w:lang w:val="en-US"/>
          </w:rPr>
          <w:t>delphi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_Toc87360811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106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812" w:history="1">
        <w:r w:rsidRPr="00AA6EF1">
          <w:rPr>
            <w:rStyle w:val="af0"/>
            <w:noProof/>
          </w:rPr>
          <w:t>Практическая подготовка №20</w:t>
        </w:r>
        <w:r w:rsidRPr="00AA6EF1">
          <w:rPr>
            <w:rStyle w:val="af0"/>
            <w:caps/>
            <w:noProof/>
          </w:rPr>
          <w:t xml:space="preserve"> </w:t>
        </w:r>
        <w:r w:rsidRPr="00AA6EF1">
          <w:rPr>
            <w:rStyle w:val="af0"/>
            <w:noProof/>
          </w:rPr>
          <w:t>Разработка приложения, внесение и изменение данных в базе данных, сортировка и поиск данных</w:t>
        </w:r>
        <w:r w:rsidRPr="00AA6EF1">
          <w:rPr>
            <w:rStyle w:val="af0"/>
            <w:caps/>
            <w:noProof/>
          </w:rPr>
          <w:t>.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_Toc87360812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118</w:t>
        </w:r>
        <w:r w:rsidRPr="00AA6EF1">
          <w:rPr>
            <w:noProof/>
            <w:webHidden/>
          </w:rPr>
          <w:fldChar w:fldCharType="end"/>
        </w:r>
      </w:hyperlink>
    </w:p>
    <w:p w:rsidR="00AA6EF1" w:rsidRPr="00F6221A" w:rsidRDefault="00AA6EF1">
      <w:pPr>
        <w:pStyle w:val="13"/>
        <w:rPr>
          <w:rFonts w:ascii="Calibri" w:hAnsi="Calibri"/>
          <w:noProof/>
          <w:sz w:val="22"/>
          <w:szCs w:val="22"/>
        </w:rPr>
      </w:pPr>
      <w:hyperlink w:anchor="_Toc87360813" w:history="1">
        <w:r w:rsidRPr="00AA6EF1">
          <w:rPr>
            <w:rStyle w:val="af0"/>
            <w:noProof/>
            <w:spacing w:val="41"/>
          </w:rPr>
          <w:t>Список рекомендуемой литературы</w:t>
        </w:r>
        <w:r w:rsidRPr="00AA6EF1">
          <w:rPr>
            <w:noProof/>
            <w:webHidden/>
          </w:rPr>
          <w:tab/>
        </w:r>
        <w:r w:rsidRPr="00AA6EF1">
          <w:rPr>
            <w:noProof/>
            <w:webHidden/>
          </w:rPr>
          <w:fldChar w:fldCharType="begin"/>
        </w:r>
        <w:r w:rsidRPr="00AA6EF1">
          <w:rPr>
            <w:noProof/>
            <w:webHidden/>
          </w:rPr>
          <w:instrText xml:space="preserve"> PAGEREF _Toc87360813 \h </w:instrText>
        </w:r>
        <w:r w:rsidRPr="00AA6EF1">
          <w:rPr>
            <w:noProof/>
            <w:webHidden/>
          </w:rPr>
        </w:r>
        <w:r w:rsidRPr="00AA6EF1">
          <w:rPr>
            <w:noProof/>
            <w:webHidden/>
          </w:rPr>
          <w:fldChar w:fldCharType="separate"/>
        </w:r>
        <w:r w:rsidRPr="00AA6EF1">
          <w:rPr>
            <w:noProof/>
            <w:webHidden/>
          </w:rPr>
          <w:t>134</w:t>
        </w:r>
        <w:r w:rsidRPr="00AA6EF1">
          <w:rPr>
            <w:noProof/>
            <w:webHidden/>
          </w:rPr>
          <w:fldChar w:fldCharType="end"/>
        </w:r>
      </w:hyperlink>
    </w:p>
    <w:p w:rsidR="00A14F5B" w:rsidRDefault="00A14F5B" w:rsidP="008E4B12">
      <w:pPr>
        <w:ind w:left="567" w:hanging="425"/>
      </w:pPr>
      <w:r w:rsidRPr="00AA6EF1">
        <w:rPr>
          <w:bCs/>
          <w:sz w:val="24"/>
          <w:szCs w:val="24"/>
        </w:rPr>
        <w:fldChar w:fldCharType="end"/>
      </w:r>
    </w:p>
    <w:p w:rsidR="00DC636C" w:rsidRDefault="00DC636C"/>
    <w:p w:rsidR="00D86B37" w:rsidRDefault="00C147B4" w:rsidP="005F33E5">
      <w:pPr>
        <w:widowControl w:val="0"/>
        <w:ind w:firstLine="697"/>
        <w:jc w:val="center"/>
        <w:outlineLvl w:val="0"/>
        <w:rPr>
          <w:b/>
          <w:szCs w:val="28"/>
        </w:rPr>
      </w:pPr>
      <w:r w:rsidRPr="00D86B37">
        <w:rPr>
          <w:snapToGrid w:val="0"/>
          <w:szCs w:val="28"/>
        </w:rPr>
        <w:br w:type="page"/>
      </w:r>
      <w:bookmarkStart w:id="1" w:name="_Toc443730159"/>
      <w:bookmarkStart w:id="2" w:name="_Toc472433591"/>
      <w:bookmarkStart w:id="3" w:name="_Toc87360771"/>
      <w:r w:rsidR="009427A1">
        <w:rPr>
          <w:b/>
          <w:szCs w:val="28"/>
        </w:rPr>
        <w:lastRenderedPageBreak/>
        <w:t xml:space="preserve">Практическое занятие </w:t>
      </w:r>
      <w:r w:rsidR="00D86B37" w:rsidRPr="00D86B37">
        <w:rPr>
          <w:b/>
          <w:szCs w:val="28"/>
        </w:rPr>
        <w:t>№1.</w:t>
      </w:r>
      <w:r w:rsidR="00683591">
        <w:rPr>
          <w:b/>
          <w:szCs w:val="28"/>
        </w:rPr>
        <w:br/>
      </w:r>
      <w:r w:rsidR="00D86B37" w:rsidRPr="00D86B37">
        <w:rPr>
          <w:b/>
          <w:szCs w:val="28"/>
        </w:rPr>
        <w:t>Создание структуры базы данных.</w:t>
      </w:r>
      <w:bookmarkEnd w:id="1"/>
      <w:bookmarkEnd w:id="2"/>
      <w:bookmarkEnd w:id="3"/>
    </w:p>
    <w:p w:rsidR="00D86B37" w:rsidRPr="00D86B37" w:rsidRDefault="00D86B37" w:rsidP="00D86B37">
      <w:pPr>
        <w:pStyle w:val="a5"/>
        <w:widowControl w:val="0"/>
        <w:ind w:firstLine="700"/>
        <w:jc w:val="both"/>
        <w:rPr>
          <w:sz w:val="28"/>
          <w:szCs w:val="28"/>
        </w:rPr>
      </w:pPr>
      <w:r w:rsidRPr="00D86B37">
        <w:rPr>
          <w:sz w:val="28"/>
          <w:szCs w:val="28"/>
        </w:rPr>
        <w:t>База данных  представляет собой единый большой объект, который объед</w:t>
      </w:r>
      <w:r w:rsidRPr="00D86B37">
        <w:rPr>
          <w:sz w:val="28"/>
          <w:szCs w:val="28"/>
        </w:rPr>
        <w:t>и</w:t>
      </w:r>
      <w:r w:rsidRPr="00D86B37">
        <w:rPr>
          <w:sz w:val="28"/>
          <w:szCs w:val="28"/>
        </w:rPr>
        <w:t>няет такие составляющие, как таблицы, отчеты, запросы, формы и т. д., и позв</w:t>
      </w:r>
      <w:r w:rsidRPr="00D86B37">
        <w:rPr>
          <w:sz w:val="28"/>
          <w:szCs w:val="28"/>
        </w:rPr>
        <w:t>о</w:t>
      </w:r>
      <w:r w:rsidRPr="00D86B37">
        <w:rPr>
          <w:sz w:val="28"/>
          <w:szCs w:val="28"/>
        </w:rPr>
        <w:t xml:space="preserve">ляет хранить их в едином дисковом файле, имеющим тип </w:t>
      </w:r>
      <w:r w:rsidRPr="00D86B37">
        <w:rPr>
          <w:sz w:val="28"/>
          <w:szCs w:val="28"/>
          <w:lang w:val="en-US"/>
        </w:rPr>
        <w:t>MDB</w:t>
      </w:r>
      <w:r w:rsidRPr="00D86B37">
        <w:rPr>
          <w:sz w:val="28"/>
          <w:szCs w:val="28"/>
        </w:rPr>
        <w:t xml:space="preserve">. 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Основным структурным компонентом базы данных является таблица. Ка</w:t>
      </w:r>
      <w:r w:rsidRPr="00D86B37">
        <w:rPr>
          <w:szCs w:val="28"/>
        </w:rPr>
        <w:t>ж</w:t>
      </w:r>
      <w:r w:rsidRPr="00D86B37">
        <w:rPr>
          <w:szCs w:val="28"/>
        </w:rPr>
        <w:t>дая таблица содержит записи определенного вида, например о студентах, обуч</w:t>
      </w:r>
      <w:r w:rsidRPr="00D86B37">
        <w:rPr>
          <w:szCs w:val="28"/>
        </w:rPr>
        <w:t>а</w:t>
      </w:r>
      <w:r w:rsidRPr="00D86B37">
        <w:rPr>
          <w:szCs w:val="28"/>
        </w:rPr>
        <w:t>ющихся в высшем учебном заведении.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Каждая запись таблицы содержит всю необходимую информацию об о</w:t>
      </w:r>
      <w:r w:rsidRPr="00D86B37">
        <w:rPr>
          <w:szCs w:val="28"/>
        </w:rPr>
        <w:t>т</w:t>
      </w:r>
      <w:r w:rsidRPr="00D86B37">
        <w:rPr>
          <w:szCs w:val="28"/>
        </w:rPr>
        <w:t>дельном элементе базы данных. Например, запись о студенте может содержать номер его личного дела, фамилию, имя, отчество, пол, дату рождения, номер учебной группы. Такие отдельные структурные элементы записи таблицы наз</w:t>
      </w:r>
      <w:r w:rsidRPr="00D86B37">
        <w:rPr>
          <w:szCs w:val="28"/>
        </w:rPr>
        <w:t>ы</w:t>
      </w:r>
      <w:r w:rsidRPr="00D86B37">
        <w:rPr>
          <w:szCs w:val="28"/>
        </w:rPr>
        <w:t>ваются полями.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Первым этапом при создании таблицы является определение перечня п</w:t>
      </w:r>
      <w:r w:rsidRPr="00D86B37">
        <w:rPr>
          <w:szCs w:val="28"/>
        </w:rPr>
        <w:t>о</w:t>
      </w:r>
      <w:r w:rsidRPr="00D86B37">
        <w:rPr>
          <w:szCs w:val="28"/>
        </w:rPr>
        <w:t>лей, из которых она должна состоять, их типов и размеров.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Каждому полю таблицы присваивается уникальное имя, которое не может содержать более 64 символов, не разрешается использовать символы: точка, во</w:t>
      </w:r>
      <w:r w:rsidRPr="00D86B37">
        <w:rPr>
          <w:szCs w:val="28"/>
        </w:rPr>
        <w:t>с</w:t>
      </w:r>
      <w:r w:rsidRPr="00D86B37">
        <w:rPr>
          <w:szCs w:val="28"/>
        </w:rPr>
        <w:t>клицательный знак, квадра</w:t>
      </w:r>
      <w:r w:rsidRPr="00D86B37">
        <w:rPr>
          <w:szCs w:val="28"/>
        </w:rPr>
        <w:t>т</w:t>
      </w:r>
      <w:r w:rsidRPr="00D86B37">
        <w:rPr>
          <w:szCs w:val="28"/>
        </w:rPr>
        <w:t>ные скобки.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Тип данных указывает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>, как обрабатывать эти данные. Можно и</w:t>
      </w:r>
      <w:r w:rsidRPr="00D86B37">
        <w:rPr>
          <w:szCs w:val="28"/>
        </w:rPr>
        <w:t>с</w:t>
      </w:r>
      <w:r w:rsidRPr="00D86B37">
        <w:rPr>
          <w:szCs w:val="28"/>
        </w:rPr>
        <w:t>пользовать сл</w:t>
      </w:r>
      <w:r w:rsidRPr="00D86B37">
        <w:rPr>
          <w:szCs w:val="28"/>
        </w:rPr>
        <w:t>е</w:t>
      </w:r>
      <w:r w:rsidRPr="00D86B37">
        <w:rPr>
          <w:szCs w:val="28"/>
        </w:rPr>
        <w:t>дующие типы: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Текстовый - для текстовой информации и чисел при невыполнении мат</w:t>
      </w:r>
      <w:r w:rsidRPr="00D86B37">
        <w:rPr>
          <w:szCs w:val="28"/>
        </w:rPr>
        <w:t>и</w:t>
      </w:r>
      <w:r w:rsidRPr="00D86B37">
        <w:rPr>
          <w:szCs w:val="28"/>
        </w:rPr>
        <w:t>ческих расчетов (до 255 символов).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Поле </w:t>
      </w:r>
      <w:r w:rsidRPr="00D86B37">
        <w:rPr>
          <w:szCs w:val="28"/>
          <w:lang w:val="en-US"/>
        </w:rPr>
        <w:t>MEMO</w:t>
      </w:r>
      <w:r w:rsidRPr="00D86B37">
        <w:rPr>
          <w:szCs w:val="28"/>
        </w:rPr>
        <w:t xml:space="preserve"> – для хранения произвольного текста, комментариев (до 64 000 симв</w:t>
      </w:r>
      <w:r w:rsidRPr="00D86B37">
        <w:rPr>
          <w:szCs w:val="28"/>
        </w:rPr>
        <w:t>о</w:t>
      </w:r>
      <w:r w:rsidRPr="00D86B37">
        <w:rPr>
          <w:szCs w:val="28"/>
        </w:rPr>
        <w:t>лов).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Числовой – при выполнении над данными матических операций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Денежный – специальное числовое поле используется для операций с деньгами.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Дата/время – предназначено для хранения информации о дате и времени. (Даты и вр</w:t>
      </w:r>
      <w:r w:rsidRPr="00D86B37">
        <w:rPr>
          <w:szCs w:val="28"/>
        </w:rPr>
        <w:t>е</w:t>
      </w:r>
      <w:r w:rsidRPr="00D86B37">
        <w:rPr>
          <w:szCs w:val="28"/>
        </w:rPr>
        <w:t>мя, относящиеся к годам с 100 по 9999, включительно)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Счетчик - специальное числовое поле, в котором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автоматически присваивает уникальный порядковый номер каждой записи.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Логический – может иметь только одно из двух возможных значений «Да» или «Нет».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Поле объекта </w:t>
      </w:r>
      <w:r w:rsidRPr="00D86B37">
        <w:rPr>
          <w:szCs w:val="28"/>
          <w:lang w:val="en-US"/>
        </w:rPr>
        <w:t>OLE</w:t>
      </w:r>
      <w:r w:rsidRPr="00D86B37">
        <w:rPr>
          <w:szCs w:val="28"/>
        </w:rPr>
        <w:t xml:space="preserve"> – объект (например, электронная таблица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E</w:t>
      </w:r>
      <w:r w:rsidRPr="00D86B37">
        <w:rPr>
          <w:szCs w:val="28"/>
          <w:lang w:val="en-US"/>
        </w:rPr>
        <w:t>x</w:t>
      </w:r>
      <w:r w:rsidRPr="00D86B37">
        <w:rPr>
          <w:szCs w:val="28"/>
          <w:lang w:val="en-US"/>
        </w:rPr>
        <w:t>cel</w:t>
      </w:r>
      <w:r w:rsidRPr="00D86B37">
        <w:rPr>
          <w:szCs w:val="28"/>
        </w:rPr>
        <w:t xml:space="preserve"> или </w:t>
      </w:r>
      <w:r w:rsidRPr="00D86B37">
        <w:rPr>
          <w:szCs w:val="28"/>
          <w:lang w:val="en-US"/>
        </w:rPr>
        <w:t>M</w:t>
      </w:r>
      <w:r w:rsidRPr="00D86B37">
        <w:rPr>
          <w:szCs w:val="28"/>
          <w:lang w:val="en-US"/>
        </w:rPr>
        <w:t>i</w:t>
      </w:r>
      <w:r w:rsidRPr="00D86B37">
        <w:rPr>
          <w:szCs w:val="28"/>
          <w:lang w:val="en-US"/>
        </w:rPr>
        <w:t>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Draw</w:t>
      </w:r>
      <w:r w:rsidRPr="00D86B37">
        <w:rPr>
          <w:szCs w:val="28"/>
        </w:rPr>
        <w:t>), созданный другим приложением.</w:t>
      </w: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Задание</w:t>
      </w:r>
      <w:r w:rsidR="00683591">
        <w:rPr>
          <w:b/>
          <w:szCs w:val="28"/>
        </w:rPr>
        <w:t xml:space="preserve"> к </w:t>
      </w:r>
      <w:r w:rsidR="005C6432">
        <w:rPr>
          <w:b/>
          <w:szCs w:val="28"/>
        </w:rPr>
        <w:t>практической</w:t>
      </w:r>
      <w:r w:rsidR="00683591">
        <w:rPr>
          <w:b/>
          <w:szCs w:val="28"/>
        </w:rPr>
        <w:t xml:space="preserve"> работе</w:t>
      </w:r>
      <w:r w:rsidRPr="00D86B37">
        <w:rPr>
          <w:b/>
          <w:szCs w:val="28"/>
        </w:rPr>
        <w:t>.</w:t>
      </w:r>
    </w:p>
    <w:p w:rsidR="00D86B37" w:rsidRPr="00D86B37" w:rsidRDefault="00D86B37" w:rsidP="00D86B37">
      <w:pPr>
        <w:pStyle w:val="a5"/>
        <w:widowControl w:val="0"/>
        <w:ind w:firstLine="700"/>
        <w:jc w:val="both"/>
        <w:rPr>
          <w:sz w:val="28"/>
          <w:szCs w:val="28"/>
        </w:rPr>
      </w:pPr>
      <w:r w:rsidRPr="00D86B37">
        <w:rPr>
          <w:sz w:val="28"/>
          <w:szCs w:val="28"/>
        </w:rPr>
        <w:t>Сформируйте структуру таблицу СТУДЕНТ для хранения в ней справочных сведений о студентах, обучающихся в вузе. Имена, типы и размеры полей табл</w:t>
      </w:r>
      <w:r w:rsidRPr="00D86B37">
        <w:rPr>
          <w:sz w:val="28"/>
          <w:szCs w:val="28"/>
        </w:rPr>
        <w:t>и</w:t>
      </w:r>
      <w:r w:rsidRPr="00D86B37">
        <w:rPr>
          <w:sz w:val="28"/>
          <w:szCs w:val="28"/>
        </w:rPr>
        <w:t>цы приведены в табл.1.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:rsidR="00D86B37" w:rsidRPr="00D86B37" w:rsidRDefault="00D86B37" w:rsidP="00BA5074">
      <w:pPr>
        <w:widowControl w:val="0"/>
        <w:numPr>
          <w:ilvl w:val="0"/>
          <w:numId w:val="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приложение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>, выполнив:</w:t>
      </w:r>
    </w:p>
    <w:p w:rsidR="00D86B37" w:rsidRPr="00D86B37" w:rsidRDefault="00D86B37" w:rsidP="00BA5074">
      <w:pPr>
        <w:widowControl w:val="0"/>
        <w:numPr>
          <w:ilvl w:val="0"/>
          <w:numId w:val="3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lastRenderedPageBreak/>
        <w:t xml:space="preserve">Пуск, Программы,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. Откроется окно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>, в котором  возле поля  Новая база данных установите флажок. Нажмите ОК.</w:t>
      </w:r>
    </w:p>
    <w:p w:rsidR="00D86B37" w:rsidRPr="00D86B37" w:rsidRDefault="00D86B37" w:rsidP="00BA5074">
      <w:pPr>
        <w:widowControl w:val="0"/>
        <w:numPr>
          <w:ilvl w:val="0"/>
          <w:numId w:val="3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Появится следующее диалоговое окно Файл новой базы данных, в кот</w:t>
      </w:r>
      <w:r w:rsidRPr="00D86B37">
        <w:rPr>
          <w:szCs w:val="28"/>
        </w:rPr>
        <w:t>о</w:t>
      </w:r>
      <w:r w:rsidRPr="00D86B37">
        <w:rPr>
          <w:szCs w:val="28"/>
        </w:rPr>
        <w:t>ром устан</w:t>
      </w:r>
      <w:r w:rsidRPr="00D86B37">
        <w:rPr>
          <w:szCs w:val="28"/>
        </w:rPr>
        <w:t>о</w:t>
      </w:r>
      <w:r w:rsidRPr="00D86B37">
        <w:rPr>
          <w:szCs w:val="28"/>
        </w:rPr>
        <w:t xml:space="preserve">вите нужную папку и в поле Имя файла наберите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</w:t>
      </w:r>
    </w:p>
    <w:p w:rsidR="00D86B37" w:rsidRPr="00D86B37" w:rsidRDefault="00D86B37" w:rsidP="00BA5074">
      <w:pPr>
        <w:widowControl w:val="0"/>
        <w:numPr>
          <w:ilvl w:val="0"/>
          <w:numId w:val="3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Нажмите кнопку Создать.</w:t>
      </w:r>
    </w:p>
    <w:p w:rsidR="00D86B37" w:rsidRPr="00D86B37" w:rsidRDefault="00D86B37" w:rsidP="00BA5074">
      <w:pPr>
        <w:widowControl w:val="0"/>
        <w:numPr>
          <w:ilvl w:val="0"/>
          <w:numId w:val="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таблицу базы данных. Для этого:</w:t>
      </w:r>
    </w:p>
    <w:p w:rsidR="00D86B37" w:rsidRPr="00D86B37" w:rsidRDefault="00D86B37" w:rsidP="00BA5074">
      <w:pPr>
        <w:widowControl w:val="0"/>
        <w:numPr>
          <w:ilvl w:val="0"/>
          <w:numId w:val="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диалоговом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откройте вкладку Таблица, а затем щелкните по кнопке Создать</w:t>
      </w:r>
    </w:p>
    <w:p w:rsidR="00D86B37" w:rsidRPr="00D86B37" w:rsidRDefault="00D86B37" w:rsidP="00BA5074">
      <w:pPr>
        <w:widowControl w:val="0"/>
        <w:numPr>
          <w:ilvl w:val="0"/>
          <w:numId w:val="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Откроется новое диалоговое окно Новая таблица, в котором щелкните Конструктор, а затем ОК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В  результате  проделанных операций открывается окно таблицы Табл</w:t>
      </w:r>
      <w:r w:rsidRPr="00D86B37">
        <w:rPr>
          <w:szCs w:val="28"/>
        </w:rPr>
        <w:t>и</w:t>
      </w:r>
      <w:r w:rsidRPr="00D86B37">
        <w:rPr>
          <w:szCs w:val="28"/>
        </w:rPr>
        <w:t>ца1: Таблица в режиме конструктора, в котором следует определить поля та</w:t>
      </w:r>
      <w:r w:rsidRPr="00D86B37">
        <w:rPr>
          <w:szCs w:val="28"/>
        </w:rPr>
        <w:t>б</w:t>
      </w:r>
      <w:r w:rsidRPr="00D86B37">
        <w:rPr>
          <w:szCs w:val="28"/>
        </w:rPr>
        <w:t>лицы.</w:t>
      </w:r>
    </w:p>
    <w:p w:rsidR="00D86B37" w:rsidRPr="00D86B37" w:rsidRDefault="00D86B37" w:rsidP="00BA5074">
      <w:pPr>
        <w:widowControl w:val="0"/>
        <w:numPr>
          <w:ilvl w:val="0"/>
          <w:numId w:val="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Определите поля таблицы (см. табл. 1). Для определения первого поля выполните следующие действия:</w:t>
      </w:r>
    </w:p>
    <w:p w:rsidR="00D86B37" w:rsidRPr="00D86B37" w:rsidRDefault="00D86B37" w:rsidP="00BA5074">
      <w:pPr>
        <w:widowControl w:val="0"/>
        <w:numPr>
          <w:ilvl w:val="0"/>
          <w:numId w:val="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Введите в ячейку столбца Поле имя первого поля Номер и нажмите клавишу </w:t>
      </w:r>
      <w:r w:rsidRPr="00D86B37">
        <w:rPr>
          <w:szCs w:val="28"/>
          <w:lang w:val="en-US"/>
        </w:rPr>
        <w:t>Enter</w:t>
      </w:r>
      <w:r w:rsidRPr="00D86B37">
        <w:rPr>
          <w:szCs w:val="28"/>
        </w:rPr>
        <w:t xml:space="preserve">. </w:t>
      </w:r>
    </w:p>
    <w:p w:rsidR="00D86B37" w:rsidRPr="00D86B37" w:rsidRDefault="00D86B37" w:rsidP="00BA5074">
      <w:pPr>
        <w:widowControl w:val="0"/>
        <w:numPr>
          <w:ilvl w:val="0"/>
          <w:numId w:val="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ячейке столбца Тип данных оставьте выводящееся по умолчанию значение Те</w:t>
      </w:r>
      <w:r w:rsidRPr="00D86B37">
        <w:rPr>
          <w:szCs w:val="28"/>
        </w:rPr>
        <w:t>к</w:t>
      </w:r>
      <w:r w:rsidRPr="00D86B37">
        <w:rPr>
          <w:szCs w:val="28"/>
        </w:rPr>
        <w:t>стовый.</w:t>
      </w:r>
    </w:p>
    <w:p w:rsidR="00D86B37" w:rsidRPr="00D86B37" w:rsidRDefault="00D86B37" w:rsidP="00BA5074">
      <w:pPr>
        <w:widowControl w:val="0"/>
        <w:numPr>
          <w:ilvl w:val="0"/>
          <w:numId w:val="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Для переключения в окно Свойства поля нажмите клавишу </w:t>
      </w:r>
      <w:r w:rsidRPr="00D86B37">
        <w:rPr>
          <w:szCs w:val="28"/>
          <w:lang w:val="en-US"/>
        </w:rPr>
        <w:t>F</w:t>
      </w:r>
      <w:r w:rsidRPr="00D86B37">
        <w:rPr>
          <w:szCs w:val="28"/>
        </w:rPr>
        <w:t>6. Отко</w:t>
      </w:r>
      <w:r w:rsidRPr="00D86B37">
        <w:rPr>
          <w:szCs w:val="28"/>
        </w:rPr>
        <w:t>р</w:t>
      </w:r>
      <w:r w:rsidRPr="00D86B37">
        <w:rPr>
          <w:szCs w:val="28"/>
        </w:rPr>
        <w:t>ректируйте размер поля (введите 5).</w:t>
      </w:r>
    </w:p>
    <w:p w:rsidR="00D86B37" w:rsidRPr="00D86B37" w:rsidRDefault="00D86B37" w:rsidP="00BA5074">
      <w:pPr>
        <w:widowControl w:val="0"/>
        <w:numPr>
          <w:ilvl w:val="0"/>
          <w:numId w:val="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Заполнение ячейки столбца Описание является необязательным и включает свед</w:t>
      </w:r>
      <w:r w:rsidRPr="00D86B37">
        <w:rPr>
          <w:szCs w:val="28"/>
        </w:rPr>
        <w:t>е</w:t>
      </w:r>
      <w:r w:rsidRPr="00D86B37">
        <w:rPr>
          <w:szCs w:val="28"/>
        </w:rPr>
        <w:t>ния о содержащихся в поле данных.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1985"/>
      </w:tblGrid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Поле</w:t>
            </w:r>
          </w:p>
        </w:tc>
        <w:tc>
          <w:tcPr>
            <w:tcW w:w="1843" w:type="dxa"/>
          </w:tcPr>
          <w:p w:rsidR="00D86B37" w:rsidRPr="00D86B37" w:rsidRDefault="00D86B37" w:rsidP="00810F0B">
            <w:pPr>
              <w:pStyle w:val="1"/>
              <w:keepNext w:val="0"/>
              <w:widowControl w:val="0"/>
              <w:ind w:firstLine="16"/>
              <w:jc w:val="both"/>
              <w:rPr>
                <w:szCs w:val="28"/>
              </w:rPr>
            </w:pPr>
            <w:bookmarkStart w:id="4" w:name="_Toc443730160"/>
            <w:bookmarkStart w:id="5" w:name="_Toc472433592"/>
            <w:bookmarkStart w:id="6" w:name="_Toc472433778"/>
            <w:bookmarkStart w:id="7" w:name="_Toc472599512"/>
            <w:bookmarkStart w:id="8" w:name="_Toc87360772"/>
            <w:r w:rsidRPr="00D86B37">
              <w:rPr>
                <w:szCs w:val="28"/>
              </w:rPr>
              <w:t>Тип поля</w:t>
            </w:r>
            <w:bookmarkEnd w:id="4"/>
            <w:bookmarkEnd w:id="5"/>
            <w:bookmarkEnd w:id="6"/>
            <w:bookmarkEnd w:id="7"/>
            <w:bookmarkEnd w:id="8"/>
          </w:p>
        </w:tc>
        <w:tc>
          <w:tcPr>
            <w:tcW w:w="1985" w:type="dxa"/>
          </w:tcPr>
          <w:p w:rsidR="00D86B37" w:rsidRPr="00D86B37" w:rsidRDefault="00D86B37" w:rsidP="00810F0B">
            <w:pPr>
              <w:pStyle w:val="1"/>
              <w:keepNext w:val="0"/>
              <w:widowControl w:val="0"/>
              <w:ind w:firstLine="16"/>
              <w:jc w:val="both"/>
              <w:rPr>
                <w:szCs w:val="28"/>
              </w:rPr>
            </w:pPr>
            <w:bookmarkStart w:id="9" w:name="_Toc443730161"/>
            <w:bookmarkStart w:id="10" w:name="_Toc472433593"/>
            <w:bookmarkStart w:id="11" w:name="_Toc472433779"/>
            <w:bookmarkStart w:id="12" w:name="_Toc472599513"/>
            <w:bookmarkStart w:id="13" w:name="_Toc87360773"/>
            <w:r w:rsidRPr="00D86B37">
              <w:rPr>
                <w:szCs w:val="28"/>
              </w:rPr>
              <w:t>Размер поля</w:t>
            </w:r>
            <w:bookmarkEnd w:id="9"/>
            <w:bookmarkEnd w:id="10"/>
            <w:bookmarkEnd w:id="11"/>
            <w:bookmarkEnd w:id="12"/>
            <w:bookmarkEnd w:id="13"/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D86B37" w:rsidRPr="00D86B37" w:rsidRDefault="00D86B37" w:rsidP="00810F0B">
            <w:pPr>
              <w:pStyle w:val="2"/>
              <w:keepNext w:val="0"/>
              <w:widowControl w:val="0"/>
              <w:ind w:firstLine="16"/>
              <w:jc w:val="both"/>
              <w:rPr>
                <w:sz w:val="28"/>
                <w:szCs w:val="28"/>
              </w:rPr>
            </w:pPr>
            <w:bookmarkStart w:id="14" w:name="_Toc443730162"/>
            <w:bookmarkStart w:id="15" w:name="_Toc472433594"/>
            <w:bookmarkStart w:id="16" w:name="_Toc472433780"/>
            <w:bookmarkStart w:id="17" w:name="_Toc472599514"/>
            <w:bookmarkStart w:id="18" w:name="_Toc87360774"/>
            <w:r w:rsidRPr="00D86B37">
              <w:rPr>
                <w:sz w:val="28"/>
                <w:szCs w:val="28"/>
              </w:rPr>
              <w:t>Номер</w:t>
            </w:r>
            <w:bookmarkEnd w:id="14"/>
            <w:bookmarkEnd w:id="15"/>
            <w:bookmarkEnd w:id="16"/>
            <w:bookmarkEnd w:id="17"/>
            <w:bookmarkEnd w:id="18"/>
          </w:p>
        </w:tc>
        <w:tc>
          <w:tcPr>
            <w:tcW w:w="1843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</w:t>
            </w:r>
            <w:r w:rsidRPr="00D86B37">
              <w:rPr>
                <w:szCs w:val="28"/>
              </w:rPr>
              <w:t>к</w:t>
            </w:r>
            <w:r w:rsidRPr="00D86B37">
              <w:rPr>
                <w:szCs w:val="28"/>
              </w:rPr>
              <w:t>стовое</w:t>
            </w:r>
          </w:p>
        </w:tc>
        <w:tc>
          <w:tcPr>
            <w:tcW w:w="1985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Фам</w:t>
            </w:r>
            <w:r w:rsidRPr="00D86B37">
              <w:rPr>
                <w:szCs w:val="28"/>
              </w:rPr>
              <w:t>и</w:t>
            </w:r>
            <w:r w:rsidRPr="00D86B37">
              <w:rPr>
                <w:szCs w:val="28"/>
              </w:rPr>
              <w:t>лия</w:t>
            </w:r>
          </w:p>
        </w:tc>
        <w:tc>
          <w:tcPr>
            <w:tcW w:w="1843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</w:t>
            </w:r>
            <w:r w:rsidRPr="00D86B37">
              <w:rPr>
                <w:szCs w:val="28"/>
              </w:rPr>
              <w:t>к</w:t>
            </w:r>
            <w:r w:rsidRPr="00D86B37">
              <w:rPr>
                <w:szCs w:val="28"/>
              </w:rPr>
              <w:t>стовое</w:t>
            </w:r>
          </w:p>
        </w:tc>
        <w:tc>
          <w:tcPr>
            <w:tcW w:w="1985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Имя</w:t>
            </w:r>
          </w:p>
        </w:tc>
        <w:tc>
          <w:tcPr>
            <w:tcW w:w="1843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</w:t>
            </w:r>
            <w:r w:rsidRPr="00D86B37">
              <w:rPr>
                <w:szCs w:val="28"/>
              </w:rPr>
              <w:t>к</w:t>
            </w:r>
            <w:r w:rsidRPr="00D86B37">
              <w:rPr>
                <w:szCs w:val="28"/>
              </w:rPr>
              <w:t>стовое</w:t>
            </w:r>
          </w:p>
        </w:tc>
        <w:tc>
          <w:tcPr>
            <w:tcW w:w="1985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10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Отч</w:t>
            </w:r>
            <w:r w:rsidRPr="00D86B37">
              <w:rPr>
                <w:szCs w:val="28"/>
              </w:rPr>
              <w:t>е</w:t>
            </w:r>
            <w:r w:rsidRPr="00D86B37">
              <w:rPr>
                <w:szCs w:val="28"/>
              </w:rPr>
              <w:t>ство</w:t>
            </w:r>
          </w:p>
        </w:tc>
        <w:tc>
          <w:tcPr>
            <w:tcW w:w="1843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</w:t>
            </w:r>
            <w:r w:rsidRPr="00D86B37">
              <w:rPr>
                <w:szCs w:val="28"/>
              </w:rPr>
              <w:t>к</w:t>
            </w:r>
            <w:r w:rsidRPr="00D86B37">
              <w:rPr>
                <w:szCs w:val="28"/>
              </w:rPr>
              <w:t>стовое</w:t>
            </w:r>
          </w:p>
        </w:tc>
        <w:tc>
          <w:tcPr>
            <w:tcW w:w="1985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Пол</w:t>
            </w:r>
          </w:p>
        </w:tc>
        <w:tc>
          <w:tcPr>
            <w:tcW w:w="1843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</w:t>
            </w:r>
            <w:r w:rsidRPr="00D86B37">
              <w:rPr>
                <w:szCs w:val="28"/>
              </w:rPr>
              <w:t>к</w:t>
            </w:r>
            <w:r w:rsidRPr="00D86B37">
              <w:rPr>
                <w:szCs w:val="28"/>
              </w:rPr>
              <w:t>стовое</w:t>
            </w:r>
          </w:p>
        </w:tc>
        <w:tc>
          <w:tcPr>
            <w:tcW w:w="1985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Дата рожд</w:t>
            </w:r>
            <w:r w:rsidRPr="00D86B37">
              <w:rPr>
                <w:szCs w:val="28"/>
              </w:rPr>
              <w:t>е</w:t>
            </w:r>
            <w:r w:rsidRPr="00D86B37">
              <w:rPr>
                <w:szCs w:val="28"/>
              </w:rPr>
              <w:t>ния</w:t>
            </w:r>
          </w:p>
        </w:tc>
        <w:tc>
          <w:tcPr>
            <w:tcW w:w="1843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Дата</w:t>
            </w:r>
          </w:p>
        </w:tc>
        <w:tc>
          <w:tcPr>
            <w:tcW w:w="1985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Краткий фо</w:t>
            </w:r>
            <w:r w:rsidRPr="00D86B37">
              <w:rPr>
                <w:szCs w:val="28"/>
              </w:rPr>
              <w:t>р</w:t>
            </w:r>
            <w:r w:rsidRPr="00D86B37">
              <w:rPr>
                <w:szCs w:val="28"/>
              </w:rPr>
              <w:t>мат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Группа</w:t>
            </w:r>
          </w:p>
        </w:tc>
        <w:tc>
          <w:tcPr>
            <w:tcW w:w="1843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</w:t>
            </w:r>
            <w:r w:rsidRPr="00D86B37">
              <w:rPr>
                <w:szCs w:val="28"/>
              </w:rPr>
              <w:t>к</w:t>
            </w:r>
            <w:r w:rsidRPr="00D86B37">
              <w:rPr>
                <w:szCs w:val="28"/>
              </w:rPr>
              <w:t>стовое</w:t>
            </w:r>
          </w:p>
        </w:tc>
        <w:tc>
          <w:tcPr>
            <w:tcW w:w="1985" w:type="dxa"/>
          </w:tcPr>
          <w:p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</w:tr>
    </w:tbl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Рис.1. Структура таблицы Студент.</w:t>
      </w:r>
    </w:p>
    <w:p w:rsidR="00D86B37" w:rsidRPr="00D86B37" w:rsidRDefault="00D86B37" w:rsidP="00BA5074">
      <w:pPr>
        <w:widowControl w:val="0"/>
        <w:numPr>
          <w:ilvl w:val="0"/>
          <w:numId w:val="2"/>
        </w:numPr>
        <w:tabs>
          <w:tab w:val="clear" w:pos="360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Для определения всех остальных полей таблицы базы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 xml:space="preserve"> в соответствии с рис.1 выполните действия, аналогичные указанным в п.3. Если значение типа Текстовый не подходит, то нажмите кнопку с черным треугольн</w:t>
      </w:r>
      <w:r w:rsidRPr="00D86B37">
        <w:rPr>
          <w:szCs w:val="28"/>
        </w:rPr>
        <w:t>и</w:t>
      </w:r>
      <w:r w:rsidRPr="00D86B37">
        <w:rPr>
          <w:szCs w:val="28"/>
        </w:rPr>
        <w:t>ком в этом же поле (это кнопка раскрытия списка) и выберите нужный тип да</w:t>
      </w:r>
      <w:r w:rsidRPr="00D86B37">
        <w:rPr>
          <w:szCs w:val="28"/>
        </w:rPr>
        <w:t>н</w:t>
      </w:r>
      <w:r w:rsidRPr="00D86B37">
        <w:rPr>
          <w:szCs w:val="28"/>
        </w:rPr>
        <w:t>ных.</w:t>
      </w:r>
    </w:p>
    <w:p w:rsidR="00D86B37" w:rsidRPr="00D86B37" w:rsidRDefault="00D86B37" w:rsidP="00BA5074">
      <w:pPr>
        <w:widowControl w:val="0"/>
        <w:numPr>
          <w:ilvl w:val="0"/>
          <w:numId w:val="2"/>
        </w:numPr>
        <w:tabs>
          <w:tab w:val="clear" w:pos="360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Сохраните таблицу в вашей папке под именем Студент.</w:t>
      </w:r>
    </w:p>
    <w:p w:rsidR="00D86B37" w:rsidRPr="00D86B37" w:rsidRDefault="00D86B37" w:rsidP="00BA5074">
      <w:pPr>
        <w:widowControl w:val="0"/>
        <w:numPr>
          <w:ilvl w:val="0"/>
          <w:numId w:val="2"/>
        </w:numPr>
        <w:tabs>
          <w:tab w:val="clear" w:pos="360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выполнив команду Файл, Выход.</w:t>
      </w:r>
    </w:p>
    <w:p w:rsidR="00683591" w:rsidRDefault="00683591" w:rsidP="00D86B37">
      <w:pPr>
        <w:widowControl w:val="0"/>
        <w:ind w:firstLine="700"/>
        <w:jc w:val="both"/>
        <w:rPr>
          <w:b/>
          <w:szCs w:val="28"/>
        </w:rPr>
      </w:pPr>
    </w:p>
    <w:p w:rsidR="005F33E5" w:rsidRDefault="005F33E5" w:rsidP="00D86B37">
      <w:pPr>
        <w:widowControl w:val="0"/>
        <w:ind w:firstLine="700"/>
        <w:jc w:val="both"/>
        <w:rPr>
          <w:b/>
          <w:szCs w:val="28"/>
        </w:rPr>
      </w:pPr>
    </w:p>
    <w:p w:rsidR="00D86B37" w:rsidRPr="00D86B37" w:rsidRDefault="009427A1" w:rsidP="005F33E5">
      <w:pPr>
        <w:widowControl w:val="0"/>
        <w:ind w:firstLine="697"/>
        <w:jc w:val="center"/>
        <w:outlineLvl w:val="0"/>
        <w:rPr>
          <w:b/>
          <w:szCs w:val="28"/>
        </w:rPr>
      </w:pPr>
      <w:bookmarkStart w:id="19" w:name="_Toc443730163"/>
      <w:bookmarkStart w:id="20" w:name="_Toc472433595"/>
      <w:bookmarkStart w:id="21" w:name="_Toc87360775"/>
      <w:r>
        <w:rPr>
          <w:b/>
          <w:szCs w:val="28"/>
        </w:rPr>
        <w:lastRenderedPageBreak/>
        <w:t xml:space="preserve">Практическое занятие </w:t>
      </w:r>
      <w:r w:rsidRPr="00D86B37">
        <w:rPr>
          <w:b/>
          <w:szCs w:val="28"/>
        </w:rPr>
        <w:t>№</w:t>
      </w:r>
      <w:r>
        <w:rPr>
          <w:b/>
          <w:szCs w:val="28"/>
        </w:rPr>
        <w:t>2</w:t>
      </w:r>
      <w:r w:rsidRPr="00D86B37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="00D86B37" w:rsidRPr="00D86B37">
        <w:rPr>
          <w:b/>
          <w:szCs w:val="28"/>
        </w:rPr>
        <w:t>Ввод и редактирование данных в режиме таблицы.</w:t>
      </w:r>
      <w:bookmarkEnd w:id="19"/>
      <w:bookmarkEnd w:id="20"/>
      <w:bookmarkEnd w:id="21"/>
    </w:p>
    <w:p w:rsidR="00DC636C" w:rsidRDefault="00D86B37" w:rsidP="00DC636C">
      <w:pPr>
        <w:pStyle w:val="a5"/>
        <w:widowControl w:val="0"/>
        <w:ind w:firstLine="700"/>
        <w:jc w:val="both"/>
        <w:rPr>
          <w:sz w:val="28"/>
          <w:szCs w:val="28"/>
        </w:rPr>
      </w:pPr>
      <w:r w:rsidRPr="00D86B37">
        <w:rPr>
          <w:sz w:val="28"/>
          <w:szCs w:val="28"/>
        </w:rPr>
        <w:t>В созданную таблицу данные могут быть введены как непосредственно в табличной форме по умолчанию, так и с использованием специально разработа</w:t>
      </w:r>
      <w:r w:rsidRPr="00D86B37">
        <w:rPr>
          <w:sz w:val="28"/>
          <w:szCs w:val="28"/>
        </w:rPr>
        <w:t>н</w:t>
      </w:r>
      <w:r w:rsidRPr="00D86B37">
        <w:rPr>
          <w:sz w:val="28"/>
          <w:szCs w:val="28"/>
        </w:rPr>
        <w:t>ной пользовательской экранной формы. Редактирование записей и исправление ошибок в данных таблицы возможно также в каждом из двух указанных реж</w:t>
      </w:r>
      <w:r w:rsidRPr="00D86B37">
        <w:rPr>
          <w:sz w:val="28"/>
          <w:szCs w:val="28"/>
        </w:rPr>
        <w:t>и</w:t>
      </w:r>
      <w:r w:rsidRPr="00D86B37">
        <w:rPr>
          <w:sz w:val="28"/>
          <w:szCs w:val="28"/>
        </w:rPr>
        <w:t>мов.</w:t>
      </w:r>
    </w:p>
    <w:p w:rsidR="00D86B37" w:rsidRPr="00DC636C" w:rsidRDefault="00D86B37" w:rsidP="00DC636C">
      <w:pPr>
        <w:pStyle w:val="a5"/>
        <w:widowControl w:val="0"/>
        <w:ind w:firstLine="700"/>
        <w:jc w:val="both"/>
        <w:rPr>
          <w:b/>
          <w:sz w:val="48"/>
          <w:szCs w:val="28"/>
        </w:rPr>
      </w:pPr>
      <w:r w:rsidRPr="00DC636C">
        <w:rPr>
          <w:b/>
          <w:sz w:val="28"/>
          <w:szCs w:val="28"/>
        </w:rPr>
        <w:t>Ввод данных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Вдоль верхнего края окна расположены имена полей таблицы. Каждое поле соответств</w:t>
      </w:r>
      <w:r w:rsidRPr="00D86B37">
        <w:rPr>
          <w:szCs w:val="28"/>
        </w:rPr>
        <w:t>у</w:t>
      </w:r>
      <w:r w:rsidRPr="00D86B37">
        <w:rPr>
          <w:szCs w:val="28"/>
        </w:rPr>
        <w:t>ет определенному столбцу в таблице. Каждая запись занимает одну строку таблицы. Ввод в о</w:t>
      </w:r>
      <w:r w:rsidRPr="00D86B37">
        <w:rPr>
          <w:szCs w:val="28"/>
        </w:rPr>
        <w:t>п</w:t>
      </w:r>
      <w:r w:rsidRPr="00D86B37">
        <w:rPr>
          <w:szCs w:val="28"/>
        </w:rPr>
        <w:t>ределенную ячейку таблицы (выделенную курсором) осуществляется путем набора информации на клавиатуре и последующим наж</w:t>
      </w:r>
      <w:r w:rsidRPr="00D86B37">
        <w:rPr>
          <w:szCs w:val="28"/>
        </w:rPr>
        <w:t>а</w:t>
      </w:r>
      <w:r w:rsidRPr="00D86B37">
        <w:rPr>
          <w:szCs w:val="28"/>
        </w:rPr>
        <w:t xml:space="preserve">тием клавиши </w:t>
      </w:r>
      <w:r w:rsidRPr="00D86B37">
        <w:rPr>
          <w:szCs w:val="28"/>
          <w:lang w:val="en-US"/>
        </w:rPr>
        <w:t>Enter</w:t>
      </w:r>
      <w:r w:rsidRPr="00D86B37">
        <w:rPr>
          <w:szCs w:val="28"/>
        </w:rPr>
        <w:t xml:space="preserve"> или </w:t>
      </w:r>
      <w:r w:rsidRPr="00D86B37">
        <w:rPr>
          <w:szCs w:val="28"/>
          <w:lang w:val="en-US"/>
        </w:rPr>
        <w:t>Tab</w:t>
      </w:r>
      <w:r w:rsidRPr="00D86B37">
        <w:rPr>
          <w:szCs w:val="28"/>
        </w:rPr>
        <w:t>. При окончании ввода данных в последнее поле зап</w:t>
      </w:r>
      <w:r w:rsidRPr="00D86B37">
        <w:rPr>
          <w:szCs w:val="28"/>
        </w:rPr>
        <w:t>и</w:t>
      </w:r>
      <w:r w:rsidRPr="00D86B37">
        <w:rPr>
          <w:szCs w:val="28"/>
        </w:rPr>
        <w:t xml:space="preserve">си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сам переходит на первое поле новой записи и ожидает ввода данных. Заполнения с клавиатуры требуют все поля, кроме тех, тип которых определен как Счетчик.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tabs>
          <w:tab w:val="num" w:pos="720"/>
        </w:tabs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b/>
          <w:szCs w:val="28"/>
        </w:rPr>
        <w:t>Перемещение в таблице.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быстрого просмотра данных, введенных в таблицу, а также необход</w:t>
      </w:r>
      <w:r w:rsidRPr="00D86B37">
        <w:rPr>
          <w:szCs w:val="28"/>
        </w:rPr>
        <w:t>и</w:t>
      </w:r>
      <w:r w:rsidRPr="00D86B37">
        <w:rPr>
          <w:szCs w:val="28"/>
        </w:rPr>
        <w:t>мого позиционирования в таблице нужно обратить внимание на возможности быстрого перемещения в та</w:t>
      </w:r>
      <w:r w:rsidRPr="00D86B37">
        <w:rPr>
          <w:szCs w:val="28"/>
        </w:rPr>
        <w:t>б</w:t>
      </w:r>
      <w:r w:rsidRPr="00D86B37">
        <w:rPr>
          <w:szCs w:val="28"/>
        </w:rPr>
        <w:t>лице.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Первая запись – Щелчок мышью по кнопке на панели инструментов Первая запись.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Последняя запись - Щелчок мышью по кнопке на панели инструментов П</w:t>
      </w:r>
      <w:r w:rsidRPr="00D86B37">
        <w:rPr>
          <w:szCs w:val="28"/>
        </w:rPr>
        <w:t>о</w:t>
      </w:r>
      <w:r w:rsidRPr="00D86B37">
        <w:rPr>
          <w:szCs w:val="28"/>
        </w:rPr>
        <w:t>следняя з</w:t>
      </w:r>
      <w:r w:rsidRPr="00D86B37">
        <w:rPr>
          <w:szCs w:val="28"/>
        </w:rPr>
        <w:t>а</w:t>
      </w:r>
      <w:r w:rsidRPr="00D86B37">
        <w:rPr>
          <w:szCs w:val="28"/>
        </w:rPr>
        <w:t>пись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Первый столбец таблицы – клавиша </w:t>
      </w:r>
      <w:r w:rsidRPr="00D86B37">
        <w:rPr>
          <w:szCs w:val="28"/>
          <w:lang w:val="en-US"/>
        </w:rPr>
        <w:t>Home</w:t>
      </w:r>
      <w:r w:rsidRPr="00D86B37">
        <w:rPr>
          <w:szCs w:val="28"/>
        </w:rPr>
        <w:t xml:space="preserve">. 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Последний столбец таблицы – клавиша </w:t>
      </w:r>
      <w:r w:rsidRPr="00D86B37">
        <w:rPr>
          <w:szCs w:val="28"/>
          <w:lang w:val="en-US"/>
        </w:rPr>
        <w:t>End</w:t>
      </w:r>
      <w:r w:rsidRPr="00D86B37">
        <w:rPr>
          <w:szCs w:val="28"/>
        </w:rPr>
        <w:t xml:space="preserve">. 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Следующий столбец справа - одна из клавиш </w:t>
      </w:r>
      <w:r w:rsidRPr="00D86B37">
        <w:rPr>
          <w:szCs w:val="28"/>
          <w:lang w:val="en-US"/>
        </w:rPr>
        <w:t>Right</w:t>
      </w:r>
      <w:r w:rsidRPr="00D86B37">
        <w:rPr>
          <w:szCs w:val="28"/>
        </w:rPr>
        <w:t xml:space="preserve">, </w:t>
      </w:r>
      <w:r w:rsidRPr="00D86B37">
        <w:rPr>
          <w:szCs w:val="28"/>
          <w:lang w:val="en-US"/>
        </w:rPr>
        <w:t>Enter</w:t>
      </w:r>
      <w:r w:rsidRPr="00D86B37">
        <w:rPr>
          <w:szCs w:val="28"/>
        </w:rPr>
        <w:t xml:space="preserve">, или </w:t>
      </w:r>
      <w:r w:rsidRPr="00D86B37">
        <w:rPr>
          <w:szCs w:val="28"/>
          <w:lang w:val="en-US"/>
        </w:rPr>
        <w:t>Tab</w:t>
      </w:r>
      <w:r w:rsidRPr="00D86B37">
        <w:rPr>
          <w:szCs w:val="28"/>
        </w:rPr>
        <w:t xml:space="preserve">. 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Следующий столбец слева – клавиша </w:t>
      </w:r>
      <w:r w:rsidRPr="00D86B37">
        <w:rPr>
          <w:szCs w:val="28"/>
          <w:lang w:val="en-US"/>
        </w:rPr>
        <w:t>Left</w:t>
      </w:r>
      <w:r w:rsidRPr="00D86B37">
        <w:rPr>
          <w:szCs w:val="28"/>
        </w:rPr>
        <w:t xml:space="preserve">, или </w:t>
      </w:r>
      <w:r w:rsidRPr="00D86B37">
        <w:rPr>
          <w:szCs w:val="28"/>
          <w:lang w:val="en-US"/>
        </w:rPr>
        <w:t>Shift</w:t>
      </w:r>
      <w:r w:rsidRPr="00D86B37">
        <w:rPr>
          <w:szCs w:val="28"/>
        </w:rPr>
        <w:t xml:space="preserve"> + </w:t>
      </w:r>
      <w:r w:rsidRPr="00D86B37">
        <w:rPr>
          <w:szCs w:val="28"/>
          <w:lang w:val="en-US"/>
        </w:rPr>
        <w:t>Tab</w:t>
      </w:r>
      <w:r w:rsidRPr="00D86B37">
        <w:rPr>
          <w:szCs w:val="28"/>
        </w:rPr>
        <w:t xml:space="preserve">. 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На строку вверх – </w:t>
      </w:r>
      <w:r w:rsidRPr="00D86B37">
        <w:rPr>
          <w:szCs w:val="28"/>
          <w:lang w:val="en-US"/>
        </w:rPr>
        <w:t>Up</w:t>
      </w:r>
      <w:r w:rsidRPr="00D86B37">
        <w:rPr>
          <w:szCs w:val="28"/>
        </w:rPr>
        <w:t xml:space="preserve">. 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На строку вниз – </w:t>
      </w:r>
      <w:r w:rsidRPr="00D86B37">
        <w:rPr>
          <w:szCs w:val="28"/>
          <w:lang w:val="en-US"/>
        </w:rPr>
        <w:t>Down</w:t>
      </w:r>
      <w:r w:rsidRPr="00D86B37">
        <w:rPr>
          <w:szCs w:val="28"/>
        </w:rPr>
        <w:t xml:space="preserve">. 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Вверх на 26 строк – </w:t>
      </w:r>
      <w:r w:rsidRPr="00D86B37">
        <w:rPr>
          <w:szCs w:val="28"/>
          <w:lang w:val="en-US"/>
        </w:rPr>
        <w:t>PgUp</w:t>
      </w:r>
      <w:r w:rsidRPr="00D86B37">
        <w:rPr>
          <w:szCs w:val="28"/>
        </w:rPr>
        <w:t xml:space="preserve">. 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Вниз на 26 строк – </w:t>
      </w:r>
      <w:r w:rsidRPr="00D86B37">
        <w:rPr>
          <w:szCs w:val="28"/>
          <w:lang w:val="en-US"/>
        </w:rPr>
        <w:t>PgDn</w:t>
      </w:r>
      <w:r w:rsidRPr="00D86B37">
        <w:rPr>
          <w:szCs w:val="28"/>
        </w:rPr>
        <w:t xml:space="preserve">. 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 левый верхний угол таблицы – </w:t>
      </w:r>
      <w:r w:rsidRPr="00D86B37">
        <w:rPr>
          <w:szCs w:val="28"/>
          <w:lang w:val="en-US"/>
        </w:rPr>
        <w:t>Ctrl</w:t>
      </w:r>
      <w:r w:rsidRPr="00D86B37">
        <w:rPr>
          <w:szCs w:val="28"/>
        </w:rPr>
        <w:t xml:space="preserve"> + </w:t>
      </w:r>
      <w:r w:rsidRPr="00D86B37">
        <w:rPr>
          <w:szCs w:val="28"/>
          <w:lang w:val="en-US"/>
        </w:rPr>
        <w:t>Home</w:t>
      </w:r>
      <w:r w:rsidRPr="00D86B37">
        <w:rPr>
          <w:szCs w:val="28"/>
        </w:rPr>
        <w:t xml:space="preserve">. </w:t>
      </w:r>
    </w:p>
    <w:p w:rsidR="00DC636C" w:rsidRDefault="00D86B37" w:rsidP="00DC636C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 правый нижний угол таблицы – </w:t>
      </w:r>
      <w:r w:rsidRPr="00D86B37">
        <w:rPr>
          <w:szCs w:val="28"/>
          <w:lang w:val="en-US"/>
        </w:rPr>
        <w:t>Ctrl</w:t>
      </w:r>
      <w:r w:rsidRPr="00D86B37">
        <w:rPr>
          <w:szCs w:val="28"/>
        </w:rPr>
        <w:t xml:space="preserve"> + </w:t>
      </w:r>
      <w:r w:rsidRPr="00D86B37">
        <w:rPr>
          <w:szCs w:val="28"/>
          <w:lang w:val="en-US"/>
        </w:rPr>
        <w:t>End</w:t>
      </w:r>
      <w:r w:rsidRPr="00D86B37">
        <w:rPr>
          <w:szCs w:val="28"/>
        </w:rPr>
        <w:t xml:space="preserve">. </w:t>
      </w:r>
    </w:p>
    <w:p w:rsidR="00D86B37" w:rsidRPr="00DC636C" w:rsidRDefault="00D86B37" w:rsidP="00DC636C">
      <w:pPr>
        <w:widowControl w:val="0"/>
        <w:ind w:firstLine="700"/>
        <w:jc w:val="both"/>
        <w:rPr>
          <w:b/>
          <w:szCs w:val="28"/>
        </w:rPr>
      </w:pPr>
      <w:r w:rsidRPr="00DC636C">
        <w:rPr>
          <w:b/>
          <w:szCs w:val="28"/>
        </w:rPr>
        <w:t>Редактирование данных.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Редактировать данные ячейки таблицы можно как с полной, так и с части</w:t>
      </w:r>
      <w:r w:rsidRPr="00D86B37">
        <w:rPr>
          <w:szCs w:val="28"/>
        </w:rPr>
        <w:t>ч</w:t>
      </w:r>
      <w:r w:rsidRPr="00D86B37">
        <w:rPr>
          <w:szCs w:val="28"/>
        </w:rPr>
        <w:t>ной их заменой.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полной замены данных необходимо подвести курсор к редактируемой ячейке так, чтобы все ее содержимое было высвечено в реверсивном виде, а затем набрать нужную инфо</w:t>
      </w:r>
      <w:r w:rsidRPr="00D86B37">
        <w:rPr>
          <w:szCs w:val="28"/>
        </w:rPr>
        <w:t>р</w:t>
      </w:r>
      <w:r w:rsidRPr="00D86B37">
        <w:rPr>
          <w:szCs w:val="28"/>
        </w:rPr>
        <w:t>мацию.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Частичную замену данных можно осуществить двумя способами: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Во-первых, щелкнуть в нужной ячейке, и она автоматически откроется для редактиров</w:t>
      </w:r>
      <w:r w:rsidRPr="00D86B37">
        <w:rPr>
          <w:szCs w:val="28"/>
        </w:rPr>
        <w:t>а</w:t>
      </w:r>
      <w:r w:rsidRPr="00D86B37">
        <w:rPr>
          <w:szCs w:val="28"/>
        </w:rPr>
        <w:t>ния;</w:t>
      </w:r>
    </w:p>
    <w:p w:rsidR="00DC636C" w:rsidRDefault="00D86B37" w:rsidP="00DC636C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lastRenderedPageBreak/>
        <w:t>Во-вторых, используя клавиши, переместиться в нужную ячейку, а затем нажать фун</w:t>
      </w:r>
      <w:r w:rsidRPr="00D86B37">
        <w:rPr>
          <w:szCs w:val="28"/>
        </w:rPr>
        <w:t>к</w:t>
      </w:r>
      <w:r w:rsidRPr="00D86B37">
        <w:rPr>
          <w:szCs w:val="28"/>
        </w:rPr>
        <w:t xml:space="preserve">циональную клавишу </w:t>
      </w:r>
      <w:r w:rsidRPr="00D86B37">
        <w:rPr>
          <w:szCs w:val="28"/>
          <w:lang w:val="en-US"/>
        </w:rPr>
        <w:t>F</w:t>
      </w:r>
      <w:r w:rsidRPr="00D86B37">
        <w:rPr>
          <w:szCs w:val="28"/>
        </w:rPr>
        <w:t xml:space="preserve">2. </w:t>
      </w:r>
    </w:p>
    <w:p w:rsidR="00D86B37" w:rsidRPr="00DC636C" w:rsidRDefault="00D86B37" w:rsidP="00DC636C">
      <w:pPr>
        <w:widowControl w:val="0"/>
        <w:ind w:firstLine="700"/>
        <w:jc w:val="both"/>
        <w:rPr>
          <w:b/>
          <w:szCs w:val="28"/>
        </w:rPr>
      </w:pPr>
      <w:r w:rsidRPr="00DC636C">
        <w:rPr>
          <w:b/>
          <w:szCs w:val="28"/>
        </w:rPr>
        <w:t>Удаление записи.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удаления записи ее необходимо выделить  (щелкнуть по области ма</w:t>
      </w:r>
      <w:r w:rsidRPr="00D86B37">
        <w:rPr>
          <w:szCs w:val="28"/>
        </w:rPr>
        <w:t>р</w:t>
      </w:r>
      <w:r w:rsidRPr="00D86B37">
        <w:rPr>
          <w:szCs w:val="28"/>
        </w:rPr>
        <w:t>кировки зап</w:t>
      </w:r>
      <w:r w:rsidRPr="00D86B37">
        <w:rPr>
          <w:szCs w:val="28"/>
        </w:rPr>
        <w:t>и</w:t>
      </w:r>
      <w:r w:rsidRPr="00D86B37">
        <w:rPr>
          <w:szCs w:val="28"/>
        </w:rPr>
        <w:t xml:space="preserve">си) и либо нажать клавишу </w:t>
      </w:r>
      <w:r w:rsidRPr="00D86B37">
        <w:rPr>
          <w:szCs w:val="28"/>
          <w:lang w:val="en-US"/>
        </w:rPr>
        <w:t>Delete</w:t>
      </w:r>
      <w:r w:rsidRPr="00D86B37">
        <w:rPr>
          <w:szCs w:val="28"/>
        </w:rPr>
        <w:t>, либо выполнить команду Правка, Удалить строки. В выв</w:t>
      </w:r>
      <w:r w:rsidRPr="00D86B37">
        <w:rPr>
          <w:szCs w:val="28"/>
        </w:rPr>
        <w:t>о</w:t>
      </w:r>
      <w:r w:rsidRPr="00D86B37">
        <w:rPr>
          <w:szCs w:val="28"/>
        </w:rPr>
        <w:t>димом на экран запросе подтвердить удаление.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:rsidR="00D86B37" w:rsidRPr="00D86B37" w:rsidRDefault="00D86B37" w:rsidP="00BA5074">
      <w:pPr>
        <w:widowControl w:val="0"/>
        <w:numPr>
          <w:ilvl w:val="0"/>
          <w:numId w:val="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Введите данные, представленные на рис.2, в таблицу СТУДЕНТ, созда</w:t>
      </w:r>
      <w:r w:rsidRPr="00D86B37">
        <w:rPr>
          <w:szCs w:val="28"/>
        </w:rPr>
        <w:t>н</w:t>
      </w:r>
      <w:r w:rsidRPr="00D86B37">
        <w:rPr>
          <w:szCs w:val="28"/>
        </w:rPr>
        <w:t>ную в пред</w:t>
      </w:r>
      <w:r w:rsidRPr="00D86B37">
        <w:rPr>
          <w:szCs w:val="28"/>
        </w:rPr>
        <w:t>ы</w:t>
      </w:r>
      <w:r w:rsidRPr="00D86B37">
        <w:rPr>
          <w:szCs w:val="28"/>
        </w:rPr>
        <w:t>дущем задании.</w:t>
      </w:r>
    </w:p>
    <w:p w:rsidR="00D86B37" w:rsidRPr="00D86B37" w:rsidRDefault="00D86B37" w:rsidP="00BA5074">
      <w:pPr>
        <w:widowControl w:val="0"/>
        <w:numPr>
          <w:ilvl w:val="0"/>
          <w:numId w:val="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Пользуясь информацией, приведенной в данной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работе, ознакомьтесь с возможностями редактирования данных в табличном режиме.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, выполнив следующие действия:</w:t>
      </w:r>
    </w:p>
    <w:p w:rsidR="00D86B37" w:rsidRPr="00D86B37" w:rsidRDefault="00D86B37" w:rsidP="00BA5074">
      <w:pPr>
        <w:widowControl w:val="0"/>
        <w:numPr>
          <w:ilvl w:val="0"/>
          <w:numId w:val="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Пуск, Программы, </w:t>
      </w:r>
      <w:r w:rsidRPr="00D86B37">
        <w:rPr>
          <w:szCs w:val="28"/>
          <w:lang w:val="en-US"/>
        </w:rPr>
        <w:t>Microsoft Access</w:t>
      </w:r>
    </w:p>
    <w:p w:rsidR="00D86B37" w:rsidRPr="00D86B37" w:rsidRDefault="00D86B37" w:rsidP="00BA5074">
      <w:pPr>
        <w:widowControl w:val="0"/>
        <w:numPr>
          <w:ilvl w:val="0"/>
          <w:numId w:val="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появившемся диалоговом окне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 перечне списка с</w:t>
      </w:r>
      <w:r w:rsidRPr="00D86B37">
        <w:rPr>
          <w:szCs w:val="28"/>
        </w:rPr>
        <w:t>у</w:t>
      </w:r>
      <w:r w:rsidRPr="00D86B37">
        <w:rPr>
          <w:szCs w:val="28"/>
        </w:rPr>
        <w:t xml:space="preserve">ществующих баз данных, выберите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 xml:space="preserve"> и нажмите ОК</w:t>
      </w:r>
    </w:p>
    <w:p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таблицу СТУДЕНТ базы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 Для этого:</w:t>
      </w:r>
    </w:p>
    <w:p w:rsidR="00D86B37" w:rsidRPr="00D86B37" w:rsidRDefault="00D86B37" w:rsidP="00BA5074">
      <w:pPr>
        <w:widowControl w:val="0"/>
        <w:numPr>
          <w:ilvl w:val="0"/>
          <w:numId w:val="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выберите вкладку Таблица</w:t>
      </w:r>
    </w:p>
    <w:p w:rsidR="00D86B37" w:rsidRPr="00D86B37" w:rsidRDefault="00D86B37" w:rsidP="00BA5074">
      <w:pPr>
        <w:widowControl w:val="0"/>
        <w:numPr>
          <w:ilvl w:val="0"/>
          <w:numId w:val="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этом же окне нажмите кнопку Открыть</w:t>
      </w:r>
    </w:p>
    <w:p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Введите данные в таблицу в соответствии с рис.2. при вводе данных воспользу</w:t>
      </w:r>
      <w:r w:rsidRPr="00D86B37">
        <w:rPr>
          <w:szCs w:val="28"/>
        </w:rPr>
        <w:t>й</w:t>
      </w:r>
      <w:r w:rsidRPr="00D86B37">
        <w:rPr>
          <w:szCs w:val="28"/>
        </w:rPr>
        <w:t xml:space="preserve">тесь информацией, приведенной в данной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940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"/>
        <w:gridCol w:w="1275"/>
        <w:gridCol w:w="1356"/>
        <w:gridCol w:w="1881"/>
        <w:gridCol w:w="19"/>
        <w:gridCol w:w="802"/>
        <w:gridCol w:w="1984"/>
        <w:gridCol w:w="16"/>
        <w:gridCol w:w="1100"/>
        <w:gridCol w:w="18"/>
      </w:tblGrid>
      <w:tr w:rsidR="00D86B37" w:rsidRPr="00D86B37" w:rsidTr="00810F0B">
        <w:tblPrEx>
          <w:tblCellMar>
            <w:top w:w="0" w:type="dxa"/>
            <w:bottom w:w="0" w:type="dxa"/>
          </w:tblCellMar>
        </w:tblPrEx>
        <w:tc>
          <w:tcPr>
            <w:tcW w:w="958" w:type="dxa"/>
          </w:tcPr>
          <w:p w:rsidR="00D86B37" w:rsidRPr="00D86B37" w:rsidRDefault="00D86B37" w:rsidP="00810F0B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22" w:name="_Toc443730164"/>
            <w:bookmarkStart w:id="23" w:name="_Toc472433596"/>
            <w:bookmarkStart w:id="24" w:name="_Toc472433782"/>
            <w:bookmarkStart w:id="25" w:name="_Toc472599516"/>
            <w:bookmarkStart w:id="26" w:name="_Toc87360776"/>
            <w:r w:rsidRPr="00D86B37">
              <w:rPr>
                <w:szCs w:val="28"/>
              </w:rPr>
              <w:t>Н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мер</w:t>
            </w:r>
            <w:bookmarkEnd w:id="22"/>
            <w:bookmarkEnd w:id="23"/>
            <w:bookmarkEnd w:id="24"/>
            <w:bookmarkEnd w:id="25"/>
            <w:bookmarkEnd w:id="26"/>
          </w:p>
        </w:tc>
        <w:tc>
          <w:tcPr>
            <w:tcW w:w="1275" w:type="dxa"/>
          </w:tcPr>
          <w:p w:rsidR="00D86B37" w:rsidRPr="00D86B37" w:rsidRDefault="00D86B37" w:rsidP="00810F0B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Фам</w:t>
            </w:r>
            <w:r w:rsidRPr="00D86B37">
              <w:rPr>
                <w:b/>
                <w:szCs w:val="28"/>
              </w:rPr>
              <w:t>и</w:t>
            </w:r>
            <w:r w:rsidRPr="00D86B37">
              <w:rPr>
                <w:b/>
                <w:szCs w:val="28"/>
              </w:rPr>
              <w:t>лия</w:t>
            </w:r>
          </w:p>
        </w:tc>
        <w:tc>
          <w:tcPr>
            <w:tcW w:w="1356" w:type="dxa"/>
          </w:tcPr>
          <w:p w:rsidR="00D86B37" w:rsidRPr="00D86B37" w:rsidRDefault="00D86B37" w:rsidP="00810F0B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27" w:name="_Toc443730165"/>
            <w:bookmarkStart w:id="28" w:name="_Toc472433597"/>
            <w:bookmarkStart w:id="29" w:name="_Toc472433783"/>
            <w:bookmarkStart w:id="30" w:name="_Toc472599517"/>
            <w:bookmarkStart w:id="31" w:name="_Toc87360777"/>
            <w:r w:rsidRPr="00D86B37">
              <w:rPr>
                <w:szCs w:val="28"/>
              </w:rPr>
              <w:t>Имя</w:t>
            </w:r>
            <w:bookmarkEnd w:id="27"/>
            <w:bookmarkEnd w:id="28"/>
            <w:bookmarkEnd w:id="29"/>
            <w:bookmarkEnd w:id="30"/>
            <w:bookmarkEnd w:id="31"/>
          </w:p>
        </w:tc>
        <w:tc>
          <w:tcPr>
            <w:tcW w:w="1881" w:type="dxa"/>
          </w:tcPr>
          <w:p w:rsidR="00D86B37" w:rsidRPr="00D86B37" w:rsidRDefault="00D86B37" w:rsidP="00810F0B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</w:t>
            </w:r>
            <w:r w:rsidRPr="00D86B37">
              <w:rPr>
                <w:b/>
                <w:szCs w:val="28"/>
              </w:rPr>
              <w:t>т</w:t>
            </w:r>
            <w:r w:rsidRPr="00D86B37">
              <w:rPr>
                <w:b/>
                <w:szCs w:val="28"/>
              </w:rPr>
              <w:t>чество</w:t>
            </w:r>
          </w:p>
        </w:tc>
        <w:tc>
          <w:tcPr>
            <w:tcW w:w="821" w:type="dxa"/>
            <w:gridSpan w:val="2"/>
          </w:tcPr>
          <w:p w:rsidR="00D86B37" w:rsidRPr="00D86B37" w:rsidRDefault="00D86B37" w:rsidP="00810F0B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Пол</w:t>
            </w:r>
          </w:p>
        </w:tc>
        <w:tc>
          <w:tcPr>
            <w:tcW w:w="1984" w:type="dxa"/>
          </w:tcPr>
          <w:p w:rsidR="00D86B37" w:rsidRPr="00D86B37" w:rsidRDefault="00D86B37" w:rsidP="00810F0B">
            <w:pPr>
              <w:pStyle w:val="4"/>
              <w:keepNext w:val="0"/>
              <w:widowControl w:val="0"/>
              <w:ind w:firstLine="0"/>
              <w:jc w:val="both"/>
              <w:rPr>
                <w:sz w:val="28"/>
                <w:szCs w:val="28"/>
              </w:rPr>
            </w:pPr>
            <w:r w:rsidRPr="00D86B37">
              <w:rPr>
                <w:sz w:val="28"/>
                <w:szCs w:val="28"/>
              </w:rPr>
              <w:t>Дата рожд</w:t>
            </w:r>
            <w:r w:rsidRPr="00D86B37">
              <w:rPr>
                <w:sz w:val="28"/>
                <w:szCs w:val="28"/>
              </w:rPr>
              <w:t>е</w:t>
            </w:r>
            <w:r w:rsidRPr="00D86B37">
              <w:rPr>
                <w:sz w:val="28"/>
                <w:szCs w:val="28"/>
              </w:rPr>
              <w:t>ния</w:t>
            </w:r>
          </w:p>
        </w:tc>
        <w:tc>
          <w:tcPr>
            <w:tcW w:w="1134" w:type="dxa"/>
            <w:gridSpan w:val="3"/>
          </w:tcPr>
          <w:p w:rsidR="00D86B37" w:rsidRPr="00D86B37" w:rsidRDefault="00D86B37" w:rsidP="00810F0B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32" w:name="_Toc443730166"/>
            <w:bookmarkStart w:id="33" w:name="_Toc472433598"/>
            <w:bookmarkStart w:id="34" w:name="_Toc472433784"/>
            <w:bookmarkStart w:id="35" w:name="_Toc472599518"/>
            <w:bookmarkStart w:id="36" w:name="_Toc87360778"/>
            <w:r w:rsidRPr="00D86B37">
              <w:rPr>
                <w:szCs w:val="28"/>
              </w:rPr>
              <w:t>Гру</w:t>
            </w:r>
            <w:r w:rsidRPr="00D86B37">
              <w:rPr>
                <w:szCs w:val="28"/>
              </w:rPr>
              <w:t>п</w:t>
            </w:r>
            <w:r w:rsidRPr="00D86B37">
              <w:rPr>
                <w:szCs w:val="28"/>
              </w:rPr>
              <w:t>па</w:t>
            </w:r>
            <w:bookmarkEnd w:id="32"/>
            <w:bookmarkEnd w:id="33"/>
            <w:bookmarkEnd w:id="34"/>
            <w:bookmarkEnd w:id="35"/>
            <w:bookmarkEnd w:id="36"/>
          </w:p>
        </w:tc>
      </w:tr>
      <w:tr w:rsidR="00D86B37" w:rsidRPr="00D86B37" w:rsidTr="00810F0B">
        <w:tblPrEx>
          <w:tblCellMar>
            <w:top w:w="0" w:type="dxa"/>
            <w:bottom w:w="0" w:type="dxa"/>
          </w:tblCellMar>
        </w:tblPrEx>
        <w:tc>
          <w:tcPr>
            <w:tcW w:w="958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16493</w:t>
            </w:r>
          </w:p>
        </w:tc>
        <w:tc>
          <w:tcPr>
            <w:tcW w:w="1275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Сергеев</w:t>
            </w:r>
          </w:p>
        </w:tc>
        <w:tc>
          <w:tcPr>
            <w:tcW w:w="1356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Петр</w:t>
            </w:r>
          </w:p>
        </w:tc>
        <w:tc>
          <w:tcPr>
            <w:tcW w:w="1881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Михайл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вич</w:t>
            </w:r>
          </w:p>
        </w:tc>
        <w:tc>
          <w:tcPr>
            <w:tcW w:w="821" w:type="dxa"/>
            <w:gridSpan w:val="2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</w:t>
            </w:r>
          </w:p>
        </w:tc>
        <w:tc>
          <w:tcPr>
            <w:tcW w:w="1984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1.01.76</w:t>
            </w:r>
          </w:p>
        </w:tc>
        <w:tc>
          <w:tcPr>
            <w:tcW w:w="1134" w:type="dxa"/>
            <w:gridSpan w:val="3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  <w:tr w:rsidR="00D86B37" w:rsidRPr="00D86B37" w:rsidTr="00810F0B">
        <w:tblPrEx>
          <w:tblCellMar>
            <w:top w:w="0" w:type="dxa"/>
            <w:bottom w:w="0" w:type="dxa"/>
          </w:tblCellMar>
        </w:tblPrEx>
        <w:tc>
          <w:tcPr>
            <w:tcW w:w="958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16593</w:t>
            </w:r>
          </w:p>
        </w:tc>
        <w:tc>
          <w:tcPr>
            <w:tcW w:w="1275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Петрова</w:t>
            </w:r>
          </w:p>
        </w:tc>
        <w:tc>
          <w:tcPr>
            <w:tcW w:w="1356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Анна</w:t>
            </w:r>
          </w:p>
        </w:tc>
        <w:tc>
          <w:tcPr>
            <w:tcW w:w="1881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Юрьевна </w:t>
            </w:r>
          </w:p>
        </w:tc>
        <w:tc>
          <w:tcPr>
            <w:tcW w:w="821" w:type="dxa"/>
            <w:gridSpan w:val="2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ж</w:t>
            </w:r>
          </w:p>
        </w:tc>
        <w:tc>
          <w:tcPr>
            <w:tcW w:w="1984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15.03.75</w:t>
            </w:r>
          </w:p>
        </w:tc>
        <w:tc>
          <w:tcPr>
            <w:tcW w:w="1134" w:type="dxa"/>
            <w:gridSpan w:val="3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:rsidTr="00810F0B">
        <w:tblPrEx>
          <w:tblCellMar>
            <w:top w:w="0" w:type="dxa"/>
            <w:bottom w:w="0" w:type="dxa"/>
          </w:tblCellMar>
        </w:tblPrEx>
        <w:tc>
          <w:tcPr>
            <w:tcW w:w="958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16693</w:t>
            </w:r>
          </w:p>
        </w:tc>
        <w:tc>
          <w:tcPr>
            <w:tcW w:w="1275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Анохин</w:t>
            </w:r>
          </w:p>
        </w:tc>
        <w:tc>
          <w:tcPr>
            <w:tcW w:w="1356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Андрей</w:t>
            </w:r>
          </w:p>
        </w:tc>
        <w:tc>
          <w:tcPr>
            <w:tcW w:w="1881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рисович</w:t>
            </w:r>
          </w:p>
        </w:tc>
        <w:tc>
          <w:tcPr>
            <w:tcW w:w="821" w:type="dxa"/>
            <w:gridSpan w:val="2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</w:t>
            </w:r>
          </w:p>
        </w:tc>
        <w:tc>
          <w:tcPr>
            <w:tcW w:w="1984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24.02.75</w:t>
            </w:r>
          </w:p>
        </w:tc>
        <w:tc>
          <w:tcPr>
            <w:tcW w:w="1134" w:type="dxa"/>
            <w:gridSpan w:val="3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:rsidTr="00810F0B">
        <w:tblPrEx>
          <w:tblCellMar>
            <w:top w:w="0" w:type="dxa"/>
            <w:bottom w:w="0" w:type="dxa"/>
          </w:tblCellMar>
        </w:tblPrEx>
        <w:tc>
          <w:tcPr>
            <w:tcW w:w="958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16793</w:t>
            </w:r>
          </w:p>
        </w:tc>
        <w:tc>
          <w:tcPr>
            <w:tcW w:w="1275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Борис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ва</w:t>
            </w:r>
          </w:p>
        </w:tc>
        <w:tc>
          <w:tcPr>
            <w:tcW w:w="1356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Мария</w:t>
            </w:r>
          </w:p>
        </w:tc>
        <w:tc>
          <w:tcPr>
            <w:tcW w:w="1881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Миха</w:t>
            </w:r>
            <w:r w:rsidRPr="00D86B37">
              <w:rPr>
                <w:szCs w:val="28"/>
              </w:rPr>
              <w:t>й</w:t>
            </w:r>
            <w:r w:rsidRPr="00D86B37">
              <w:rPr>
                <w:szCs w:val="28"/>
              </w:rPr>
              <w:t>ловна</w:t>
            </w:r>
          </w:p>
        </w:tc>
        <w:tc>
          <w:tcPr>
            <w:tcW w:w="821" w:type="dxa"/>
            <w:gridSpan w:val="2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ж</w:t>
            </w:r>
          </w:p>
        </w:tc>
        <w:tc>
          <w:tcPr>
            <w:tcW w:w="1984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14.04.76</w:t>
            </w:r>
          </w:p>
        </w:tc>
        <w:tc>
          <w:tcPr>
            <w:tcW w:w="1134" w:type="dxa"/>
            <w:gridSpan w:val="3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  <w:tr w:rsidR="00D86B37" w:rsidRPr="00D86B37" w:rsidTr="00810F0B">
        <w:tblPrEx>
          <w:tblCellMar>
            <w:top w:w="0" w:type="dxa"/>
            <w:bottom w:w="0" w:type="dxa"/>
          </w:tblCellMar>
        </w:tblPrEx>
        <w:tc>
          <w:tcPr>
            <w:tcW w:w="958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16893</w:t>
            </w:r>
          </w:p>
        </w:tc>
        <w:tc>
          <w:tcPr>
            <w:tcW w:w="1275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Зайцев</w:t>
            </w:r>
          </w:p>
        </w:tc>
        <w:tc>
          <w:tcPr>
            <w:tcW w:w="1356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Сергей</w:t>
            </w:r>
          </w:p>
        </w:tc>
        <w:tc>
          <w:tcPr>
            <w:tcW w:w="1881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Алексе</w:t>
            </w:r>
            <w:r w:rsidRPr="00D86B37">
              <w:rPr>
                <w:szCs w:val="28"/>
              </w:rPr>
              <w:t>е</w:t>
            </w:r>
            <w:r w:rsidRPr="00D86B37">
              <w:rPr>
                <w:szCs w:val="28"/>
              </w:rPr>
              <w:t>вич</w:t>
            </w:r>
          </w:p>
        </w:tc>
        <w:tc>
          <w:tcPr>
            <w:tcW w:w="821" w:type="dxa"/>
            <w:gridSpan w:val="2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</w:t>
            </w:r>
          </w:p>
        </w:tc>
        <w:tc>
          <w:tcPr>
            <w:tcW w:w="1984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29.07.76</w:t>
            </w:r>
          </w:p>
        </w:tc>
        <w:tc>
          <w:tcPr>
            <w:tcW w:w="1134" w:type="dxa"/>
            <w:gridSpan w:val="3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  <w:tr w:rsidR="00D86B37" w:rsidRPr="00D86B37" w:rsidTr="00810F0B">
        <w:tblPrEx>
          <w:tblCellMar>
            <w:top w:w="0" w:type="dxa"/>
            <w:bottom w:w="0" w:type="dxa"/>
          </w:tblCellMar>
        </w:tblPrEx>
        <w:tc>
          <w:tcPr>
            <w:tcW w:w="958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16993</w:t>
            </w:r>
          </w:p>
        </w:tc>
        <w:tc>
          <w:tcPr>
            <w:tcW w:w="1275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Кравцов</w:t>
            </w:r>
          </w:p>
        </w:tc>
        <w:tc>
          <w:tcPr>
            <w:tcW w:w="1356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Алексей</w:t>
            </w:r>
          </w:p>
        </w:tc>
        <w:tc>
          <w:tcPr>
            <w:tcW w:w="1881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Ив</w:t>
            </w:r>
            <w:r w:rsidRPr="00D86B37">
              <w:rPr>
                <w:szCs w:val="28"/>
              </w:rPr>
              <w:t>а</w:t>
            </w:r>
            <w:r w:rsidRPr="00D86B37">
              <w:rPr>
                <w:szCs w:val="28"/>
              </w:rPr>
              <w:t>нович</w:t>
            </w:r>
          </w:p>
        </w:tc>
        <w:tc>
          <w:tcPr>
            <w:tcW w:w="821" w:type="dxa"/>
            <w:gridSpan w:val="2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</w:t>
            </w:r>
          </w:p>
        </w:tc>
        <w:tc>
          <w:tcPr>
            <w:tcW w:w="1984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9.09.75</w:t>
            </w:r>
          </w:p>
        </w:tc>
        <w:tc>
          <w:tcPr>
            <w:tcW w:w="1134" w:type="dxa"/>
            <w:gridSpan w:val="3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:rsidTr="00810F0B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</w:trPr>
        <w:tc>
          <w:tcPr>
            <w:tcW w:w="958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17093</w:t>
            </w:r>
          </w:p>
        </w:tc>
        <w:tc>
          <w:tcPr>
            <w:tcW w:w="1275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Волкова </w:t>
            </w:r>
          </w:p>
        </w:tc>
        <w:tc>
          <w:tcPr>
            <w:tcW w:w="1356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Светл</w:t>
            </w:r>
            <w:r w:rsidRPr="00D86B37">
              <w:rPr>
                <w:szCs w:val="28"/>
              </w:rPr>
              <w:t>а</w:t>
            </w:r>
            <w:r w:rsidRPr="00D86B37">
              <w:rPr>
                <w:szCs w:val="28"/>
              </w:rPr>
              <w:t xml:space="preserve">на </w:t>
            </w:r>
          </w:p>
        </w:tc>
        <w:tc>
          <w:tcPr>
            <w:tcW w:w="1900" w:type="dxa"/>
            <w:gridSpan w:val="2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Ник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 xml:space="preserve">лаевна </w:t>
            </w:r>
          </w:p>
        </w:tc>
        <w:tc>
          <w:tcPr>
            <w:tcW w:w="802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ж </w:t>
            </w:r>
          </w:p>
        </w:tc>
        <w:tc>
          <w:tcPr>
            <w:tcW w:w="2000" w:type="dxa"/>
            <w:gridSpan w:val="2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7.12.76 </w:t>
            </w:r>
          </w:p>
        </w:tc>
        <w:tc>
          <w:tcPr>
            <w:tcW w:w="1100" w:type="dxa"/>
          </w:tcPr>
          <w:p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</w:tbl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Рис.2. Пример таблицы для ввода данных в табличном режиме.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Познакомьтесь с возможностями быстрого перемещения в таблице, используя информацию, приведенную в данной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работе.</w:t>
      </w:r>
    </w:p>
    <w:p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Отредактируйте введенные в таблицу данные, используя информ</w:t>
      </w:r>
      <w:r w:rsidRPr="00D86B37">
        <w:rPr>
          <w:szCs w:val="28"/>
        </w:rPr>
        <w:t>а</w:t>
      </w:r>
      <w:r w:rsidRPr="00D86B37">
        <w:rPr>
          <w:szCs w:val="28"/>
        </w:rPr>
        <w:t xml:space="preserve">цию, приведенную в данной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работе:</w:t>
      </w:r>
    </w:p>
    <w:p w:rsidR="00D86B37" w:rsidRPr="00D86B37" w:rsidRDefault="00D86B37" w:rsidP="00BA5074">
      <w:pPr>
        <w:widowControl w:val="0"/>
        <w:numPr>
          <w:ilvl w:val="0"/>
          <w:numId w:val="10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поле Фамилия второй записи таблицы полностью замените Петрова </w:t>
      </w:r>
      <w:r w:rsidRPr="00D86B37">
        <w:rPr>
          <w:szCs w:val="28"/>
        </w:rPr>
        <w:lastRenderedPageBreak/>
        <w:t>на Морозова.</w:t>
      </w:r>
    </w:p>
    <w:p w:rsidR="00D86B37" w:rsidRPr="00D86B37" w:rsidRDefault="00D86B37" w:rsidP="00BA5074">
      <w:pPr>
        <w:widowControl w:val="0"/>
        <w:numPr>
          <w:ilvl w:val="0"/>
          <w:numId w:val="10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поле Дата рождения первой записи таблицы замените цифры года 76 на 75</w:t>
      </w:r>
    </w:p>
    <w:p w:rsidR="00D86B37" w:rsidRPr="00D86B37" w:rsidRDefault="00D86B37" w:rsidP="00BA5074">
      <w:pPr>
        <w:widowControl w:val="0"/>
        <w:numPr>
          <w:ilvl w:val="0"/>
          <w:numId w:val="10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Удалите последнюю запись таблицы</w:t>
      </w:r>
    </w:p>
    <w:p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Сохраните таблицу и закройте таблицу, выполнив Файл, Выход.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:rsidR="00D86B37" w:rsidRPr="00D86B37" w:rsidRDefault="009427A1" w:rsidP="005F33E5">
      <w:pPr>
        <w:widowControl w:val="0"/>
        <w:ind w:firstLine="697"/>
        <w:jc w:val="center"/>
        <w:outlineLvl w:val="0"/>
        <w:rPr>
          <w:b/>
          <w:szCs w:val="28"/>
        </w:rPr>
      </w:pPr>
      <w:bookmarkStart w:id="37" w:name="_Toc443730167"/>
      <w:bookmarkStart w:id="38" w:name="_Toc472433599"/>
      <w:bookmarkStart w:id="39" w:name="_Toc87360779"/>
      <w:r>
        <w:rPr>
          <w:b/>
          <w:szCs w:val="28"/>
        </w:rPr>
        <w:t xml:space="preserve">Практическое занятие </w:t>
      </w:r>
      <w:r w:rsidRPr="00D86B37">
        <w:rPr>
          <w:b/>
          <w:szCs w:val="28"/>
        </w:rPr>
        <w:t>№</w:t>
      </w:r>
      <w:r>
        <w:rPr>
          <w:b/>
          <w:szCs w:val="28"/>
        </w:rPr>
        <w:t>3</w:t>
      </w:r>
      <w:r w:rsidRPr="00D86B37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="00D86B37" w:rsidRPr="00D86B37">
        <w:rPr>
          <w:b/>
          <w:szCs w:val="28"/>
        </w:rPr>
        <w:t>Разработка однотабличных пользовательских форм.</w:t>
      </w:r>
      <w:bookmarkEnd w:id="37"/>
      <w:bookmarkEnd w:id="38"/>
      <w:bookmarkEnd w:id="39"/>
    </w:p>
    <w:p w:rsidR="00D86B37" w:rsidRPr="00D86B37" w:rsidRDefault="00D86B37" w:rsidP="00D86B37">
      <w:pPr>
        <w:pStyle w:val="a5"/>
        <w:widowControl w:val="0"/>
        <w:ind w:firstLine="700"/>
        <w:jc w:val="both"/>
        <w:rPr>
          <w:sz w:val="28"/>
          <w:szCs w:val="28"/>
        </w:rPr>
      </w:pPr>
      <w:r w:rsidRPr="00D86B37">
        <w:rPr>
          <w:sz w:val="28"/>
          <w:szCs w:val="28"/>
        </w:rPr>
        <w:t>Данные в таблицу базы данных вводить и редактировать намного удобнее, если воспользоваться экраном в виде некоторого бланка, формы. Такой способ ввода позволяет видеть на экране все данные одной записи и вводить дополн</w:t>
      </w:r>
      <w:r w:rsidRPr="00D86B37">
        <w:rPr>
          <w:sz w:val="28"/>
          <w:szCs w:val="28"/>
        </w:rPr>
        <w:t>и</w:t>
      </w:r>
      <w:r w:rsidRPr="00D86B37">
        <w:rPr>
          <w:sz w:val="28"/>
          <w:szCs w:val="28"/>
        </w:rPr>
        <w:t>тельный текст, поясняющий значение каждого поля. Можно создать форму, напоминающую печатную форму, расположить в ней окна списков, фотографии, графики и др.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располагает мастером по разработке форм пяти видов: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Автоформа: в столбец – поля выводятся на экран в виде последовательн</w:t>
      </w:r>
      <w:r w:rsidRPr="00D86B37">
        <w:rPr>
          <w:szCs w:val="28"/>
        </w:rPr>
        <w:t>о</w:t>
      </w:r>
      <w:r w:rsidRPr="00D86B37">
        <w:rPr>
          <w:szCs w:val="28"/>
        </w:rPr>
        <w:t>сти строк.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Автоформа: табличная  – поля выводятся в виде строк и столбцов.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Диаграмма – для ее создания выбирается таблица, содержащая числовые значения, которые можно представить в графическом виде.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Сводная таблица – объединяет в себе данные более одной таблицы базы данных. Позволяет просмотреть и изменить данные в нескольких таблицах одн</w:t>
      </w:r>
      <w:r w:rsidRPr="00D86B37">
        <w:rPr>
          <w:szCs w:val="28"/>
        </w:rPr>
        <w:t>о</w:t>
      </w:r>
      <w:r w:rsidRPr="00D86B37">
        <w:rPr>
          <w:szCs w:val="28"/>
        </w:rPr>
        <w:t>временно.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BA5074">
      <w:pPr>
        <w:widowControl w:val="0"/>
        <w:numPr>
          <w:ilvl w:val="0"/>
          <w:numId w:val="1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b/>
          <w:szCs w:val="28"/>
        </w:rPr>
        <w:t>Ввод данных с использованием формы.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При вызове на экран окна формы, в которое можно вводить новые записи, выберите пункт меню Записи, Ввод данных, а затем в появившемся подменю п</w:t>
      </w:r>
      <w:r w:rsidRPr="00D86B37">
        <w:rPr>
          <w:szCs w:val="28"/>
        </w:rPr>
        <w:t>о</w:t>
      </w:r>
      <w:r w:rsidRPr="00D86B37">
        <w:rPr>
          <w:szCs w:val="28"/>
        </w:rPr>
        <w:t>зиция Новая.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создает новую незаполненную запись после последней записи табл</w:t>
      </w:r>
      <w:r w:rsidRPr="00D86B37">
        <w:rPr>
          <w:szCs w:val="28"/>
        </w:rPr>
        <w:t>и</w:t>
      </w:r>
      <w:r w:rsidRPr="00D86B37">
        <w:rPr>
          <w:szCs w:val="28"/>
        </w:rPr>
        <w:t>цы. Новая запись выводится в виде формы с пустыми полями, с курсором в пе</w:t>
      </w:r>
      <w:r w:rsidRPr="00D86B37">
        <w:rPr>
          <w:szCs w:val="28"/>
        </w:rPr>
        <w:t>р</w:t>
      </w:r>
      <w:r w:rsidRPr="00D86B37">
        <w:rPr>
          <w:szCs w:val="28"/>
        </w:rPr>
        <w:t>вом поле. Данные вводятся в каждое поле, не определенное с типом Счетчик. П</w:t>
      </w:r>
      <w:r w:rsidRPr="00D86B37">
        <w:rPr>
          <w:szCs w:val="28"/>
        </w:rPr>
        <w:t>е</w:t>
      </w:r>
      <w:r w:rsidRPr="00D86B37">
        <w:rPr>
          <w:szCs w:val="28"/>
        </w:rPr>
        <w:t xml:space="preserve">реход от одного поля к другому осуществляется нажатием клавиши </w:t>
      </w:r>
      <w:r w:rsidRPr="00D86B37">
        <w:rPr>
          <w:szCs w:val="28"/>
          <w:lang w:val="en-US"/>
        </w:rPr>
        <w:t>Tab</w:t>
      </w:r>
      <w:r w:rsidRPr="00D86B37">
        <w:rPr>
          <w:szCs w:val="28"/>
        </w:rPr>
        <w:t xml:space="preserve">. 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BA5074">
      <w:pPr>
        <w:widowControl w:val="0"/>
        <w:numPr>
          <w:ilvl w:val="0"/>
          <w:numId w:val="1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b/>
          <w:szCs w:val="28"/>
        </w:rPr>
        <w:t>Перемещение в режиме формы.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Основные способы перемещения: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переход к первой записи – щелкнуть по кнопке Первая запись;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переход к последней записи – щелкнуть по кнопке Последняя запись;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переход к следующей записи – щелкнуть по кнопке Следующая запись или нажать </w:t>
      </w:r>
      <w:r w:rsidRPr="00D86B37">
        <w:rPr>
          <w:szCs w:val="28"/>
          <w:lang w:val="en-US"/>
        </w:rPr>
        <w:t>PgUp</w:t>
      </w:r>
      <w:r w:rsidRPr="00D86B37">
        <w:rPr>
          <w:szCs w:val="28"/>
        </w:rPr>
        <w:t>;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переход к предыдущей записи – щелкнуть по кнопке Предыдущая запись или нажать </w:t>
      </w:r>
      <w:r w:rsidRPr="00D86B37">
        <w:rPr>
          <w:szCs w:val="28"/>
          <w:lang w:val="en-US"/>
        </w:rPr>
        <w:t>PgDn</w:t>
      </w:r>
      <w:r w:rsidRPr="00D86B37">
        <w:rPr>
          <w:szCs w:val="28"/>
        </w:rPr>
        <w:t>;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переход к определенной записи по ее номеру – щелкнуть в строке Запись </w:t>
      </w:r>
      <w:r w:rsidRPr="00D86B37">
        <w:rPr>
          <w:szCs w:val="28"/>
        </w:rPr>
        <w:lastRenderedPageBreak/>
        <w:t>и удалить находящийся в ней номер, затем ввести с клавиатуры номер нужной з</w:t>
      </w:r>
      <w:r w:rsidRPr="00D86B37">
        <w:rPr>
          <w:szCs w:val="28"/>
        </w:rPr>
        <w:t>а</w:t>
      </w:r>
      <w:r w:rsidRPr="00D86B37">
        <w:rPr>
          <w:szCs w:val="28"/>
        </w:rPr>
        <w:t>писи.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Pr="005F33E5">
        <w:rPr>
          <w:b/>
          <w:i/>
          <w:szCs w:val="28"/>
          <w:lang w:val="en-US"/>
        </w:rPr>
        <w:t xml:space="preserve"> </w:t>
      </w:r>
      <w:r w:rsidR="005F33E5" w:rsidRPr="005F33E5">
        <w:rPr>
          <w:b/>
          <w:i/>
          <w:szCs w:val="28"/>
        </w:rPr>
        <w:t xml:space="preserve">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:rsidR="00D86B37" w:rsidRPr="00D86B37" w:rsidRDefault="00D86B37" w:rsidP="00BA5074">
      <w:pPr>
        <w:widowControl w:val="0"/>
        <w:numPr>
          <w:ilvl w:val="0"/>
          <w:numId w:val="1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однотабличную пользовательскую форму для ввода и реда</w:t>
      </w:r>
      <w:r w:rsidRPr="00D86B37">
        <w:rPr>
          <w:szCs w:val="28"/>
        </w:rPr>
        <w:t>к</w:t>
      </w:r>
      <w:r w:rsidRPr="00D86B37">
        <w:rPr>
          <w:szCs w:val="28"/>
        </w:rPr>
        <w:t>тирования данных таблицы Студент, как это показано на рис.3.</w:t>
      </w:r>
    </w:p>
    <w:p w:rsidR="00D86B37" w:rsidRPr="00D86B37" w:rsidRDefault="00D86B37" w:rsidP="00BA5074">
      <w:pPr>
        <w:widowControl w:val="0"/>
        <w:numPr>
          <w:ilvl w:val="0"/>
          <w:numId w:val="1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Ознакомьтесь с возможностями ввода данных в форму.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 Для этого:</w:t>
      </w:r>
    </w:p>
    <w:p w:rsidR="00D86B37" w:rsidRPr="00D86B37" w:rsidRDefault="00D86B37" w:rsidP="00BA5074">
      <w:pPr>
        <w:widowControl w:val="0"/>
        <w:numPr>
          <w:ilvl w:val="0"/>
          <w:numId w:val="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Пуск, Программы, </w:t>
      </w:r>
      <w:r w:rsidRPr="00D86B37">
        <w:rPr>
          <w:szCs w:val="28"/>
          <w:lang w:val="en-US"/>
        </w:rPr>
        <w:t>Microsoft Access</w:t>
      </w:r>
    </w:p>
    <w:p w:rsidR="00D86B37" w:rsidRPr="00D86B37" w:rsidRDefault="00D86B37" w:rsidP="00BA5074">
      <w:pPr>
        <w:widowControl w:val="0"/>
        <w:numPr>
          <w:ilvl w:val="0"/>
          <w:numId w:val="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появившемся диалоговом окне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 перечне списка с</w:t>
      </w:r>
      <w:r w:rsidRPr="00D86B37">
        <w:rPr>
          <w:szCs w:val="28"/>
        </w:rPr>
        <w:t>у</w:t>
      </w:r>
      <w:r w:rsidRPr="00D86B37">
        <w:rPr>
          <w:szCs w:val="28"/>
        </w:rPr>
        <w:t xml:space="preserve">ществующих баз данных, выберите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 xml:space="preserve"> и нажмите ОК</w:t>
      </w:r>
    </w:p>
    <w:p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простую форму. Для этого:</w:t>
      </w:r>
    </w:p>
    <w:p w:rsidR="00D86B37" w:rsidRPr="00D86B37" w:rsidRDefault="00D86B37" w:rsidP="00BA5074">
      <w:pPr>
        <w:widowControl w:val="0"/>
        <w:numPr>
          <w:ilvl w:val="0"/>
          <w:numId w:val="1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окне Sess: база данных щелкните по вкладке Формы</w:t>
      </w:r>
    </w:p>
    <w:p w:rsidR="00D86B37" w:rsidRPr="00D86B37" w:rsidRDefault="00D86B37" w:rsidP="00BA5074">
      <w:pPr>
        <w:widowControl w:val="0"/>
        <w:numPr>
          <w:ilvl w:val="0"/>
          <w:numId w:val="1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том же окне нажмите кнопку Создать</w:t>
      </w:r>
    </w:p>
    <w:p w:rsidR="00D86B37" w:rsidRPr="00D86B37" w:rsidRDefault="00D86B37" w:rsidP="00BA5074">
      <w:pPr>
        <w:widowControl w:val="0"/>
        <w:numPr>
          <w:ilvl w:val="0"/>
          <w:numId w:val="1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Новая форма в поле Выберите в качестве источника данных таблицу или запрос введите имя таблицы Студент</w:t>
      </w:r>
    </w:p>
    <w:p w:rsidR="00D86B37" w:rsidRPr="00D86B37" w:rsidRDefault="00D86B37" w:rsidP="00BA5074">
      <w:pPr>
        <w:widowControl w:val="0"/>
        <w:numPr>
          <w:ilvl w:val="0"/>
          <w:numId w:val="1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этом же окне щелкните Автоформа: в столбец и щелкните ОК</w:t>
      </w:r>
    </w:p>
    <w:p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 экране появится окно с выводом данных из таблицы в виде формы. Вид полученной в результате проделанных операций формы представлен на рис.3.</w:t>
      </w:r>
    </w:p>
    <w:p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Добавьте в таблицу запись в режиме формы, используя информацию, приведенную в данной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</w:t>
      </w:r>
    </w:p>
    <w:p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Познакомьтесь с возможностями перемещения в таблице, предста</w:t>
      </w:r>
      <w:r w:rsidRPr="00D86B37">
        <w:rPr>
          <w:szCs w:val="28"/>
        </w:rPr>
        <w:t>в</w:t>
      </w:r>
      <w:r w:rsidRPr="00D86B37">
        <w:rPr>
          <w:szCs w:val="28"/>
        </w:rPr>
        <w:t xml:space="preserve">ленной в виде формы, используя информацию, приведенную в данной </w:t>
      </w:r>
      <w:r w:rsidR="005C6432">
        <w:rPr>
          <w:szCs w:val="28"/>
        </w:rPr>
        <w:t>практич</w:t>
      </w:r>
      <w:r w:rsidR="005C6432">
        <w:rPr>
          <w:szCs w:val="28"/>
        </w:rPr>
        <w:t>е</w:t>
      </w:r>
      <w:r w:rsidR="005C6432">
        <w:rPr>
          <w:szCs w:val="28"/>
        </w:rPr>
        <w:t>ской</w:t>
      </w:r>
      <w:r w:rsidRPr="00D86B37">
        <w:rPr>
          <w:szCs w:val="28"/>
        </w:rPr>
        <w:t xml:space="preserve"> работе:</w:t>
      </w:r>
    </w:p>
    <w:p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Сохраните созданную форму, для этого:</w:t>
      </w:r>
    </w:p>
    <w:p w:rsidR="00D86B37" w:rsidRPr="00D86B37" w:rsidRDefault="00D86B37" w:rsidP="00BA5074">
      <w:pPr>
        <w:widowControl w:val="0"/>
        <w:numPr>
          <w:ilvl w:val="0"/>
          <w:numId w:val="1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Выполните команду Файл, Сохранить</w:t>
      </w:r>
    </w:p>
    <w:p w:rsidR="00D86B37" w:rsidRPr="00D86B37" w:rsidRDefault="00D86B37" w:rsidP="00BA5074">
      <w:pPr>
        <w:widowControl w:val="0"/>
        <w:numPr>
          <w:ilvl w:val="0"/>
          <w:numId w:val="1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Сохранение в поле Имя формы наберите имя Фо</w:t>
      </w:r>
      <w:r w:rsidRPr="00D86B37">
        <w:rPr>
          <w:szCs w:val="28"/>
        </w:rPr>
        <w:t>р</w:t>
      </w:r>
      <w:r w:rsidRPr="00D86B37">
        <w:rPr>
          <w:szCs w:val="28"/>
        </w:rPr>
        <w:t>ма1</w:t>
      </w:r>
    </w:p>
    <w:p w:rsidR="00D86B37" w:rsidRPr="00D86B37" w:rsidRDefault="00D86B37" w:rsidP="00BA5074">
      <w:pPr>
        <w:widowControl w:val="0"/>
        <w:numPr>
          <w:ilvl w:val="0"/>
          <w:numId w:val="1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Нажмите ОК</w:t>
      </w:r>
    </w:p>
    <w:p w:rsidR="00D86B37" w:rsidRPr="00D86B37" w:rsidRDefault="00D86B37" w:rsidP="00BA5074">
      <w:pPr>
        <w:widowControl w:val="0"/>
        <w:numPr>
          <w:ilvl w:val="0"/>
          <w:numId w:val="1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таблицу, выбрав команду меню Файл, Выход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18"/>
      </w:tblGrid>
      <w:tr w:rsidR="00D86B37" w:rsidRPr="00D86B37" w:rsidTr="00D86B37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9618" w:type="dxa"/>
            <w:tcBorders>
              <w:bottom w:val="nil"/>
            </w:tcBorders>
          </w:tcPr>
          <w:p w:rsidR="00D86B37" w:rsidRPr="00D86B37" w:rsidRDefault="00D86B37" w:rsidP="00D86B37">
            <w:pPr>
              <w:pStyle w:val="4"/>
              <w:keepNext w:val="0"/>
              <w:widowControl w:val="0"/>
              <w:ind w:firstLine="700"/>
              <w:jc w:val="both"/>
              <w:rPr>
                <w:sz w:val="28"/>
                <w:szCs w:val="28"/>
              </w:rPr>
            </w:pPr>
            <w:r w:rsidRPr="00D86B37">
              <w:rPr>
                <w:sz w:val="28"/>
                <w:szCs w:val="28"/>
              </w:rPr>
              <w:t>Студент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rPr>
          <w:cantSplit/>
          <w:trHeight w:val="4365"/>
        </w:trPr>
        <w:tc>
          <w:tcPr>
            <w:tcW w:w="9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FFFFFF"/>
          </w:tcPr>
          <w:p w:rsidR="00D86B37" w:rsidRPr="00D86B37" w:rsidRDefault="00D02C1C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127635</wp:posOffset>
                      </wp:positionV>
                      <wp:extent cx="3051175" cy="4153535"/>
                      <wp:effectExtent l="0" t="0" r="0" b="0"/>
                      <wp:wrapNone/>
                      <wp:docPr id="141" name="Group 2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1175" cy="4153535"/>
                                <a:chOff x="3460" y="1377"/>
                                <a:chExt cx="4805" cy="6541"/>
                              </a:xfrm>
                            </wpg:grpSpPr>
                            <wps:wsp>
                              <wps:cNvPr id="142" name="Text Box 2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01" y="1377"/>
                                  <a:ext cx="2448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107FE" w:rsidRDefault="00B107FE" w:rsidP="00D86B37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Text Box 2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" y="2201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107FE" w:rsidRDefault="00B107FE" w:rsidP="00D86B37">
                                    <w:pPr>
                                      <w:jc w:val="center"/>
                                    </w:pPr>
                                    <w:r>
                                      <w:t>19493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Text Box 21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00" y="3022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107FE" w:rsidRDefault="00B107FE" w:rsidP="00D86B37"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сергеев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Text Box 2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3887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107FE" w:rsidRDefault="00B107FE" w:rsidP="00D86B37"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петр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Text Box 2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60" y="4750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107FE" w:rsidRDefault="00B107FE" w:rsidP="00D86B37"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михайлович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Text Box 2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5615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107FE" w:rsidRDefault="00B107FE" w:rsidP="00D86B37"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Text Box 2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6479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107FE" w:rsidRDefault="00B107FE" w:rsidP="00D86B37">
                                    <w:pPr>
                                      <w:jc w:val="center"/>
                                    </w:pPr>
                                    <w:r>
                                      <w:t>1.01.76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Text Box 2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7342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107FE" w:rsidRDefault="00B107FE" w:rsidP="00D86B37">
                                    <w:pPr>
                                      <w:jc w:val="center"/>
                                    </w:pPr>
                                    <w:r>
                                      <w:t>111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07" o:spid="_x0000_s1027" style="position:absolute;left:0;text-align:left;margin-left:130.4pt;margin-top:10.05pt;width:240.25pt;height:327.05pt;z-index:251651072" coordorigin="3460,1377" coordsize="4805,6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">
                      <v:shape id="Text Box 2108" o:spid="_x0000_s1028" type="#_x0000_t202" style="position:absolute;left:3501;top:1377;width:244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">
                        <v:textbox>
                          <w:txbxContent>
                            <w:p w:rsidR="00B107FE" w:rsidRDefault="00B107FE" w:rsidP="00D86B3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 Box 2109" o:spid="_x0000_s1029" type="#_x0000_t202" style="position:absolute;left:3513;top:2201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">
                        <v:textbox>
                          <w:txbxContent>
                            <w:p w:rsidR="00B107FE" w:rsidRDefault="00B107FE" w:rsidP="00D86B37">
                              <w:pPr>
                                <w:jc w:val="center"/>
                              </w:pPr>
                              <w:r>
                                <w:t>19493</w:t>
                              </w:r>
                            </w:p>
                          </w:txbxContent>
                        </v:textbox>
                      </v:shape>
                      <v:shape id="Text Box 2110" o:spid="_x0000_s1030" type="#_x0000_t202" style="position:absolute;left:3500;top:3022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">
                        <v:textbox>
                          <w:txbxContent>
                            <w:p w:rsidR="00B107FE" w:rsidRDefault="00B107FE" w:rsidP="00D86B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сергеев</w:t>
                              </w:r>
                            </w:p>
                          </w:txbxContent>
                        </v:textbox>
                      </v:shape>
                      <v:shape id="Text Box 2111" o:spid="_x0000_s1031" type="#_x0000_t202" style="position:absolute;left:3480;top:3887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">
                        <v:textbox>
                          <w:txbxContent>
                            <w:p w:rsidR="00B107FE" w:rsidRDefault="00B107FE" w:rsidP="00D86B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петр</w:t>
                              </w:r>
                            </w:p>
                          </w:txbxContent>
                        </v:textbox>
                      </v:shape>
                      <v:shape id="Text Box 2112" o:spid="_x0000_s1032" type="#_x0000_t202" style="position:absolute;left:3460;top:4750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">
                        <v:textbox>
                          <w:txbxContent>
                            <w:p w:rsidR="00B107FE" w:rsidRDefault="00B107FE" w:rsidP="00D86B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михайлович</w:t>
                              </w:r>
                            </w:p>
                          </w:txbxContent>
                        </v:textbox>
                      </v:shape>
                      <v:shape id="Text Box 2113" o:spid="_x0000_s1033" type="#_x0000_t202" style="position:absolute;left:3480;top:5615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">
                        <v:textbox>
                          <w:txbxContent>
                            <w:p w:rsidR="00B107FE" w:rsidRDefault="00B107FE" w:rsidP="00D86B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  <v:shape id="Text Box 2114" o:spid="_x0000_s1034" type="#_x0000_t202" style="position:absolute;left:3480;top:6479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">
                        <v:textbox>
                          <w:txbxContent>
                            <w:p w:rsidR="00B107FE" w:rsidRDefault="00B107FE" w:rsidP="00D86B37">
                              <w:pPr>
                                <w:jc w:val="center"/>
                              </w:pPr>
                              <w:r>
                                <w:t>1.01.76</w:t>
                              </w:r>
                            </w:p>
                          </w:txbxContent>
                        </v:textbox>
                      </v:shape>
                      <v:shape id="Text Box 2115" o:spid="_x0000_s1035" type="#_x0000_t202" style="position:absolute;left:3480;top:7342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Cx7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ePZ/D3TLxALn4BAAD//wMAUEsBAi0AFAAGAAgAAAAhANvh9svuAAAAhQEAABMAAAAAAAAAAAAA&#10;AAAAAAAAAFtDb250ZW50X1R5cGVzXS54bWxQSwECLQAUAAYACAAAACEAWvQsW78AAAAVAQAACwAA&#10;AAAAAAAAAAAAAAAfAQAAX3JlbHMvLnJlbHNQSwECLQAUAAYACAAAACEAroAse8MAAADcAAAADwAA&#10;AAAAAAAAAAAAAAAHAgAAZHJzL2Rvd25yZXYueG1sUEsFBgAAAAADAAMAtwAAAPcCAAAAAA==&#10;">
                        <v:textbox>
                          <w:txbxContent>
                            <w:p w:rsidR="00B107FE" w:rsidRDefault="00B107FE" w:rsidP="00D86B37">
                              <w:pPr>
                                <w:jc w:val="center"/>
                              </w:pPr>
                              <w:r>
                                <w:t>111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6B37" w:rsidRPr="00D86B37">
              <w:rPr>
                <w:szCs w:val="28"/>
              </w:rPr>
              <w:t xml:space="preserve">                    </w:t>
            </w: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       Код:            </w:t>
            </w: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    номер:          </w:t>
            </w: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фамилия:          </w:t>
            </w: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        имя:          </w:t>
            </w: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отчество:          </w:t>
            </w: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          пол:         </w:t>
            </w: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дата рождения:         </w:t>
            </w: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    группа:         </w:t>
            </w: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</w:tc>
      </w:tr>
    </w:tbl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 Рис.3. Пример формы.</w:t>
      </w: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:rsid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:rsidR="00D86B37" w:rsidRPr="00D86B37" w:rsidRDefault="009427A1" w:rsidP="005F33E5">
      <w:pPr>
        <w:widowControl w:val="0"/>
        <w:ind w:firstLine="697"/>
        <w:jc w:val="center"/>
        <w:outlineLvl w:val="0"/>
        <w:rPr>
          <w:b/>
          <w:szCs w:val="28"/>
        </w:rPr>
      </w:pPr>
      <w:bookmarkStart w:id="40" w:name="_Toc443730168"/>
      <w:bookmarkStart w:id="41" w:name="_Toc472433600"/>
      <w:bookmarkStart w:id="42" w:name="_Toc87360780"/>
      <w:r>
        <w:rPr>
          <w:b/>
          <w:szCs w:val="28"/>
        </w:rPr>
        <w:t xml:space="preserve">Практическое занятие </w:t>
      </w:r>
      <w:r w:rsidRPr="00D86B37">
        <w:rPr>
          <w:b/>
          <w:szCs w:val="28"/>
        </w:rPr>
        <w:t>№</w:t>
      </w:r>
      <w:r>
        <w:rPr>
          <w:b/>
          <w:szCs w:val="28"/>
        </w:rPr>
        <w:t>4</w:t>
      </w:r>
      <w:r w:rsidRPr="00D86B37">
        <w:rPr>
          <w:b/>
          <w:szCs w:val="28"/>
        </w:rPr>
        <w:t>.</w:t>
      </w:r>
      <w:r w:rsidR="005F33E5">
        <w:rPr>
          <w:b/>
          <w:szCs w:val="28"/>
        </w:rPr>
        <w:br/>
      </w:r>
      <w:r w:rsidR="00D86B37" w:rsidRPr="00D86B37">
        <w:rPr>
          <w:b/>
          <w:szCs w:val="28"/>
        </w:rPr>
        <w:t>Вывод данных на печать.</w:t>
      </w:r>
      <w:bookmarkEnd w:id="40"/>
      <w:bookmarkEnd w:id="41"/>
      <w:bookmarkEnd w:id="42"/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выводит информацию из базы данных в виде отчета (распечатки с</w:t>
      </w:r>
      <w:r w:rsidRPr="00D86B37">
        <w:rPr>
          <w:szCs w:val="28"/>
        </w:rPr>
        <w:t>о</w:t>
      </w:r>
      <w:r w:rsidRPr="00D86B37">
        <w:rPr>
          <w:szCs w:val="28"/>
        </w:rPr>
        <w:t>держимого базы данных). Все отчеты подразделяются на три категории: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простая распечатка содержимого базы данных из режимов таблицы или формы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детальные отчеты – хорошо подготовленные отчеты, представленные в любом удобном для пользователя виде и включающие в себя ряд дополнительных элементов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специальные отчеты – позволяют подготавливать почтовые наклейки и формы писем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Способ вывода на печать таблиц и форм удобен для построения быстрого чернового варианта отчета.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lastRenderedPageBreak/>
        <w:t>Преимущество таких отчетов – быстрота и простота их получения. Нед</w:t>
      </w:r>
      <w:r w:rsidRPr="00D86B37">
        <w:rPr>
          <w:szCs w:val="28"/>
        </w:rPr>
        <w:t>о</w:t>
      </w:r>
      <w:r w:rsidRPr="00D86B37">
        <w:rPr>
          <w:szCs w:val="28"/>
        </w:rPr>
        <w:t>статком является вывод данных точно в таком же виде, в котором они содержатся в таблице или форме.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При выводе на печать данных из табличного режима с целью улучшения вида распечатки можно использовать следующие возможности изменения вне</w:t>
      </w:r>
      <w:r w:rsidRPr="00D86B37">
        <w:rPr>
          <w:szCs w:val="28"/>
        </w:rPr>
        <w:t>ш</w:t>
      </w:r>
      <w:r w:rsidRPr="00D86B37">
        <w:rPr>
          <w:szCs w:val="28"/>
        </w:rPr>
        <w:t>него вида таблицы: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уменьшить ширину некоторых столбцов таблицы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скрыть некоторые столбцы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поменять ориентацию страницы с Книжной на Альбомную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При распечатки данных с использованием формы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выводит на стр</w:t>
      </w:r>
      <w:r w:rsidRPr="00D86B37">
        <w:rPr>
          <w:szCs w:val="28"/>
        </w:rPr>
        <w:t>а</w:t>
      </w:r>
      <w:r w:rsidRPr="00D86B37">
        <w:rPr>
          <w:szCs w:val="28"/>
        </w:rPr>
        <w:t>нице столько записей, сколько на ней может поместиться. Возможен вариант, к</w:t>
      </w:r>
      <w:r w:rsidRPr="00D86B37">
        <w:rPr>
          <w:szCs w:val="28"/>
        </w:rPr>
        <w:t>о</w:t>
      </w:r>
      <w:r w:rsidRPr="00D86B37">
        <w:rPr>
          <w:szCs w:val="28"/>
        </w:rPr>
        <w:t>гда часть одной записи разместится в конце одной страницы, а другая – в конце следующей.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Выведите на печать из режимов таблицы и формы содержимое таблицы СТУДЕНТ, созданной в предыдущих заданиях.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</w:t>
      </w:r>
    </w:p>
    <w:p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Откройте таблицу Студент в табличном режиме.</w:t>
      </w:r>
    </w:p>
    <w:p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Выведите данные таблицы СТУДЕНТ на экран из табличного режима, для чего необходимо выбрать команду Файл, Предварительный просмотр.</w:t>
      </w:r>
    </w:p>
    <w:p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Для получения распечатки данных из таблицы выполните команду меню Файл, Печать.</w:t>
      </w:r>
    </w:p>
    <w:p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окно таблицы в виде строк и столбцов, используя кнопку с</w:t>
      </w:r>
      <w:r w:rsidRPr="00D86B37">
        <w:rPr>
          <w:szCs w:val="28"/>
        </w:rPr>
        <w:t>и</w:t>
      </w:r>
      <w:r w:rsidRPr="00D86B37">
        <w:rPr>
          <w:szCs w:val="28"/>
        </w:rPr>
        <w:t xml:space="preserve">стемного меню в левом верхнем углу окна таблицы. На запрос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о сохран</w:t>
      </w:r>
      <w:r w:rsidRPr="00D86B37">
        <w:rPr>
          <w:szCs w:val="28"/>
        </w:rPr>
        <w:t>е</w:t>
      </w:r>
      <w:r w:rsidRPr="00D86B37">
        <w:rPr>
          <w:szCs w:val="28"/>
        </w:rPr>
        <w:t>нии изменений в таблице ответьте отрицательно.</w:t>
      </w:r>
    </w:p>
    <w:p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Откройте таблицу СТУДЕНТ в режиме формы.</w:t>
      </w:r>
    </w:p>
    <w:p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Выведите данные таблицы СТУДЕНТ на экран из режима формы, для чего необходимо выбрать команду Файл, Предварительный просмотр.</w:t>
      </w:r>
    </w:p>
    <w:p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Распечатайте данные из режима формы, для этого выполните команду меню Файл, Печать.</w:t>
      </w:r>
    </w:p>
    <w:p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выбрав команду меню Файл, Выход.</w:t>
      </w:r>
    </w:p>
    <w:p w:rsid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:rsid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:rsidR="00D86B37" w:rsidRDefault="00810F0B" w:rsidP="00D86B37">
      <w:pPr>
        <w:widowControl w:val="0"/>
        <w:ind w:firstLine="700"/>
        <w:jc w:val="both"/>
        <w:rPr>
          <w:b/>
          <w:szCs w:val="28"/>
        </w:rPr>
      </w:pPr>
      <w:r>
        <w:rPr>
          <w:b/>
          <w:szCs w:val="28"/>
        </w:rPr>
        <w:br w:type="page"/>
      </w:r>
    </w:p>
    <w:p w:rsidR="00D86B37" w:rsidRPr="00D86B37" w:rsidRDefault="009427A1" w:rsidP="005F33E5">
      <w:pPr>
        <w:widowControl w:val="0"/>
        <w:ind w:firstLine="697"/>
        <w:jc w:val="center"/>
        <w:outlineLvl w:val="0"/>
        <w:rPr>
          <w:b/>
          <w:szCs w:val="28"/>
        </w:rPr>
      </w:pPr>
      <w:bookmarkStart w:id="43" w:name="_Toc443730169"/>
      <w:bookmarkStart w:id="44" w:name="_Toc472433601"/>
      <w:bookmarkStart w:id="45" w:name="_Toc87360781"/>
      <w:r>
        <w:rPr>
          <w:b/>
          <w:szCs w:val="28"/>
        </w:rPr>
        <w:t>Практическая подготовка</w:t>
      </w:r>
      <w:r w:rsidR="00D86B37" w:rsidRPr="00D86B37">
        <w:rPr>
          <w:b/>
          <w:szCs w:val="28"/>
        </w:rPr>
        <w:t xml:space="preserve"> №5.</w:t>
      </w:r>
      <w:r w:rsidR="005F33E5">
        <w:rPr>
          <w:b/>
          <w:szCs w:val="28"/>
        </w:rPr>
        <w:br/>
      </w:r>
      <w:r w:rsidR="00D86B37" w:rsidRPr="00D86B37">
        <w:rPr>
          <w:b/>
          <w:szCs w:val="28"/>
        </w:rPr>
        <w:t>Разработка детального отчета.</w:t>
      </w:r>
      <w:bookmarkEnd w:id="43"/>
      <w:bookmarkEnd w:id="44"/>
      <w:bookmarkEnd w:id="45"/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Для получения отчета улучшенного внешнего вида необходимо подгот</w:t>
      </w:r>
      <w:r w:rsidRPr="00D86B37">
        <w:rPr>
          <w:szCs w:val="28"/>
        </w:rPr>
        <w:t>о</w:t>
      </w:r>
      <w:r w:rsidRPr="00D86B37">
        <w:rPr>
          <w:szCs w:val="28"/>
        </w:rPr>
        <w:t>вить детальный отчет. Он должен иметь наглядную форму и содержать больше и</w:t>
      </w:r>
      <w:r w:rsidRPr="00D86B37">
        <w:rPr>
          <w:szCs w:val="28"/>
        </w:rPr>
        <w:t>н</w:t>
      </w:r>
      <w:r w:rsidRPr="00D86B37">
        <w:rPr>
          <w:szCs w:val="28"/>
        </w:rPr>
        <w:t>формации, чем простая распечатка таблицы. Целесообразно для создания обычн</w:t>
      </w:r>
      <w:r w:rsidRPr="00D86B37">
        <w:rPr>
          <w:szCs w:val="28"/>
        </w:rPr>
        <w:t>о</w:t>
      </w:r>
      <w:r w:rsidRPr="00D86B37">
        <w:rPr>
          <w:szCs w:val="28"/>
        </w:rPr>
        <w:t>го детального отчета использовать мастера отчетов.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включает следующие мастера отчетов: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Автоотчет: в столбец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Автоотчет: ленточный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Мастер диаграмм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Почтовые наклейки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При создании простого отчета выводятся все поля и записи из таблицы или запроса, причем каждое поле – на отдельной строке. При выборе мастера отчета требуется определить стиль отчета (Строгий, Доклад, Табличный), его ориент</w:t>
      </w:r>
      <w:r w:rsidRPr="00D86B37">
        <w:rPr>
          <w:szCs w:val="28"/>
        </w:rPr>
        <w:t>а</w:t>
      </w:r>
      <w:r w:rsidRPr="00D86B37">
        <w:rPr>
          <w:szCs w:val="28"/>
        </w:rPr>
        <w:t>цию на странице (Книжная, Альбомная), присвоить имя отчету и ввести заголовок отчета.</w:t>
      </w: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С помощью мастера создайте детальный отчет для вывода данных табл</w:t>
      </w:r>
      <w:r w:rsidRPr="00D86B37">
        <w:rPr>
          <w:szCs w:val="28"/>
        </w:rPr>
        <w:t>и</w:t>
      </w:r>
      <w:r w:rsidRPr="00D86B37">
        <w:rPr>
          <w:szCs w:val="28"/>
        </w:rPr>
        <w:t>цы СТУДЕНТ. Вид отчета представлен на рис. 4.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:rsidR="00D86B37" w:rsidRPr="00D86B37" w:rsidRDefault="00D86B37" w:rsidP="00BA5074">
      <w:pPr>
        <w:widowControl w:val="0"/>
        <w:numPr>
          <w:ilvl w:val="0"/>
          <w:numId w:val="18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</w:t>
      </w:r>
    </w:p>
    <w:p w:rsidR="00D86B37" w:rsidRPr="00D86B37" w:rsidRDefault="00D86B37" w:rsidP="00BA5074">
      <w:pPr>
        <w:widowControl w:val="0"/>
        <w:numPr>
          <w:ilvl w:val="0"/>
          <w:numId w:val="18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отчет для вывода данных таблицы СТУДЕНТ с помощью мастера. Для этого:</w:t>
      </w:r>
    </w:p>
    <w:p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нажмите Отчет</w:t>
      </w:r>
    </w:p>
    <w:p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Новый отчет в поле Выберите в качестве источника данных таблицу или запрос введите или выберите из списка имя таблицы СТ</w:t>
      </w:r>
      <w:r w:rsidRPr="00D86B37">
        <w:rPr>
          <w:szCs w:val="28"/>
        </w:rPr>
        <w:t>У</w:t>
      </w:r>
      <w:r w:rsidRPr="00D86B37">
        <w:rPr>
          <w:szCs w:val="28"/>
        </w:rPr>
        <w:t>ДЕНТ</w:t>
      </w:r>
    </w:p>
    <w:p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Щелкните по кнопке Мастер отчетов</w:t>
      </w:r>
    </w:p>
    <w:p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Нажмите кнопку ОК</w:t>
      </w:r>
    </w:p>
    <w:p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Создание отчета в списке полей Доступные поля щелкните поле Фамилия, а затем по кнопке &gt; для перемещения поля в список п</w:t>
      </w:r>
      <w:r w:rsidRPr="00D86B37">
        <w:rPr>
          <w:szCs w:val="28"/>
        </w:rPr>
        <w:t>о</w:t>
      </w:r>
      <w:r w:rsidRPr="00D86B37">
        <w:rPr>
          <w:szCs w:val="28"/>
        </w:rPr>
        <w:t>лей, выбранных для создания отчета</w:t>
      </w:r>
    </w:p>
    <w:p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Аналогичным образом выберите для включения в отчет поля Имя, О</w:t>
      </w:r>
      <w:r w:rsidRPr="00D86B37">
        <w:rPr>
          <w:szCs w:val="28"/>
        </w:rPr>
        <w:t>т</w:t>
      </w:r>
      <w:r w:rsidRPr="00D86B37">
        <w:rPr>
          <w:szCs w:val="28"/>
        </w:rPr>
        <w:t>чество, группа. По окончанию этой операции щелкните на кнопке Далее</w:t>
      </w:r>
    </w:p>
    <w:p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Откроется новое окно мастера отчетов, в котором будет выделено поле Фамилия. Щелкните поле Далее</w:t>
      </w:r>
    </w:p>
    <w:p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следующем окне мастера отчетов, где предлагается выбрать данные для сортировки, по которым будет упорядочена выводимая в отчет информация, щелкните по черному треугольнику в поле, в котором находится курсор. Из ра</w:t>
      </w:r>
      <w:r w:rsidRPr="00D86B37">
        <w:rPr>
          <w:szCs w:val="28"/>
        </w:rPr>
        <w:t>с</w:t>
      </w:r>
      <w:r w:rsidRPr="00D86B37">
        <w:rPr>
          <w:szCs w:val="28"/>
        </w:rPr>
        <w:lastRenderedPageBreak/>
        <w:t>крывшегося списка выберите поле Фамилия и щелкните кнопку Далее</w:t>
      </w:r>
    </w:p>
    <w:p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следующем окне выберите Макет Табличный, Ориентация Книжная и щелкните кнопку Далее</w:t>
      </w:r>
    </w:p>
    <w:p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следующем окне выберите стиль отчета Строгий и щелкните кнопку Далее</w:t>
      </w:r>
    </w:p>
    <w:p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следующем диалоговом окне мастера отчетов введите заголовок отч</w:t>
      </w:r>
      <w:r w:rsidRPr="00D86B37">
        <w:rPr>
          <w:szCs w:val="28"/>
        </w:rPr>
        <w:t>е</w:t>
      </w:r>
      <w:r w:rsidRPr="00D86B37">
        <w:rPr>
          <w:szCs w:val="28"/>
        </w:rPr>
        <w:t>та Студент и щелкните на кнопке Готово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После этого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выходит в окно предварительного просмотра отчета</w:t>
      </w:r>
    </w:p>
    <w:p w:rsidR="00D86B37" w:rsidRPr="00D86B37" w:rsidRDefault="00D86B37" w:rsidP="00BA5074">
      <w:pPr>
        <w:widowControl w:val="0"/>
        <w:numPr>
          <w:ilvl w:val="0"/>
          <w:numId w:val="2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Выведите на печать полученный отчет, для чего нажмите в пиктогр</w:t>
      </w:r>
      <w:r w:rsidRPr="00D86B37">
        <w:rPr>
          <w:szCs w:val="28"/>
        </w:rPr>
        <w:t>а</w:t>
      </w:r>
      <w:r w:rsidRPr="00D86B37">
        <w:rPr>
          <w:szCs w:val="28"/>
        </w:rPr>
        <w:t>фическом меню кнопку Печать. Вы должны получить отчет, вид которого показан на рис. 4.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            СТУДЕНТ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</w:t>
      </w:r>
    </w:p>
    <w:tbl>
      <w:tblPr>
        <w:tblW w:w="0" w:type="auto"/>
        <w:tblInd w:w="1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669"/>
        <w:gridCol w:w="2335"/>
        <w:gridCol w:w="1134"/>
      </w:tblGrid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Ф</w:t>
            </w:r>
            <w:r w:rsidRPr="00D86B37">
              <w:rPr>
                <w:b/>
                <w:szCs w:val="28"/>
              </w:rPr>
              <w:t>а</w:t>
            </w:r>
            <w:r w:rsidRPr="00D86B37">
              <w:rPr>
                <w:b/>
                <w:szCs w:val="28"/>
              </w:rPr>
              <w:t>милия</w:t>
            </w:r>
          </w:p>
        </w:tc>
        <w:tc>
          <w:tcPr>
            <w:tcW w:w="1669" w:type="dxa"/>
          </w:tcPr>
          <w:p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Имя</w:t>
            </w:r>
          </w:p>
        </w:tc>
        <w:tc>
          <w:tcPr>
            <w:tcW w:w="2335" w:type="dxa"/>
          </w:tcPr>
          <w:p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Отч</w:t>
            </w:r>
            <w:r w:rsidRPr="00D86B37">
              <w:rPr>
                <w:b/>
                <w:szCs w:val="28"/>
              </w:rPr>
              <w:t>е</w:t>
            </w:r>
            <w:r w:rsidRPr="00D86B37">
              <w:rPr>
                <w:b/>
                <w:szCs w:val="28"/>
              </w:rPr>
              <w:t>ство</w:t>
            </w:r>
          </w:p>
        </w:tc>
        <w:tc>
          <w:tcPr>
            <w:tcW w:w="1134" w:type="dxa"/>
          </w:tcPr>
          <w:p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Гру</w:t>
            </w:r>
            <w:r w:rsidRPr="00D86B37">
              <w:rPr>
                <w:b/>
                <w:szCs w:val="28"/>
              </w:rPr>
              <w:t>п</w:t>
            </w:r>
            <w:r w:rsidRPr="00D86B37">
              <w:rPr>
                <w:b/>
                <w:szCs w:val="28"/>
              </w:rPr>
              <w:t>па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D86B37" w:rsidRPr="00D86B37" w:rsidRDefault="00D86B37" w:rsidP="00D86B37">
            <w:pPr>
              <w:pStyle w:val="2"/>
              <w:keepNext w:val="0"/>
              <w:widowControl w:val="0"/>
              <w:jc w:val="both"/>
              <w:rPr>
                <w:sz w:val="28"/>
                <w:szCs w:val="28"/>
              </w:rPr>
            </w:pPr>
            <w:bookmarkStart w:id="46" w:name="_Toc443730170"/>
            <w:bookmarkStart w:id="47" w:name="_Toc472433602"/>
            <w:bookmarkStart w:id="48" w:name="_Toc472433788"/>
            <w:bookmarkStart w:id="49" w:name="_Toc472599522"/>
            <w:bookmarkStart w:id="50" w:name="_Toc87360782"/>
            <w:r w:rsidRPr="00D86B37">
              <w:rPr>
                <w:sz w:val="28"/>
                <w:szCs w:val="28"/>
              </w:rPr>
              <w:t>Ан</w:t>
            </w:r>
            <w:r w:rsidRPr="00D86B37">
              <w:rPr>
                <w:sz w:val="28"/>
                <w:szCs w:val="28"/>
              </w:rPr>
              <w:t>о</w:t>
            </w:r>
            <w:r w:rsidRPr="00D86B37">
              <w:rPr>
                <w:sz w:val="28"/>
                <w:szCs w:val="28"/>
              </w:rPr>
              <w:t>хин</w:t>
            </w:r>
            <w:bookmarkEnd w:id="46"/>
            <w:bookmarkEnd w:id="47"/>
            <w:bookmarkEnd w:id="48"/>
            <w:bookmarkEnd w:id="49"/>
            <w:bookmarkEnd w:id="50"/>
          </w:p>
        </w:tc>
        <w:tc>
          <w:tcPr>
            <w:tcW w:w="166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Андрей</w:t>
            </w:r>
          </w:p>
        </w:tc>
        <w:tc>
          <w:tcPr>
            <w:tcW w:w="2335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Бор</w:t>
            </w:r>
            <w:r w:rsidRPr="00D86B37">
              <w:rPr>
                <w:szCs w:val="28"/>
              </w:rPr>
              <w:t>и</w:t>
            </w:r>
            <w:r w:rsidRPr="00D86B37">
              <w:rPr>
                <w:szCs w:val="28"/>
              </w:rPr>
              <w:t>сович</w:t>
            </w:r>
          </w:p>
        </w:tc>
        <w:tc>
          <w:tcPr>
            <w:tcW w:w="1134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рисова</w:t>
            </w:r>
          </w:p>
        </w:tc>
        <w:tc>
          <w:tcPr>
            <w:tcW w:w="166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Мария</w:t>
            </w:r>
          </w:p>
        </w:tc>
        <w:tc>
          <w:tcPr>
            <w:tcW w:w="2335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</w:t>
            </w:r>
            <w:r w:rsidRPr="00D86B37">
              <w:rPr>
                <w:szCs w:val="28"/>
              </w:rPr>
              <w:t>и</w:t>
            </w:r>
            <w:r w:rsidRPr="00D86B37">
              <w:rPr>
                <w:szCs w:val="28"/>
              </w:rPr>
              <w:t>хайловна</w:t>
            </w:r>
          </w:p>
        </w:tc>
        <w:tc>
          <w:tcPr>
            <w:tcW w:w="1134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За</w:t>
            </w:r>
            <w:r w:rsidRPr="00D86B37">
              <w:rPr>
                <w:szCs w:val="28"/>
              </w:rPr>
              <w:t>й</w:t>
            </w:r>
            <w:r w:rsidRPr="00D86B37">
              <w:rPr>
                <w:szCs w:val="28"/>
              </w:rPr>
              <w:t>цев</w:t>
            </w:r>
          </w:p>
        </w:tc>
        <w:tc>
          <w:tcPr>
            <w:tcW w:w="166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Сергей</w:t>
            </w:r>
          </w:p>
        </w:tc>
        <w:tc>
          <w:tcPr>
            <w:tcW w:w="2335" w:type="dxa"/>
          </w:tcPr>
          <w:p w:rsidR="00D86B37" w:rsidRPr="00D86B37" w:rsidRDefault="00D86B37" w:rsidP="00D86B37">
            <w:pPr>
              <w:widowControl w:val="0"/>
              <w:ind w:right="-1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Александр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вич</w:t>
            </w:r>
          </w:p>
        </w:tc>
        <w:tc>
          <w:tcPr>
            <w:tcW w:w="1134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Кравцов</w:t>
            </w:r>
          </w:p>
        </w:tc>
        <w:tc>
          <w:tcPr>
            <w:tcW w:w="166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Але</w:t>
            </w:r>
            <w:r w:rsidRPr="00D86B37">
              <w:rPr>
                <w:szCs w:val="28"/>
              </w:rPr>
              <w:t>к</w:t>
            </w:r>
            <w:r w:rsidRPr="00D86B37">
              <w:rPr>
                <w:szCs w:val="28"/>
              </w:rPr>
              <w:t>сей</w:t>
            </w:r>
          </w:p>
        </w:tc>
        <w:tc>
          <w:tcPr>
            <w:tcW w:w="2335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Иван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вич</w:t>
            </w:r>
          </w:p>
        </w:tc>
        <w:tc>
          <w:tcPr>
            <w:tcW w:w="1134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розова</w:t>
            </w:r>
          </w:p>
        </w:tc>
        <w:tc>
          <w:tcPr>
            <w:tcW w:w="166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Алла</w:t>
            </w:r>
          </w:p>
        </w:tc>
        <w:tc>
          <w:tcPr>
            <w:tcW w:w="2335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Владим</w:t>
            </w:r>
            <w:r w:rsidRPr="00D86B37">
              <w:rPr>
                <w:szCs w:val="28"/>
              </w:rPr>
              <w:t>и</w:t>
            </w:r>
            <w:r w:rsidRPr="00D86B37">
              <w:rPr>
                <w:szCs w:val="28"/>
              </w:rPr>
              <w:t>ровна</w:t>
            </w:r>
          </w:p>
        </w:tc>
        <w:tc>
          <w:tcPr>
            <w:tcW w:w="1134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Се</w:t>
            </w:r>
            <w:r w:rsidRPr="00D86B37">
              <w:rPr>
                <w:szCs w:val="28"/>
              </w:rPr>
              <w:t>р</w:t>
            </w:r>
            <w:r w:rsidRPr="00D86B37">
              <w:rPr>
                <w:szCs w:val="28"/>
              </w:rPr>
              <w:t>геев</w:t>
            </w:r>
          </w:p>
        </w:tc>
        <w:tc>
          <w:tcPr>
            <w:tcW w:w="166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Петр</w:t>
            </w:r>
          </w:p>
        </w:tc>
        <w:tc>
          <w:tcPr>
            <w:tcW w:w="2335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</w:t>
            </w:r>
            <w:r w:rsidRPr="00D86B37">
              <w:rPr>
                <w:szCs w:val="28"/>
              </w:rPr>
              <w:t>и</w:t>
            </w:r>
            <w:r w:rsidRPr="00D86B37">
              <w:rPr>
                <w:szCs w:val="28"/>
              </w:rPr>
              <w:t xml:space="preserve">хайлович </w:t>
            </w:r>
          </w:p>
        </w:tc>
        <w:tc>
          <w:tcPr>
            <w:tcW w:w="1134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111 </w:t>
            </w:r>
          </w:p>
        </w:tc>
      </w:tr>
    </w:tbl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   Рис. 4. Пример отчета.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BA5074">
      <w:pPr>
        <w:widowControl w:val="0"/>
        <w:numPr>
          <w:ilvl w:val="0"/>
          <w:numId w:val="2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Сохраните созданный отчет. Для этого:</w:t>
      </w:r>
    </w:p>
    <w:p w:rsidR="00D86B37" w:rsidRPr="00D86B37" w:rsidRDefault="00D86B37" w:rsidP="00BA5074">
      <w:pPr>
        <w:widowControl w:val="0"/>
        <w:numPr>
          <w:ilvl w:val="0"/>
          <w:numId w:val="2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Выполните команду Файл, Сохранить</w:t>
      </w:r>
    </w:p>
    <w:p w:rsidR="00D86B37" w:rsidRPr="00D86B37" w:rsidRDefault="00D86B37" w:rsidP="00BA5074">
      <w:pPr>
        <w:widowControl w:val="0"/>
        <w:numPr>
          <w:ilvl w:val="0"/>
          <w:numId w:val="2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Наберите имя отчета СТУДЕНТ</w:t>
      </w:r>
    </w:p>
    <w:p w:rsidR="00D86B37" w:rsidRPr="00D86B37" w:rsidRDefault="00D86B37" w:rsidP="00BA5074">
      <w:pPr>
        <w:widowControl w:val="0"/>
        <w:numPr>
          <w:ilvl w:val="0"/>
          <w:numId w:val="2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Нажмите ОК</w:t>
      </w:r>
    </w:p>
    <w:p w:rsidR="00D86B37" w:rsidRPr="00D86B37" w:rsidRDefault="00D86B37" w:rsidP="00BA5074">
      <w:pPr>
        <w:widowControl w:val="0"/>
        <w:numPr>
          <w:ilvl w:val="0"/>
          <w:numId w:val="2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выбрав команду меню Файл, Закрыть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5F33E5" w:rsidRDefault="00810F0B" w:rsidP="005F33E5">
      <w:pPr>
        <w:pStyle w:val="1"/>
        <w:keepNext w:val="0"/>
        <w:widowControl w:val="0"/>
        <w:ind w:firstLine="697"/>
        <w:rPr>
          <w:szCs w:val="28"/>
        </w:rPr>
      </w:pPr>
      <w:r>
        <w:rPr>
          <w:szCs w:val="28"/>
        </w:rPr>
        <w:br w:type="page"/>
      </w:r>
      <w:bookmarkStart w:id="51" w:name="_Toc443730171"/>
      <w:bookmarkStart w:id="52" w:name="_Toc472433603"/>
      <w:bookmarkStart w:id="53" w:name="_Toc87360783"/>
      <w:r w:rsidR="009427A1">
        <w:rPr>
          <w:szCs w:val="28"/>
        </w:rPr>
        <w:lastRenderedPageBreak/>
        <w:t>Практическая подготовка</w:t>
      </w:r>
      <w:r w:rsidR="00D86B37" w:rsidRPr="00D86B37">
        <w:rPr>
          <w:szCs w:val="28"/>
        </w:rPr>
        <w:t xml:space="preserve"> № 6.</w:t>
      </w:r>
      <w:r w:rsidR="005F33E5">
        <w:rPr>
          <w:szCs w:val="28"/>
        </w:rPr>
        <w:br/>
      </w:r>
      <w:r w:rsidR="00D86B37" w:rsidRPr="005F33E5">
        <w:rPr>
          <w:szCs w:val="28"/>
        </w:rPr>
        <w:t>Поиск и отбор данных.</w:t>
      </w:r>
      <w:bookmarkEnd w:id="51"/>
      <w:bookmarkEnd w:id="52"/>
      <w:bookmarkEnd w:id="53"/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предоставляет довольно широкий спектр возможностей для поиска и отбора информации в базе данных. К таким средствам можно отнести использ</w:t>
      </w:r>
      <w:r w:rsidRPr="00D86B37">
        <w:rPr>
          <w:szCs w:val="28"/>
        </w:rPr>
        <w:t>о</w:t>
      </w:r>
      <w:r w:rsidRPr="00D86B37">
        <w:rPr>
          <w:szCs w:val="28"/>
        </w:rPr>
        <w:t>вание команды Поиск, фильтрацию, сортировку, создание и использование запр</w:t>
      </w:r>
      <w:r w:rsidRPr="00D86B37">
        <w:rPr>
          <w:szCs w:val="28"/>
        </w:rPr>
        <w:t>о</w:t>
      </w:r>
      <w:r w:rsidRPr="00D86B37">
        <w:rPr>
          <w:szCs w:val="28"/>
        </w:rPr>
        <w:t>сов.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Простейшим способом поиска информации в базе данных является испол</w:t>
      </w:r>
      <w:r w:rsidRPr="00D86B37">
        <w:rPr>
          <w:szCs w:val="28"/>
        </w:rPr>
        <w:t>ь</w:t>
      </w:r>
      <w:r w:rsidRPr="00D86B37">
        <w:rPr>
          <w:szCs w:val="28"/>
        </w:rPr>
        <w:t>зование директивы Поиск. Этот поиск может проводиться как в одном из указа</w:t>
      </w:r>
      <w:r w:rsidRPr="00D86B37">
        <w:rPr>
          <w:szCs w:val="28"/>
        </w:rPr>
        <w:t>н</w:t>
      </w:r>
      <w:r w:rsidRPr="00D86B37">
        <w:rPr>
          <w:szCs w:val="28"/>
        </w:rPr>
        <w:t>ных полей, так и во всех полях таблицы базы данных. Возможно изменение п</w:t>
      </w:r>
      <w:r w:rsidRPr="00D86B37">
        <w:rPr>
          <w:szCs w:val="28"/>
        </w:rPr>
        <w:t>о</w:t>
      </w:r>
      <w:r w:rsidRPr="00D86B37">
        <w:rPr>
          <w:szCs w:val="28"/>
        </w:rPr>
        <w:t>рядка просмотра записей в таблице.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Обычно поиск по этой директиве начинается с активного места таблицы (активной записи, активного поля). Для просмотра всей таблицы необходимо п</w:t>
      </w:r>
      <w:r w:rsidRPr="00D86B37">
        <w:rPr>
          <w:szCs w:val="28"/>
        </w:rPr>
        <w:t>е</w:t>
      </w:r>
      <w:r w:rsidRPr="00D86B37">
        <w:rPr>
          <w:szCs w:val="28"/>
        </w:rPr>
        <w:t>рейти к первой записи, а затем начать поиск.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того, чтобы записи в таблице выстраивались при выводе в удобном для пользователя порядке, используется сортировка. Access может проводить сорт</w:t>
      </w:r>
      <w:r w:rsidRPr="00D86B37">
        <w:rPr>
          <w:szCs w:val="28"/>
        </w:rPr>
        <w:t>и</w:t>
      </w:r>
      <w:r w:rsidRPr="00D86B37">
        <w:rPr>
          <w:szCs w:val="28"/>
        </w:rPr>
        <w:t>ровку по одному полю, по нескольким полям, по возрастанию или убыванию зн</w:t>
      </w:r>
      <w:r w:rsidRPr="00D86B37">
        <w:rPr>
          <w:szCs w:val="28"/>
        </w:rPr>
        <w:t>а</w:t>
      </w:r>
      <w:r w:rsidRPr="00D86B37">
        <w:rPr>
          <w:szCs w:val="28"/>
        </w:rPr>
        <w:t>чений ключевого признака.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вывода только определенных записей таблицы используется фильтр</w:t>
      </w:r>
      <w:r w:rsidRPr="00D86B37">
        <w:rPr>
          <w:szCs w:val="28"/>
        </w:rPr>
        <w:t>а</w:t>
      </w:r>
      <w:r w:rsidRPr="00D86B37">
        <w:rPr>
          <w:szCs w:val="28"/>
        </w:rPr>
        <w:t>ция.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:rsidR="00D86B37" w:rsidRPr="00D86B37" w:rsidRDefault="00D86B37" w:rsidP="00D86B37">
      <w:pPr>
        <w:pStyle w:val="23"/>
        <w:ind w:firstLine="700"/>
        <w:rPr>
          <w:sz w:val="28"/>
          <w:szCs w:val="28"/>
        </w:rPr>
      </w:pPr>
      <w:r w:rsidRPr="00D86B37">
        <w:rPr>
          <w:sz w:val="28"/>
          <w:szCs w:val="28"/>
        </w:rPr>
        <w:t>Для данных, содержащихся в таблице СТУДЕНТ, в режиме формы осущ</w:t>
      </w:r>
      <w:r w:rsidRPr="00D86B37">
        <w:rPr>
          <w:sz w:val="28"/>
          <w:szCs w:val="28"/>
        </w:rPr>
        <w:t>е</w:t>
      </w:r>
      <w:r w:rsidRPr="00D86B37">
        <w:rPr>
          <w:sz w:val="28"/>
          <w:szCs w:val="28"/>
        </w:rPr>
        <w:t>ствите поиск одной из записей, в режиме таблицы отсортировать записи по во</w:t>
      </w:r>
      <w:r w:rsidRPr="00D86B37">
        <w:rPr>
          <w:sz w:val="28"/>
          <w:szCs w:val="28"/>
        </w:rPr>
        <w:t>з</w:t>
      </w:r>
      <w:r w:rsidRPr="00D86B37">
        <w:rPr>
          <w:sz w:val="28"/>
          <w:szCs w:val="28"/>
        </w:rPr>
        <w:t>растанию значений одного из полей и отфильтровать данные в соответствии с критерием отбора.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:rsidR="00D86B37" w:rsidRPr="00D86B37" w:rsidRDefault="00D86B37" w:rsidP="00BA5074">
      <w:pPr>
        <w:widowControl w:val="0"/>
        <w:numPr>
          <w:ilvl w:val="0"/>
          <w:numId w:val="2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</w:p>
    <w:p w:rsidR="00D86B37" w:rsidRPr="00D86B37" w:rsidRDefault="00D86B37" w:rsidP="00BA5074">
      <w:pPr>
        <w:widowControl w:val="0"/>
        <w:numPr>
          <w:ilvl w:val="0"/>
          <w:numId w:val="2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Откройте таблицу СТУДЕНТ в режиме формы. Для этого:</w:t>
      </w:r>
    </w:p>
    <w:p w:rsidR="00D86B37" w:rsidRPr="00D86B37" w:rsidRDefault="00D86B37" w:rsidP="00BA5074">
      <w:pPr>
        <w:widowControl w:val="0"/>
        <w:numPr>
          <w:ilvl w:val="0"/>
          <w:numId w:val="23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диалоговом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нажмите кнопку Формы, выберите форму Форма1</w:t>
      </w:r>
    </w:p>
    <w:p w:rsidR="00D86B37" w:rsidRPr="00D86B37" w:rsidRDefault="00D86B37" w:rsidP="00BA5074">
      <w:pPr>
        <w:widowControl w:val="0"/>
        <w:numPr>
          <w:ilvl w:val="0"/>
          <w:numId w:val="23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том же окне нажмите кнопку Открыть</w:t>
      </w:r>
    </w:p>
    <w:p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Найдите запись таблицы с информацией о студентке с фамилией М</w:t>
      </w:r>
      <w:r w:rsidRPr="00D86B37">
        <w:rPr>
          <w:szCs w:val="28"/>
        </w:rPr>
        <w:t>о</w:t>
      </w:r>
      <w:r w:rsidRPr="00D86B37">
        <w:rPr>
          <w:szCs w:val="28"/>
        </w:rPr>
        <w:t>розова. С этой целью выполните следующую группу действий:</w:t>
      </w:r>
    </w:p>
    <w:p w:rsidR="00D86B37" w:rsidRPr="00D86B37" w:rsidRDefault="00D86B37" w:rsidP="00BA5074">
      <w:pPr>
        <w:widowControl w:val="0"/>
        <w:numPr>
          <w:ilvl w:val="0"/>
          <w:numId w:val="2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Находясь в форме Форма1, щелкните в строке поля Фамилия. Щелкните на кнопке Найти или выполните команду меню Правка, Найти</w:t>
      </w:r>
    </w:p>
    <w:p w:rsidR="00D86B37" w:rsidRPr="00D86B37" w:rsidRDefault="00D86B37" w:rsidP="00BA5074">
      <w:pPr>
        <w:widowControl w:val="0"/>
        <w:numPr>
          <w:ilvl w:val="0"/>
          <w:numId w:val="2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Поиск в поле ‘ Фамилия’ введите в поле Образец слово Морозова</w:t>
      </w:r>
    </w:p>
    <w:p w:rsidR="00D86B37" w:rsidRPr="00D86B37" w:rsidRDefault="00D86B37" w:rsidP="00BA5074">
      <w:pPr>
        <w:widowControl w:val="0"/>
        <w:numPr>
          <w:ilvl w:val="0"/>
          <w:numId w:val="2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Щелкните на кнопке Найти. В форму выведется найденная запись</w:t>
      </w:r>
    </w:p>
    <w:p w:rsidR="00D86B37" w:rsidRPr="00D86B37" w:rsidRDefault="00D86B37" w:rsidP="00BA5074">
      <w:pPr>
        <w:widowControl w:val="0"/>
        <w:numPr>
          <w:ilvl w:val="0"/>
          <w:numId w:val="2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окно формы, для чего необходимо щелкнуть на кнопке З</w:t>
      </w:r>
      <w:r w:rsidRPr="00D86B37">
        <w:rPr>
          <w:szCs w:val="28"/>
        </w:rPr>
        <w:t>а</w:t>
      </w:r>
      <w:r w:rsidRPr="00D86B37">
        <w:rPr>
          <w:szCs w:val="28"/>
        </w:rPr>
        <w:t>крыть. На экране появится окно базы данных</w:t>
      </w:r>
    </w:p>
    <w:p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Откройте таблицу СТУДЕНТ в табличном режиме. Для этого необх</w:t>
      </w:r>
      <w:r w:rsidRPr="00D86B37">
        <w:rPr>
          <w:szCs w:val="28"/>
        </w:rPr>
        <w:t>о</w:t>
      </w:r>
      <w:r w:rsidRPr="00D86B37">
        <w:rPr>
          <w:szCs w:val="28"/>
        </w:rPr>
        <w:t>димо выполнить следующие операции:</w:t>
      </w:r>
    </w:p>
    <w:p w:rsidR="00D86B37" w:rsidRPr="00D86B37" w:rsidRDefault="00D86B37" w:rsidP="00BA5074">
      <w:pPr>
        <w:widowControl w:val="0"/>
        <w:numPr>
          <w:ilvl w:val="0"/>
          <w:numId w:val="2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lastRenderedPageBreak/>
        <w:t xml:space="preserve">В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перейдите на вкладку Таблица и выберите таблицу СТУДЕНТ</w:t>
      </w:r>
    </w:p>
    <w:p w:rsidR="00D86B37" w:rsidRPr="00D86B37" w:rsidRDefault="00D86B37" w:rsidP="00BA5074">
      <w:pPr>
        <w:widowControl w:val="0"/>
        <w:numPr>
          <w:ilvl w:val="0"/>
          <w:numId w:val="2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Нажмите кнопку Открыть</w:t>
      </w:r>
    </w:p>
    <w:p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Отсортируйте записи таблицы в соответствии с алфавитным порядком фамилии </w:t>
      </w:r>
      <w:r w:rsidR="005C6432">
        <w:rPr>
          <w:szCs w:val="28"/>
        </w:rPr>
        <w:t>обучающихся</w:t>
      </w:r>
      <w:r w:rsidRPr="00D86B37">
        <w:rPr>
          <w:szCs w:val="28"/>
        </w:rPr>
        <w:t>, сто потребует от вас следующих действий:</w:t>
      </w:r>
    </w:p>
    <w:p w:rsidR="00D86B37" w:rsidRPr="00D86B37" w:rsidRDefault="00D86B37" w:rsidP="00BA5074">
      <w:pPr>
        <w:widowControl w:val="0"/>
        <w:numPr>
          <w:ilvl w:val="0"/>
          <w:numId w:val="27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Щелкните на столбце Фамилия</w:t>
      </w:r>
    </w:p>
    <w:p w:rsidR="00D86B37" w:rsidRPr="00D86B37" w:rsidRDefault="00D86B37" w:rsidP="00BA5074">
      <w:pPr>
        <w:widowControl w:val="0"/>
        <w:numPr>
          <w:ilvl w:val="0"/>
          <w:numId w:val="27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Щелкните по кнопке пиктографического меню Сортировка по возраст</w:t>
      </w:r>
      <w:r w:rsidRPr="00D86B37">
        <w:rPr>
          <w:szCs w:val="28"/>
        </w:rPr>
        <w:t>а</w:t>
      </w:r>
      <w:r w:rsidRPr="00D86B37">
        <w:rPr>
          <w:szCs w:val="28"/>
        </w:rPr>
        <w:t>нию или выберите пункт меню Записи, Сортировка, Сортировка по возрастанию</w:t>
      </w:r>
    </w:p>
    <w:p w:rsidR="00D86B37" w:rsidRPr="00D86B37" w:rsidRDefault="00D86B37" w:rsidP="00BA5074">
      <w:pPr>
        <w:widowControl w:val="0"/>
        <w:numPr>
          <w:ilvl w:val="0"/>
          <w:numId w:val="27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Записи таблицы будут выведены на экран в соответствии с алфавитным порядком фамилий</w:t>
      </w:r>
    </w:p>
    <w:p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Используя фильтрацию для вывода на экран только записей, относ</w:t>
      </w:r>
      <w:r w:rsidRPr="00D86B37">
        <w:rPr>
          <w:szCs w:val="28"/>
        </w:rPr>
        <w:t>я</w:t>
      </w:r>
      <w:r w:rsidRPr="00D86B37">
        <w:rPr>
          <w:szCs w:val="28"/>
        </w:rPr>
        <w:t>щихся к студентам, родившимся после 1975 года. Для этого можно выполнить следующий порядок действий:</w:t>
      </w:r>
    </w:p>
    <w:p w:rsidR="00D86B37" w:rsidRPr="00D86B37" w:rsidRDefault="00D86B37" w:rsidP="00BA5074">
      <w:pPr>
        <w:widowControl w:val="0"/>
        <w:numPr>
          <w:ilvl w:val="0"/>
          <w:numId w:val="2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окне с таблицей СТУДЕНТ щелкните на кнопке Изменить фильтр или выберите пункт меню Записи, Фильтр, Изменить фильтр</w:t>
      </w:r>
    </w:p>
    <w:p w:rsidR="00D86B37" w:rsidRPr="00D86B37" w:rsidRDefault="00D86B37" w:rsidP="00BA5074">
      <w:pPr>
        <w:widowControl w:val="0"/>
        <w:numPr>
          <w:ilvl w:val="0"/>
          <w:numId w:val="2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окне фильтра выберите поле с именем Дата рождения (щелкните по этому полю)</w:t>
      </w:r>
    </w:p>
    <w:p w:rsidR="00D86B37" w:rsidRPr="00D86B37" w:rsidRDefault="00D86B37" w:rsidP="00BA5074">
      <w:pPr>
        <w:widowControl w:val="0"/>
        <w:numPr>
          <w:ilvl w:val="0"/>
          <w:numId w:val="2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Наберите выражение </w:t>
      </w:r>
      <w:r w:rsidRPr="00D86B37">
        <w:rPr>
          <w:szCs w:val="28"/>
          <w:lang w:val="en-US"/>
        </w:rPr>
        <w:t xml:space="preserve">&gt; </w:t>
      </w:r>
      <w:r w:rsidRPr="00D86B37">
        <w:rPr>
          <w:szCs w:val="28"/>
        </w:rPr>
        <w:t>31.12.75</w:t>
      </w:r>
    </w:p>
    <w:p w:rsidR="00D86B37" w:rsidRPr="00D86B37" w:rsidRDefault="00D86B37" w:rsidP="00BA5074">
      <w:pPr>
        <w:widowControl w:val="0"/>
        <w:numPr>
          <w:ilvl w:val="0"/>
          <w:numId w:val="2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Щелкните на кнопке Применить фильтр или выберите пункт меню Фильтр, Применить фильтр</w:t>
      </w:r>
    </w:p>
    <w:p w:rsidR="00D86B37" w:rsidRPr="00D86B37" w:rsidRDefault="00D86B37" w:rsidP="00BA5074">
      <w:pPr>
        <w:widowControl w:val="0"/>
        <w:numPr>
          <w:ilvl w:val="0"/>
          <w:numId w:val="2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 экран выведутся только записи, соответствующие введенному кр</w:t>
      </w:r>
      <w:r w:rsidRPr="00D86B37">
        <w:rPr>
          <w:szCs w:val="28"/>
        </w:rPr>
        <w:t>и</w:t>
      </w:r>
      <w:r w:rsidRPr="00D86B37">
        <w:rPr>
          <w:szCs w:val="28"/>
        </w:rPr>
        <w:t>терию отбора</w:t>
      </w:r>
    </w:p>
    <w:p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Удалите фильтр (выведите снова все записи таблицы), для чего щел</w:t>
      </w:r>
      <w:r w:rsidRPr="00D86B37">
        <w:rPr>
          <w:szCs w:val="28"/>
        </w:rPr>
        <w:t>к</w:t>
      </w:r>
      <w:r w:rsidRPr="00D86B37">
        <w:rPr>
          <w:szCs w:val="28"/>
        </w:rPr>
        <w:t>ните по кнопке Удалить фильтр или выберите пункт меню Записи, удалить фильтр</w:t>
      </w:r>
    </w:p>
    <w:p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выбрав команду меню Файл, Закрыть</w:t>
      </w:r>
    </w:p>
    <w:p w:rsid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9427A1" w:rsidP="005F33E5">
      <w:pPr>
        <w:widowControl w:val="0"/>
        <w:ind w:firstLine="697"/>
        <w:jc w:val="center"/>
        <w:outlineLvl w:val="0"/>
        <w:rPr>
          <w:b/>
          <w:szCs w:val="28"/>
        </w:rPr>
      </w:pPr>
      <w:bookmarkStart w:id="54" w:name="_Toc443730172"/>
      <w:bookmarkStart w:id="55" w:name="_Toc472433604"/>
      <w:bookmarkStart w:id="56" w:name="_Toc87360784"/>
      <w:r>
        <w:rPr>
          <w:b/>
          <w:szCs w:val="28"/>
        </w:rPr>
        <w:t>Практическая подготовка</w:t>
      </w:r>
      <w:r w:rsidR="00D86B37" w:rsidRPr="00D86B37">
        <w:rPr>
          <w:b/>
          <w:szCs w:val="28"/>
        </w:rPr>
        <w:t xml:space="preserve"> № 7.</w:t>
      </w:r>
      <w:r w:rsidR="005F33E5">
        <w:rPr>
          <w:b/>
          <w:szCs w:val="28"/>
        </w:rPr>
        <w:br/>
      </w:r>
      <w:r w:rsidR="00D86B37" w:rsidRPr="00D86B37">
        <w:rPr>
          <w:b/>
          <w:szCs w:val="28"/>
        </w:rPr>
        <w:t>: Формирование запросов.</w:t>
      </w:r>
      <w:bookmarkEnd w:id="54"/>
      <w:bookmarkEnd w:id="55"/>
      <w:bookmarkEnd w:id="56"/>
    </w:p>
    <w:p w:rsidR="00D86B37" w:rsidRPr="00D86B37" w:rsidRDefault="00D86B37" w:rsidP="00BA5074">
      <w:pPr>
        <w:widowControl w:val="0"/>
        <w:numPr>
          <w:ilvl w:val="0"/>
          <w:numId w:val="43"/>
        </w:numPr>
        <w:overflowPunct/>
        <w:autoSpaceDE/>
        <w:autoSpaceDN/>
        <w:adjustRightInd/>
        <w:ind w:left="0" w:firstLine="700"/>
        <w:jc w:val="both"/>
        <w:textAlignment w:val="auto"/>
        <w:rPr>
          <w:b/>
          <w:szCs w:val="28"/>
        </w:rPr>
      </w:pPr>
      <w:r w:rsidRPr="00D86B37">
        <w:rPr>
          <w:b/>
          <w:szCs w:val="28"/>
        </w:rPr>
        <w:t>Общие сведения.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поиски отбор любой нужной информации можно производить с использованием запросов, имеющих большие возможности, чем рассмотренные ранее средства. Запросы используются примерно так же, как таблицы.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Запрос представляет собой вопрос о данных, хранящихся в таблицах, или инструкцию на отбор записей, подлежащих изменению.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имеется возможность самостоятельно создать запрос или воспол</w:t>
      </w:r>
      <w:r w:rsidRPr="00D86B37">
        <w:rPr>
          <w:szCs w:val="28"/>
        </w:rPr>
        <w:t>ь</w:t>
      </w:r>
      <w:r w:rsidRPr="00D86B37">
        <w:rPr>
          <w:szCs w:val="28"/>
        </w:rPr>
        <w:t>зоваться мастером по разработке запросов. Чаще всего запрос разрабатывается самостоятельно. Однако для создания специальных запросов возможно примен</w:t>
      </w:r>
      <w:r w:rsidRPr="00D86B37">
        <w:rPr>
          <w:szCs w:val="28"/>
        </w:rPr>
        <w:t>е</w:t>
      </w:r>
      <w:r w:rsidRPr="00D86B37">
        <w:rPr>
          <w:szCs w:val="28"/>
        </w:rPr>
        <w:t>ние мастера.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Самым распространенным типом запроса является запрос на выборку. Для подготовки запроса необходимо определить: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поля, по которым будет проводиться поиск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искомое значение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lastRenderedPageBreak/>
        <w:t>поля, выводимые в результате выполнения запроса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BA5074">
      <w:pPr>
        <w:widowControl w:val="0"/>
        <w:numPr>
          <w:ilvl w:val="0"/>
          <w:numId w:val="29"/>
        </w:numPr>
        <w:overflowPunct/>
        <w:autoSpaceDE/>
        <w:autoSpaceDN/>
        <w:adjustRightInd/>
        <w:ind w:left="0" w:firstLine="700"/>
        <w:jc w:val="both"/>
        <w:textAlignment w:val="auto"/>
        <w:rPr>
          <w:b/>
          <w:szCs w:val="28"/>
        </w:rPr>
      </w:pPr>
      <w:r w:rsidRPr="00D86B37">
        <w:rPr>
          <w:b/>
          <w:szCs w:val="28"/>
        </w:rPr>
        <w:t>Выражения в запросах.</w:t>
      </w:r>
    </w:p>
    <w:p w:rsidR="00D86B37" w:rsidRPr="00D86B37" w:rsidRDefault="00D86B37" w:rsidP="00D86B37">
      <w:pPr>
        <w:pStyle w:val="31"/>
        <w:widowControl w:val="0"/>
        <w:ind w:firstLine="700"/>
        <w:rPr>
          <w:sz w:val="28"/>
          <w:szCs w:val="28"/>
          <w:lang w:val="ru-RU"/>
        </w:rPr>
      </w:pPr>
      <w:r w:rsidRPr="00D86B37">
        <w:rPr>
          <w:sz w:val="28"/>
          <w:szCs w:val="28"/>
          <w:lang w:val="ru-RU"/>
        </w:rPr>
        <w:t>Для указаний условий отбора данных и для создания вычисляемых полей в запросах используются выражения.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Выражения представляют собой формулы, по которым вычисляются нео</w:t>
      </w:r>
      <w:r w:rsidRPr="00D86B37">
        <w:rPr>
          <w:szCs w:val="28"/>
        </w:rPr>
        <w:t>б</w:t>
      </w:r>
      <w:r w:rsidRPr="00D86B37">
        <w:rPr>
          <w:szCs w:val="28"/>
        </w:rPr>
        <w:t>ходимые значения. Различаются арифметические и логические выражения. В</w:t>
      </w:r>
      <w:r w:rsidRPr="00D86B37">
        <w:rPr>
          <w:szCs w:val="28"/>
        </w:rPr>
        <w:t>ы</w:t>
      </w:r>
      <w:r w:rsidRPr="00D86B37">
        <w:rPr>
          <w:szCs w:val="28"/>
        </w:rPr>
        <w:t>ражения могут состоять из следующих элементов: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литералов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операторов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констант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идентификаторов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функций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Литерал – это точное значение, которое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использует именно в том в</w:t>
      </w:r>
      <w:r w:rsidRPr="00D86B37">
        <w:rPr>
          <w:szCs w:val="28"/>
        </w:rPr>
        <w:t>и</w:t>
      </w:r>
      <w:r w:rsidRPr="00D86B37">
        <w:rPr>
          <w:szCs w:val="28"/>
        </w:rPr>
        <w:t>де, как оно вводится. При записи литерала используются специальные символы-ограничители, которые указывают на тип данных литерала.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Если литерал – число, то он вводится без ограничений. Например, 465.8.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Текстовый литерал должен иметь в качестве ограничителя кавычки или ап</w:t>
      </w:r>
      <w:r w:rsidRPr="00D86B37">
        <w:rPr>
          <w:szCs w:val="28"/>
        </w:rPr>
        <w:t>о</w:t>
      </w:r>
      <w:r w:rsidRPr="00D86B37">
        <w:rPr>
          <w:szCs w:val="28"/>
        </w:rPr>
        <w:t xml:space="preserve">строф («» или ‘’). Например, «Иванов» или ‘Иванов’. 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В литералах типа дата используется ограничитель #. Например, #12/11/96#. В случае литерала типа поле или элемента управления вводятся ограничители [ ]. Например, [Фамилия].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Оператор указывает действие, которое должно быть выполнено с элемент</w:t>
      </w:r>
      <w:r w:rsidRPr="00D86B37">
        <w:rPr>
          <w:szCs w:val="28"/>
        </w:rPr>
        <w:t>а</w:t>
      </w:r>
      <w:r w:rsidRPr="00D86B37">
        <w:rPr>
          <w:szCs w:val="28"/>
        </w:rPr>
        <w:t>ми выражения.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Выделяются следующие группы операторов: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арифметические: * умножение, + сложение, - вычитание, / деление, ^ во</w:t>
      </w:r>
      <w:r w:rsidRPr="00D86B37">
        <w:rPr>
          <w:szCs w:val="28"/>
        </w:rPr>
        <w:t>з</w:t>
      </w:r>
      <w:r w:rsidRPr="00D86B37">
        <w:rPr>
          <w:szCs w:val="28"/>
        </w:rPr>
        <w:t>ведение в степень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соединение частей текста &amp;, например, =[Фамилия] &amp; “ “ &amp;[Имя]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сравнения: &lt; меньше,  &lt;= меньше или равно, &gt; больше, &gt;= больше или равно, = равно, &lt;&gt; не равно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логические: </w:t>
      </w:r>
      <w:r w:rsidRPr="00D86B37">
        <w:rPr>
          <w:szCs w:val="28"/>
          <w:lang w:val="en-US"/>
        </w:rPr>
        <w:t>And</w:t>
      </w:r>
      <w:r w:rsidRPr="00D86B37">
        <w:rPr>
          <w:szCs w:val="28"/>
        </w:rPr>
        <w:t xml:space="preserve"> (И), </w:t>
      </w:r>
      <w:r w:rsidRPr="00D86B37">
        <w:rPr>
          <w:szCs w:val="28"/>
          <w:lang w:val="en-US"/>
        </w:rPr>
        <w:t>Not</w:t>
      </w:r>
      <w:r w:rsidRPr="00D86B37">
        <w:rPr>
          <w:szCs w:val="28"/>
        </w:rPr>
        <w:t xml:space="preserve"> (Нет), </w:t>
      </w:r>
      <w:r w:rsidRPr="00D86B37">
        <w:rPr>
          <w:szCs w:val="28"/>
          <w:lang w:val="en-US"/>
        </w:rPr>
        <w:t>Or</w:t>
      </w:r>
      <w:r w:rsidRPr="00D86B37">
        <w:rPr>
          <w:szCs w:val="28"/>
        </w:rPr>
        <w:t xml:space="preserve"> (Или)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операторы </w:t>
      </w:r>
      <w:r w:rsidRPr="00D86B37">
        <w:rPr>
          <w:szCs w:val="28"/>
          <w:lang w:val="en-US"/>
        </w:rPr>
        <w:t xml:space="preserve">SQL: 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- </w:t>
      </w:r>
      <w:r w:rsidRPr="00D86B37">
        <w:rPr>
          <w:szCs w:val="28"/>
          <w:lang w:val="en-US"/>
        </w:rPr>
        <w:t>Link</w:t>
      </w:r>
      <w:r w:rsidRPr="00D86B37">
        <w:rPr>
          <w:szCs w:val="28"/>
        </w:rPr>
        <w:t xml:space="preserve"> – для использования логики замены в выражениях,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- </w:t>
      </w:r>
      <w:r w:rsidRPr="00D86B37">
        <w:rPr>
          <w:szCs w:val="28"/>
          <w:lang w:val="en-US"/>
        </w:rPr>
        <w:t>In</w:t>
      </w:r>
      <w:r w:rsidRPr="00D86B37">
        <w:rPr>
          <w:szCs w:val="28"/>
        </w:rPr>
        <w:t xml:space="preserve"> – для определения, содержится ли элемент данных в спи</w:t>
      </w:r>
      <w:r w:rsidRPr="00D86B37">
        <w:rPr>
          <w:szCs w:val="28"/>
        </w:rPr>
        <w:t>с</w:t>
      </w:r>
      <w:r w:rsidRPr="00D86B37">
        <w:rPr>
          <w:szCs w:val="28"/>
        </w:rPr>
        <w:t>ке значений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- </w:t>
      </w:r>
      <w:r w:rsidRPr="00D86B37">
        <w:rPr>
          <w:szCs w:val="28"/>
          <w:lang w:val="en-US"/>
        </w:rPr>
        <w:t>Between</w:t>
      </w:r>
      <w:r w:rsidRPr="00D86B37">
        <w:rPr>
          <w:szCs w:val="28"/>
        </w:rPr>
        <w:t>…</w:t>
      </w:r>
      <w:r w:rsidRPr="00D86B37">
        <w:rPr>
          <w:szCs w:val="28"/>
          <w:lang w:val="en-US"/>
        </w:rPr>
        <w:t>And</w:t>
      </w:r>
      <w:r w:rsidRPr="00D86B37">
        <w:rPr>
          <w:szCs w:val="28"/>
        </w:rPr>
        <w:t xml:space="preserve"> – для выбора значений из определенного и</w:t>
      </w:r>
      <w:r w:rsidRPr="00D86B37">
        <w:rPr>
          <w:szCs w:val="28"/>
        </w:rPr>
        <w:t>н</w:t>
      </w:r>
      <w:r w:rsidRPr="00D86B37">
        <w:rPr>
          <w:szCs w:val="28"/>
        </w:rPr>
        <w:t>тервала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Константа – это неизменяемая величина. К наиболее часто используемым константам относятся </w:t>
      </w:r>
      <w:r w:rsidRPr="00D86B37">
        <w:rPr>
          <w:szCs w:val="28"/>
          <w:lang w:val="en-US"/>
        </w:rPr>
        <w:t>Null</w:t>
      </w:r>
      <w:r w:rsidRPr="00D86B37">
        <w:rPr>
          <w:szCs w:val="28"/>
        </w:rPr>
        <w:t xml:space="preserve"> (соответствует полю, не содержащему значений или символов), Истина, Ложь.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Идентификатор  - это имя, введенное в выражение для резервирования м</w:t>
      </w:r>
      <w:r w:rsidRPr="00D86B37">
        <w:rPr>
          <w:szCs w:val="28"/>
        </w:rPr>
        <w:t>е</w:t>
      </w:r>
      <w:r w:rsidRPr="00D86B37">
        <w:rPr>
          <w:szCs w:val="28"/>
        </w:rPr>
        <w:t>ста под значение, которое хранится в поле или элементе управления. На основе использования идентификаторов можно создавать выражения, которые испол</w:t>
      </w:r>
      <w:r w:rsidRPr="00D86B37">
        <w:rPr>
          <w:szCs w:val="28"/>
        </w:rPr>
        <w:t>ь</w:t>
      </w:r>
      <w:r w:rsidRPr="00D86B37">
        <w:rPr>
          <w:szCs w:val="28"/>
        </w:rPr>
        <w:lastRenderedPageBreak/>
        <w:t>зуют информацию, хранящуюся в таблицах, формах, отчетах. Идентификаторы обычно заключаются в [ ]. Например, [Дата] относится к значению поля Дата та</w:t>
      </w:r>
      <w:r w:rsidRPr="00D86B37">
        <w:rPr>
          <w:szCs w:val="28"/>
        </w:rPr>
        <w:t>б</w:t>
      </w:r>
      <w:r w:rsidRPr="00D86B37">
        <w:rPr>
          <w:szCs w:val="28"/>
        </w:rPr>
        <w:t>лицы СТУДЕНТ.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Функция – это специальное имя, которое используется для выполнения к</w:t>
      </w:r>
      <w:r w:rsidRPr="00D86B37">
        <w:rPr>
          <w:szCs w:val="28"/>
        </w:rPr>
        <w:t>а</w:t>
      </w:r>
      <w:r w:rsidRPr="00D86B37">
        <w:rPr>
          <w:szCs w:val="28"/>
        </w:rPr>
        <w:t xml:space="preserve">кой-либо операции и может применяться в выражениях. В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встроено н</w:t>
      </w:r>
      <w:r w:rsidRPr="00D86B37">
        <w:rPr>
          <w:szCs w:val="28"/>
        </w:rPr>
        <w:t>е</w:t>
      </w:r>
      <w:r w:rsidRPr="00D86B37">
        <w:rPr>
          <w:szCs w:val="28"/>
        </w:rPr>
        <w:t>сколько десятков функций. Аргументы функции должны заключаться в ( ). Ско</w:t>
      </w:r>
      <w:r w:rsidRPr="00D86B37">
        <w:rPr>
          <w:szCs w:val="28"/>
        </w:rPr>
        <w:t>б</w:t>
      </w:r>
      <w:r w:rsidRPr="00D86B37">
        <w:rPr>
          <w:szCs w:val="28"/>
        </w:rPr>
        <w:t>ки могут быть опущены только при нулевом аргументе. Примерами функций, и</w:t>
      </w:r>
      <w:r w:rsidRPr="00D86B37">
        <w:rPr>
          <w:szCs w:val="28"/>
        </w:rPr>
        <w:t>с</w:t>
      </w:r>
      <w:r w:rsidRPr="00D86B37">
        <w:rPr>
          <w:szCs w:val="28"/>
        </w:rPr>
        <w:t>пользуемых при построении выражений в запросах, могут служить :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  <w:lang w:val="en-US"/>
        </w:rPr>
      </w:pPr>
      <w:r w:rsidRPr="00D86B37">
        <w:rPr>
          <w:szCs w:val="28"/>
          <w:lang w:val="en-US"/>
        </w:rPr>
        <w:t xml:space="preserve">Avg( ) </w:t>
      </w:r>
      <w:r w:rsidRPr="00D86B37">
        <w:rPr>
          <w:szCs w:val="28"/>
        </w:rPr>
        <w:t>– среднее арифметическое значение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  <w:lang w:val="en-US"/>
        </w:rPr>
      </w:pPr>
      <w:r w:rsidRPr="00D86B37">
        <w:rPr>
          <w:szCs w:val="28"/>
          <w:lang w:val="en-US"/>
        </w:rPr>
        <w:t xml:space="preserve">Count( ) </w:t>
      </w:r>
      <w:r w:rsidRPr="00D86B37">
        <w:rPr>
          <w:szCs w:val="28"/>
        </w:rPr>
        <w:t>– количество записей</w:t>
      </w:r>
    </w:p>
    <w:p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  <w:lang w:val="en-US"/>
        </w:rPr>
        <w:t>Sum</w:t>
      </w:r>
      <w:r w:rsidRPr="00D86B37">
        <w:rPr>
          <w:szCs w:val="28"/>
        </w:rPr>
        <w:t>( ) – сумма всех записей и т.д.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:rsidR="00D86B37" w:rsidRPr="00D86B37" w:rsidRDefault="00D86B37" w:rsidP="00D86B37">
      <w:pPr>
        <w:pStyle w:val="21"/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Сформируйте запрос-выборку, позволяющий получить из таблицы СТ</w:t>
      </w:r>
      <w:r w:rsidRPr="00D86B37">
        <w:rPr>
          <w:szCs w:val="28"/>
        </w:rPr>
        <w:t>У</w:t>
      </w:r>
      <w:r w:rsidRPr="00D86B37">
        <w:rPr>
          <w:szCs w:val="28"/>
        </w:rPr>
        <w:t>ДЕНТ данные о студентах мужского пола, родившихся после 1975 года.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:rsidR="00D86B37" w:rsidRPr="00D86B37" w:rsidRDefault="00D86B37" w:rsidP="00BA5074">
      <w:pPr>
        <w:widowControl w:val="0"/>
        <w:numPr>
          <w:ilvl w:val="0"/>
          <w:numId w:val="3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</w:p>
    <w:p w:rsidR="00D86B37" w:rsidRPr="00D86B37" w:rsidRDefault="00D86B37" w:rsidP="00BA5074">
      <w:pPr>
        <w:widowControl w:val="0"/>
        <w:numPr>
          <w:ilvl w:val="0"/>
          <w:numId w:val="3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новый запрос. Для этого:</w:t>
      </w:r>
    </w:p>
    <w:p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щелкните по вкладке Запрос</w:t>
      </w:r>
    </w:p>
    <w:p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том же окне нажмите кнопку Создать</w:t>
      </w:r>
    </w:p>
    <w:p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Новый запрос щелкните по полю Конструктор</w:t>
      </w:r>
    </w:p>
    <w:p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Добавление таблицы выберите таблицу Студент и нажмите кнопку Добавить</w:t>
      </w:r>
    </w:p>
    <w:p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После появления в окне Запрс1: запрос на выборку списка полей табл</w:t>
      </w:r>
      <w:r w:rsidRPr="00D86B37">
        <w:rPr>
          <w:szCs w:val="28"/>
        </w:rPr>
        <w:t>и</w:t>
      </w:r>
      <w:r w:rsidRPr="00D86B37">
        <w:rPr>
          <w:szCs w:val="28"/>
        </w:rPr>
        <w:t>цы СТУДЕНТ щелкните по кнопке Закрыть в диалоговом окне Добавление та</w:t>
      </w:r>
      <w:r w:rsidRPr="00D86B37">
        <w:rPr>
          <w:szCs w:val="28"/>
        </w:rPr>
        <w:t>б</w:t>
      </w:r>
      <w:r w:rsidRPr="00D86B37">
        <w:rPr>
          <w:szCs w:val="28"/>
        </w:rPr>
        <w:t>лицы</w:t>
      </w:r>
    </w:p>
    <w:p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первую ячейку строки Поле перетащить из списка полей таблицы СТУДЕНТ поле Фамилия, во вторую – Имя, в третью – Отчество, в четвертую –дата рождения, в пятую – пол из окна Студент</w:t>
      </w:r>
    </w:p>
    <w:p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пятую ячейку строки Условие отбора поместить выражение    = «м» и убрать признак вывода на экран информацию из этого поля (щелкнуть по квадр</w:t>
      </w:r>
      <w:r w:rsidRPr="00D86B37">
        <w:rPr>
          <w:szCs w:val="28"/>
        </w:rPr>
        <w:t>а</w:t>
      </w:r>
      <w:r w:rsidRPr="00D86B37">
        <w:rPr>
          <w:szCs w:val="28"/>
        </w:rPr>
        <w:t>тику с галочкой в этом поле)</w:t>
      </w:r>
    </w:p>
    <w:p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четвертую ячейку строки Условие отбора поместить выражение   &gt;#31.12.75# и установить признак вывода на экран информации из данного поля</w:t>
      </w:r>
    </w:p>
    <w:p w:rsidR="00D86B37" w:rsidRPr="00D86B37" w:rsidRDefault="00D86B37" w:rsidP="00BA5074">
      <w:pPr>
        <w:widowControl w:val="0"/>
        <w:numPr>
          <w:ilvl w:val="0"/>
          <w:numId w:val="3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Выполнить запрос, для чего щелкнуть на кнопке пиктографического меню Запуск или выбрать пункт меню Запрос, Запуск</w:t>
      </w:r>
    </w:p>
    <w:p w:rsidR="00D86B37" w:rsidRPr="00D86B37" w:rsidRDefault="00D86B37" w:rsidP="00BA5074">
      <w:pPr>
        <w:widowControl w:val="0"/>
        <w:numPr>
          <w:ilvl w:val="0"/>
          <w:numId w:val="3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Сохранить запрос, для этого выполнить команду Файл, Сохранить. В появившемся после этих действий окне Сохранение введите имя запроса, напр</w:t>
      </w:r>
      <w:r w:rsidRPr="00D86B37">
        <w:rPr>
          <w:szCs w:val="28"/>
        </w:rPr>
        <w:t>и</w:t>
      </w:r>
      <w:r w:rsidRPr="00D86B37">
        <w:rPr>
          <w:szCs w:val="28"/>
        </w:rPr>
        <w:t>мер, можно оставить имя Запрос1, предлагаемое по умолчанию</w:t>
      </w:r>
    </w:p>
    <w:p w:rsidR="005F33E5" w:rsidRDefault="00D86B37" w:rsidP="005F33E5">
      <w:pPr>
        <w:widowControl w:val="0"/>
        <w:numPr>
          <w:ilvl w:val="0"/>
          <w:numId w:val="3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выбрав команду меню Файл, Выход</w:t>
      </w:r>
    </w:p>
    <w:p w:rsidR="005F33E5" w:rsidRDefault="005F33E5" w:rsidP="005F33E5">
      <w:pPr>
        <w:widowControl w:val="0"/>
        <w:overflowPunct/>
        <w:autoSpaceDE/>
        <w:autoSpaceDN/>
        <w:adjustRightInd/>
        <w:jc w:val="both"/>
        <w:textAlignment w:val="auto"/>
        <w:rPr>
          <w:szCs w:val="28"/>
        </w:rPr>
      </w:pPr>
    </w:p>
    <w:p w:rsidR="005F33E5" w:rsidRDefault="005F33E5" w:rsidP="005F33E5">
      <w:pPr>
        <w:widowControl w:val="0"/>
        <w:overflowPunct/>
        <w:autoSpaceDE/>
        <w:autoSpaceDN/>
        <w:adjustRightInd/>
        <w:jc w:val="both"/>
        <w:textAlignment w:val="auto"/>
        <w:rPr>
          <w:szCs w:val="28"/>
        </w:rPr>
      </w:pPr>
    </w:p>
    <w:p w:rsidR="00D86B37" w:rsidRPr="005F33E5" w:rsidRDefault="009427A1" w:rsidP="005F33E5">
      <w:pPr>
        <w:widowControl w:val="0"/>
        <w:overflowPunct/>
        <w:autoSpaceDE/>
        <w:autoSpaceDN/>
        <w:adjustRightInd/>
        <w:ind w:left="697"/>
        <w:jc w:val="center"/>
        <w:textAlignment w:val="auto"/>
        <w:outlineLvl w:val="0"/>
        <w:rPr>
          <w:b/>
          <w:szCs w:val="28"/>
        </w:rPr>
      </w:pPr>
      <w:bookmarkStart w:id="57" w:name="_Toc443730173"/>
      <w:bookmarkStart w:id="58" w:name="_Toc472433605"/>
      <w:bookmarkStart w:id="59" w:name="_Toc87360785"/>
      <w:r>
        <w:rPr>
          <w:b/>
          <w:szCs w:val="28"/>
        </w:rPr>
        <w:lastRenderedPageBreak/>
        <w:t>Практическая подготовка</w:t>
      </w:r>
      <w:r w:rsidR="00D86B37" w:rsidRPr="005F33E5">
        <w:rPr>
          <w:b/>
          <w:szCs w:val="28"/>
        </w:rPr>
        <w:t xml:space="preserve"> № 8.</w:t>
      </w:r>
      <w:r w:rsidR="008A1CC3">
        <w:rPr>
          <w:b/>
          <w:szCs w:val="28"/>
        </w:rPr>
        <w:br/>
      </w:r>
      <w:r w:rsidR="00D86B37" w:rsidRPr="005F33E5">
        <w:rPr>
          <w:b/>
          <w:szCs w:val="28"/>
        </w:rPr>
        <w:t>Создание многотабличной информационной базы данных (ИБД).</w:t>
      </w:r>
      <w:bookmarkEnd w:id="57"/>
      <w:bookmarkEnd w:id="58"/>
      <w:bookmarkEnd w:id="59"/>
    </w:p>
    <w:p w:rsidR="005F33E5" w:rsidRPr="00D86B37" w:rsidRDefault="005F33E5" w:rsidP="00D86B37">
      <w:pPr>
        <w:widowControl w:val="0"/>
        <w:ind w:firstLine="700"/>
        <w:jc w:val="both"/>
        <w:rPr>
          <w:b/>
          <w:szCs w:val="28"/>
        </w:rPr>
      </w:pPr>
    </w:p>
    <w:p w:rsidR="00D86B37" w:rsidRPr="00D86B37" w:rsidRDefault="00D86B37" w:rsidP="00BA5074">
      <w:pPr>
        <w:widowControl w:val="0"/>
        <w:numPr>
          <w:ilvl w:val="0"/>
          <w:numId w:val="33"/>
        </w:numPr>
        <w:overflowPunct/>
        <w:autoSpaceDE/>
        <w:autoSpaceDN/>
        <w:adjustRightInd/>
        <w:ind w:left="0" w:firstLine="700"/>
        <w:jc w:val="both"/>
        <w:textAlignment w:val="auto"/>
        <w:rPr>
          <w:b/>
          <w:szCs w:val="28"/>
        </w:rPr>
      </w:pPr>
      <w:r w:rsidRPr="00D86B37">
        <w:rPr>
          <w:b/>
          <w:szCs w:val="28"/>
        </w:rPr>
        <w:t>Разработка информационно-логической модели (ИЛМ), создава</w:t>
      </w:r>
      <w:r w:rsidRPr="00D86B37">
        <w:rPr>
          <w:b/>
          <w:szCs w:val="28"/>
        </w:rPr>
        <w:t>е</w:t>
      </w:r>
      <w:r w:rsidRPr="00D86B37">
        <w:rPr>
          <w:b/>
          <w:szCs w:val="28"/>
        </w:rPr>
        <w:t>мой ИБД.</w:t>
      </w: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:rsidR="00D86B37" w:rsidRPr="00D86B37" w:rsidRDefault="00D86B37" w:rsidP="00D86B37">
      <w:pPr>
        <w:pStyle w:val="31"/>
        <w:widowControl w:val="0"/>
        <w:ind w:firstLine="700"/>
        <w:rPr>
          <w:sz w:val="28"/>
          <w:szCs w:val="28"/>
          <w:lang w:val="ru-RU"/>
        </w:rPr>
      </w:pPr>
      <w:r w:rsidRPr="00D86B37">
        <w:rPr>
          <w:sz w:val="28"/>
          <w:szCs w:val="28"/>
          <w:lang w:val="ru-RU"/>
        </w:rPr>
        <w:t>Основу любой автоматизированной информационной системы (АИС) с</w:t>
      </w:r>
      <w:r w:rsidRPr="00D86B37">
        <w:rPr>
          <w:sz w:val="28"/>
          <w:szCs w:val="28"/>
          <w:lang w:val="ru-RU"/>
        </w:rPr>
        <w:t>о</w:t>
      </w:r>
      <w:r w:rsidRPr="00D86B37">
        <w:rPr>
          <w:sz w:val="28"/>
          <w:szCs w:val="28"/>
          <w:lang w:val="ru-RU"/>
        </w:rPr>
        <w:t>ставляет ИБД, содержащая всю необходимую информацию для решения задач, стоящих перед автоматизированной системой.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ИБД формируется средствами систем управления базами данных (СУБД) на машинных носителях: винчестере, магнитных дисках (дискетах). ИБД состоит из информационных массивов, созданных в процессе проектирования ИБД. Массив состоит из отдельных записей. Запись состоит из полей. Для выделения информ</w:t>
      </w:r>
      <w:r w:rsidRPr="00D86B37">
        <w:rPr>
          <w:szCs w:val="28"/>
        </w:rPr>
        <w:t>а</w:t>
      </w:r>
      <w:r w:rsidRPr="00D86B37">
        <w:rPr>
          <w:szCs w:val="28"/>
        </w:rPr>
        <w:t>ционных массивов необходимо построить инфологическую модель предметной области.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Предметная область (ПО) – это все предметы и события, которые составл</w:t>
      </w:r>
      <w:r w:rsidRPr="00D86B37">
        <w:rPr>
          <w:szCs w:val="28"/>
        </w:rPr>
        <w:t>я</w:t>
      </w:r>
      <w:r w:rsidRPr="00D86B37">
        <w:rPr>
          <w:szCs w:val="28"/>
        </w:rPr>
        <w:t>ют основу информации, необходимой для решения задач АИС.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Предметная область представляется исследователю состоящей из объектов реальных и абстрактных, называемых сущностями.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Пусть необходимо построить автоматизированную информационно-справочную систему «Студент».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Помещаем в центре предметной области сущность «студент». Сущность «студент» порождает сущности «сессия» и «стипендия» (см. рис. 5). 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Каждая сущность описывается атрибутами. Атрибут – признак, описатель сущности, содержащий одну из характеристик: код сущности, наименование, тип, вид, количество и т.д.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Атрибуты бывают первичные (основные) и непервичные. Первичные входят в состав ключа, это, как правило, коды сущностей.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Сущности инфологической модели взяты в прямоугольную рамку. Атриб</w:t>
      </w:r>
      <w:r w:rsidRPr="00D86B37">
        <w:rPr>
          <w:szCs w:val="28"/>
        </w:rPr>
        <w:t>у</w:t>
      </w:r>
      <w:r w:rsidRPr="00D86B37">
        <w:rPr>
          <w:szCs w:val="28"/>
        </w:rPr>
        <w:t>ты, описывающие сущности, перечислены под сущностями. Первичные атрибуты, входящие в состав ключа, подчеркнуты. Между сущностями устанавливаются связи в виде стрелок с наименованием действия.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02C1C" w:rsidP="00D86B37">
      <w:pPr>
        <w:widowControl w:val="0"/>
        <w:ind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97155</wp:posOffset>
                </wp:positionV>
                <wp:extent cx="1371600" cy="0"/>
                <wp:effectExtent l="0" t="0" r="0" b="0"/>
                <wp:wrapNone/>
                <wp:docPr id="140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2681E" id="Line 213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45pt,7.65pt" to="357.4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">
                <v:stroke startarrow="block" endarrow="block"/>
              </v:line>
            </w:pict>
          </mc:Fallback>
        </mc:AlternateContent>
      </w:r>
      <w:r w:rsidR="00D86B37" w:rsidRPr="00D86B37">
        <w:rPr>
          <w:szCs w:val="28"/>
        </w:rPr>
        <w:t xml:space="preserve">Связь типа 1 : 1 (одна к одной)  </w:t>
      </w:r>
    </w:p>
    <w:p w:rsidR="00D86B37" w:rsidRPr="00D86B37" w:rsidRDefault="00D02C1C" w:rsidP="00D86B37">
      <w:pPr>
        <w:widowControl w:val="0"/>
        <w:ind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46355</wp:posOffset>
                </wp:positionV>
                <wp:extent cx="182880" cy="0"/>
                <wp:effectExtent l="0" t="0" r="0" b="0"/>
                <wp:wrapNone/>
                <wp:docPr id="139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00A50" id="Line 214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2pt,3.65pt" to="363.6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" o:allowincell="f">
                <v:stroke endarrow="block"/>
              </v:line>
            </w:pict>
          </mc:Fallback>
        </mc:AlternateContent>
      </w: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46355</wp:posOffset>
                </wp:positionV>
                <wp:extent cx="1371600" cy="0"/>
                <wp:effectExtent l="0" t="0" r="0" b="0"/>
                <wp:wrapNone/>
                <wp:docPr id="138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40518" id="Line 213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pt,3.65pt" to="370.8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" o:allowincell="f">
                <v:stroke startarrow="block" endarrow="block"/>
              </v:line>
            </w:pict>
          </mc:Fallback>
        </mc:AlternateContent>
      </w:r>
      <w:r w:rsidR="00D86B37" w:rsidRPr="00D86B37">
        <w:rPr>
          <w:szCs w:val="28"/>
        </w:rPr>
        <w:t xml:space="preserve">Связь типа 1 : М (одна ко многим)  </w:t>
      </w:r>
    </w:p>
    <w:p w:rsidR="00D86B37" w:rsidRPr="00D86B37" w:rsidRDefault="00D02C1C" w:rsidP="00D86B37">
      <w:pPr>
        <w:widowControl w:val="0"/>
        <w:ind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116205</wp:posOffset>
                </wp:positionV>
                <wp:extent cx="91440" cy="0"/>
                <wp:effectExtent l="0" t="0" r="0" b="0"/>
                <wp:wrapNone/>
                <wp:docPr id="137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86634" id="Line 214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9.15pt" to="370.8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ekKKgIAAE0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" o:allowincell="f">
                <v:stroke endarrow="block"/>
              </v:line>
            </w:pict>
          </mc:Fallback>
        </mc:AlternateContent>
      </w: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116205</wp:posOffset>
                </wp:positionV>
                <wp:extent cx="0" cy="0"/>
                <wp:effectExtent l="0" t="0" r="0" b="0"/>
                <wp:wrapNone/>
                <wp:docPr id="136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AF075" id="Line 214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15pt" to="270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btJgIAAEk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" o:allowincell="f">
                <v:stroke endarrow="block"/>
              </v:line>
            </w:pict>
          </mc:Fallback>
        </mc:AlternateContent>
      </w: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116205</wp:posOffset>
                </wp:positionV>
                <wp:extent cx="1280160" cy="0"/>
                <wp:effectExtent l="0" t="0" r="0" b="0"/>
                <wp:wrapNone/>
                <wp:docPr id="135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E6585" id="Line 214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pt,9.15pt" to="363.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" o:allowincell="f">
                <v:stroke startarrow="block" endarrow="block"/>
              </v:line>
            </w:pict>
          </mc:Fallback>
        </mc:AlternateContent>
      </w:r>
      <w:r w:rsidR="00D86B37" w:rsidRPr="00D86B37">
        <w:rPr>
          <w:szCs w:val="28"/>
        </w:rPr>
        <w:t xml:space="preserve">Связь типа М : М (многие ко многим)  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Например, связь между сущностями «стипендия» и «сессия» – это связь о</w:t>
      </w:r>
      <w:r w:rsidRPr="00D86B37">
        <w:rPr>
          <w:szCs w:val="28"/>
        </w:rPr>
        <w:t>д</w:t>
      </w:r>
      <w:r w:rsidRPr="00D86B37">
        <w:rPr>
          <w:szCs w:val="28"/>
        </w:rPr>
        <w:t>на ко многим, так как данный процент стипендии может быть начислен по р</w:t>
      </w:r>
      <w:r w:rsidRPr="00D86B37">
        <w:rPr>
          <w:szCs w:val="28"/>
        </w:rPr>
        <w:t>е</w:t>
      </w:r>
      <w:r w:rsidRPr="00D86B37">
        <w:rPr>
          <w:szCs w:val="28"/>
        </w:rPr>
        <w:t>зультатам сессии многим студентам.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02C1C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69850</wp:posOffset>
                </wp:positionV>
                <wp:extent cx="4206240" cy="3548380"/>
                <wp:effectExtent l="0" t="0" r="0" b="0"/>
                <wp:wrapNone/>
                <wp:docPr id="110" name="Group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6240" cy="3548380"/>
                          <a:chOff x="1500" y="3592"/>
                          <a:chExt cx="6624" cy="5588"/>
                        </a:xfrm>
                      </wpg:grpSpPr>
                      <wps:wsp>
                        <wps:cNvPr id="111" name="Rectangle 2145"/>
                        <wps:cNvSpPr>
                          <a:spLocks noChangeArrowheads="1"/>
                        </wps:cNvSpPr>
                        <wps:spPr bwMode="auto">
                          <a:xfrm>
                            <a:off x="1500" y="3592"/>
                            <a:ext cx="1440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7FE" w:rsidRDefault="00B107FE" w:rsidP="00D86B3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СТ</w:t>
                              </w:r>
                              <w:r>
                                <w:rPr>
                                  <w:b/>
                                </w:rPr>
                                <w:t>У</w:t>
                              </w:r>
                              <w:r>
                                <w:rPr>
                                  <w:b/>
                                </w:rPr>
                                <w:t>ДЕНТ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2146"/>
                        <wps:cNvSpPr>
                          <a:spLocks noChangeArrowheads="1"/>
                        </wps:cNvSpPr>
                        <wps:spPr bwMode="auto">
                          <a:xfrm>
                            <a:off x="6252" y="3592"/>
                            <a:ext cx="1872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7FE" w:rsidRDefault="00B107FE" w:rsidP="00D86B37">
                              <w:pPr>
                                <w:pStyle w:val="6"/>
                              </w:pPr>
                              <w:r>
                                <w:t>СТИПЕ</w:t>
                              </w:r>
                              <w:r>
                                <w:t>Н</w:t>
                              </w:r>
                              <w:r>
                                <w:t>ДИЯ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2147"/>
                        <wps:cNvCnPr>
                          <a:cxnSpLocks noChangeShapeType="1"/>
                        </wps:cNvCnPr>
                        <wps:spPr bwMode="auto">
                          <a:xfrm>
                            <a:off x="1500" y="4031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148"/>
                        <wps:cNvCnPr>
                          <a:cxnSpLocks noChangeShapeType="1"/>
                        </wps:cNvCnPr>
                        <wps:spPr bwMode="auto">
                          <a:xfrm>
                            <a:off x="1500" y="4326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2149"/>
                        <wps:cNvCnPr>
                          <a:cxnSpLocks noChangeShapeType="1"/>
                        </wps:cNvCnPr>
                        <wps:spPr bwMode="auto">
                          <a:xfrm>
                            <a:off x="1500" y="4621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2150"/>
                        <wps:cNvCnPr>
                          <a:cxnSpLocks noChangeShapeType="1"/>
                        </wps:cNvCnPr>
                        <wps:spPr bwMode="auto">
                          <a:xfrm>
                            <a:off x="1500" y="4916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151"/>
                        <wps:cNvCnPr>
                          <a:cxnSpLocks noChangeShapeType="1"/>
                        </wps:cNvCnPr>
                        <wps:spPr bwMode="auto">
                          <a:xfrm>
                            <a:off x="1500" y="5354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152"/>
                        <wps:cNvCnPr>
                          <a:cxnSpLocks noChangeShapeType="1"/>
                        </wps:cNvCnPr>
                        <wps:spPr bwMode="auto">
                          <a:xfrm>
                            <a:off x="1500" y="56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2153"/>
                        <wps:cNvCnPr>
                          <a:cxnSpLocks noChangeShapeType="1"/>
                        </wps:cNvCnPr>
                        <wps:spPr bwMode="auto">
                          <a:xfrm>
                            <a:off x="1500" y="5649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154"/>
                        <wps:cNvCnPr>
                          <a:cxnSpLocks noChangeShapeType="1"/>
                        </wps:cNvCnPr>
                        <wps:spPr bwMode="auto">
                          <a:xfrm>
                            <a:off x="1500" y="5944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2155"/>
                        <wps:cNvCnPr>
                          <a:cxnSpLocks noChangeShapeType="1"/>
                        </wps:cNvCnPr>
                        <wps:spPr bwMode="auto">
                          <a:xfrm>
                            <a:off x="1500" y="6239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156"/>
                        <wps:cNvCnPr>
                          <a:cxnSpLocks noChangeShapeType="1"/>
                        </wps:cNvCnPr>
                        <wps:spPr bwMode="auto">
                          <a:xfrm>
                            <a:off x="6252" y="4031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157"/>
                        <wps:cNvCnPr>
                          <a:cxnSpLocks noChangeShapeType="1"/>
                        </wps:cNvCnPr>
                        <wps:spPr bwMode="auto">
                          <a:xfrm>
                            <a:off x="6252" y="4326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2158"/>
                        <wps:cNvCnPr>
                          <a:cxnSpLocks noChangeShapeType="1"/>
                        </wps:cNvCnPr>
                        <wps:spPr bwMode="auto">
                          <a:xfrm>
                            <a:off x="6252" y="4621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2159"/>
                        <wps:cNvSpPr>
                          <a:spLocks noChangeArrowheads="1"/>
                        </wps:cNvSpPr>
                        <wps:spPr bwMode="auto">
                          <a:xfrm>
                            <a:off x="3948" y="6828"/>
                            <a:ext cx="1872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7FE" w:rsidRDefault="00B107FE" w:rsidP="00D86B37">
                              <w:pPr>
                                <w:pStyle w:val="6"/>
                              </w:pPr>
                              <w:r>
                                <w:t>СЕССИЯ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2160"/>
                        <wps:cNvCnPr>
                          <a:cxnSpLocks noChangeShapeType="1"/>
                        </wps:cNvCnPr>
                        <wps:spPr bwMode="auto">
                          <a:xfrm>
                            <a:off x="3948" y="7267"/>
                            <a:ext cx="0" cy="1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2161"/>
                        <wps:cNvCnPr>
                          <a:cxnSpLocks noChangeShapeType="1"/>
                        </wps:cNvCnPr>
                        <wps:spPr bwMode="auto">
                          <a:xfrm>
                            <a:off x="3948" y="7706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2162"/>
                        <wps:cNvCnPr>
                          <a:cxnSpLocks noChangeShapeType="1"/>
                        </wps:cNvCnPr>
                        <wps:spPr bwMode="auto">
                          <a:xfrm>
                            <a:off x="3948" y="8001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2163"/>
                        <wps:cNvCnPr>
                          <a:cxnSpLocks noChangeShapeType="1"/>
                        </wps:cNvCnPr>
                        <wps:spPr bwMode="auto">
                          <a:xfrm>
                            <a:off x="3948" y="8296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2164"/>
                        <wps:cNvCnPr>
                          <a:cxnSpLocks noChangeShapeType="1"/>
                        </wps:cNvCnPr>
                        <wps:spPr bwMode="auto">
                          <a:xfrm>
                            <a:off x="3948" y="8590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2165"/>
                        <wps:cNvCnPr>
                          <a:cxnSpLocks noChangeShapeType="1"/>
                        </wps:cNvCnPr>
                        <wps:spPr bwMode="auto">
                          <a:xfrm>
                            <a:off x="3948" y="8885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2166"/>
                        <wps:cNvCnPr>
                          <a:cxnSpLocks noChangeShapeType="1"/>
                        </wps:cNvCnPr>
                        <wps:spPr bwMode="auto">
                          <a:xfrm>
                            <a:off x="3948" y="9180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167"/>
                        <wps:cNvCnPr>
                          <a:cxnSpLocks noChangeShapeType="1"/>
                        </wps:cNvCnPr>
                        <wps:spPr bwMode="auto">
                          <a:xfrm>
                            <a:off x="2940" y="4031"/>
                            <a:ext cx="1008" cy="27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168"/>
                        <wps:cNvCnPr>
                          <a:cxnSpLocks noChangeShapeType="1"/>
                        </wps:cNvCnPr>
                        <wps:spPr bwMode="auto">
                          <a:xfrm flipH="1">
                            <a:off x="5820" y="4031"/>
                            <a:ext cx="432" cy="27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4" o:spid="_x0000_s1036" style="position:absolute;left:0;text-align:left;margin-left:32.4pt;margin-top:5.5pt;width:331.2pt;height:279.4pt;z-index:251660288" coordorigin="1500,3592" coordsize="6624,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">
                <v:rect id="Rectangle 2145" o:spid="_x0000_s1037" style="position:absolute;left:1500;top:3592;width:144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">
                  <v:textbox>
                    <w:txbxContent>
                      <w:p w:rsidR="00B107FE" w:rsidRDefault="00B107FE" w:rsidP="00D86B3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</w:t>
                        </w:r>
                        <w:r>
                          <w:rPr>
                            <w:b/>
                          </w:rPr>
                          <w:t>У</w:t>
                        </w:r>
                        <w:r>
                          <w:rPr>
                            <w:b/>
                          </w:rPr>
                          <w:t>ДЕНТ</w:t>
                        </w:r>
                      </w:p>
                    </w:txbxContent>
                  </v:textbox>
                </v:rect>
                <v:rect id="Rectangle 2146" o:spid="_x0000_s1038" style="position:absolute;left:6252;top:3592;width:187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">
                  <v:textbox>
                    <w:txbxContent>
                      <w:p w:rsidR="00B107FE" w:rsidRDefault="00B107FE" w:rsidP="00D86B37">
                        <w:pPr>
                          <w:pStyle w:val="6"/>
                        </w:pPr>
                        <w:r>
                          <w:t>СТИПЕ</w:t>
                        </w:r>
                        <w:r>
                          <w:t>Н</w:t>
                        </w:r>
                        <w:r>
                          <w:t>ДИЯ</w:t>
                        </w:r>
                      </w:p>
                    </w:txbxContent>
                  </v:textbox>
                </v:rect>
                <v:line id="Line 2147" o:spid="_x0000_s1039" style="position:absolute;visibility:visible;mso-wrap-style:square" from="1500,4031" to="1500,6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h0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ydweyZeIOdXAAAA//8DAFBLAQItABQABgAIAAAAIQDb4fbL7gAAAIUBAAATAAAAAAAAAAAA&#10;AAAAAAAAAABbQ29udGVudF9UeXBlc10ueG1sUEsBAi0AFAAGAAgAAAAhAFr0LFu/AAAAFQEAAAsA&#10;AAAAAAAAAAAAAAAAHwEAAF9yZWxzLy5yZWxzUEsBAi0AFAAGAAgAAAAhAOPyCHTEAAAA3AAAAA8A&#10;AAAAAAAAAAAAAAAABwIAAGRycy9kb3ducmV2LnhtbFBLBQYAAAAAAwADALcAAAD4AgAAAAA=&#10;"/>
                <v:line id="Line 2148" o:spid="_x0000_s1040" style="position:absolute;visibility:visible;mso-wrap-style:square" from="1500,4326" to="1644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AAxAAAANw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GwbkADEAAAA3AAAAA8A&#10;AAAAAAAAAAAAAAAABwIAAGRycy9kb3ducmV2LnhtbFBLBQYAAAAAAwADALcAAAD4AgAAAAA=&#10;"/>
                <v:line id="Line 2149" o:spid="_x0000_s1041" style="position:absolute;visibility:visible;mso-wrap-style:square" from="1500,4621" to="1644,4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Wb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ANXNZvEAAAA3AAAAA8A&#10;AAAAAAAAAAAAAAAABwIAAGRycy9kb3ducmV2LnhtbFBLBQYAAAAAAwADALcAAAD4AgAAAAA=&#10;"/>
                <v:line id="Line 2150" o:spid="_x0000_s1042" style="position:absolute;visibility:visible;mso-wrap-style:square" from="1500,4916" to="1644,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vs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kxR+n4kXyPkPAAAA//8DAFBLAQItABQABgAIAAAAIQDb4fbL7gAAAIUBAAATAAAAAAAAAAAA&#10;AAAAAAAAAABbQ29udGVudF9UeXBlc10ueG1sUEsBAi0AFAAGAAgAAAAhAFr0LFu/AAAAFQEAAAsA&#10;AAAAAAAAAAAAAAAAHwEAAF9yZWxzLy5yZWxzUEsBAi0AFAAGAAgAAAAhAPOFq+zEAAAA3AAAAA8A&#10;AAAAAAAAAAAAAAAABwIAAGRycy9kb3ducmV2LnhtbFBLBQYAAAAAAwADALcAAAD4AgAAAAA=&#10;"/>
                <v:line id="Line 2151" o:spid="_x0000_s1043" style="position:absolute;visibility:visible;mso-wrap-style:square" from="1500,5354" to="1644,5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53xAAAANw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f/QK12fiBXJ2AQAA//8DAFBLAQItABQABgAIAAAAIQDb4fbL7gAAAIUBAAATAAAAAAAAAAAA&#10;AAAAAAAAAABbQ29udGVudF9UeXBlc10ueG1sUEsBAi0AFAAGAAgAAAAhAFr0LFu/AAAAFQEAAAsA&#10;AAAAAAAAAAAAAAAAHwEAAF9yZWxzLy5yZWxzUEsBAi0AFAAGAAgAAAAhAJzJDnfEAAAA3AAAAA8A&#10;AAAAAAAAAAAAAAAABwIAAGRycy9kb3ducmV2LnhtbFBLBQYAAAAAAwADALcAAAD4AgAAAAA=&#10;"/>
                <v:line id="Line 2152" o:spid="_x0000_s1044" style="position:absolute;visibility:visible;mso-wrap-style:square" from="1500,5649" to="1500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oF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608oxMoJd/AAAA//8DAFBLAQItABQABgAIAAAAIQDb4fbL7gAAAIUBAAATAAAAAAAA&#10;AAAAAAAAAAAAAABbQ29udGVudF9UeXBlc10ueG1sUEsBAi0AFAAGAAgAAAAhAFr0LFu/AAAAFQEA&#10;AAsAAAAAAAAAAAAAAAAAHwEAAF9yZWxzLy5yZWxzUEsBAi0AFAAGAAgAAAAhAO1WmgXHAAAA3AAA&#10;AA8AAAAAAAAAAAAAAAAABwIAAGRycy9kb3ducmV2LnhtbFBLBQYAAAAAAwADALcAAAD7AgAAAAA=&#10;"/>
                <v:line id="Line 2153" o:spid="_x0000_s1045" style="position:absolute;visibility:visible;mso-wrap-style:square" from="1500,5649" to="1644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+e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gC12fiBXJ2AQAA//8DAFBLAQItABQABgAIAAAAIQDb4fbL7gAAAIUBAAATAAAAAAAAAAAA&#10;AAAAAAAAAABbQ29udGVudF9UeXBlc10ueG1sUEsBAi0AFAAGAAgAAAAhAFr0LFu/AAAAFQEAAAsA&#10;AAAAAAAAAAAAAAAAHwEAAF9yZWxzLy5yZWxzUEsBAi0AFAAGAAgAAAAhAIIaP57EAAAA3AAAAA8A&#10;AAAAAAAAAAAAAAAABwIAAGRycy9kb3ducmV2LnhtbFBLBQYAAAAAAwADALcAAAD4AgAAAAA=&#10;"/>
                <v:line id="Line 2154" o:spid="_x0000_s1046" style="position:absolute;visibility:visible;mso-wrap-style:square" from="1500,5944" to="1644,5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y+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zw5RmZQC/+AAAA//8DAFBLAQItABQABgAIAAAAIQDb4fbL7gAAAIUBAAATAAAAAAAA&#10;AAAAAAAAAAAAAABbQ29udGVudF9UeXBlc10ueG1sUEsBAi0AFAAGAAgAAAAhAFr0LFu/AAAAFQEA&#10;AAsAAAAAAAAAAAAAAAAAHwEAAF9yZWxzLy5yZWxzUEsBAi0AFAAGAAgAAAAhAN1MXL7HAAAA3AAA&#10;AA8AAAAAAAAAAAAAAAAABwIAAGRycy9kb3ducmV2LnhtbFBLBQYAAAAAAwADALcAAAD7AgAAAAA=&#10;"/>
                <v:line id="Line 2155" o:spid="_x0000_s1047" style="position:absolute;visibility:visible;mso-wrap-style:square" from="1500,6239" to="1644,6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kl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/g/5l4gZzdAAAA//8DAFBLAQItABQABgAIAAAAIQDb4fbL7gAAAIUBAAATAAAAAAAAAAAA&#10;AAAAAAAAAABbQ29udGVudF9UeXBlc10ueG1sUEsBAi0AFAAGAAgAAAAhAFr0LFu/AAAAFQEAAAsA&#10;AAAAAAAAAAAAAAAAHwEAAF9yZWxzLy5yZWxzUEsBAi0AFAAGAAgAAAAhALIA+SXEAAAA3AAAAA8A&#10;AAAAAAAAAAAAAAAABwIAAGRycy9kb3ducmV2LnhtbFBLBQYAAAAAAwADALcAAAD4AgAAAAA=&#10;"/>
                <v:line id="Line 2156" o:spid="_x0000_s1048" style="position:absolute;visibility:visible;mso-wrap-style:square" from="6252,4031" to="6252,4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dSxAAAANw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rC7Zl4gZxdAQAA//8DAFBLAQItABQABgAIAAAAIQDb4fbL7gAAAIUBAAATAAAAAAAAAAAA&#10;AAAAAAAAAABbQ29udGVudF9UeXBlc10ueG1sUEsBAi0AFAAGAAgAAAAhAFr0LFu/AAAAFQEAAAsA&#10;AAAAAAAAAAAAAAAAHwEAAF9yZWxzLy5yZWxzUEsBAi0AFAAGAAgAAAAhAELSZ1LEAAAA3AAAAA8A&#10;AAAAAAAAAAAAAAAABwIAAGRycy9kb3ducmV2LnhtbFBLBQYAAAAAAwADALcAAAD4AgAAAAA=&#10;"/>
                <v:line id="Line 2157" o:spid="_x0000_s1049" style="position:absolute;visibility:visible;mso-wrap-style:square" from="6252,4326" to="6396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LJ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T2dwfyZeIBc3AAAA//8DAFBLAQItABQABgAIAAAAIQDb4fbL7gAAAIUBAAATAAAAAAAAAAAA&#10;AAAAAAAAAABbQ29udGVudF9UeXBlc10ueG1sUEsBAi0AFAAGAAgAAAAhAFr0LFu/AAAAFQEAAAsA&#10;AAAAAAAAAAAAAAAAHwEAAF9yZWxzLy5yZWxzUEsBAi0AFAAGAAgAAAAhAC2ewsnEAAAA3AAAAA8A&#10;AAAAAAAAAAAAAAAABwIAAGRycy9kb3ducmV2LnhtbFBLBQYAAAAAAwADALcAAAD4AgAAAAA=&#10;"/>
                <v:line id="Line 2158" o:spid="_x0000_s1050" style="position:absolute;visibility:visible;mso-wrap-style:square" from="6252,4621" to="6396,4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1q9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KJ3Wr3EAAAA3AAAAA8A&#10;AAAAAAAAAAAAAAAABwIAAGRycy9kb3ducmV2LnhtbFBLBQYAAAAAAwADALcAAAD4AgAAAAA=&#10;"/>
                <v:rect id="Rectangle 2159" o:spid="_x0000_s1051" style="position:absolute;left:3948;top:6828;width:187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">
                  <v:textbox>
                    <w:txbxContent>
                      <w:p w:rsidR="00B107FE" w:rsidRDefault="00B107FE" w:rsidP="00D86B37">
                        <w:pPr>
                          <w:pStyle w:val="6"/>
                        </w:pPr>
                        <w:r>
                          <w:t>СЕССИЯ</w:t>
                        </w:r>
                      </w:p>
                    </w:txbxContent>
                  </v:textbox>
                </v:rect>
                <v:line id="Line 2160" o:spid="_x0000_s1052" style="position:absolute;visibility:visible;mso-wrap-style:square" from="3948,7267" to="3948,9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WFR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sxR+n4kXyOUPAAAA//8DAFBLAQItABQABgAIAAAAIQDb4fbL7gAAAIUBAAATAAAAAAAAAAAA&#10;AAAAAAAAAABbQ29udGVudF9UeXBlc10ueG1sUEsBAi0AFAAGAAgAAAAhAFr0LFu/AAAAFQEAAAsA&#10;AAAAAAAAAAAAAAAAHwEAAF9yZWxzLy5yZWxzUEsBAi0AFAAGAAgAAAAhAD3pYVHEAAAA3AAAAA8A&#10;AAAAAAAAAAAAAAAABwIAAGRycy9kb3ducmV2LnhtbFBLBQYAAAAAAwADALcAAAD4AgAAAAA=&#10;"/>
                <v:line id="Line 2161" o:spid="_x0000_s1053" style="position:absolute;visibility:visible;mso-wrap-style:square" from="3948,7706" to="4092,7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TK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FKlxMrEAAAA3AAAAA8A&#10;AAAAAAAAAAAAAAAABwIAAGRycy9kb3ducmV2LnhtbFBLBQYAAAAAAwADALcAAAD4AgAAAAA=&#10;"/>
                <v:line id="Line 2162" o:spid="_x0000_s1054" style="position:absolute;visibility:visible;mso-wrap-style:square" from="3948,8001" to="4092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C4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xo5RmZQC/+AAAA//8DAFBLAQItABQABgAIAAAAIQDb4fbL7gAAAIUBAAATAAAAAAAA&#10;AAAAAAAAAAAAAABbQ29udGVudF9UeXBlc10ueG1sUEsBAi0AFAAGAAgAAAAhAFr0LFu/AAAAFQEA&#10;AAsAAAAAAAAAAAAAAAAAHwEAAF9yZWxzLy5yZWxzUEsBAi0AFAAGAAgAAAAhACM6ULjHAAAA3AAA&#10;AA8AAAAAAAAAAAAAAAAABwIAAGRycy9kb3ducmV2LnhtbFBLBQYAAAAAAwADALcAAAD7AgAAAAA=&#10;"/>
                <v:line id="Line 2163" o:spid="_x0000_s1055" style="position:absolute;visibility:visible;mso-wrap-style:square" from="3948,8296" to="4092,8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Uj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f/wKt2fiBXJ2BQAA//8DAFBLAQItABQABgAIAAAAIQDb4fbL7gAAAIUBAAATAAAAAAAAAAAA&#10;AAAAAAAAAABbQ29udGVudF9UeXBlc10ueG1sUEsBAi0AFAAGAAgAAAAhAFr0LFu/AAAAFQEAAAsA&#10;AAAAAAAAAAAAAAAAHwEAAF9yZWxzLy5yZWxzUEsBAi0AFAAGAAgAAAAhAEx29SPEAAAA3AAAAA8A&#10;AAAAAAAAAAAAAAAABwIAAGRycy9kb3ducmV2LnhtbFBLBQYAAAAAAwADALcAAAD4AgAAAAA=&#10;"/>
                <v:line id="Line 2164" o:spid="_x0000_s1056" style="position:absolute;visibility:visible;mso-wrap-style:square" from="3948,8590" to="4092,8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pj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zw5RmZQC/+AAAA//8DAFBLAQItABQABgAIAAAAIQDb4fbL7gAAAIUBAAATAAAAAAAA&#10;AAAAAAAAAAAAAABbQ29udGVudF9UeXBlc10ueG1sUEsBAi0AFAAGAAgAAAAhAFr0LFu/AAAAFQEA&#10;AAsAAAAAAAAAAAAAAAAAHwEAAF9yZWxzLy5yZWxzUEsBAi0AFAAGAAgAAAAhAFiVymPHAAAA3AAA&#10;AA8AAAAAAAAAAAAAAAAABwIAAGRycy9kb3ducmV2LnhtbFBLBQYAAAAAAwADALcAAAD7AgAAAAA=&#10;"/>
                <v:line id="Line 2165" o:spid="_x0000_s1057" style="position:absolute;visibility:visible;mso-wrap-style:square" from="3948,8885" to="4092,8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W/4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T8ZweyZeIOdXAAAA//8DAFBLAQItABQABgAIAAAAIQDb4fbL7gAAAIUBAAATAAAAAAAAAAAA&#10;AAAAAAAAAABbQ29udGVudF9UeXBlc10ueG1sUEsBAi0AFAAGAAgAAAAhAFr0LFu/AAAAFQEAAAsA&#10;AAAAAAAAAAAAAAAAHwEAAF9yZWxzLy5yZWxzUEsBAi0AFAAGAAgAAAAhADfZb/jEAAAA3AAAAA8A&#10;AAAAAAAAAAAAAAAABwIAAGRycy9kb3ducmV2LnhtbFBLBQYAAAAAAwADALcAAAD4AgAAAAA=&#10;"/>
                <v:line id="Line 2166" o:spid="_x0000_s1058" style="position:absolute;visibility:visible;mso-wrap-style:square" from="3948,9180" to="4092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/GP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z6ZwfyZeIBc3AAAA//8DAFBLAQItABQABgAIAAAAIQDb4fbL7gAAAIUBAAATAAAAAAAAAAAA&#10;AAAAAAAAAABbQ29udGVudF9UeXBlc10ueG1sUEsBAi0AFAAGAAgAAAAhAFr0LFu/AAAAFQEAAAsA&#10;AAAAAAAAAAAAAAAAHwEAAF9yZWxzLy5yZWxzUEsBAi0AFAAGAAgAAAAhAMcL8Y/EAAAA3AAAAA8A&#10;AAAAAAAAAAAAAAAABwIAAGRycy9kb3ducmV2LnhtbFBLBQYAAAAAAwADALcAAAD4AgAAAAA=&#10;"/>
                <v:line id="Line 2167" o:spid="_x0000_s1059" style="position:absolute;visibility:visible;mso-wrap-style:square" from="2940,4031" to="3948,6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">
                  <v:stroke startarrow="block" endarrow="block"/>
                </v:line>
                <v:line id="Line 2168" o:spid="_x0000_s1060" style="position:absolute;flip:x;visibility:visible;mso-wrap-style:square" from="5820,4031" to="6252,6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">
                  <v:stroke startarrow="block" endarrow="block"/>
                </v:line>
              </v:group>
            </w:pict>
          </mc:Fallback>
        </mc:AlternateConten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Номер          Сдает          Начисляется     Результат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Фамилия                                                    Процент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Имя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Отчество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Пол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Дата рождения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Группа  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Номер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Оценка1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Оценка2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Оценка3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Оценка4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Результат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Рис. 5. Инфологическая модель ПО «Студент».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На рисунке 5 представлено графическое изображение ИЛМ. Может быть дано описательное представление ИЛМ.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СТУДЕНТ (</w:t>
      </w:r>
      <w:r w:rsidRPr="00D86B37">
        <w:rPr>
          <w:szCs w:val="28"/>
          <w:u w:val="single"/>
        </w:rPr>
        <w:t>Номер</w:t>
      </w:r>
      <w:r w:rsidRPr="00D86B37">
        <w:rPr>
          <w:szCs w:val="28"/>
        </w:rPr>
        <w:t>, Фамилия, Имя, Отчество, Пол, Дата рождения, Группа)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СЕССИЯ (</w:t>
      </w:r>
      <w:r w:rsidRPr="00D86B37">
        <w:rPr>
          <w:szCs w:val="28"/>
          <w:u w:val="single"/>
        </w:rPr>
        <w:t>Номер</w:t>
      </w:r>
      <w:r w:rsidRPr="00D86B37">
        <w:rPr>
          <w:szCs w:val="28"/>
        </w:rPr>
        <w:t>, Оценка1, Оценка2, Оценка3, Оценка4, Результат)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СТИПЕНДИЯ (</w:t>
      </w:r>
      <w:r w:rsidRPr="00D86B37">
        <w:rPr>
          <w:szCs w:val="28"/>
          <w:u w:val="single"/>
        </w:rPr>
        <w:t>Результат</w:t>
      </w:r>
      <w:r w:rsidRPr="00D86B37">
        <w:rPr>
          <w:szCs w:val="28"/>
        </w:rPr>
        <w:t>, Процент)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02C1C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127635</wp:posOffset>
                </wp:positionV>
                <wp:extent cx="1188720" cy="0"/>
                <wp:effectExtent l="0" t="0" r="0" b="0"/>
                <wp:wrapNone/>
                <wp:docPr id="109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BCB62" id="Line 216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6pt,10.05pt" to="205.2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" o:allowincell="f">
                <v:stroke startarrow="block" endarrow="block"/>
              </v:line>
            </w:pict>
          </mc:Fallback>
        </mc:AlternateContent>
      </w:r>
      <w:r w:rsidR="00D86B37" w:rsidRPr="00D86B37">
        <w:rPr>
          <w:szCs w:val="28"/>
        </w:rPr>
        <w:t>СТУДЕНТ                                    СЕССИЯ (1 : 1)</w:t>
      </w:r>
    </w:p>
    <w:p w:rsidR="00D86B37" w:rsidRPr="00D86B37" w:rsidRDefault="00D02C1C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106045</wp:posOffset>
                </wp:positionV>
                <wp:extent cx="91440" cy="0"/>
                <wp:effectExtent l="0" t="0" r="0" b="0"/>
                <wp:wrapNone/>
                <wp:docPr id="108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AC6A5" id="Line 217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8.35pt" to="19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" o:allowincell="f">
                <v:stroke endarrow="block"/>
              </v:line>
            </w:pict>
          </mc:Fallback>
        </mc:AlternateContent>
      </w: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106045</wp:posOffset>
                </wp:positionV>
                <wp:extent cx="1188720" cy="0"/>
                <wp:effectExtent l="0" t="0" r="0" b="0"/>
                <wp:wrapNone/>
                <wp:docPr id="107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6E256" id="Line 217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8pt,8.35pt" to="212.4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" o:allowincell="f">
                <v:stroke startarrow="block" endarrow="block"/>
              </v:line>
            </w:pict>
          </mc:Fallback>
        </mc:AlternateContent>
      </w:r>
      <w:r w:rsidR="00D86B37" w:rsidRPr="00D86B37">
        <w:rPr>
          <w:szCs w:val="28"/>
        </w:rPr>
        <w:t>СТИПЕНДИЯ                              СЕССИЯ (1 : М)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BA5074">
      <w:pPr>
        <w:pStyle w:val="a3"/>
        <w:widowControl w:val="0"/>
        <w:numPr>
          <w:ilvl w:val="0"/>
          <w:numId w:val="47"/>
        </w:numPr>
        <w:overflowPunct/>
        <w:autoSpaceDE/>
        <w:autoSpaceDN/>
        <w:adjustRightInd/>
        <w:ind w:left="0" w:firstLine="700"/>
        <w:jc w:val="both"/>
        <w:textAlignment w:val="auto"/>
        <w:rPr>
          <w:b/>
          <w:szCs w:val="28"/>
        </w:rPr>
      </w:pPr>
      <w:r w:rsidRPr="00D86B37">
        <w:rPr>
          <w:b/>
          <w:szCs w:val="28"/>
        </w:rPr>
        <w:t>Построение модели отношений в предметной области.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Каждая сущность ИЛМ описывается таблицей атрибутов, называемой о</w:t>
      </w:r>
      <w:r w:rsidRPr="00D86B37">
        <w:rPr>
          <w:szCs w:val="28"/>
        </w:rPr>
        <w:t>т</w:t>
      </w:r>
      <w:r w:rsidRPr="00D86B37">
        <w:rPr>
          <w:szCs w:val="28"/>
        </w:rPr>
        <w:t>ношением. Строки таблицы – это кортеж, совокупность кортежей – это отнош</w:t>
      </w:r>
      <w:r w:rsidRPr="00D86B37">
        <w:rPr>
          <w:szCs w:val="28"/>
        </w:rPr>
        <w:t>е</w:t>
      </w:r>
      <w:r w:rsidRPr="00D86B37">
        <w:rPr>
          <w:szCs w:val="28"/>
        </w:rPr>
        <w:t>ние, т.е. все строки таблицы. Столбец – это домен, т.е. все атрибуты одн</w:t>
      </w:r>
      <w:r w:rsidRPr="00D86B37">
        <w:rPr>
          <w:szCs w:val="28"/>
        </w:rPr>
        <w:t>о</w:t>
      </w:r>
      <w:r w:rsidRPr="00D86B37">
        <w:rPr>
          <w:szCs w:val="28"/>
        </w:rPr>
        <w:t>го типа в отношении. Каждое отношение имеет столько доменов, сколько атрибутов оп</w:t>
      </w:r>
      <w:r w:rsidRPr="00D86B37">
        <w:rPr>
          <w:szCs w:val="28"/>
        </w:rPr>
        <w:t>и</w:t>
      </w:r>
      <w:r w:rsidRPr="00D86B37">
        <w:rPr>
          <w:szCs w:val="28"/>
        </w:rPr>
        <w:t>сывают сущность.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Отношение «Студент» представлено ранее на рисунке 2, аналогично строя</w:t>
      </w:r>
      <w:r w:rsidRPr="00D86B37">
        <w:rPr>
          <w:szCs w:val="28"/>
        </w:rPr>
        <w:t>т</w:t>
      </w:r>
      <w:r w:rsidRPr="00D86B37">
        <w:rPr>
          <w:szCs w:val="28"/>
        </w:rPr>
        <w:t>ся таблицы (отношения) «Сессия» и «Стипендия».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Чтобы реализовать отношение в ИБД  необходимо для каждой таблицы п</w:t>
      </w:r>
      <w:r w:rsidRPr="00D86B37">
        <w:rPr>
          <w:szCs w:val="28"/>
        </w:rPr>
        <w:t>о</w:t>
      </w:r>
      <w:r w:rsidRPr="00D86B37">
        <w:rPr>
          <w:szCs w:val="28"/>
        </w:rPr>
        <w:t xml:space="preserve">строить спецификацию, т.е. описать ее структуру таким образом, как это было сделано 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 № 1. Каждый реквизит описывается как поле, имеющее свое уникальное имя. Это имя может совпадать с именем реквиз</w:t>
      </w:r>
      <w:r w:rsidRPr="00D86B37">
        <w:rPr>
          <w:szCs w:val="28"/>
        </w:rPr>
        <w:t>и</w:t>
      </w:r>
      <w:r w:rsidRPr="00D86B37">
        <w:rPr>
          <w:szCs w:val="28"/>
        </w:rPr>
        <w:t>та и может быть сокращено. Для дальнейшей работы удобнее, чтобы имя поля совп</w:t>
      </w:r>
      <w:r w:rsidRPr="00D86B37">
        <w:rPr>
          <w:szCs w:val="28"/>
        </w:rPr>
        <w:t>а</w:t>
      </w:r>
      <w:r w:rsidRPr="00D86B37">
        <w:rPr>
          <w:szCs w:val="28"/>
        </w:rPr>
        <w:lastRenderedPageBreak/>
        <w:t>дало с именем реквизита. Каждая таблица должна иметь не повторяющееся кл</w:t>
      </w:r>
      <w:r w:rsidRPr="00D86B37">
        <w:rPr>
          <w:szCs w:val="28"/>
        </w:rPr>
        <w:t>ю</w:t>
      </w:r>
      <w:r w:rsidRPr="00D86B37">
        <w:rPr>
          <w:szCs w:val="28"/>
        </w:rPr>
        <w:t>чевое поле, которое подлежит обязательному индексированию с отметкой (совп</w:t>
      </w:r>
      <w:r w:rsidRPr="00D86B37">
        <w:rPr>
          <w:szCs w:val="28"/>
        </w:rPr>
        <w:t>а</w:t>
      </w:r>
      <w:r w:rsidRPr="00D86B37">
        <w:rPr>
          <w:szCs w:val="28"/>
        </w:rPr>
        <w:t>дения не допускаются).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На рисунках 6, 7, 8 приведены спецификации всех трех таблиц.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09"/>
        <w:gridCol w:w="1843"/>
        <w:gridCol w:w="1985"/>
      </w:tblGrid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Признак ключа</w:t>
            </w:r>
          </w:p>
        </w:tc>
        <w:tc>
          <w:tcPr>
            <w:tcW w:w="1809" w:type="dxa"/>
          </w:tcPr>
          <w:p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Поле</w:t>
            </w:r>
          </w:p>
        </w:tc>
        <w:tc>
          <w:tcPr>
            <w:tcW w:w="1843" w:type="dxa"/>
          </w:tcPr>
          <w:p w:rsidR="00D86B37" w:rsidRPr="00D86B37" w:rsidRDefault="00D86B37" w:rsidP="00D86B37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60" w:name="_Toc443730174"/>
            <w:bookmarkStart w:id="61" w:name="_Toc472433606"/>
            <w:bookmarkStart w:id="62" w:name="_Toc472433792"/>
            <w:bookmarkStart w:id="63" w:name="_Toc472599526"/>
            <w:bookmarkStart w:id="64" w:name="_Toc87360786"/>
            <w:r w:rsidRPr="00D86B37">
              <w:rPr>
                <w:szCs w:val="28"/>
              </w:rPr>
              <w:t>Тип поля</w:t>
            </w:r>
            <w:bookmarkEnd w:id="60"/>
            <w:bookmarkEnd w:id="61"/>
            <w:bookmarkEnd w:id="62"/>
            <w:bookmarkEnd w:id="63"/>
            <w:bookmarkEnd w:id="64"/>
          </w:p>
        </w:tc>
        <w:tc>
          <w:tcPr>
            <w:tcW w:w="1985" w:type="dxa"/>
          </w:tcPr>
          <w:p w:rsidR="00D86B37" w:rsidRPr="00D86B37" w:rsidRDefault="00D86B37" w:rsidP="00D86B37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65" w:name="_Toc443730175"/>
            <w:bookmarkStart w:id="66" w:name="_Toc472433607"/>
            <w:bookmarkStart w:id="67" w:name="_Toc472433793"/>
            <w:bookmarkStart w:id="68" w:name="_Toc472599527"/>
            <w:bookmarkStart w:id="69" w:name="_Toc87360787"/>
            <w:r w:rsidRPr="00D86B37">
              <w:rPr>
                <w:szCs w:val="28"/>
              </w:rPr>
              <w:t>Размер поля</w:t>
            </w:r>
            <w:bookmarkEnd w:id="65"/>
            <w:bookmarkEnd w:id="66"/>
            <w:bookmarkEnd w:id="67"/>
            <w:bookmarkEnd w:id="68"/>
            <w:bookmarkEnd w:id="69"/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D86B37" w:rsidRPr="00D86B37" w:rsidRDefault="00D86B37" w:rsidP="00D86B37">
            <w:pPr>
              <w:pStyle w:val="2"/>
              <w:keepNext w:val="0"/>
              <w:widowControl w:val="0"/>
              <w:jc w:val="both"/>
              <w:rPr>
                <w:sz w:val="28"/>
                <w:szCs w:val="28"/>
              </w:rPr>
            </w:pPr>
            <w:bookmarkStart w:id="70" w:name="_Toc443730176"/>
            <w:bookmarkStart w:id="71" w:name="_Toc472433608"/>
            <w:bookmarkStart w:id="72" w:name="_Toc472433794"/>
            <w:bookmarkStart w:id="73" w:name="_Toc472599528"/>
            <w:bookmarkStart w:id="74" w:name="_Toc87360788"/>
            <w:r w:rsidRPr="00D86B37">
              <w:rPr>
                <w:sz w:val="28"/>
                <w:szCs w:val="28"/>
              </w:rPr>
              <w:t>ключ</w:t>
            </w:r>
            <w:bookmarkEnd w:id="70"/>
            <w:bookmarkEnd w:id="71"/>
            <w:bookmarkEnd w:id="72"/>
            <w:bookmarkEnd w:id="73"/>
            <w:bookmarkEnd w:id="74"/>
          </w:p>
        </w:tc>
        <w:tc>
          <w:tcPr>
            <w:tcW w:w="1809" w:type="dxa"/>
          </w:tcPr>
          <w:p w:rsidR="00D86B37" w:rsidRPr="00D86B37" w:rsidRDefault="00D86B37" w:rsidP="00D86B37">
            <w:pPr>
              <w:pStyle w:val="2"/>
              <w:keepNext w:val="0"/>
              <w:widowControl w:val="0"/>
              <w:jc w:val="both"/>
              <w:rPr>
                <w:sz w:val="28"/>
                <w:szCs w:val="28"/>
              </w:rPr>
            </w:pPr>
            <w:bookmarkStart w:id="75" w:name="_Toc443730177"/>
            <w:bookmarkStart w:id="76" w:name="_Toc472433609"/>
            <w:bookmarkStart w:id="77" w:name="_Toc472433795"/>
            <w:bookmarkStart w:id="78" w:name="_Toc472599529"/>
            <w:bookmarkStart w:id="79" w:name="_Toc87360789"/>
            <w:r w:rsidRPr="00D86B37">
              <w:rPr>
                <w:sz w:val="28"/>
                <w:szCs w:val="28"/>
              </w:rPr>
              <w:t>Номер</w:t>
            </w:r>
            <w:bookmarkEnd w:id="75"/>
            <w:bookmarkEnd w:id="76"/>
            <w:bookmarkEnd w:id="77"/>
            <w:bookmarkEnd w:id="78"/>
            <w:bookmarkEnd w:id="79"/>
          </w:p>
        </w:tc>
        <w:tc>
          <w:tcPr>
            <w:tcW w:w="1843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</w:t>
            </w:r>
            <w:r w:rsidRPr="00D86B37">
              <w:rPr>
                <w:szCs w:val="28"/>
              </w:rPr>
              <w:t>к</w:t>
            </w:r>
            <w:r w:rsidRPr="00D86B37">
              <w:rPr>
                <w:szCs w:val="28"/>
              </w:rPr>
              <w:t>стовое</w:t>
            </w:r>
          </w:p>
        </w:tc>
        <w:tc>
          <w:tcPr>
            <w:tcW w:w="1985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Фам</w:t>
            </w:r>
            <w:r w:rsidRPr="00D86B37">
              <w:rPr>
                <w:szCs w:val="28"/>
              </w:rPr>
              <w:t>и</w:t>
            </w:r>
            <w:r w:rsidRPr="00D86B37">
              <w:rPr>
                <w:szCs w:val="28"/>
              </w:rPr>
              <w:t>лия</w:t>
            </w:r>
          </w:p>
        </w:tc>
        <w:tc>
          <w:tcPr>
            <w:tcW w:w="1843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</w:t>
            </w:r>
            <w:r w:rsidRPr="00D86B37">
              <w:rPr>
                <w:szCs w:val="28"/>
              </w:rPr>
              <w:t>к</w:t>
            </w:r>
            <w:r w:rsidRPr="00D86B37">
              <w:rPr>
                <w:szCs w:val="28"/>
              </w:rPr>
              <w:t>стовое</w:t>
            </w:r>
          </w:p>
        </w:tc>
        <w:tc>
          <w:tcPr>
            <w:tcW w:w="1985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Имя</w:t>
            </w:r>
          </w:p>
        </w:tc>
        <w:tc>
          <w:tcPr>
            <w:tcW w:w="1843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</w:t>
            </w:r>
            <w:r w:rsidRPr="00D86B37">
              <w:rPr>
                <w:szCs w:val="28"/>
              </w:rPr>
              <w:t>к</w:t>
            </w:r>
            <w:r w:rsidRPr="00D86B37">
              <w:rPr>
                <w:szCs w:val="28"/>
              </w:rPr>
              <w:t>стовое</w:t>
            </w:r>
          </w:p>
        </w:tc>
        <w:tc>
          <w:tcPr>
            <w:tcW w:w="1985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10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Отч</w:t>
            </w:r>
            <w:r w:rsidRPr="00D86B37">
              <w:rPr>
                <w:szCs w:val="28"/>
              </w:rPr>
              <w:t>е</w:t>
            </w:r>
            <w:r w:rsidRPr="00D86B37">
              <w:rPr>
                <w:szCs w:val="28"/>
              </w:rPr>
              <w:t>ство</w:t>
            </w:r>
          </w:p>
        </w:tc>
        <w:tc>
          <w:tcPr>
            <w:tcW w:w="1843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</w:t>
            </w:r>
            <w:r w:rsidRPr="00D86B37">
              <w:rPr>
                <w:szCs w:val="28"/>
              </w:rPr>
              <w:t>к</w:t>
            </w:r>
            <w:r w:rsidRPr="00D86B37">
              <w:rPr>
                <w:szCs w:val="28"/>
              </w:rPr>
              <w:t>стовое</w:t>
            </w:r>
          </w:p>
        </w:tc>
        <w:tc>
          <w:tcPr>
            <w:tcW w:w="1985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Пол</w:t>
            </w:r>
          </w:p>
        </w:tc>
        <w:tc>
          <w:tcPr>
            <w:tcW w:w="1843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</w:t>
            </w:r>
            <w:r w:rsidRPr="00D86B37">
              <w:rPr>
                <w:szCs w:val="28"/>
              </w:rPr>
              <w:t>к</w:t>
            </w:r>
            <w:r w:rsidRPr="00D86B37">
              <w:rPr>
                <w:szCs w:val="28"/>
              </w:rPr>
              <w:t>стовое</w:t>
            </w:r>
          </w:p>
        </w:tc>
        <w:tc>
          <w:tcPr>
            <w:tcW w:w="1985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Дата рожд</w:t>
            </w:r>
            <w:r w:rsidRPr="00D86B37">
              <w:rPr>
                <w:szCs w:val="28"/>
              </w:rPr>
              <w:t>е</w:t>
            </w:r>
            <w:r w:rsidRPr="00D86B37">
              <w:rPr>
                <w:szCs w:val="28"/>
              </w:rPr>
              <w:t>ния</w:t>
            </w:r>
          </w:p>
        </w:tc>
        <w:tc>
          <w:tcPr>
            <w:tcW w:w="1843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Дата</w:t>
            </w:r>
          </w:p>
        </w:tc>
        <w:tc>
          <w:tcPr>
            <w:tcW w:w="1985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Краткий фо</w:t>
            </w:r>
            <w:r w:rsidRPr="00D86B37">
              <w:rPr>
                <w:szCs w:val="28"/>
              </w:rPr>
              <w:t>р</w:t>
            </w:r>
            <w:r w:rsidRPr="00D86B37">
              <w:rPr>
                <w:szCs w:val="28"/>
              </w:rPr>
              <w:t>мат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Группа</w:t>
            </w:r>
          </w:p>
        </w:tc>
        <w:tc>
          <w:tcPr>
            <w:tcW w:w="1843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</w:t>
            </w:r>
            <w:r w:rsidRPr="00D86B37">
              <w:rPr>
                <w:szCs w:val="28"/>
              </w:rPr>
              <w:t>к</w:t>
            </w:r>
            <w:r w:rsidRPr="00D86B37">
              <w:rPr>
                <w:szCs w:val="28"/>
              </w:rPr>
              <w:t>стовое</w:t>
            </w:r>
          </w:p>
        </w:tc>
        <w:tc>
          <w:tcPr>
            <w:tcW w:w="1985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</w:tr>
    </w:tbl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Рис. 6. Структура таблицы СТУДЕНТ.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417"/>
        <w:gridCol w:w="1276"/>
        <w:gridCol w:w="1417"/>
      </w:tblGrid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D86B37" w:rsidRPr="00D86B37" w:rsidRDefault="00D86B37" w:rsidP="00D86B37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80" w:name="_Toc443730178"/>
            <w:bookmarkStart w:id="81" w:name="_Toc472433610"/>
            <w:bookmarkStart w:id="82" w:name="_Toc472433796"/>
            <w:bookmarkStart w:id="83" w:name="_Toc472599530"/>
            <w:bookmarkStart w:id="84" w:name="_Toc87360790"/>
            <w:r w:rsidRPr="00D86B37">
              <w:rPr>
                <w:szCs w:val="28"/>
              </w:rPr>
              <w:t>Пр</w:t>
            </w:r>
            <w:r w:rsidRPr="00D86B37">
              <w:rPr>
                <w:szCs w:val="28"/>
              </w:rPr>
              <w:t>и</w:t>
            </w:r>
            <w:r w:rsidRPr="00D86B37">
              <w:rPr>
                <w:szCs w:val="28"/>
              </w:rPr>
              <w:t>знак ключа</w:t>
            </w:r>
            <w:bookmarkEnd w:id="80"/>
            <w:bookmarkEnd w:id="81"/>
            <w:bookmarkEnd w:id="82"/>
            <w:bookmarkEnd w:id="83"/>
            <w:bookmarkEnd w:id="84"/>
          </w:p>
        </w:tc>
        <w:tc>
          <w:tcPr>
            <w:tcW w:w="1417" w:type="dxa"/>
          </w:tcPr>
          <w:p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Поле</w:t>
            </w:r>
          </w:p>
        </w:tc>
        <w:tc>
          <w:tcPr>
            <w:tcW w:w="1276" w:type="dxa"/>
          </w:tcPr>
          <w:p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Тип п</w:t>
            </w:r>
            <w:r w:rsidRPr="00D86B37">
              <w:rPr>
                <w:b/>
                <w:szCs w:val="28"/>
              </w:rPr>
              <w:t>о</w:t>
            </w:r>
            <w:r w:rsidRPr="00D86B37">
              <w:rPr>
                <w:b/>
                <w:szCs w:val="28"/>
              </w:rPr>
              <w:t>ля</w:t>
            </w:r>
          </w:p>
        </w:tc>
        <w:tc>
          <w:tcPr>
            <w:tcW w:w="1417" w:type="dxa"/>
          </w:tcPr>
          <w:p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Размер поля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Ключ</w:t>
            </w:r>
          </w:p>
        </w:tc>
        <w:tc>
          <w:tcPr>
            <w:tcW w:w="1417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Номер</w:t>
            </w:r>
          </w:p>
        </w:tc>
        <w:tc>
          <w:tcPr>
            <w:tcW w:w="1276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вое</w:t>
            </w:r>
          </w:p>
        </w:tc>
        <w:tc>
          <w:tcPr>
            <w:tcW w:w="1417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417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Оценка1</w:t>
            </w:r>
          </w:p>
        </w:tc>
        <w:tc>
          <w:tcPr>
            <w:tcW w:w="1276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Числ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вое</w:t>
            </w:r>
          </w:p>
        </w:tc>
        <w:tc>
          <w:tcPr>
            <w:tcW w:w="1417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Байт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417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Оценка2</w:t>
            </w:r>
          </w:p>
        </w:tc>
        <w:tc>
          <w:tcPr>
            <w:tcW w:w="1276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Числ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вое</w:t>
            </w:r>
          </w:p>
        </w:tc>
        <w:tc>
          <w:tcPr>
            <w:tcW w:w="1417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Байт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417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Оценка3</w:t>
            </w:r>
          </w:p>
        </w:tc>
        <w:tc>
          <w:tcPr>
            <w:tcW w:w="1276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Числ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вое</w:t>
            </w:r>
          </w:p>
        </w:tc>
        <w:tc>
          <w:tcPr>
            <w:tcW w:w="1417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Байт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417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Оценка4</w:t>
            </w:r>
          </w:p>
        </w:tc>
        <w:tc>
          <w:tcPr>
            <w:tcW w:w="1276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Числ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вое</w:t>
            </w:r>
          </w:p>
        </w:tc>
        <w:tc>
          <w:tcPr>
            <w:tcW w:w="1417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Байт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417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Р</w:t>
            </w:r>
            <w:r w:rsidRPr="00D86B37">
              <w:rPr>
                <w:szCs w:val="28"/>
              </w:rPr>
              <w:t>е</w:t>
            </w:r>
            <w:r w:rsidRPr="00D86B37">
              <w:rPr>
                <w:szCs w:val="28"/>
              </w:rPr>
              <w:t>зультат</w:t>
            </w:r>
          </w:p>
        </w:tc>
        <w:tc>
          <w:tcPr>
            <w:tcW w:w="1276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вое</w:t>
            </w:r>
          </w:p>
        </w:tc>
        <w:tc>
          <w:tcPr>
            <w:tcW w:w="1417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</w:tr>
    </w:tbl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tabs>
          <w:tab w:val="left" w:pos="567"/>
        </w:tabs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Рис. 7. Структура таблицы СЕССИЯ.</w:t>
      </w:r>
    </w:p>
    <w:p w:rsidR="00D86B37" w:rsidRDefault="00D86B37" w:rsidP="00D86B37">
      <w:pPr>
        <w:widowControl w:val="0"/>
        <w:tabs>
          <w:tab w:val="left" w:pos="567"/>
        </w:tabs>
        <w:ind w:firstLine="700"/>
        <w:jc w:val="both"/>
        <w:rPr>
          <w:szCs w:val="28"/>
        </w:rPr>
      </w:pPr>
    </w:p>
    <w:p w:rsidR="00D86B37" w:rsidRDefault="00D86B37" w:rsidP="00D86B37">
      <w:pPr>
        <w:widowControl w:val="0"/>
        <w:tabs>
          <w:tab w:val="left" w:pos="567"/>
        </w:tabs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tabs>
          <w:tab w:val="left" w:pos="567"/>
        </w:tabs>
        <w:ind w:firstLine="700"/>
        <w:jc w:val="both"/>
        <w:rPr>
          <w:szCs w:val="28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134"/>
        <w:gridCol w:w="1309"/>
        <w:gridCol w:w="2474"/>
      </w:tblGrid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384" w:type="dxa"/>
          </w:tcPr>
          <w:p w:rsidR="00D86B37" w:rsidRPr="00D86B37" w:rsidRDefault="00D86B37" w:rsidP="00D86B37">
            <w:pPr>
              <w:pStyle w:val="1"/>
              <w:keepNext w:val="0"/>
              <w:widowControl w:val="0"/>
              <w:tabs>
                <w:tab w:val="left" w:pos="567"/>
              </w:tabs>
              <w:ind w:firstLine="0"/>
              <w:jc w:val="both"/>
              <w:rPr>
                <w:szCs w:val="28"/>
              </w:rPr>
            </w:pPr>
            <w:bookmarkStart w:id="85" w:name="_Toc443730179"/>
            <w:bookmarkStart w:id="86" w:name="_Toc472433611"/>
            <w:bookmarkStart w:id="87" w:name="_Toc472433797"/>
            <w:bookmarkStart w:id="88" w:name="_Toc472599531"/>
            <w:bookmarkStart w:id="89" w:name="_Toc87360791"/>
            <w:r w:rsidRPr="00D86B37">
              <w:rPr>
                <w:szCs w:val="28"/>
              </w:rPr>
              <w:t>Признак ключа</w:t>
            </w:r>
            <w:bookmarkEnd w:id="85"/>
            <w:bookmarkEnd w:id="86"/>
            <w:bookmarkEnd w:id="87"/>
            <w:bookmarkEnd w:id="88"/>
            <w:bookmarkEnd w:id="89"/>
          </w:p>
        </w:tc>
        <w:tc>
          <w:tcPr>
            <w:tcW w:w="1134" w:type="dxa"/>
          </w:tcPr>
          <w:p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Поле</w:t>
            </w:r>
          </w:p>
        </w:tc>
        <w:tc>
          <w:tcPr>
            <w:tcW w:w="1309" w:type="dxa"/>
          </w:tcPr>
          <w:p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Тип п</w:t>
            </w:r>
            <w:r w:rsidRPr="00D86B37">
              <w:rPr>
                <w:b/>
                <w:szCs w:val="28"/>
              </w:rPr>
              <w:t>о</w:t>
            </w:r>
            <w:r w:rsidRPr="00D86B37">
              <w:rPr>
                <w:b/>
                <w:szCs w:val="28"/>
              </w:rPr>
              <w:t>ля</w:t>
            </w:r>
          </w:p>
        </w:tc>
        <w:tc>
          <w:tcPr>
            <w:tcW w:w="2474" w:type="dxa"/>
          </w:tcPr>
          <w:p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Размер п</w:t>
            </w:r>
            <w:r w:rsidRPr="00D86B37">
              <w:rPr>
                <w:b/>
                <w:szCs w:val="28"/>
              </w:rPr>
              <w:t>о</w:t>
            </w:r>
            <w:r w:rsidRPr="00D86B37">
              <w:rPr>
                <w:b/>
                <w:szCs w:val="28"/>
              </w:rPr>
              <w:t>ля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384" w:type="dxa"/>
          </w:tcPr>
          <w:p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Ключ</w:t>
            </w:r>
          </w:p>
        </w:tc>
        <w:tc>
          <w:tcPr>
            <w:tcW w:w="1134" w:type="dxa"/>
          </w:tcPr>
          <w:p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Р</w:t>
            </w:r>
            <w:r w:rsidRPr="00D86B37">
              <w:rPr>
                <w:szCs w:val="28"/>
              </w:rPr>
              <w:t>е</w:t>
            </w:r>
            <w:r w:rsidRPr="00D86B37">
              <w:rPr>
                <w:szCs w:val="28"/>
              </w:rPr>
              <w:t>зультат</w:t>
            </w:r>
          </w:p>
        </w:tc>
        <w:tc>
          <w:tcPr>
            <w:tcW w:w="1309" w:type="dxa"/>
          </w:tcPr>
          <w:p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вое</w:t>
            </w:r>
          </w:p>
        </w:tc>
        <w:tc>
          <w:tcPr>
            <w:tcW w:w="2474" w:type="dxa"/>
          </w:tcPr>
          <w:p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384" w:type="dxa"/>
          </w:tcPr>
          <w:p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1134" w:type="dxa"/>
          </w:tcPr>
          <w:p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Пр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цент</w:t>
            </w:r>
          </w:p>
        </w:tc>
        <w:tc>
          <w:tcPr>
            <w:tcW w:w="1309" w:type="dxa"/>
          </w:tcPr>
          <w:p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Числ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вое</w:t>
            </w:r>
          </w:p>
        </w:tc>
        <w:tc>
          <w:tcPr>
            <w:tcW w:w="2474" w:type="dxa"/>
          </w:tcPr>
          <w:p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 плавающей то</w:t>
            </w:r>
            <w:r w:rsidRPr="00D86B37">
              <w:rPr>
                <w:szCs w:val="28"/>
              </w:rPr>
              <w:t>ч</w:t>
            </w:r>
            <w:r w:rsidRPr="00D86B37">
              <w:rPr>
                <w:szCs w:val="28"/>
              </w:rPr>
              <w:t>кой (4 байт)</w:t>
            </w:r>
          </w:p>
        </w:tc>
      </w:tr>
    </w:tbl>
    <w:p w:rsidR="00D86B37" w:rsidRPr="00D86B37" w:rsidRDefault="00D86B37" w:rsidP="00D86B37">
      <w:pPr>
        <w:widowControl w:val="0"/>
        <w:tabs>
          <w:tab w:val="left" w:pos="567"/>
        </w:tabs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Рис.8. Структура таблицы СТИПЕНДИЯ.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Следующим этапом проектирования служит построение модели отнош</w:t>
      </w:r>
      <w:r w:rsidRPr="00D86B37">
        <w:rPr>
          <w:szCs w:val="28"/>
        </w:rPr>
        <w:t>е</w:t>
      </w:r>
      <w:r w:rsidRPr="00D86B37">
        <w:rPr>
          <w:szCs w:val="28"/>
        </w:rPr>
        <w:t>ний в ПО – даталогической модели.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                                                           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Студент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4"/>
        <w:gridCol w:w="2474"/>
        <w:gridCol w:w="2474"/>
        <w:gridCol w:w="2474"/>
      </w:tblGrid>
      <w:tr w:rsidR="00D86B37" w:rsidRPr="00D86B37" w:rsidTr="00D86B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74" w:type="dxa"/>
          </w:tcPr>
          <w:p w:rsidR="00D86B37" w:rsidRPr="00D86B37" w:rsidRDefault="00D02C1C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182880</wp:posOffset>
                      </wp:positionV>
                      <wp:extent cx="0" cy="640080"/>
                      <wp:effectExtent l="0" t="0" r="0" b="0"/>
                      <wp:wrapNone/>
                      <wp:docPr id="106" name="Line 2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5C0689" id="Line 217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4.4pt" to="54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" o:allowincell="f">
                      <v:stroke startarrow="block" endarrow="block"/>
                    </v:line>
                  </w:pict>
                </mc:Fallback>
              </mc:AlternateContent>
            </w:r>
            <w:r w:rsidR="00D86B37" w:rsidRPr="00D86B37">
              <w:rPr>
                <w:b/>
                <w:szCs w:val="28"/>
              </w:rPr>
              <w:t>Номер</w:t>
            </w:r>
          </w:p>
        </w:tc>
        <w:tc>
          <w:tcPr>
            <w:tcW w:w="2474" w:type="dxa"/>
          </w:tcPr>
          <w:p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Фамилия</w:t>
            </w:r>
          </w:p>
        </w:tc>
        <w:tc>
          <w:tcPr>
            <w:tcW w:w="2474" w:type="dxa"/>
          </w:tcPr>
          <w:p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. . .</w:t>
            </w:r>
          </w:p>
        </w:tc>
        <w:tc>
          <w:tcPr>
            <w:tcW w:w="2474" w:type="dxa"/>
          </w:tcPr>
          <w:p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Группа</w:t>
            </w:r>
          </w:p>
        </w:tc>
      </w:tr>
    </w:tbl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                                                              Сессия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4"/>
        <w:gridCol w:w="2474"/>
        <w:gridCol w:w="2474"/>
        <w:gridCol w:w="2474"/>
      </w:tblGrid>
      <w:tr w:rsidR="00D86B37" w:rsidRPr="00D86B37" w:rsidTr="00D86B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74" w:type="dxa"/>
          </w:tcPr>
          <w:p w:rsidR="00D86B37" w:rsidRPr="00D86B37" w:rsidRDefault="00D02C1C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175260</wp:posOffset>
                      </wp:positionV>
                      <wp:extent cx="0" cy="914400"/>
                      <wp:effectExtent l="0" t="0" r="0" b="0"/>
                      <wp:wrapNone/>
                      <wp:docPr id="105" name="Line 2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B573A6" id="Line 217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3.8pt" to="378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" o:allowincell="f">
                      <v:stroke startarrow="block" endarrow="block"/>
                    </v:line>
                  </w:pict>
                </mc:Fallback>
              </mc:AlternateContent>
            </w:r>
            <w:r w:rsidR="00D86B37" w:rsidRPr="00D86B37">
              <w:rPr>
                <w:b/>
                <w:szCs w:val="28"/>
              </w:rPr>
              <w:t>Номер</w:t>
            </w:r>
          </w:p>
        </w:tc>
        <w:tc>
          <w:tcPr>
            <w:tcW w:w="2474" w:type="dxa"/>
          </w:tcPr>
          <w:p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Оценка1</w:t>
            </w:r>
          </w:p>
        </w:tc>
        <w:tc>
          <w:tcPr>
            <w:tcW w:w="2474" w:type="dxa"/>
          </w:tcPr>
          <w:p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 xml:space="preserve">. . . </w:t>
            </w:r>
          </w:p>
        </w:tc>
        <w:tc>
          <w:tcPr>
            <w:tcW w:w="2474" w:type="dxa"/>
          </w:tcPr>
          <w:p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Резул</w:t>
            </w:r>
            <w:r w:rsidRPr="00D86B37">
              <w:rPr>
                <w:b/>
                <w:szCs w:val="28"/>
              </w:rPr>
              <w:t>ь</w:t>
            </w:r>
            <w:r w:rsidRPr="00D86B37">
              <w:rPr>
                <w:b/>
                <w:szCs w:val="28"/>
              </w:rPr>
              <w:t>тат</w:t>
            </w:r>
          </w:p>
        </w:tc>
      </w:tr>
    </w:tbl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tbl>
      <w:tblPr>
        <w:tblW w:w="0" w:type="auto"/>
        <w:tblInd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6"/>
        <w:gridCol w:w="1777"/>
      </w:tblGrid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776" w:type="dxa"/>
          </w:tcPr>
          <w:p w:rsidR="00D86B37" w:rsidRPr="00D86B37" w:rsidRDefault="00D86B37" w:rsidP="00D86B37">
            <w:pPr>
              <w:pStyle w:val="a3"/>
              <w:widowControl w:val="0"/>
              <w:ind w:left="0" w:firstLine="55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Р</w:t>
            </w:r>
            <w:r w:rsidRPr="00D86B37">
              <w:rPr>
                <w:b/>
                <w:szCs w:val="28"/>
              </w:rPr>
              <w:t>е</w:t>
            </w:r>
            <w:r w:rsidRPr="00D86B37">
              <w:rPr>
                <w:b/>
                <w:szCs w:val="28"/>
              </w:rPr>
              <w:t>зультат</w:t>
            </w:r>
          </w:p>
        </w:tc>
        <w:tc>
          <w:tcPr>
            <w:tcW w:w="1777" w:type="dxa"/>
          </w:tcPr>
          <w:p w:rsidR="00D86B37" w:rsidRPr="00D86B37" w:rsidRDefault="00D86B37" w:rsidP="00D86B37">
            <w:pPr>
              <w:pStyle w:val="a3"/>
              <w:widowControl w:val="0"/>
              <w:ind w:left="0" w:firstLine="55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Пр</w:t>
            </w:r>
            <w:r w:rsidRPr="00D86B37">
              <w:rPr>
                <w:b/>
                <w:szCs w:val="28"/>
              </w:rPr>
              <w:t>о</w:t>
            </w:r>
            <w:r w:rsidRPr="00D86B37">
              <w:rPr>
                <w:b/>
                <w:szCs w:val="28"/>
              </w:rPr>
              <w:t>цент</w:t>
            </w:r>
          </w:p>
        </w:tc>
      </w:tr>
    </w:tbl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Рис. 9. Даталогическая модель ПО.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На рисунке 9 показаны связи по внешним ключам, которые будут реализ</w:t>
      </w:r>
      <w:r w:rsidRPr="00D86B37">
        <w:rPr>
          <w:szCs w:val="28"/>
        </w:rPr>
        <w:t>о</w:t>
      </w:r>
      <w:r w:rsidRPr="00D86B37">
        <w:rPr>
          <w:szCs w:val="28"/>
        </w:rPr>
        <w:t xml:space="preserve">ваны 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 № 9.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Реляционный подход к проектированию ИЛМ базируется на понятии но</w:t>
      </w:r>
      <w:r w:rsidRPr="00D86B37">
        <w:rPr>
          <w:szCs w:val="28"/>
        </w:rPr>
        <w:t>р</w:t>
      </w:r>
      <w:r w:rsidRPr="00D86B37">
        <w:rPr>
          <w:szCs w:val="28"/>
        </w:rPr>
        <w:t>мализации. Теория нормализации основана на том, что определенные наборы та</w:t>
      </w:r>
      <w:r w:rsidRPr="00D86B37">
        <w:rPr>
          <w:szCs w:val="28"/>
        </w:rPr>
        <w:t>б</w:t>
      </w:r>
      <w:r w:rsidRPr="00D86B37">
        <w:rPr>
          <w:szCs w:val="28"/>
        </w:rPr>
        <w:t>лиц (отношений) в наилучшей степени отражают свойства предметной области и в то же время обнаруживают лучшие качества по отношению к др</w:t>
      </w:r>
      <w:r w:rsidRPr="00D86B37">
        <w:rPr>
          <w:szCs w:val="28"/>
        </w:rPr>
        <w:t>у</w:t>
      </w:r>
      <w:r w:rsidRPr="00D86B37">
        <w:rPr>
          <w:szCs w:val="28"/>
        </w:rPr>
        <w:t>гим наборам таблиц в процессе манипулирования. Спроектированные в данной задаче таблицы содержат только простые, далее неделимые данные (находятся в первой нормал</w:t>
      </w:r>
      <w:r w:rsidRPr="00D86B37">
        <w:rPr>
          <w:szCs w:val="28"/>
        </w:rPr>
        <w:t>ь</w:t>
      </w:r>
      <w:r w:rsidRPr="00D86B37">
        <w:rPr>
          <w:szCs w:val="28"/>
        </w:rPr>
        <w:t>ной форме), выполняется условие функционально-полной зависимости не ключ</w:t>
      </w:r>
      <w:r w:rsidRPr="00D86B37">
        <w:rPr>
          <w:szCs w:val="28"/>
        </w:rPr>
        <w:t>е</w:t>
      </w:r>
      <w:r w:rsidRPr="00D86B37">
        <w:rPr>
          <w:szCs w:val="28"/>
        </w:rPr>
        <w:t>вых атрибутов от ключа (находятся во второй нормальной форме), отсутствует транзитивная зависимость не ключевых атрибутов от кл</w:t>
      </w:r>
      <w:r w:rsidRPr="00D86B37">
        <w:rPr>
          <w:szCs w:val="28"/>
        </w:rPr>
        <w:t>ю</w:t>
      </w:r>
      <w:r w:rsidRPr="00D86B37">
        <w:rPr>
          <w:szCs w:val="28"/>
        </w:rPr>
        <w:t>чевых или зависимости между не ключевыми атрибутами (находятся в третьей нормальной форме).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Связи между атрибутами реализуются объединением атрибутов в таблицу.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Связи между объектами в реляционной базе не хранятся, а образуются в процессе манипулирования.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BA5074">
      <w:pPr>
        <w:widowControl w:val="0"/>
        <w:numPr>
          <w:ilvl w:val="0"/>
          <w:numId w:val="53"/>
        </w:numPr>
        <w:overflowPunct/>
        <w:autoSpaceDE/>
        <w:autoSpaceDN/>
        <w:adjustRightInd/>
        <w:ind w:left="0" w:firstLine="700"/>
        <w:jc w:val="both"/>
        <w:textAlignment w:val="auto"/>
        <w:rPr>
          <w:b/>
          <w:szCs w:val="28"/>
        </w:rPr>
      </w:pPr>
      <w:r w:rsidRPr="00D86B37">
        <w:rPr>
          <w:b/>
          <w:szCs w:val="28"/>
        </w:rPr>
        <w:t>Создание многотабличной базы данных физической модели.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СУБД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может обрабатывать данные различных таблиц базы данных. Для этого пользователю необходимо при формировании каждой из этих таблиц базы данных установить ключ (определить ключевое поле), а затем создать связи между таблицами.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lastRenderedPageBreak/>
        <w:t xml:space="preserve">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 №1 рассказывается о том, что при создании любой таблицы необходимо определение состава, типа и размера полей, составляющих таблицу.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В случае, если база данных содержит несколько таблиц, необходимо также определение ключа для каждой таблицы.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создает индекс для ключевого поля таблицы и использует его для поиска записей и объединения таблиц в запросе. Ключевое поле не может соде</w:t>
      </w:r>
      <w:r w:rsidRPr="00D86B37">
        <w:rPr>
          <w:szCs w:val="28"/>
        </w:rPr>
        <w:t>р</w:t>
      </w:r>
      <w:r w:rsidRPr="00D86B37">
        <w:rPr>
          <w:szCs w:val="28"/>
        </w:rPr>
        <w:t>жать пустых и повторяющихся значений.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Таблицу, в которой не определен ключ, нельзя использовать при установке связей, кроме того, поиск и сортировка в такой таблице выполняется медленнее.</w:t>
      </w: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:rsidR="00D86B37" w:rsidRPr="00D86B37" w:rsidRDefault="00D86B37" w:rsidP="00BA5074">
      <w:pPr>
        <w:widowControl w:val="0"/>
        <w:numPr>
          <w:ilvl w:val="0"/>
          <w:numId w:val="34"/>
        </w:numPr>
        <w:tabs>
          <w:tab w:val="clear" w:pos="360"/>
          <w:tab w:val="num" w:pos="567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 №1 была описана технология создания табл</w:t>
      </w:r>
      <w:r w:rsidRPr="00D86B37">
        <w:rPr>
          <w:szCs w:val="28"/>
        </w:rPr>
        <w:t>и</w:t>
      </w:r>
      <w:r w:rsidRPr="00D86B37">
        <w:rPr>
          <w:szCs w:val="28"/>
        </w:rPr>
        <w:t xml:space="preserve">цы СТУДЕНТ базы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 Структура этой таблицы полностью соотве</w:t>
      </w:r>
      <w:r w:rsidRPr="00D86B37">
        <w:rPr>
          <w:szCs w:val="28"/>
        </w:rPr>
        <w:t>т</w:t>
      </w:r>
      <w:r w:rsidRPr="00D86B37">
        <w:rPr>
          <w:szCs w:val="28"/>
        </w:rPr>
        <w:t xml:space="preserve">ствует информации, приведенной на рис.1. В соответствии с постановкой задачи пополнить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 xml:space="preserve"> еще двумя таблицами СЕССИЯ И СТИПЕНДИЯ.</w:t>
      </w:r>
    </w:p>
    <w:p w:rsidR="00D86B37" w:rsidRPr="00D86B37" w:rsidRDefault="00D86B37" w:rsidP="00BA5074">
      <w:pPr>
        <w:widowControl w:val="0"/>
        <w:numPr>
          <w:ilvl w:val="0"/>
          <w:numId w:val="34"/>
        </w:numPr>
        <w:tabs>
          <w:tab w:val="clear" w:pos="360"/>
          <w:tab w:val="num" w:pos="567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структуру таблиц СЕССИЯ и СТИПЕНДИЯ, а в ранее с</w:t>
      </w:r>
      <w:r w:rsidRPr="00D86B37">
        <w:rPr>
          <w:szCs w:val="28"/>
        </w:rPr>
        <w:t>о</w:t>
      </w:r>
      <w:r w:rsidRPr="00D86B37">
        <w:rPr>
          <w:szCs w:val="28"/>
        </w:rPr>
        <w:t>зданной таблице СТУДЕНТ установите ключевое поле в соответствии с рис. 6, 7 и 8. Заполните вновь созданные таблицы СЕССИЯ и СТИПЕНДИЯ данными, как показано на рис. 9 и 10.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:rsidR="00D86B37" w:rsidRPr="00D86B37" w:rsidRDefault="00D86B37" w:rsidP="00BA5074">
      <w:pPr>
        <w:widowControl w:val="0"/>
        <w:numPr>
          <w:ilvl w:val="0"/>
          <w:numId w:val="35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</w:t>
      </w:r>
      <w:r w:rsidRPr="00D86B37">
        <w:rPr>
          <w:szCs w:val="28"/>
          <w:lang w:val="en-US"/>
        </w:rPr>
        <w:t>MDB</w:t>
      </w:r>
    </w:p>
    <w:p w:rsidR="00D86B37" w:rsidRPr="00D86B37" w:rsidRDefault="00D86B37" w:rsidP="00BA5074">
      <w:pPr>
        <w:widowControl w:val="0"/>
        <w:numPr>
          <w:ilvl w:val="0"/>
          <w:numId w:val="35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Выведите таблицу СТУДЕНТ в режиме конструктора. Для этого:</w:t>
      </w:r>
    </w:p>
    <w:p w:rsidR="00D86B37" w:rsidRPr="00D86B37" w:rsidRDefault="00D86B37" w:rsidP="00BA5074">
      <w:pPr>
        <w:widowControl w:val="0"/>
        <w:numPr>
          <w:ilvl w:val="0"/>
          <w:numId w:val="3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перейдите на вкладку Таблица</w:t>
      </w:r>
    </w:p>
    <w:p w:rsidR="00D86B37" w:rsidRPr="00D86B37" w:rsidRDefault="00D86B37" w:rsidP="00BA5074">
      <w:pPr>
        <w:widowControl w:val="0"/>
        <w:numPr>
          <w:ilvl w:val="0"/>
          <w:numId w:val="3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том же окне нажмите кнопку Конструктор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переходит в режим конструктора таблиц и выводит экран  диалог</w:t>
      </w:r>
      <w:r w:rsidRPr="00D86B37">
        <w:rPr>
          <w:szCs w:val="28"/>
        </w:rPr>
        <w:t>о</w:t>
      </w:r>
      <w:r w:rsidRPr="00D86B37">
        <w:rPr>
          <w:szCs w:val="28"/>
        </w:rPr>
        <w:t>вого окна Студент: таблица с перечнем полей и их свойств.</w:t>
      </w:r>
    </w:p>
    <w:p w:rsidR="00D86B37" w:rsidRPr="00D86B37" w:rsidRDefault="00D86B37" w:rsidP="00BA5074">
      <w:pPr>
        <w:widowControl w:val="0"/>
        <w:numPr>
          <w:ilvl w:val="0"/>
          <w:numId w:val="3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Определите ключ таблицы СТУДЕНТ. Для определения ключа нео</w:t>
      </w:r>
      <w:r w:rsidRPr="00D86B37">
        <w:rPr>
          <w:szCs w:val="28"/>
        </w:rPr>
        <w:t>б</w:t>
      </w:r>
      <w:r w:rsidRPr="00D86B37">
        <w:rPr>
          <w:szCs w:val="28"/>
        </w:rPr>
        <w:t>ходимо в окне конструктора таблиц выделить поле Номер и нажать кнопку пан</w:t>
      </w:r>
      <w:r w:rsidRPr="00D86B37">
        <w:rPr>
          <w:szCs w:val="28"/>
        </w:rPr>
        <w:t>е</w:t>
      </w:r>
      <w:r w:rsidRPr="00D86B37">
        <w:rPr>
          <w:szCs w:val="28"/>
        </w:rPr>
        <w:t>ли инструментов Ключевое поле (значок в виде ключа), в результате чего в разд</w:t>
      </w:r>
      <w:r w:rsidRPr="00D86B37">
        <w:rPr>
          <w:szCs w:val="28"/>
        </w:rPr>
        <w:t>е</w:t>
      </w:r>
      <w:r w:rsidRPr="00D86B37">
        <w:rPr>
          <w:szCs w:val="28"/>
        </w:rPr>
        <w:t>лителе строк появляется меленькое изображение ключа. Окончательный состав полей таблицы и их свойств приведен на рис. 6.</w:t>
      </w:r>
    </w:p>
    <w:p w:rsidR="00D86B37" w:rsidRPr="00D86B37" w:rsidRDefault="00D86B37" w:rsidP="00BA5074">
      <w:pPr>
        <w:widowControl w:val="0"/>
        <w:numPr>
          <w:ilvl w:val="0"/>
          <w:numId w:val="3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Создайте структуру таблиц СЕССИЯ и СТИПЕНДИЯ,  пользуясь описанием технологии создания новых таблиц базы данных 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</w:t>
      </w:r>
      <w:r w:rsidRPr="00D86B37">
        <w:rPr>
          <w:szCs w:val="28"/>
        </w:rPr>
        <w:t>о</w:t>
      </w:r>
      <w:r w:rsidRPr="00D86B37">
        <w:rPr>
          <w:szCs w:val="28"/>
        </w:rPr>
        <w:t>те №1.</w:t>
      </w:r>
    </w:p>
    <w:p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Состав полей и их свойства приведены на рис.7 и 8.</w:t>
      </w:r>
    </w:p>
    <w:p w:rsidR="00D86B37" w:rsidRPr="00D86B37" w:rsidRDefault="00D86B37" w:rsidP="00BA5074">
      <w:pPr>
        <w:widowControl w:val="0"/>
        <w:numPr>
          <w:ilvl w:val="0"/>
          <w:numId w:val="3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Заполните данными, показанными на рис. 10 и 11, вновь созданные таблицы СЕССИЯ  и СТИПЕНДИЯ, используя информацию, приведенную 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 № 2.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490"/>
        <w:gridCol w:w="1500"/>
        <w:gridCol w:w="1500"/>
        <w:gridCol w:w="1600"/>
        <w:gridCol w:w="1800"/>
      </w:tblGrid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D86B37" w:rsidRPr="00D86B37" w:rsidRDefault="00D86B37" w:rsidP="00D86B37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90" w:name="_Toc443730180"/>
            <w:bookmarkStart w:id="91" w:name="_Toc472433612"/>
            <w:bookmarkStart w:id="92" w:name="_Toc472433798"/>
            <w:bookmarkStart w:id="93" w:name="_Toc472599532"/>
            <w:bookmarkStart w:id="94" w:name="_Toc87360792"/>
            <w:r w:rsidRPr="00D86B37">
              <w:rPr>
                <w:szCs w:val="28"/>
              </w:rPr>
              <w:t>Номер</w:t>
            </w:r>
            <w:bookmarkEnd w:id="90"/>
            <w:bookmarkEnd w:id="91"/>
            <w:bookmarkEnd w:id="92"/>
            <w:bookmarkEnd w:id="93"/>
            <w:bookmarkEnd w:id="94"/>
          </w:p>
        </w:tc>
        <w:tc>
          <w:tcPr>
            <w:tcW w:w="1490" w:type="dxa"/>
          </w:tcPr>
          <w:p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Оце</w:t>
            </w:r>
            <w:r w:rsidRPr="00D86B37">
              <w:rPr>
                <w:b/>
                <w:szCs w:val="28"/>
              </w:rPr>
              <w:t>н</w:t>
            </w:r>
            <w:r w:rsidRPr="00D86B37">
              <w:rPr>
                <w:b/>
                <w:szCs w:val="28"/>
              </w:rPr>
              <w:t>ка1</w:t>
            </w:r>
          </w:p>
        </w:tc>
        <w:tc>
          <w:tcPr>
            <w:tcW w:w="1500" w:type="dxa"/>
          </w:tcPr>
          <w:p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Оце</w:t>
            </w:r>
            <w:r w:rsidRPr="00D86B37">
              <w:rPr>
                <w:b/>
                <w:szCs w:val="28"/>
              </w:rPr>
              <w:t>н</w:t>
            </w:r>
            <w:r w:rsidRPr="00D86B37">
              <w:rPr>
                <w:b/>
                <w:szCs w:val="28"/>
              </w:rPr>
              <w:t>ка2</w:t>
            </w:r>
          </w:p>
        </w:tc>
        <w:tc>
          <w:tcPr>
            <w:tcW w:w="1500" w:type="dxa"/>
          </w:tcPr>
          <w:p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Оце</w:t>
            </w:r>
            <w:r w:rsidRPr="00D86B37">
              <w:rPr>
                <w:b/>
                <w:szCs w:val="28"/>
              </w:rPr>
              <w:t>н</w:t>
            </w:r>
            <w:r w:rsidRPr="00D86B37">
              <w:rPr>
                <w:b/>
                <w:szCs w:val="28"/>
              </w:rPr>
              <w:t>ка3</w:t>
            </w:r>
          </w:p>
        </w:tc>
        <w:tc>
          <w:tcPr>
            <w:tcW w:w="1600" w:type="dxa"/>
          </w:tcPr>
          <w:p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Оце</w:t>
            </w:r>
            <w:r w:rsidRPr="00D86B37">
              <w:rPr>
                <w:b/>
                <w:szCs w:val="28"/>
              </w:rPr>
              <w:t>н</w:t>
            </w:r>
            <w:r w:rsidRPr="00D86B37">
              <w:rPr>
                <w:b/>
                <w:szCs w:val="28"/>
              </w:rPr>
              <w:t>ка4</w:t>
            </w:r>
          </w:p>
        </w:tc>
        <w:tc>
          <w:tcPr>
            <w:tcW w:w="1800" w:type="dxa"/>
          </w:tcPr>
          <w:p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Резул</w:t>
            </w:r>
            <w:r w:rsidRPr="00D86B37">
              <w:rPr>
                <w:b/>
                <w:szCs w:val="28"/>
              </w:rPr>
              <w:t>ь</w:t>
            </w:r>
            <w:r w:rsidRPr="00D86B37">
              <w:rPr>
                <w:b/>
                <w:szCs w:val="28"/>
              </w:rPr>
              <w:t xml:space="preserve">тат 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16493</w:t>
            </w:r>
          </w:p>
        </w:tc>
        <w:tc>
          <w:tcPr>
            <w:tcW w:w="149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  <w:tc>
          <w:tcPr>
            <w:tcW w:w="16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8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Нхр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lastRenderedPageBreak/>
              <w:t>16593</w:t>
            </w:r>
          </w:p>
        </w:tc>
        <w:tc>
          <w:tcPr>
            <w:tcW w:w="149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6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8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Хор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16693</w:t>
            </w:r>
          </w:p>
        </w:tc>
        <w:tc>
          <w:tcPr>
            <w:tcW w:w="149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6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8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Отл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16793</w:t>
            </w:r>
          </w:p>
        </w:tc>
        <w:tc>
          <w:tcPr>
            <w:tcW w:w="149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6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8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Хр1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16893</w:t>
            </w:r>
          </w:p>
        </w:tc>
        <w:tc>
          <w:tcPr>
            <w:tcW w:w="149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  <w:tc>
          <w:tcPr>
            <w:tcW w:w="15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  <w:tc>
          <w:tcPr>
            <w:tcW w:w="16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8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Нхр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16993</w:t>
            </w:r>
          </w:p>
        </w:tc>
        <w:tc>
          <w:tcPr>
            <w:tcW w:w="149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6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8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Отл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17093</w:t>
            </w:r>
          </w:p>
        </w:tc>
        <w:tc>
          <w:tcPr>
            <w:tcW w:w="149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6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800" w:type="dxa"/>
          </w:tcPr>
          <w:p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Хор </w:t>
            </w:r>
          </w:p>
        </w:tc>
      </w:tr>
    </w:tbl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Рис. 10. Данные таблицы Сессия.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8"/>
      </w:tblGrid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D86B37" w:rsidRPr="00D86B37" w:rsidRDefault="00D86B37" w:rsidP="00D86B37">
            <w:pPr>
              <w:pStyle w:val="1"/>
              <w:keepNext w:val="0"/>
              <w:widowControl w:val="0"/>
              <w:ind w:hanging="9"/>
              <w:jc w:val="both"/>
              <w:rPr>
                <w:szCs w:val="28"/>
              </w:rPr>
            </w:pPr>
            <w:bookmarkStart w:id="95" w:name="_Toc443730181"/>
            <w:bookmarkStart w:id="96" w:name="_Toc472433613"/>
            <w:bookmarkStart w:id="97" w:name="_Toc472433799"/>
            <w:bookmarkStart w:id="98" w:name="_Toc472599533"/>
            <w:bookmarkStart w:id="99" w:name="_Toc87360793"/>
            <w:r w:rsidRPr="00D86B37">
              <w:rPr>
                <w:szCs w:val="28"/>
              </w:rPr>
              <w:t>Р</w:t>
            </w:r>
            <w:r w:rsidRPr="00D86B37">
              <w:rPr>
                <w:szCs w:val="28"/>
              </w:rPr>
              <w:t>е</w:t>
            </w:r>
            <w:r w:rsidRPr="00D86B37">
              <w:rPr>
                <w:szCs w:val="28"/>
              </w:rPr>
              <w:t>зультат</w:t>
            </w:r>
            <w:bookmarkEnd w:id="95"/>
            <w:bookmarkEnd w:id="96"/>
            <w:bookmarkEnd w:id="97"/>
            <w:bookmarkEnd w:id="98"/>
            <w:bookmarkEnd w:id="99"/>
          </w:p>
        </w:tc>
        <w:tc>
          <w:tcPr>
            <w:tcW w:w="1418" w:type="dxa"/>
          </w:tcPr>
          <w:p w:rsidR="00D86B37" w:rsidRPr="00D86B37" w:rsidRDefault="00D86B37" w:rsidP="00D86B37">
            <w:pPr>
              <w:widowControl w:val="0"/>
              <w:ind w:hanging="9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Процент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Нхр</w:t>
            </w:r>
          </w:p>
        </w:tc>
        <w:tc>
          <w:tcPr>
            <w:tcW w:w="1418" w:type="dxa"/>
          </w:tcPr>
          <w:p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0,00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Хор</w:t>
            </w:r>
          </w:p>
        </w:tc>
        <w:tc>
          <w:tcPr>
            <w:tcW w:w="1418" w:type="dxa"/>
          </w:tcPr>
          <w:p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100,00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Хр1</w:t>
            </w:r>
          </w:p>
        </w:tc>
        <w:tc>
          <w:tcPr>
            <w:tcW w:w="1418" w:type="dxa"/>
          </w:tcPr>
          <w:p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150,00</w:t>
            </w:r>
          </w:p>
        </w:tc>
      </w:tr>
      <w:tr w:rsidR="00D86B37" w:rsidRPr="00D86B37" w:rsidTr="00D86B37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Отл </w:t>
            </w:r>
          </w:p>
        </w:tc>
        <w:tc>
          <w:tcPr>
            <w:tcW w:w="1418" w:type="dxa"/>
          </w:tcPr>
          <w:p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200,00</w:t>
            </w:r>
          </w:p>
        </w:tc>
      </w:tr>
    </w:tbl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Рис. 11. Данные таблицы СТИПЕНДИЯ.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5F33E5" w:rsidRDefault="00D86B37" w:rsidP="005F33E5">
      <w:pPr>
        <w:widowControl w:val="0"/>
        <w:numPr>
          <w:ilvl w:val="0"/>
          <w:numId w:val="37"/>
        </w:numPr>
        <w:tabs>
          <w:tab w:val="clear" w:pos="360"/>
          <w:tab w:val="left" w:pos="567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выбрав команду меню Файл, В</w:t>
      </w:r>
      <w:r w:rsidRPr="00D86B37">
        <w:rPr>
          <w:szCs w:val="28"/>
        </w:rPr>
        <w:t>ы</w:t>
      </w:r>
      <w:r w:rsidRPr="00D86B37">
        <w:rPr>
          <w:szCs w:val="28"/>
        </w:rPr>
        <w:t>ход.</w:t>
      </w:r>
    </w:p>
    <w:p w:rsidR="005F33E5" w:rsidRDefault="005F33E5" w:rsidP="005F33E5">
      <w:pPr>
        <w:widowControl w:val="0"/>
        <w:tabs>
          <w:tab w:val="left" w:pos="567"/>
        </w:tabs>
        <w:overflowPunct/>
        <w:autoSpaceDE/>
        <w:autoSpaceDN/>
        <w:adjustRightInd/>
        <w:ind w:left="700"/>
        <w:jc w:val="both"/>
        <w:textAlignment w:val="auto"/>
        <w:rPr>
          <w:szCs w:val="28"/>
        </w:rPr>
      </w:pPr>
    </w:p>
    <w:p w:rsidR="005F33E5" w:rsidRDefault="005F33E5" w:rsidP="005F33E5">
      <w:pPr>
        <w:widowControl w:val="0"/>
        <w:tabs>
          <w:tab w:val="left" w:pos="567"/>
        </w:tabs>
        <w:overflowPunct/>
        <w:autoSpaceDE/>
        <w:autoSpaceDN/>
        <w:adjustRightInd/>
        <w:ind w:left="700"/>
        <w:jc w:val="both"/>
        <w:textAlignment w:val="auto"/>
        <w:rPr>
          <w:szCs w:val="28"/>
        </w:rPr>
      </w:pPr>
    </w:p>
    <w:p w:rsidR="00D86B37" w:rsidRPr="005F33E5" w:rsidRDefault="009427A1" w:rsidP="005F33E5">
      <w:pPr>
        <w:widowControl w:val="0"/>
        <w:tabs>
          <w:tab w:val="left" w:pos="567"/>
        </w:tabs>
        <w:overflowPunct/>
        <w:autoSpaceDE/>
        <w:autoSpaceDN/>
        <w:adjustRightInd/>
        <w:ind w:left="697"/>
        <w:jc w:val="center"/>
        <w:textAlignment w:val="auto"/>
        <w:outlineLvl w:val="0"/>
        <w:rPr>
          <w:b/>
          <w:szCs w:val="28"/>
        </w:rPr>
      </w:pPr>
      <w:bookmarkStart w:id="100" w:name="_Toc443730182"/>
      <w:bookmarkStart w:id="101" w:name="_Toc472433614"/>
      <w:bookmarkStart w:id="102" w:name="_Toc87360794"/>
      <w:r>
        <w:rPr>
          <w:b/>
          <w:szCs w:val="28"/>
        </w:rPr>
        <w:t>Практическая подготовка</w:t>
      </w:r>
      <w:r w:rsidR="00D86B37" w:rsidRPr="005F33E5">
        <w:rPr>
          <w:b/>
          <w:szCs w:val="28"/>
        </w:rPr>
        <w:t xml:space="preserve"> № 9.</w:t>
      </w:r>
      <w:r w:rsidR="008A1CC3">
        <w:rPr>
          <w:b/>
          <w:szCs w:val="28"/>
        </w:rPr>
        <w:br/>
      </w:r>
      <w:r w:rsidR="00D86B37" w:rsidRPr="005F33E5">
        <w:rPr>
          <w:b/>
          <w:szCs w:val="28"/>
        </w:rPr>
        <w:t>Установление связей между таблицами.</w:t>
      </w:r>
      <w:bookmarkEnd w:id="100"/>
      <w:bookmarkEnd w:id="101"/>
      <w:bookmarkEnd w:id="102"/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Для сформированных таблиц с установленным ключевым полем в каждой из них возможно создание определенных взаимоотношений.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использует эти взаимоотношения для связывания данных в каждом новом запросе, форме или отчете, включающем связанные таблицы.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Создать связь между таблицами можно, если в них есть совпадающие поля. Ключевое поле первой таблицы должно соответствовать аналогичному полю св</w:t>
      </w:r>
      <w:r w:rsidRPr="00D86B37">
        <w:rPr>
          <w:szCs w:val="28"/>
        </w:rPr>
        <w:t>я</w:t>
      </w:r>
      <w:r w:rsidRPr="00D86B37">
        <w:rPr>
          <w:szCs w:val="28"/>
        </w:rPr>
        <w:t>занной таблицы. Если связанная таблица не содержит такого поля, то его необх</w:t>
      </w:r>
      <w:r w:rsidRPr="00D86B37">
        <w:rPr>
          <w:szCs w:val="28"/>
        </w:rPr>
        <w:t>о</w:t>
      </w:r>
      <w:r w:rsidRPr="00D86B37">
        <w:rPr>
          <w:szCs w:val="28"/>
        </w:rPr>
        <w:t>димо добавить.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370D07" w:rsidRDefault="00D86B37" w:rsidP="00370D07">
      <w:pPr>
        <w:widowControl w:val="0"/>
        <w:ind w:firstLine="700"/>
        <w:jc w:val="center"/>
        <w:rPr>
          <w:b/>
          <w:i/>
          <w:szCs w:val="28"/>
        </w:rPr>
      </w:pPr>
      <w:r w:rsidRPr="00370D07">
        <w:rPr>
          <w:b/>
          <w:i/>
          <w:szCs w:val="28"/>
        </w:rPr>
        <w:t>Задание</w:t>
      </w:r>
      <w:r w:rsidR="00370D07" w:rsidRPr="00370D07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370D07" w:rsidRPr="00370D07">
        <w:rPr>
          <w:b/>
          <w:i/>
          <w:szCs w:val="28"/>
        </w:rPr>
        <w:t xml:space="preserve"> работе</w:t>
      </w:r>
      <w:r w:rsidRPr="00370D07">
        <w:rPr>
          <w:b/>
          <w:i/>
          <w:szCs w:val="28"/>
        </w:rPr>
        <w:t>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Используя возможности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>, установите связи между созданными та</w:t>
      </w:r>
      <w:r w:rsidRPr="00D86B37">
        <w:rPr>
          <w:szCs w:val="28"/>
        </w:rPr>
        <w:t>б</w:t>
      </w:r>
      <w:r w:rsidRPr="00D86B37">
        <w:rPr>
          <w:szCs w:val="28"/>
        </w:rPr>
        <w:t xml:space="preserve">лицами СТУДЕНТ, СЕССИЯ и СТИПЕНДИЯ базы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 xml:space="preserve">. 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:rsidR="00D86B37" w:rsidRPr="00D86B37" w:rsidRDefault="00D86B37" w:rsidP="00BA5074">
      <w:pPr>
        <w:widowControl w:val="0"/>
        <w:numPr>
          <w:ilvl w:val="0"/>
          <w:numId w:val="38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</w:t>
      </w:r>
      <w:r w:rsidRPr="00D86B37">
        <w:rPr>
          <w:szCs w:val="28"/>
          <w:lang w:val="en-US"/>
        </w:rPr>
        <w:t>MDB</w:t>
      </w:r>
      <w:r w:rsidRPr="00D86B37">
        <w:rPr>
          <w:szCs w:val="28"/>
        </w:rPr>
        <w:t xml:space="preserve">. В диалоговом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появляется список таблиц: СЕССИЯ, СТИПЕНДИЯ, СТУДЕНТ.</w:t>
      </w:r>
    </w:p>
    <w:p w:rsidR="00D86B37" w:rsidRPr="00D86B37" w:rsidRDefault="00D86B37" w:rsidP="00BA5074">
      <w:pPr>
        <w:widowControl w:val="0"/>
        <w:numPr>
          <w:ilvl w:val="0"/>
          <w:numId w:val="38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Выполните команду Сервис, Схема данных… . После этих действий на экран выводится окно Схема данных… .</w:t>
      </w:r>
    </w:p>
    <w:p w:rsidR="00D86B37" w:rsidRPr="00D86B37" w:rsidRDefault="00D86B37" w:rsidP="00BA5074">
      <w:pPr>
        <w:widowControl w:val="0"/>
        <w:numPr>
          <w:ilvl w:val="0"/>
          <w:numId w:val="38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Добавьте таблицы в окно Схема данных… . Для этого:</w:t>
      </w:r>
    </w:p>
    <w:p w:rsidR="00D86B37" w:rsidRPr="00D86B37" w:rsidRDefault="00D86B37" w:rsidP="00BA5074">
      <w:pPr>
        <w:widowControl w:val="0"/>
        <w:numPr>
          <w:ilvl w:val="0"/>
          <w:numId w:val="3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Выполните команду Связи, Добавит таблицу…</w:t>
      </w:r>
    </w:p>
    <w:p w:rsidR="00D86B37" w:rsidRPr="00D86B37" w:rsidRDefault="00D86B37" w:rsidP="00BA5074">
      <w:pPr>
        <w:widowControl w:val="0"/>
        <w:numPr>
          <w:ilvl w:val="0"/>
          <w:numId w:val="3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окне Добавление таблицы из списка выбрать Студент и нажать кно</w:t>
      </w:r>
      <w:r w:rsidRPr="00D86B37">
        <w:rPr>
          <w:szCs w:val="28"/>
        </w:rPr>
        <w:t>п</w:t>
      </w:r>
      <w:r w:rsidRPr="00D86B37">
        <w:rPr>
          <w:szCs w:val="28"/>
        </w:rPr>
        <w:t>ку Добавить</w:t>
      </w:r>
    </w:p>
    <w:p w:rsidR="00D86B37" w:rsidRPr="00D86B37" w:rsidRDefault="00D86B37" w:rsidP="00BA5074">
      <w:pPr>
        <w:widowControl w:val="0"/>
        <w:numPr>
          <w:ilvl w:val="0"/>
          <w:numId w:val="3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lastRenderedPageBreak/>
        <w:t>Далее из списка выбрать Сессия и нажать кнопку Добавить</w:t>
      </w:r>
    </w:p>
    <w:p w:rsidR="00D86B37" w:rsidRPr="00D86B37" w:rsidRDefault="00D86B37" w:rsidP="00BA5074">
      <w:pPr>
        <w:widowControl w:val="0"/>
        <w:numPr>
          <w:ilvl w:val="0"/>
          <w:numId w:val="3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Аналогично выберите Стипендия и нажмите кнопку Добавить. Таблицы расположите так, как это показано на рис. 12.</w:t>
      </w:r>
    </w:p>
    <w:p w:rsidR="00D86B37" w:rsidRPr="00D86B37" w:rsidRDefault="00D86B37" w:rsidP="00BA5074">
      <w:pPr>
        <w:widowControl w:val="0"/>
        <w:numPr>
          <w:ilvl w:val="0"/>
          <w:numId w:val="4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Установите связи между таблицами СТУДЕНТ и СЕССИЯ. Для этого:</w:t>
      </w:r>
    </w:p>
    <w:p w:rsidR="00D86B37" w:rsidRPr="00D86B37" w:rsidRDefault="00D86B37" w:rsidP="00BA5074">
      <w:pPr>
        <w:widowControl w:val="0"/>
        <w:numPr>
          <w:ilvl w:val="0"/>
          <w:numId w:val="4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Протащите указатель мыши от поля Номер таблицы СТУДЕНТ к полю Номер таблицы Сессия</w:t>
      </w:r>
    </w:p>
    <w:p w:rsidR="00D86B37" w:rsidRPr="00D86B37" w:rsidRDefault="00D86B37" w:rsidP="00BA5074">
      <w:pPr>
        <w:widowControl w:val="0"/>
        <w:numPr>
          <w:ilvl w:val="0"/>
          <w:numId w:val="4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появившемся диалоговом окне Связи установите флажок Обеспеч</w:t>
      </w:r>
      <w:r w:rsidRPr="00D86B37">
        <w:rPr>
          <w:szCs w:val="28"/>
        </w:rPr>
        <w:t>е</w:t>
      </w:r>
      <w:r w:rsidRPr="00D86B37">
        <w:rPr>
          <w:szCs w:val="28"/>
        </w:rPr>
        <w:t>ние целостности данных, выберите отношение Один-к-одному и нажмите кнопку Создать</w:t>
      </w:r>
    </w:p>
    <w:p w:rsidR="00D86B37" w:rsidRPr="00D86B37" w:rsidRDefault="00D86B37" w:rsidP="00BA5074">
      <w:pPr>
        <w:widowControl w:val="0"/>
        <w:numPr>
          <w:ilvl w:val="0"/>
          <w:numId w:val="4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Установите связь между таблицами СТИПЕНДИЯ и СЕССИЯ. Для этого:</w:t>
      </w:r>
    </w:p>
    <w:p w:rsidR="00D86B37" w:rsidRPr="00D86B37" w:rsidRDefault="00D86B37" w:rsidP="00BA5074">
      <w:pPr>
        <w:widowControl w:val="0"/>
        <w:numPr>
          <w:ilvl w:val="0"/>
          <w:numId w:val="42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Протащите указатель мыши от поля Результат таблицы СТИПЕНДИЯ к полю Результат таблицы СЕССИЯ</w:t>
      </w:r>
    </w:p>
    <w:p w:rsidR="00D86B37" w:rsidRPr="00D86B37" w:rsidRDefault="00D86B37" w:rsidP="00BA5074">
      <w:pPr>
        <w:widowControl w:val="0"/>
        <w:numPr>
          <w:ilvl w:val="0"/>
          <w:numId w:val="42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появившемся диалоговом окне Связи установите флажок Обеспеч</w:t>
      </w:r>
      <w:r w:rsidRPr="00D86B37">
        <w:rPr>
          <w:szCs w:val="28"/>
        </w:rPr>
        <w:t>е</w:t>
      </w:r>
      <w:r w:rsidRPr="00D86B37">
        <w:rPr>
          <w:szCs w:val="28"/>
        </w:rPr>
        <w:t>ние целостности данных, выберите отношение Один-ко-многим и нажмите кно</w:t>
      </w:r>
      <w:r w:rsidRPr="00D86B37">
        <w:rPr>
          <w:szCs w:val="28"/>
        </w:rPr>
        <w:t>п</w:t>
      </w:r>
      <w:r w:rsidRPr="00D86B37">
        <w:rPr>
          <w:szCs w:val="28"/>
        </w:rPr>
        <w:t>ку Создать</w:t>
      </w:r>
    </w:p>
    <w:p w:rsidR="00D86B37" w:rsidRPr="00D86B37" w:rsidRDefault="00D86B37" w:rsidP="00BA5074">
      <w:pPr>
        <w:widowControl w:val="0"/>
        <w:numPr>
          <w:ilvl w:val="0"/>
          <w:numId w:val="42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результате описанных действий окно Схема данных приобретает вид, показанный на рис.13.</w:t>
      </w:r>
    </w:p>
    <w:p w:rsidR="00D86B37" w:rsidRPr="00D86B37" w:rsidRDefault="00D86B37" w:rsidP="00BA5074">
      <w:pPr>
        <w:widowControl w:val="0"/>
        <w:numPr>
          <w:ilvl w:val="0"/>
          <w:numId w:val="42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таблице Студент появилось поле код, созданное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для вну</w:t>
      </w:r>
      <w:r w:rsidRPr="00D86B37">
        <w:rPr>
          <w:szCs w:val="28"/>
        </w:rPr>
        <w:t>т</w:t>
      </w:r>
      <w:r w:rsidRPr="00D86B37">
        <w:rPr>
          <w:szCs w:val="28"/>
        </w:rPr>
        <w:t>ренней физической структуры связи.</w:t>
      </w:r>
    </w:p>
    <w:p w:rsidR="00D86B37" w:rsidRPr="00D86B37" w:rsidRDefault="00D86B37" w:rsidP="00BA5074">
      <w:pPr>
        <w:widowControl w:val="0"/>
        <w:numPr>
          <w:ilvl w:val="0"/>
          <w:numId w:val="4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Сохраните установленные между таблицами связи и выйдите из р</w:t>
      </w:r>
      <w:r w:rsidRPr="00D86B37">
        <w:rPr>
          <w:szCs w:val="28"/>
        </w:rPr>
        <w:t>е</w:t>
      </w:r>
      <w:r w:rsidRPr="00D86B37">
        <w:rPr>
          <w:szCs w:val="28"/>
        </w:rPr>
        <w:t>жима схемы данных. Для этого выберите пункт меню Файл, Сохранить, а затем Файл, Выход. На экране остается открытое окно базы данных</w:t>
      </w:r>
    </w:p>
    <w:p w:rsidR="00D86B37" w:rsidRPr="00D86B37" w:rsidRDefault="00D86B37" w:rsidP="00BA5074">
      <w:pPr>
        <w:widowControl w:val="0"/>
        <w:numPr>
          <w:ilvl w:val="0"/>
          <w:numId w:val="4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данных. Для этого выполните команду меню Файл, В</w:t>
      </w:r>
      <w:r w:rsidRPr="00D86B37">
        <w:rPr>
          <w:szCs w:val="28"/>
        </w:rPr>
        <w:t>ы</w:t>
      </w:r>
      <w:r w:rsidRPr="00D86B37">
        <w:rPr>
          <w:szCs w:val="28"/>
        </w:rPr>
        <w:t>ход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02C1C" w:rsidP="00D86B37">
      <w:pPr>
        <w:widowControl w:val="0"/>
        <w:ind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130810</wp:posOffset>
                </wp:positionV>
                <wp:extent cx="4572000" cy="2157730"/>
                <wp:effectExtent l="0" t="0" r="0" b="0"/>
                <wp:wrapNone/>
                <wp:docPr id="97" name="Group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2157730"/>
                          <a:chOff x="2601" y="13324"/>
                          <a:chExt cx="7200" cy="3398"/>
                        </a:xfrm>
                      </wpg:grpSpPr>
                      <wps:wsp>
                        <wps:cNvPr id="98" name="Text Box 2117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13324"/>
                            <a:ext cx="7200" cy="3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7FE" w:rsidRDefault="00B107FE" w:rsidP="00D86B37">
                              <w:pPr>
                                <w:shd w:val="pct15" w:color="auto" w:fill="FFFFFF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t xml:space="preserve">         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Схема данных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2118"/>
                        <wps:cNvSpPr txBox="1">
                          <a:spLocks noChangeArrowheads="1"/>
                        </wps:cNvSpPr>
                        <wps:spPr bwMode="auto">
                          <a:xfrm>
                            <a:off x="3024" y="13862"/>
                            <a:ext cx="1872" cy="2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7FE" w:rsidRDefault="00B107FE" w:rsidP="00D86B37">
                              <w:pPr>
                                <w:pStyle w:val="7"/>
                                <w:shd w:val="pct35" w:color="auto" w:fill="FFFFFF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Студент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B107FE" w:rsidRDefault="00B107FE" w:rsidP="00D86B37">
                              <w:pPr>
                                <w:pStyle w:val="8"/>
                              </w:pPr>
                              <w:r>
                                <w:t>Номер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Фамилия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Имя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Отчество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Пол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Дата рождения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Группа 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2119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13864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7FE" w:rsidRDefault="00B107FE" w:rsidP="00D86B37">
                              <w:pPr>
                                <w:pStyle w:val="9"/>
                              </w:pPr>
                              <w:r>
                                <w:t>Сессия</w:t>
                              </w:r>
                            </w:p>
                            <w:p w:rsidR="00B107FE" w:rsidRDefault="00B107FE" w:rsidP="00D86B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:rsidR="00B107FE" w:rsidRDefault="00B107FE" w:rsidP="00D86B37">
                              <w:pPr>
                                <w:pStyle w:val="4"/>
                              </w:pPr>
                              <w:r>
                                <w:t>Номер</w:t>
                              </w:r>
                            </w:p>
                            <w:p w:rsidR="00B107FE" w:rsidRDefault="00B107FE" w:rsidP="00D86B37">
                              <w:pPr>
                                <w:pStyle w:val="2"/>
                              </w:pPr>
                              <w:bookmarkStart w:id="103" w:name="_Toc443730183"/>
                              <w:bookmarkStart w:id="104" w:name="_Toc472433615"/>
                              <w:bookmarkStart w:id="105" w:name="_Toc472433801"/>
                              <w:bookmarkStart w:id="106" w:name="_Toc472599535"/>
                              <w:bookmarkStart w:id="107" w:name="_Toc2317757"/>
                              <w:bookmarkStart w:id="108" w:name="_Toc2508016"/>
                              <w:bookmarkStart w:id="109" w:name="_Toc87360795"/>
                              <w:r>
                                <w:t>Оценка1</w:t>
                              </w:r>
                              <w:bookmarkEnd w:id="103"/>
                              <w:bookmarkEnd w:id="104"/>
                              <w:bookmarkEnd w:id="105"/>
                              <w:bookmarkEnd w:id="106"/>
                              <w:bookmarkEnd w:id="107"/>
                              <w:bookmarkEnd w:id="108"/>
                              <w:bookmarkEnd w:id="109"/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Оценка2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Оценка3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Оценка4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Результат 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2120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13864"/>
                            <a:ext cx="1872" cy="1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7FE" w:rsidRDefault="00B107FE" w:rsidP="00D86B37">
                              <w:pPr>
                                <w:pStyle w:val="7"/>
                                <w:shd w:val="pct35" w:color="auto" w:fill="FFFFFF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Стипендия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B107FE" w:rsidRDefault="00B107FE" w:rsidP="00D86B37">
                              <w:pPr>
                                <w:pStyle w:val="4"/>
                              </w:pPr>
                              <w:r>
                                <w:t>Р</w:t>
                              </w:r>
                              <w:r>
                                <w:t>е</w:t>
                              </w:r>
                              <w:r>
                                <w:t>зультат</w:t>
                              </w:r>
                            </w:p>
                            <w:p w:rsidR="00B107FE" w:rsidRDefault="00B107FE" w:rsidP="00D86B37">
                              <w:pPr>
                                <w:pStyle w:val="2"/>
                              </w:pPr>
                              <w:bookmarkStart w:id="110" w:name="_Toc443730184"/>
                              <w:bookmarkStart w:id="111" w:name="_Toc472433616"/>
                              <w:bookmarkStart w:id="112" w:name="_Toc472433802"/>
                              <w:bookmarkStart w:id="113" w:name="_Toc472599536"/>
                              <w:bookmarkStart w:id="114" w:name="_Toc2317758"/>
                              <w:bookmarkStart w:id="115" w:name="_Toc2508017"/>
                              <w:bookmarkStart w:id="116" w:name="_Toc87360796"/>
                              <w:r>
                                <w:t>Процент</w:t>
                              </w:r>
                              <w:bookmarkEnd w:id="110"/>
                              <w:bookmarkEnd w:id="111"/>
                              <w:bookmarkEnd w:id="112"/>
                              <w:bookmarkEnd w:id="113"/>
                              <w:bookmarkEnd w:id="114"/>
                              <w:bookmarkEnd w:id="115"/>
                              <w:bookmarkEnd w:id="116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2121"/>
                        <wps:cNvCnPr>
                          <a:cxnSpLocks noChangeShapeType="1"/>
                        </wps:cNvCnPr>
                        <wps:spPr bwMode="auto">
                          <a:xfrm>
                            <a:off x="3024" y="14294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122"/>
                        <wps:cNvCnPr>
                          <a:cxnSpLocks noChangeShapeType="1"/>
                        </wps:cNvCnPr>
                        <wps:spPr bwMode="auto">
                          <a:xfrm>
                            <a:off x="5301" y="14224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2123"/>
                        <wps:cNvCnPr>
                          <a:cxnSpLocks noChangeShapeType="1"/>
                        </wps:cNvCnPr>
                        <wps:spPr bwMode="auto">
                          <a:xfrm>
                            <a:off x="7821" y="14224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6" o:spid="_x0000_s1061" style="position:absolute;left:0;text-align:left;margin-left:42.45pt;margin-top:10.3pt;width:5in;height:169.9pt;z-index:251652096" coordorigin="2601,13324" coordsize="7200,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">
                <v:shape id="Text Box 2117" o:spid="_x0000_s1062" type="#_x0000_t202" style="position:absolute;left:2601;top:13324;width:7200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K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">
                  <v:textbox>
                    <w:txbxContent>
                      <w:p w:rsidR="00B107FE" w:rsidRDefault="00B107FE" w:rsidP="00D86B37">
                        <w:pPr>
                          <w:shd w:val="pct15" w:color="auto" w:fill="FFFFFF"/>
                          <w:rPr>
                            <w:b/>
                            <w:sz w:val="24"/>
                          </w:rPr>
                        </w:pPr>
                        <w:r>
                          <w:t xml:space="preserve">          </w:t>
                        </w:r>
                        <w:r>
                          <w:rPr>
                            <w:b/>
                            <w:sz w:val="24"/>
                          </w:rPr>
                          <w:t>Схема данных</w:t>
                        </w:r>
                      </w:p>
                    </w:txbxContent>
                  </v:textbox>
                </v:shape>
                <v:shape id="Text Box 2118" o:spid="_x0000_s1063" type="#_x0000_t202" style="position:absolute;left:3024;top:13862;width:1872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">
                  <v:textbox>
                    <w:txbxContent>
                      <w:p w:rsidR="00B107FE" w:rsidRDefault="00B107FE" w:rsidP="00D86B37">
                        <w:pPr>
                          <w:pStyle w:val="7"/>
                          <w:shd w:val="pct35" w:color="auto" w:fill="FFFFFF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Студент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</w:p>
                      <w:p w:rsidR="00B107FE" w:rsidRDefault="00B107FE" w:rsidP="00D86B37">
                        <w:pPr>
                          <w:pStyle w:val="8"/>
                        </w:pPr>
                        <w:r>
                          <w:t>Номер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Фамилия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Имя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Отчество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 рождения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Группа 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119" o:spid="_x0000_s1064" type="#_x0000_t202" style="position:absolute;left:5301;top:13864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">
                  <v:textbox>
                    <w:txbxContent>
                      <w:p w:rsidR="00B107FE" w:rsidRDefault="00B107FE" w:rsidP="00D86B37">
                        <w:pPr>
                          <w:pStyle w:val="9"/>
                        </w:pPr>
                        <w:r>
                          <w:t>Сессия</w:t>
                        </w:r>
                      </w:p>
                      <w:p w:rsidR="00B107FE" w:rsidRDefault="00B107FE" w:rsidP="00D86B37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:rsidR="00B107FE" w:rsidRDefault="00B107FE" w:rsidP="00D86B37">
                        <w:pPr>
                          <w:pStyle w:val="4"/>
                        </w:pPr>
                        <w:r>
                          <w:t>Номер</w:t>
                        </w:r>
                      </w:p>
                      <w:p w:rsidR="00B107FE" w:rsidRDefault="00B107FE" w:rsidP="00D86B37">
                        <w:pPr>
                          <w:pStyle w:val="2"/>
                        </w:pPr>
                        <w:bookmarkStart w:id="117" w:name="_Toc443730183"/>
                        <w:bookmarkStart w:id="118" w:name="_Toc472433615"/>
                        <w:bookmarkStart w:id="119" w:name="_Toc472433801"/>
                        <w:bookmarkStart w:id="120" w:name="_Toc472599535"/>
                        <w:bookmarkStart w:id="121" w:name="_Toc2317757"/>
                        <w:bookmarkStart w:id="122" w:name="_Toc2508016"/>
                        <w:bookmarkStart w:id="123" w:name="_Toc87360795"/>
                        <w:r>
                          <w:t>Оценка1</w:t>
                        </w:r>
                        <w:bookmarkEnd w:id="117"/>
                        <w:bookmarkEnd w:id="118"/>
                        <w:bookmarkEnd w:id="119"/>
                        <w:bookmarkEnd w:id="120"/>
                        <w:bookmarkEnd w:id="121"/>
                        <w:bookmarkEnd w:id="122"/>
                        <w:bookmarkEnd w:id="123"/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Оценка2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Оценка3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Оценка4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Результат 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120" o:spid="_x0000_s1065" type="#_x0000_t202" style="position:absolute;left:7821;top:13864;width:1872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m9wgAAANw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">
                  <v:textbox>
                    <w:txbxContent>
                      <w:p w:rsidR="00B107FE" w:rsidRDefault="00B107FE" w:rsidP="00D86B37">
                        <w:pPr>
                          <w:pStyle w:val="7"/>
                          <w:shd w:val="pct35" w:color="auto" w:fill="FFFFFF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Стипендия</w:t>
                        </w:r>
                      </w:p>
                      <w:p w:rsidR="00B107FE" w:rsidRDefault="00B107FE" w:rsidP="00D86B37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B107FE" w:rsidRDefault="00B107FE" w:rsidP="00D86B37">
                        <w:pPr>
                          <w:pStyle w:val="4"/>
                        </w:pPr>
                        <w:r>
                          <w:t>Р</w:t>
                        </w:r>
                        <w:r>
                          <w:t>е</w:t>
                        </w:r>
                        <w:r>
                          <w:t>зультат</w:t>
                        </w:r>
                      </w:p>
                      <w:p w:rsidR="00B107FE" w:rsidRDefault="00B107FE" w:rsidP="00D86B37">
                        <w:pPr>
                          <w:pStyle w:val="2"/>
                        </w:pPr>
                        <w:bookmarkStart w:id="124" w:name="_Toc443730184"/>
                        <w:bookmarkStart w:id="125" w:name="_Toc472433616"/>
                        <w:bookmarkStart w:id="126" w:name="_Toc472433802"/>
                        <w:bookmarkStart w:id="127" w:name="_Toc472599536"/>
                        <w:bookmarkStart w:id="128" w:name="_Toc2317758"/>
                        <w:bookmarkStart w:id="129" w:name="_Toc2508017"/>
                        <w:bookmarkStart w:id="130" w:name="_Toc87360796"/>
                        <w:r>
                          <w:t>Процент</w:t>
                        </w:r>
                        <w:bookmarkEnd w:id="124"/>
                        <w:bookmarkEnd w:id="125"/>
                        <w:bookmarkEnd w:id="126"/>
                        <w:bookmarkEnd w:id="127"/>
                        <w:bookmarkEnd w:id="128"/>
                        <w:bookmarkEnd w:id="129"/>
                        <w:bookmarkEnd w:id="130"/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2121" o:spid="_x0000_s1066" style="position:absolute;visibility:visible;mso-wrap-style:square" from="3024,14294" to="4896,1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<v:line id="Line 2122" o:spid="_x0000_s1067" style="position:absolute;visibility:visible;mso-wrap-style:square" from="5301,14224" to="7317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<v:line id="Line 2123" o:spid="_x0000_s1068" style="position:absolute;visibility:visible;mso-wrap-style:square" from="7821,14224" to="9693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</v:group>
            </w:pict>
          </mc:Fallback>
        </mc:AlternateConten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Рис. 12. Расположение таблиц в окне схемы данных.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02C1C" w:rsidP="00D86B37">
      <w:pPr>
        <w:widowControl w:val="0"/>
        <w:ind w:firstLine="700"/>
        <w:jc w:val="both"/>
        <w:rPr>
          <w:szCs w:val="28"/>
        </w:rPr>
      </w:pPr>
      <w:r w:rsidRPr="00D86B37">
        <w:rPr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-281940</wp:posOffset>
                </wp:positionV>
                <wp:extent cx="5469255" cy="2540000"/>
                <wp:effectExtent l="0" t="0" r="0" b="0"/>
                <wp:wrapNone/>
                <wp:docPr id="83" name="Group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9255" cy="2540000"/>
                          <a:chOff x="1728" y="1584"/>
                          <a:chExt cx="8613" cy="4000"/>
                        </a:xfrm>
                      </wpg:grpSpPr>
                      <wps:wsp>
                        <wps:cNvPr id="84" name="Text Box 2125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1584"/>
                            <a:ext cx="8613" cy="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7FE" w:rsidRDefault="00B107FE" w:rsidP="00D86B3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B107FE" w:rsidRDefault="00B107FE" w:rsidP="00D86B37">
                              <w:pPr>
                                <w:pStyle w:val="6"/>
                                <w:shd w:val="pct15" w:color="auto" w:fill="FFFFFF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         Схема данных</w:t>
                              </w:r>
                            </w:p>
                            <w:p w:rsidR="00B107FE" w:rsidRDefault="00B107FE" w:rsidP="00D86B37">
                              <w:pPr>
                                <w:shd w:val="pct15" w:color="auto" w:fill="FFFFFF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2126"/>
                        <wps:cNvSpPr txBox="1">
                          <a:spLocks noChangeArrowheads="1"/>
                        </wps:cNvSpPr>
                        <wps:spPr bwMode="auto">
                          <a:xfrm>
                            <a:off x="2304" y="2338"/>
                            <a:ext cx="2016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7FE" w:rsidRDefault="00B107FE" w:rsidP="00D86B37">
                              <w:pPr>
                                <w:pStyle w:val="1"/>
                                <w:shd w:val="pct35" w:color="auto" w:fill="FFFFFF"/>
                              </w:pPr>
                              <w:bookmarkStart w:id="131" w:name="_Toc443730185"/>
                              <w:bookmarkStart w:id="132" w:name="_Toc472433617"/>
                              <w:bookmarkStart w:id="133" w:name="_Toc472433803"/>
                              <w:bookmarkStart w:id="134" w:name="_Toc472599537"/>
                              <w:bookmarkStart w:id="135" w:name="_Toc2317759"/>
                              <w:bookmarkStart w:id="136" w:name="_Toc2508018"/>
                              <w:bookmarkStart w:id="137" w:name="_Toc87360797"/>
                              <w:r>
                                <w:t>Ст</w:t>
                              </w:r>
                              <w:r>
                                <w:t>у</w:t>
                              </w:r>
                              <w:r>
                                <w:t>дент</w:t>
                              </w:r>
                              <w:bookmarkEnd w:id="131"/>
                              <w:bookmarkEnd w:id="132"/>
                              <w:bookmarkEnd w:id="133"/>
                              <w:bookmarkEnd w:id="134"/>
                              <w:bookmarkEnd w:id="135"/>
                              <w:bookmarkEnd w:id="136"/>
                              <w:bookmarkEnd w:id="137"/>
                            </w:p>
                            <w:p w:rsidR="00B107FE" w:rsidRDefault="00B107FE" w:rsidP="00D86B37"/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Код 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Номер 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Фамилия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Имя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Отчество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Пол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Дата рождения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Группа 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2127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2338"/>
                            <a:ext cx="1584" cy="2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7FE" w:rsidRDefault="00B107FE" w:rsidP="00D86B37">
                              <w:pPr>
                                <w:pStyle w:val="1"/>
                                <w:shd w:val="pct35" w:color="auto" w:fill="FFFFFF"/>
                              </w:pPr>
                              <w:bookmarkStart w:id="138" w:name="_Toc443730186"/>
                              <w:bookmarkStart w:id="139" w:name="_Toc472433618"/>
                              <w:bookmarkStart w:id="140" w:name="_Toc472433804"/>
                              <w:bookmarkStart w:id="141" w:name="_Toc472599538"/>
                              <w:bookmarkStart w:id="142" w:name="_Toc2317760"/>
                              <w:bookmarkStart w:id="143" w:name="_Toc2508019"/>
                              <w:bookmarkStart w:id="144" w:name="_Toc87360798"/>
                              <w:r>
                                <w:t>Сессия</w:t>
                              </w:r>
                              <w:bookmarkEnd w:id="138"/>
                              <w:bookmarkEnd w:id="139"/>
                              <w:bookmarkEnd w:id="140"/>
                              <w:bookmarkEnd w:id="141"/>
                              <w:bookmarkEnd w:id="142"/>
                              <w:bookmarkEnd w:id="143"/>
                              <w:bookmarkEnd w:id="144"/>
                            </w:p>
                            <w:p w:rsidR="00B107FE" w:rsidRDefault="00B107FE" w:rsidP="00D86B37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B107FE" w:rsidRDefault="00B107FE" w:rsidP="00D86B3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Номер</w:t>
                              </w:r>
                            </w:p>
                            <w:p w:rsidR="00B107FE" w:rsidRDefault="00B107FE" w:rsidP="00D86B37">
                              <w:pPr>
                                <w:pStyle w:val="2"/>
                              </w:pPr>
                              <w:bookmarkStart w:id="145" w:name="_Toc443730187"/>
                              <w:bookmarkStart w:id="146" w:name="_Toc472433619"/>
                              <w:bookmarkStart w:id="147" w:name="_Toc472433805"/>
                              <w:bookmarkStart w:id="148" w:name="_Toc472599539"/>
                              <w:bookmarkStart w:id="149" w:name="_Toc2317761"/>
                              <w:bookmarkStart w:id="150" w:name="_Toc2508020"/>
                              <w:bookmarkStart w:id="151" w:name="_Toc87360799"/>
                              <w:r>
                                <w:t>Оце</w:t>
                              </w:r>
                              <w:r>
                                <w:t>н</w:t>
                              </w:r>
                              <w:r>
                                <w:t>ка1</w:t>
                              </w:r>
                              <w:bookmarkEnd w:id="145"/>
                              <w:bookmarkEnd w:id="146"/>
                              <w:bookmarkEnd w:id="147"/>
                              <w:bookmarkEnd w:id="148"/>
                              <w:bookmarkEnd w:id="149"/>
                              <w:bookmarkEnd w:id="150"/>
                              <w:bookmarkEnd w:id="151"/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Оценка2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Оценка3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Оценка4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Результат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2128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2338"/>
                            <a:ext cx="1728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7FE" w:rsidRDefault="00B107FE" w:rsidP="00D86B37">
                              <w:pPr>
                                <w:pStyle w:val="4"/>
                                <w:shd w:val="pct35" w:color="auto" w:fill="FFFFFF"/>
                              </w:pPr>
                              <w:r>
                                <w:t>Ст</w:t>
                              </w:r>
                              <w:r>
                                <w:t>и</w:t>
                              </w:r>
                              <w:r>
                                <w:t>пендия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B107FE" w:rsidRDefault="00B107FE" w:rsidP="00D86B37">
                              <w:pPr>
                                <w:pBdr>
                                  <w:top w:val="single" w:sz="12" w:space="1" w:color="auto"/>
                                  <w:left w:val="single" w:sz="12" w:space="4" w:color="auto"/>
                                  <w:bottom w:val="single" w:sz="12" w:space="1" w:color="auto"/>
                                  <w:right w:val="single" w:sz="12" w:space="4" w:color="auto"/>
                                </w:pBdr>
                                <w:shd w:val="pct15" w:color="auto" w:fill="FFFFFF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Результат</w:t>
                              </w:r>
                            </w:p>
                            <w:p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Процент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2129"/>
                        <wps:cNvCnPr>
                          <a:cxnSpLocks noChangeShapeType="1"/>
                        </wps:cNvCnPr>
                        <wps:spPr bwMode="auto">
                          <a:xfrm>
                            <a:off x="2304" y="2777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130"/>
                        <wps:cNvCnPr>
                          <a:cxnSpLocks noChangeShapeType="1"/>
                        </wps:cNvCnPr>
                        <wps:spPr bwMode="auto">
                          <a:xfrm>
                            <a:off x="5328" y="2770"/>
                            <a:ext cx="15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131"/>
                        <wps:cNvCnPr>
                          <a:cxnSpLocks noChangeShapeType="1"/>
                        </wps:cNvCnPr>
                        <wps:spPr bwMode="auto">
                          <a:xfrm>
                            <a:off x="8208" y="3024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Freeform 2132"/>
                        <wps:cNvSpPr>
                          <a:spLocks/>
                        </wps:cNvSpPr>
                        <wps:spPr bwMode="auto">
                          <a:xfrm>
                            <a:off x="4320" y="3367"/>
                            <a:ext cx="288" cy="144"/>
                          </a:xfrm>
                          <a:custGeom>
                            <a:avLst/>
                            <a:gdLst>
                              <a:gd name="T0" fmla="*/ 0 w 432"/>
                              <a:gd name="T1" fmla="*/ 0 h 1"/>
                              <a:gd name="T2" fmla="*/ 288 w 432"/>
                              <a:gd name="T3" fmla="*/ 0 h 1"/>
                              <a:gd name="T4" fmla="*/ 432 w 432"/>
                              <a:gd name="T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" h="1">
                                <a:moveTo>
                                  <a:pt x="0" y="0"/>
                                </a:moveTo>
                                <a:cubicBezTo>
                                  <a:pt x="108" y="0"/>
                                  <a:pt x="216" y="0"/>
                                  <a:pt x="288" y="0"/>
                                </a:cubicBezTo>
                                <a:cubicBezTo>
                                  <a:pt x="360" y="0"/>
                                  <a:pt x="396" y="0"/>
                                  <a:pt x="432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2133"/>
                        <wps:cNvCnPr>
                          <a:cxnSpLocks noChangeShapeType="1"/>
                        </wps:cNvCnPr>
                        <wps:spPr bwMode="auto">
                          <a:xfrm>
                            <a:off x="5040" y="3072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134"/>
                        <wps:cNvCnPr>
                          <a:cxnSpLocks noChangeShapeType="1"/>
                        </wps:cNvCnPr>
                        <wps:spPr bwMode="auto">
                          <a:xfrm>
                            <a:off x="6912" y="4555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2135"/>
                        <wps:cNvCnPr>
                          <a:cxnSpLocks noChangeShapeType="1"/>
                        </wps:cNvCnPr>
                        <wps:spPr bwMode="auto">
                          <a:xfrm>
                            <a:off x="7920" y="3223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21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581" y="3064"/>
                            <a:ext cx="432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2137"/>
                        <wps:cNvCnPr>
                          <a:cxnSpLocks noChangeShapeType="1"/>
                        </wps:cNvCnPr>
                        <wps:spPr bwMode="auto">
                          <a:xfrm flipV="1">
                            <a:off x="7344" y="3223"/>
                            <a:ext cx="576" cy="12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4" o:spid="_x0000_s1069" style="position:absolute;left:0;text-align:left;margin-left:24.15pt;margin-top:-22.2pt;width:430.65pt;height:200pt;z-index:251653120" coordorigin="1728,1584" coordsize="8613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">
                <v:shape id="Text Box 2125" o:spid="_x0000_s1070" type="#_x0000_t202" style="position:absolute;left:1728;top:1584;width:861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">
                  <v:textbox>
                    <w:txbxContent>
                      <w:p w:rsidR="00B107FE" w:rsidRDefault="00B107FE" w:rsidP="00D86B3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B107FE" w:rsidRDefault="00B107FE" w:rsidP="00D86B37">
                        <w:pPr>
                          <w:pStyle w:val="6"/>
                          <w:shd w:val="pct15" w:color="auto" w:fill="FFFFFF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         Схема данных</w:t>
                        </w:r>
                      </w:p>
                      <w:p w:rsidR="00B107FE" w:rsidRDefault="00B107FE" w:rsidP="00D86B37">
                        <w:pPr>
                          <w:shd w:val="pct15" w:color="auto" w:fill="FFFFFF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2126" o:spid="_x0000_s1071" type="#_x0000_t202" style="position:absolute;left:2304;top:2338;width:2016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">
                  <v:textbox>
                    <w:txbxContent>
                      <w:p w:rsidR="00B107FE" w:rsidRDefault="00B107FE" w:rsidP="00D86B37">
                        <w:pPr>
                          <w:pStyle w:val="1"/>
                          <w:shd w:val="pct35" w:color="auto" w:fill="FFFFFF"/>
                        </w:pPr>
                        <w:bookmarkStart w:id="152" w:name="_Toc443730185"/>
                        <w:bookmarkStart w:id="153" w:name="_Toc472433617"/>
                        <w:bookmarkStart w:id="154" w:name="_Toc472433803"/>
                        <w:bookmarkStart w:id="155" w:name="_Toc472599537"/>
                        <w:bookmarkStart w:id="156" w:name="_Toc2317759"/>
                        <w:bookmarkStart w:id="157" w:name="_Toc2508018"/>
                        <w:bookmarkStart w:id="158" w:name="_Toc87360797"/>
                        <w:r>
                          <w:t>Ст</w:t>
                        </w:r>
                        <w:r>
                          <w:t>у</w:t>
                        </w:r>
                        <w:r>
                          <w:t>дент</w:t>
                        </w:r>
                        <w:bookmarkEnd w:id="152"/>
                        <w:bookmarkEnd w:id="153"/>
                        <w:bookmarkEnd w:id="154"/>
                        <w:bookmarkEnd w:id="155"/>
                        <w:bookmarkEnd w:id="156"/>
                        <w:bookmarkEnd w:id="157"/>
                        <w:bookmarkEnd w:id="158"/>
                      </w:p>
                      <w:p w:rsidR="00B107FE" w:rsidRDefault="00B107FE" w:rsidP="00D86B37"/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Код </w:t>
                        </w:r>
                      </w:p>
                      <w:p w:rsidR="00B107FE" w:rsidRDefault="00B107FE" w:rsidP="00D86B3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Номер 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Фамилия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Имя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Отчество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 рождения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Группа 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127" o:spid="_x0000_s1072" type="#_x0000_t202" style="position:absolute;left:5328;top:2338;width:1584;height:2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">
                  <v:textbox>
                    <w:txbxContent>
                      <w:p w:rsidR="00B107FE" w:rsidRDefault="00B107FE" w:rsidP="00D86B37">
                        <w:pPr>
                          <w:pStyle w:val="1"/>
                          <w:shd w:val="pct35" w:color="auto" w:fill="FFFFFF"/>
                        </w:pPr>
                        <w:bookmarkStart w:id="159" w:name="_Toc443730186"/>
                        <w:bookmarkStart w:id="160" w:name="_Toc472433618"/>
                        <w:bookmarkStart w:id="161" w:name="_Toc472433804"/>
                        <w:bookmarkStart w:id="162" w:name="_Toc472599538"/>
                        <w:bookmarkStart w:id="163" w:name="_Toc2317760"/>
                        <w:bookmarkStart w:id="164" w:name="_Toc2508019"/>
                        <w:bookmarkStart w:id="165" w:name="_Toc87360798"/>
                        <w:r>
                          <w:t>Сессия</w:t>
                        </w:r>
                        <w:bookmarkEnd w:id="159"/>
                        <w:bookmarkEnd w:id="160"/>
                        <w:bookmarkEnd w:id="161"/>
                        <w:bookmarkEnd w:id="162"/>
                        <w:bookmarkEnd w:id="163"/>
                        <w:bookmarkEnd w:id="164"/>
                        <w:bookmarkEnd w:id="165"/>
                      </w:p>
                      <w:p w:rsidR="00B107FE" w:rsidRDefault="00B107FE" w:rsidP="00D86B37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  <w:p w:rsidR="00B107FE" w:rsidRDefault="00B107FE" w:rsidP="00D86B3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Номер</w:t>
                        </w:r>
                      </w:p>
                      <w:p w:rsidR="00B107FE" w:rsidRDefault="00B107FE" w:rsidP="00D86B37">
                        <w:pPr>
                          <w:pStyle w:val="2"/>
                        </w:pPr>
                        <w:bookmarkStart w:id="166" w:name="_Toc443730187"/>
                        <w:bookmarkStart w:id="167" w:name="_Toc472433619"/>
                        <w:bookmarkStart w:id="168" w:name="_Toc472433805"/>
                        <w:bookmarkStart w:id="169" w:name="_Toc472599539"/>
                        <w:bookmarkStart w:id="170" w:name="_Toc2317761"/>
                        <w:bookmarkStart w:id="171" w:name="_Toc2508020"/>
                        <w:bookmarkStart w:id="172" w:name="_Toc87360799"/>
                        <w:r>
                          <w:t>Оце</w:t>
                        </w:r>
                        <w:r>
                          <w:t>н</w:t>
                        </w:r>
                        <w:r>
                          <w:t>ка1</w:t>
                        </w:r>
                        <w:bookmarkEnd w:id="166"/>
                        <w:bookmarkEnd w:id="167"/>
                        <w:bookmarkEnd w:id="168"/>
                        <w:bookmarkEnd w:id="169"/>
                        <w:bookmarkEnd w:id="170"/>
                        <w:bookmarkEnd w:id="171"/>
                        <w:bookmarkEnd w:id="172"/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Оценка2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Оценка3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Оценка4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Результат </w:t>
                        </w:r>
                      </w:p>
                    </w:txbxContent>
                  </v:textbox>
                </v:shape>
                <v:shape id="Text Box 2128" o:spid="_x0000_s1073" type="#_x0000_t202" style="position:absolute;left:8208;top:2338;width:172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">
                  <v:textbox>
                    <w:txbxContent>
                      <w:p w:rsidR="00B107FE" w:rsidRDefault="00B107FE" w:rsidP="00D86B37">
                        <w:pPr>
                          <w:pStyle w:val="4"/>
                          <w:shd w:val="pct35" w:color="auto" w:fill="FFFFFF"/>
                        </w:pPr>
                        <w:r>
                          <w:t>Ст</w:t>
                        </w:r>
                        <w:r>
                          <w:t>и</w:t>
                        </w:r>
                        <w:r>
                          <w:t>пендия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</w:p>
                      <w:p w:rsidR="00B107FE" w:rsidRDefault="00B107FE" w:rsidP="00D86B37">
                        <w:pPr>
                          <w:pBdr>
                            <w:top w:val="single" w:sz="12" w:space="1" w:color="auto"/>
                            <w:left w:val="single" w:sz="12" w:space="4" w:color="auto"/>
                            <w:bottom w:val="single" w:sz="12" w:space="1" w:color="auto"/>
                            <w:right w:val="single" w:sz="12" w:space="4" w:color="auto"/>
                          </w:pBdr>
                          <w:shd w:val="pct15" w:color="auto" w:fill="FFFFFF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Результат</w:t>
                        </w:r>
                      </w:p>
                      <w:p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Процент </w:t>
                        </w:r>
                      </w:p>
                    </w:txbxContent>
                  </v:textbox>
                </v:shape>
                <v:line id="Line 2129" o:spid="_x0000_s1074" style="position:absolute;visibility:visible;mso-wrap-style:square" from="2304,2777" to="4320,2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        <v:line id="Line 2130" o:spid="_x0000_s1075" style="position:absolute;visibility:visible;mso-wrap-style:square" from="5328,2770" to="691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<v:line id="Line 2131" o:spid="_x0000_s1076" style="position:absolute;visibility:visible;mso-wrap-style:square" from="8208,3024" to="9936,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jS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XB+/xB8gl38AAAD//wMAUEsBAi0AFAAGAAgAAAAhANvh9svuAAAAhQEAABMAAAAAAAAAAAAA&#10;AAAAAAAAAFtDb250ZW50X1R5cGVzXS54bWxQSwECLQAUAAYACAAAACEAWvQsW78AAAAVAQAACwAA&#10;AAAAAAAAAAAAAAAfAQAAX3JlbHMvLnJlbHNQSwECLQAUAAYACAAAACEA1vII0sMAAADbAAAADwAA&#10;AAAAAAAAAAAAAAAHAgAAZHJzL2Rvd25yZXYueG1sUEsFBgAAAAADAAMAtwAAAPcCAAAAAA==&#10;"/>
                <v:shape id="Freeform 2132" o:spid="_x0000_s1077" style="position:absolute;left:4320;top:3367;width:288;height:144;visibility:visible;mso-wrap-style:square;v-text-anchor:top" coordsize="43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" path="m,c108,,216,,288,v72,,108,,144,e" filled="f">
                  <v:path arrowok="t" o:connecttype="custom" o:connectlocs="0,0;192,0;288,0" o:connectangles="0,0,0"/>
                </v:shape>
                <v:line id="Line 2133" o:spid="_x0000_s1078" style="position:absolute;visibility:visible;mso-wrap-style:square" from="5040,3072" to="5328,3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<v:line id="Line 2134" o:spid="_x0000_s1079" style="position:absolute;visibility:visible;mso-wrap-style:square" from="6912,4555" to="7344,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line id="Line 2135" o:spid="_x0000_s1080" style="position:absolute;visibility:visible;mso-wrap-style:square" from="7920,3223" to="8208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7R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qckO0cYAAADbAAAA&#10;DwAAAAAAAAAAAAAAAAAHAgAAZHJzL2Rvd25yZXYueG1sUEsFBgAAAAADAAMAtwAAAPoCAAAAAA==&#10;"/>
                <v:line id="Line 2136" o:spid="_x0000_s1081" style="position:absolute;flip:y;visibility:visible;mso-wrap-style:square" from="4581,3064" to="5013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"/>
                <v:line id="Line 2137" o:spid="_x0000_s1082" style="position:absolute;flip:y;visibility:visible;mso-wrap-style:square" from="7344,3223" to="7920,4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zWxQAAANs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"/>
              </v:group>
            </w:pict>
          </mc:Fallback>
        </mc:AlternateConten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Рис.13. Установленные связи между таблицами.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Default="009427A1" w:rsidP="00370D07">
      <w:pPr>
        <w:widowControl w:val="0"/>
        <w:jc w:val="center"/>
        <w:outlineLvl w:val="0"/>
        <w:rPr>
          <w:b/>
          <w:szCs w:val="28"/>
        </w:rPr>
      </w:pPr>
      <w:bookmarkStart w:id="173" w:name="_Toc443730188"/>
      <w:bookmarkStart w:id="174" w:name="_Toc472433620"/>
      <w:bookmarkStart w:id="175" w:name="_Toc87360800"/>
      <w:r>
        <w:rPr>
          <w:b/>
          <w:szCs w:val="28"/>
        </w:rPr>
        <w:t>Практическая подготовка</w:t>
      </w:r>
      <w:r w:rsidR="00D86B37" w:rsidRPr="00D86B37">
        <w:rPr>
          <w:b/>
          <w:szCs w:val="28"/>
        </w:rPr>
        <w:t xml:space="preserve"> №10.</w:t>
      </w:r>
      <w:r w:rsidR="008A1CC3">
        <w:rPr>
          <w:b/>
          <w:szCs w:val="28"/>
        </w:rPr>
        <w:br/>
      </w:r>
      <w:r w:rsidR="00D86B37" w:rsidRPr="00D86B37">
        <w:rPr>
          <w:b/>
          <w:szCs w:val="28"/>
        </w:rPr>
        <w:t>Формирование запросов для многотабличной базы данных.</w:t>
      </w:r>
      <w:bookmarkEnd w:id="173"/>
      <w:bookmarkEnd w:id="174"/>
      <w:bookmarkEnd w:id="175"/>
    </w:p>
    <w:p w:rsidR="005C6432" w:rsidRPr="00D86B37" w:rsidRDefault="005C6432" w:rsidP="005C6432">
      <w:pPr>
        <w:rPr>
          <w:b/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получения определенных данных из базы данных пользователь может построить запрос. Результатом выполнения запроса является таблица с време</w:t>
      </w:r>
      <w:r w:rsidRPr="00D86B37">
        <w:rPr>
          <w:szCs w:val="28"/>
        </w:rPr>
        <w:t>н</w:t>
      </w:r>
      <w:r w:rsidRPr="00D86B37">
        <w:rPr>
          <w:szCs w:val="28"/>
        </w:rPr>
        <w:t>ным набором данных (динамический набор). Записи динамического набора могут включать поля из одной или нескольких таблиц. Запросы используются аналоги</w:t>
      </w:r>
      <w:r w:rsidRPr="00D86B37">
        <w:rPr>
          <w:szCs w:val="28"/>
        </w:rPr>
        <w:t>ч</w:t>
      </w:r>
      <w:r w:rsidRPr="00D86B37">
        <w:rPr>
          <w:szCs w:val="28"/>
        </w:rPr>
        <w:t>но таблицам. Соответствующий динамический набор можно просмотреть в та</w:t>
      </w:r>
      <w:r w:rsidRPr="00D86B37">
        <w:rPr>
          <w:szCs w:val="28"/>
        </w:rPr>
        <w:t>б</w:t>
      </w:r>
      <w:r w:rsidRPr="00D86B37">
        <w:rPr>
          <w:szCs w:val="28"/>
        </w:rPr>
        <w:t>личном представлении. На основе запроса можно построить отчет или форму. При обновлении данных в динамическом наборе возможно включение этих изм</w:t>
      </w:r>
      <w:r w:rsidRPr="00D86B37">
        <w:rPr>
          <w:szCs w:val="28"/>
        </w:rPr>
        <w:t>е</w:t>
      </w:r>
      <w:r w:rsidRPr="00D86B37">
        <w:rPr>
          <w:szCs w:val="28"/>
        </w:rPr>
        <w:t>нений в таблицы. Использование запросов позволяет осуществить различные формы доступа к одной и той же информации.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обеспечивает корректную связь между таблицами базы данных за счет ключей (значений эквивалентных полей).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При включении в запрос связанных таблиц базы данных в окно Запрос-выборка между ними автоматически возникает соединительная линия.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Если между таблицами, включенными в запрос, нет связи и она не возник</w:t>
      </w:r>
      <w:r w:rsidRPr="00D86B37">
        <w:rPr>
          <w:szCs w:val="28"/>
        </w:rPr>
        <w:t>а</w:t>
      </w:r>
      <w:r w:rsidRPr="00D86B37">
        <w:rPr>
          <w:szCs w:val="28"/>
        </w:rPr>
        <w:t>ет автоматически, можно соединить таблицы в окне Запрос-выборка. Для этого необходимо наличие в них полей с совпадающими данными. Однако надо учесть, что такое соединение сохраняется лишь для данного запроса и при использовании этих же таблиц в новом запросе требуется соединить их заново.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370D07" w:rsidRDefault="00D86B37" w:rsidP="00370D07">
      <w:pPr>
        <w:widowControl w:val="0"/>
        <w:ind w:firstLine="700"/>
        <w:jc w:val="center"/>
        <w:rPr>
          <w:b/>
          <w:i/>
          <w:szCs w:val="28"/>
        </w:rPr>
      </w:pPr>
      <w:r w:rsidRPr="00370D07">
        <w:rPr>
          <w:b/>
          <w:i/>
          <w:szCs w:val="28"/>
        </w:rPr>
        <w:t>Задание</w:t>
      </w:r>
      <w:r w:rsidR="00370D07" w:rsidRPr="00370D07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370D07" w:rsidRPr="00370D07">
        <w:rPr>
          <w:b/>
          <w:i/>
          <w:szCs w:val="28"/>
        </w:rPr>
        <w:t xml:space="preserve"> работе</w:t>
      </w:r>
      <w:r w:rsidRPr="00370D07">
        <w:rPr>
          <w:b/>
          <w:i/>
          <w:szCs w:val="28"/>
        </w:rPr>
        <w:t>.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Постройте запрос, позволяющий выводить фамилию, имя, отчество и номер группы </w:t>
      </w:r>
      <w:r w:rsidR="005C6432">
        <w:rPr>
          <w:szCs w:val="28"/>
        </w:rPr>
        <w:t>обучающихся</w:t>
      </w:r>
      <w:r w:rsidRPr="00D86B37">
        <w:rPr>
          <w:szCs w:val="28"/>
        </w:rPr>
        <w:t>, которым может быть назначена стипендия, а также размер назначаемой стипендии. Эти данные могут быть использованы при создании пр</w:t>
      </w:r>
      <w:r w:rsidRPr="00D86B37">
        <w:rPr>
          <w:szCs w:val="28"/>
        </w:rPr>
        <w:t>о</w:t>
      </w:r>
      <w:r w:rsidRPr="00D86B37">
        <w:rPr>
          <w:szCs w:val="28"/>
        </w:rPr>
        <w:t xml:space="preserve">екта приказа назначения </w:t>
      </w:r>
      <w:r w:rsidR="005C6432">
        <w:rPr>
          <w:szCs w:val="28"/>
        </w:rPr>
        <w:t>обучающихся</w:t>
      </w:r>
      <w:r w:rsidRPr="00D86B37">
        <w:rPr>
          <w:szCs w:val="28"/>
        </w:rPr>
        <w:t xml:space="preserve"> на стипендию по результатам экзаменац</w:t>
      </w:r>
      <w:r w:rsidRPr="00D86B37">
        <w:rPr>
          <w:szCs w:val="28"/>
        </w:rPr>
        <w:t>и</w:t>
      </w:r>
      <w:r w:rsidRPr="00D86B37">
        <w:rPr>
          <w:szCs w:val="28"/>
        </w:rPr>
        <w:t>онной сессии. Информация для получения таких данных содержится в трех св</w:t>
      </w:r>
      <w:r w:rsidRPr="00D86B37">
        <w:rPr>
          <w:szCs w:val="28"/>
        </w:rPr>
        <w:t>я</w:t>
      </w:r>
      <w:r w:rsidRPr="00D86B37">
        <w:rPr>
          <w:szCs w:val="28"/>
        </w:rPr>
        <w:t xml:space="preserve">занных таблицах СТУДЕНТ, СЕССИЯ и СТИПЕНДИЯ базы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 xml:space="preserve">. 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:rsidR="00D86B37" w:rsidRPr="00D86B37" w:rsidRDefault="00D86B37" w:rsidP="00BA5074">
      <w:pPr>
        <w:widowControl w:val="0"/>
        <w:numPr>
          <w:ilvl w:val="0"/>
          <w:numId w:val="4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</w:t>
      </w:r>
      <w:r w:rsidRPr="00D86B37">
        <w:rPr>
          <w:szCs w:val="28"/>
          <w:lang w:val="en-US"/>
        </w:rPr>
        <w:t>MDB</w:t>
      </w:r>
      <w:r w:rsidRPr="00D86B37">
        <w:rPr>
          <w:szCs w:val="28"/>
        </w:rPr>
        <w:t xml:space="preserve">. в диалоговом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появляется список таблиц: СЕССИЯ, СТИПЕНДИЯ, СТУДЕНТ.</w:t>
      </w:r>
    </w:p>
    <w:p w:rsidR="00D86B37" w:rsidRPr="00D86B37" w:rsidRDefault="00D86B37" w:rsidP="00BA5074">
      <w:pPr>
        <w:widowControl w:val="0"/>
        <w:numPr>
          <w:ilvl w:val="0"/>
          <w:numId w:val="4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  <w:lang w:val="en-US"/>
        </w:rPr>
      </w:pPr>
      <w:r w:rsidRPr="00D86B37">
        <w:rPr>
          <w:szCs w:val="28"/>
        </w:rPr>
        <w:t>Создайте новый запрос на основе связанных таблиц. Для этого:</w:t>
      </w:r>
    </w:p>
    <w:p w:rsidR="00D86B37" w:rsidRPr="00D86B37" w:rsidRDefault="00D86B37" w:rsidP="00BA5074">
      <w:pPr>
        <w:widowControl w:val="0"/>
        <w:numPr>
          <w:ilvl w:val="0"/>
          <w:numId w:val="4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Перейдите на вкладку Запросы и нажмите кнопку Создать</w:t>
      </w:r>
    </w:p>
    <w:p w:rsidR="00D86B37" w:rsidRPr="00D86B37" w:rsidRDefault="00D86B37" w:rsidP="00BA5074">
      <w:pPr>
        <w:widowControl w:val="0"/>
        <w:numPr>
          <w:ilvl w:val="0"/>
          <w:numId w:val="4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Новый запрос нажмите поле Конструктор, после ч</w:t>
      </w:r>
      <w:r w:rsidRPr="00D86B37">
        <w:rPr>
          <w:szCs w:val="28"/>
        </w:rPr>
        <w:t>е</w:t>
      </w:r>
      <w:r w:rsidRPr="00D86B37">
        <w:rPr>
          <w:szCs w:val="28"/>
        </w:rPr>
        <w:t>го появляется окно Запрос1: запрос на выборку</w:t>
      </w:r>
    </w:p>
    <w:p w:rsidR="00D86B37" w:rsidRPr="00D86B37" w:rsidRDefault="00D86B37" w:rsidP="00BA5074">
      <w:pPr>
        <w:widowControl w:val="0"/>
        <w:numPr>
          <w:ilvl w:val="0"/>
          <w:numId w:val="4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окне Добавление таблицы выделите в списке Таблица/Запрос таблицу СТУДЕНТ и щелкните на кнопку Добавить</w:t>
      </w:r>
    </w:p>
    <w:p w:rsidR="00D86B37" w:rsidRPr="00D86B37" w:rsidRDefault="00D86B37" w:rsidP="00BA5074">
      <w:pPr>
        <w:widowControl w:val="0"/>
        <w:numPr>
          <w:ilvl w:val="0"/>
          <w:numId w:val="4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том же списке выделите и добавьте таблицы СЕССИЯ и СТИПЕ</w:t>
      </w:r>
      <w:r w:rsidRPr="00D86B37">
        <w:rPr>
          <w:szCs w:val="28"/>
        </w:rPr>
        <w:t>Н</w:t>
      </w:r>
      <w:r w:rsidRPr="00D86B37">
        <w:rPr>
          <w:szCs w:val="28"/>
        </w:rPr>
        <w:t>ДИЯ. Закройте диалог щелчком по кнопке Закрыть</w:t>
      </w:r>
    </w:p>
    <w:p w:rsidR="00D86B37" w:rsidRPr="00D86B37" w:rsidRDefault="00D86B37" w:rsidP="00BA5074">
      <w:pPr>
        <w:widowControl w:val="0"/>
        <w:numPr>
          <w:ilvl w:val="0"/>
          <w:numId w:val="4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Списки полей всех выбранных таблиц появляются в верхней части окна Запрос1: запрос на выборку. Между этими списками автоматически возникает с</w:t>
      </w:r>
      <w:r w:rsidRPr="00D86B37">
        <w:rPr>
          <w:szCs w:val="28"/>
        </w:rPr>
        <w:t>о</w:t>
      </w:r>
      <w:r w:rsidRPr="00D86B37">
        <w:rPr>
          <w:szCs w:val="28"/>
        </w:rPr>
        <w:t>единительная линия, так как между таблицами уже установлена связь</w:t>
      </w:r>
    </w:p>
    <w:p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Присвойте запросу имя. Для этого выберите команду меню Файл, С</w:t>
      </w:r>
      <w:r w:rsidRPr="00D86B37">
        <w:rPr>
          <w:szCs w:val="28"/>
        </w:rPr>
        <w:t>о</w:t>
      </w:r>
      <w:r w:rsidRPr="00D86B37">
        <w:rPr>
          <w:szCs w:val="28"/>
        </w:rPr>
        <w:t>хранить и в окне Сохранение введите имя ПРОЕКТ ПРИКАЗА. Нажмите ОК</w:t>
      </w:r>
    </w:p>
    <w:p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Включите поля из трех таблиц в запрос. Из таблицы СТУДЕНТ в бланк запроса по образцу (в строку Поле) перетащите следующие поля: Фамилия, Имя, Отчество, Группа. В следующее поле в запросе перетащите поле Процент из таблицы СТИПЕНДИЯ</w:t>
      </w:r>
    </w:p>
    <w:p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Установите условие отбора. Для отбора </w:t>
      </w:r>
      <w:r w:rsidR="005C6432">
        <w:rPr>
          <w:szCs w:val="28"/>
        </w:rPr>
        <w:t>обучающихся</w:t>
      </w:r>
      <w:r w:rsidRPr="00D86B37">
        <w:rPr>
          <w:szCs w:val="28"/>
        </w:rPr>
        <w:t>, подлежащих назначению на стипендию, необходимо в строке Условие отбора под полем Пр</w:t>
      </w:r>
      <w:r w:rsidRPr="00D86B37">
        <w:rPr>
          <w:szCs w:val="28"/>
        </w:rPr>
        <w:t>о</w:t>
      </w:r>
      <w:r w:rsidRPr="00D86B37">
        <w:rPr>
          <w:szCs w:val="28"/>
        </w:rPr>
        <w:t xml:space="preserve">цент ввести выражение &gt;0. </w:t>
      </w:r>
    </w:p>
    <w:p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Упорядочите выводимые в запросе данные по полю Фамилия в алф</w:t>
      </w:r>
      <w:r w:rsidRPr="00D86B37">
        <w:rPr>
          <w:szCs w:val="28"/>
        </w:rPr>
        <w:t>а</w:t>
      </w:r>
      <w:r w:rsidRPr="00D86B37">
        <w:rPr>
          <w:szCs w:val="28"/>
        </w:rPr>
        <w:t>витном порядке. Щелкните ячейку в строке Сортировка под полем Фамилия и в появившемся списке выберите По возрастанию</w:t>
      </w:r>
    </w:p>
    <w:p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Посмотрите сформированную запросом информацию. Для этого щелкните по команде меню Вид, Режим таблицы. Результаты работы запроса б</w:t>
      </w:r>
      <w:r w:rsidRPr="00D86B37">
        <w:rPr>
          <w:szCs w:val="28"/>
        </w:rPr>
        <w:t>у</w:t>
      </w:r>
      <w:r w:rsidRPr="00D86B37">
        <w:rPr>
          <w:szCs w:val="28"/>
        </w:rPr>
        <w:t>дут выглядеть так, как показано на рис.14</w:t>
      </w:r>
    </w:p>
    <w:p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режим запроса, выполнив команду меню Файл, Выход</w:t>
      </w:r>
    </w:p>
    <w:p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выполнив команду меню Файл, Выход</w:t>
      </w: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481"/>
        <w:gridCol w:w="1900"/>
        <w:gridCol w:w="1134"/>
        <w:gridCol w:w="1276"/>
      </w:tblGrid>
      <w:tr w:rsidR="00D86B37" w:rsidRPr="00D86B37" w:rsidTr="002D22D1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D86B37" w:rsidRPr="00D86B37" w:rsidRDefault="00D86B37" w:rsidP="002D22D1">
            <w:pPr>
              <w:pStyle w:val="1"/>
              <w:keepNext w:val="0"/>
              <w:widowControl w:val="0"/>
              <w:ind w:hanging="1"/>
              <w:jc w:val="both"/>
              <w:rPr>
                <w:szCs w:val="28"/>
              </w:rPr>
            </w:pPr>
            <w:bookmarkStart w:id="176" w:name="_Toc443730189"/>
            <w:bookmarkStart w:id="177" w:name="_Toc472433621"/>
            <w:bookmarkStart w:id="178" w:name="_Toc472433807"/>
            <w:bookmarkStart w:id="179" w:name="_Toc472599541"/>
            <w:bookmarkStart w:id="180" w:name="_Toc87360801"/>
            <w:r w:rsidRPr="00D86B37">
              <w:rPr>
                <w:szCs w:val="28"/>
              </w:rPr>
              <w:t>Ф</w:t>
            </w:r>
            <w:r w:rsidRPr="00D86B37">
              <w:rPr>
                <w:szCs w:val="28"/>
              </w:rPr>
              <w:t>а</w:t>
            </w:r>
            <w:r w:rsidRPr="00D86B37">
              <w:rPr>
                <w:szCs w:val="28"/>
              </w:rPr>
              <w:t>милия</w:t>
            </w:r>
            <w:bookmarkEnd w:id="176"/>
            <w:bookmarkEnd w:id="177"/>
            <w:bookmarkEnd w:id="178"/>
            <w:bookmarkEnd w:id="179"/>
            <w:bookmarkEnd w:id="180"/>
          </w:p>
        </w:tc>
        <w:tc>
          <w:tcPr>
            <w:tcW w:w="1481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Имя</w:t>
            </w:r>
          </w:p>
        </w:tc>
        <w:tc>
          <w:tcPr>
            <w:tcW w:w="1900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</w:t>
            </w:r>
            <w:r w:rsidRPr="00D86B37">
              <w:rPr>
                <w:b/>
                <w:szCs w:val="28"/>
              </w:rPr>
              <w:t>т</w:t>
            </w:r>
            <w:r w:rsidRPr="00D86B37">
              <w:rPr>
                <w:b/>
                <w:szCs w:val="28"/>
              </w:rPr>
              <w:t>чество</w:t>
            </w:r>
          </w:p>
        </w:tc>
        <w:tc>
          <w:tcPr>
            <w:tcW w:w="1134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Гру</w:t>
            </w:r>
            <w:r w:rsidRPr="00D86B37">
              <w:rPr>
                <w:b/>
                <w:szCs w:val="28"/>
              </w:rPr>
              <w:t>п</w:t>
            </w:r>
            <w:r w:rsidRPr="00D86B37">
              <w:rPr>
                <w:b/>
                <w:szCs w:val="28"/>
              </w:rPr>
              <w:t>па</w:t>
            </w:r>
          </w:p>
        </w:tc>
        <w:tc>
          <w:tcPr>
            <w:tcW w:w="1276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Пр</w:t>
            </w:r>
            <w:r w:rsidRPr="00D86B37">
              <w:rPr>
                <w:b/>
                <w:szCs w:val="28"/>
              </w:rPr>
              <w:t>о</w:t>
            </w:r>
            <w:r w:rsidRPr="00D86B37">
              <w:rPr>
                <w:b/>
                <w:szCs w:val="28"/>
              </w:rPr>
              <w:t>цент</w:t>
            </w:r>
          </w:p>
        </w:tc>
      </w:tr>
      <w:tr w:rsidR="00D86B37" w:rsidRPr="00D86B37" w:rsidTr="002D22D1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D86B37" w:rsidRPr="00D86B37" w:rsidRDefault="00D86B37" w:rsidP="002D22D1">
            <w:pPr>
              <w:pStyle w:val="2"/>
              <w:keepNext w:val="0"/>
              <w:widowControl w:val="0"/>
              <w:ind w:hanging="1"/>
              <w:jc w:val="both"/>
              <w:rPr>
                <w:sz w:val="28"/>
                <w:szCs w:val="28"/>
              </w:rPr>
            </w:pPr>
            <w:bookmarkStart w:id="181" w:name="_Toc443730190"/>
            <w:bookmarkStart w:id="182" w:name="_Toc472433622"/>
            <w:bookmarkStart w:id="183" w:name="_Toc472433808"/>
            <w:bookmarkStart w:id="184" w:name="_Toc472599542"/>
            <w:bookmarkStart w:id="185" w:name="_Toc87360802"/>
            <w:r w:rsidRPr="00D86B37">
              <w:rPr>
                <w:sz w:val="28"/>
                <w:szCs w:val="28"/>
              </w:rPr>
              <w:t>Ан</w:t>
            </w:r>
            <w:r w:rsidRPr="00D86B37">
              <w:rPr>
                <w:sz w:val="28"/>
                <w:szCs w:val="28"/>
              </w:rPr>
              <w:t>о</w:t>
            </w:r>
            <w:r w:rsidRPr="00D86B37">
              <w:rPr>
                <w:sz w:val="28"/>
                <w:szCs w:val="28"/>
              </w:rPr>
              <w:t>хин</w:t>
            </w:r>
            <w:bookmarkEnd w:id="181"/>
            <w:bookmarkEnd w:id="182"/>
            <w:bookmarkEnd w:id="183"/>
            <w:bookmarkEnd w:id="184"/>
            <w:bookmarkEnd w:id="185"/>
            <w:r w:rsidRPr="00D86B3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81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Андрей </w:t>
            </w:r>
          </w:p>
        </w:tc>
        <w:tc>
          <w:tcPr>
            <w:tcW w:w="1900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 xml:space="preserve">рисович </w:t>
            </w:r>
          </w:p>
        </w:tc>
        <w:tc>
          <w:tcPr>
            <w:tcW w:w="1134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  <w:tc>
          <w:tcPr>
            <w:tcW w:w="1276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200,00</w:t>
            </w:r>
          </w:p>
        </w:tc>
      </w:tr>
      <w:tr w:rsidR="00D86B37" w:rsidRPr="00D86B37" w:rsidTr="002D22D1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 xml:space="preserve">рисова </w:t>
            </w:r>
          </w:p>
        </w:tc>
        <w:tc>
          <w:tcPr>
            <w:tcW w:w="1481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Мария</w:t>
            </w:r>
          </w:p>
        </w:tc>
        <w:tc>
          <w:tcPr>
            <w:tcW w:w="1900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Миха</w:t>
            </w:r>
            <w:r w:rsidRPr="00D86B37">
              <w:rPr>
                <w:szCs w:val="28"/>
              </w:rPr>
              <w:t>й</w:t>
            </w:r>
            <w:r w:rsidRPr="00D86B37">
              <w:rPr>
                <w:szCs w:val="28"/>
              </w:rPr>
              <w:t>ловна</w:t>
            </w:r>
          </w:p>
        </w:tc>
        <w:tc>
          <w:tcPr>
            <w:tcW w:w="1134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  <w:tc>
          <w:tcPr>
            <w:tcW w:w="1276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150,00</w:t>
            </w:r>
          </w:p>
        </w:tc>
      </w:tr>
      <w:tr w:rsidR="00D86B37" w:rsidRPr="00D86B37" w:rsidTr="002D22D1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Во</w:t>
            </w:r>
            <w:r w:rsidRPr="00D86B37">
              <w:rPr>
                <w:szCs w:val="28"/>
              </w:rPr>
              <w:t>л</w:t>
            </w:r>
            <w:r w:rsidRPr="00D86B37">
              <w:rPr>
                <w:szCs w:val="28"/>
              </w:rPr>
              <w:t>кова</w:t>
            </w:r>
          </w:p>
        </w:tc>
        <w:tc>
          <w:tcPr>
            <w:tcW w:w="1481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Светл</w:t>
            </w:r>
            <w:r w:rsidRPr="00D86B37">
              <w:rPr>
                <w:szCs w:val="28"/>
              </w:rPr>
              <w:t>а</w:t>
            </w:r>
            <w:r w:rsidRPr="00D86B37">
              <w:rPr>
                <w:szCs w:val="28"/>
              </w:rPr>
              <w:t xml:space="preserve">на </w:t>
            </w:r>
          </w:p>
        </w:tc>
        <w:tc>
          <w:tcPr>
            <w:tcW w:w="1900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Николае</w:t>
            </w:r>
            <w:r w:rsidRPr="00D86B37">
              <w:rPr>
                <w:szCs w:val="28"/>
              </w:rPr>
              <w:t>в</w:t>
            </w:r>
            <w:r w:rsidRPr="00D86B37">
              <w:rPr>
                <w:szCs w:val="28"/>
              </w:rPr>
              <w:t>на</w:t>
            </w:r>
          </w:p>
        </w:tc>
        <w:tc>
          <w:tcPr>
            <w:tcW w:w="1134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  <w:tc>
          <w:tcPr>
            <w:tcW w:w="1276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100,00</w:t>
            </w:r>
          </w:p>
        </w:tc>
      </w:tr>
      <w:tr w:rsidR="00D86B37" w:rsidRPr="00D86B37" w:rsidTr="002D22D1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Кравцов</w:t>
            </w:r>
          </w:p>
        </w:tc>
        <w:tc>
          <w:tcPr>
            <w:tcW w:w="1481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Алексей </w:t>
            </w:r>
          </w:p>
        </w:tc>
        <w:tc>
          <w:tcPr>
            <w:tcW w:w="1900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Ив</w:t>
            </w:r>
            <w:r w:rsidRPr="00D86B37">
              <w:rPr>
                <w:szCs w:val="28"/>
              </w:rPr>
              <w:t>а</w:t>
            </w:r>
            <w:r w:rsidRPr="00D86B37">
              <w:rPr>
                <w:szCs w:val="28"/>
              </w:rPr>
              <w:t>нович</w:t>
            </w:r>
          </w:p>
        </w:tc>
        <w:tc>
          <w:tcPr>
            <w:tcW w:w="1134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  <w:tc>
          <w:tcPr>
            <w:tcW w:w="1276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200,00</w:t>
            </w:r>
          </w:p>
        </w:tc>
      </w:tr>
      <w:tr w:rsidR="00D86B37" w:rsidRPr="00D86B37" w:rsidTr="002D22D1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Пе</w:t>
            </w:r>
            <w:r w:rsidRPr="00D86B37">
              <w:rPr>
                <w:szCs w:val="28"/>
              </w:rPr>
              <w:t>т</w:t>
            </w:r>
            <w:r w:rsidRPr="00D86B37">
              <w:rPr>
                <w:szCs w:val="28"/>
              </w:rPr>
              <w:t>рова</w:t>
            </w:r>
          </w:p>
        </w:tc>
        <w:tc>
          <w:tcPr>
            <w:tcW w:w="1481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Анна</w:t>
            </w:r>
          </w:p>
        </w:tc>
        <w:tc>
          <w:tcPr>
            <w:tcW w:w="1900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Юрьевна</w:t>
            </w:r>
          </w:p>
        </w:tc>
        <w:tc>
          <w:tcPr>
            <w:tcW w:w="1134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  <w:tc>
          <w:tcPr>
            <w:tcW w:w="1276" w:type="dxa"/>
          </w:tcPr>
          <w:p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100,00</w:t>
            </w:r>
          </w:p>
        </w:tc>
      </w:tr>
    </w:tbl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Рис.14. Просмотр результатов запроса.</w:t>
      </w:r>
    </w:p>
    <w:p w:rsidR="00A14F5B" w:rsidRPr="005C6432" w:rsidRDefault="00A14F5B" w:rsidP="008A1CC3">
      <w:pPr>
        <w:pStyle w:val="1"/>
        <w:spacing w:after="240"/>
        <w:rPr>
          <w:sz w:val="24"/>
          <w:szCs w:val="24"/>
        </w:rPr>
      </w:pPr>
      <w:r w:rsidRPr="00A14F5B">
        <w:rPr>
          <w:szCs w:val="28"/>
        </w:rPr>
        <w:br w:type="page"/>
      </w:r>
      <w:bookmarkStart w:id="186" w:name="_Toc411097395"/>
      <w:bookmarkStart w:id="187" w:name="_Toc472433623"/>
      <w:bookmarkStart w:id="188" w:name="_Toc87360803"/>
      <w:r w:rsidR="009427A1">
        <w:rPr>
          <w:szCs w:val="24"/>
        </w:rPr>
        <w:lastRenderedPageBreak/>
        <w:t>Практическая подготовка</w:t>
      </w:r>
      <w:r w:rsidR="008A1CC3" w:rsidRPr="008A1CC3">
        <w:rPr>
          <w:szCs w:val="24"/>
        </w:rPr>
        <w:t xml:space="preserve"> </w:t>
      </w:r>
      <w:r w:rsidRPr="008A1CC3">
        <w:rPr>
          <w:caps/>
          <w:szCs w:val="24"/>
        </w:rPr>
        <w:t>№11</w:t>
      </w:r>
      <w:bookmarkEnd w:id="186"/>
      <w:bookmarkEnd w:id="187"/>
      <w:r w:rsidRPr="008A1CC3">
        <w:rPr>
          <w:caps/>
          <w:szCs w:val="24"/>
        </w:rPr>
        <w:t xml:space="preserve"> </w:t>
      </w:r>
      <w:bookmarkStart w:id="189" w:name="_Toc472433624"/>
      <w:r w:rsidR="008A1CC3">
        <w:rPr>
          <w:caps/>
          <w:sz w:val="24"/>
          <w:szCs w:val="24"/>
        </w:rPr>
        <w:br/>
      </w:r>
      <w:r w:rsidRPr="005C6432">
        <w:rPr>
          <w:color w:val="000000"/>
        </w:rPr>
        <w:t>Разработка простого приложения базы да</w:t>
      </w:r>
      <w:r w:rsidRPr="005C6432">
        <w:rPr>
          <w:color w:val="000000"/>
        </w:rPr>
        <w:t>н</w:t>
      </w:r>
      <w:r w:rsidRPr="005C6432">
        <w:rPr>
          <w:color w:val="000000"/>
        </w:rPr>
        <w:t>ных</w:t>
      </w:r>
      <w:bookmarkEnd w:id="188"/>
      <w:bookmarkEnd w:id="189"/>
    </w:p>
    <w:p w:rsidR="00A14F5B" w:rsidRDefault="00A14F5B" w:rsidP="00354497">
      <w:pPr>
        <w:numPr>
          <w:ilvl w:val="0"/>
          <w:numId w:val="66"/>
        </w:numPr>
        <w:shd w:val="clear" w:color="auto" w:fill="FFFFFF"/>
        <w:tabs>
          <w:tab w:val="num" w:pos="900"/>
        </w:tabs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  <w:color w:val="000000"/>
        </w:rPr>
        <w:t>Цель работы</w:t>
      </w:r>
    </w:p>
    <w:p w:rsidR="00A14F5B" w:rsidRDefault="00A14F5B" w:rsidP="00354497">
      <w:pPr>
        <w:numPr>
          <w:ilvl w:val="1"/>
          <w:numId w:val="66"/>
        </w:numPr>
        <w:shd w:val="clear" w:color="auto" w:fill="FFFFFF"/>
        <w:tabs>
          <w:tab w:val="left" w:pos="1272"/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rPr>
          <w:color w:val="000000"/>
        </w:rPr>
        <w:t xml:space="preserve">Изучить технологию доступа к данным </w:t>
      </w:r>
      <w:r>
        <w:rPr>
          <w:color w:val="000000"/>
          <w:lang w:val="en-US"/>
        </w:rPr>
        <w:t>BDE</w:t>
      </w:r>
      <w:r>
        <w:rPr>
          <w:color w:val="000000"/>
        </w:rPr>
        <w:t>.</w:t>
      </w:r>
    </w:p>
    <w:p w:rsidR="00A14F5B" w:rsidRDefault="00A14F5B" w:rsidP="00354497">
      <w:pPr>
        <w:numPr>
          <w:ilvl w:val="1"/>
          <w:numId w:val="66"/>
        </w:numPr>
        <w:shd w:val="clear" w:color="auto" w:fill="FFFFFF"/>
        <w:tabs>
          <w:tab w:val="left" w:pos="1272"/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rPr>
          <w:color w:val="000000"/>
        </w:rPr>
        <w:t>Научиться разрабатывать приложения базы данных, используя техн</w:t>
      </w:r>
      <w:r>
        <w:rPr>
          <w:color w:val="000000"/>
        </w:rPr>
        <w:t>о</w:t>
      </w:r>
      <w:r>
        <w:rPr>
          <w:color w:val="000000"/>
        </w:rPr>
        <w:t xml:space="preserve">логию доступа к данным </w:t>
      </w:r>
      <w:r>
        <w:rPr>
          <w:color w:val="000000"/>
          <w:lang w:val="en-US"/>
        </w:rPr>
        <w:t>BDE</w:t>
      </w:r>
      <w:r>
        <w:rPr>
          <w:color w:val="000000"/>
        </w:rPr>
        <w:t>.</w:t>
      </w:r>
    </w:p>
    <w:p w:rsidR="00A14F5B" w:rsidRDefault="00A14F5B" w:rsidP="00354497">
      <w:pPr>
        <w:numPr>
          <w:ilvl w:val="0"/>
          <w:numId w:val="66"/>
        </w:numPr>
        <w:shd w:val="clear" w:color="auto" w:fill="FFFFFF"/>
        <w:tabs>
          <w:tab w:val="num" w:pos="900"/>
        </w:tabs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  <w:color w:val="000000"/>
        </w:rPr>
        <w:t>Приборы и оборудование</w:t>
      </w:r>
    </w:p>
    <w:p w:rsidR="00A14F5B" w:rsidRDefault="00A14F5B" w:rsidP="00354497">
      <w:pPr>
        <w:widowControl w:val="0"/>
        <w:numPr>
          <w:ilvl w:val="1"/>
          <w:numId w:val="66"/>
        </w:numPr>
        <w:shd w:val="clear" w:color="auto" w:fill="FFFFFF"/>
        <w:tabs>
          <w:tab w:val="num" w:pos="1418"/>
        </w:tabs>
        <w:overflowPunct/>
        <w:ind w:left="0" w:firstLine="851"/>
        <w:jc w:val="both"/>
        <w:textAlignment w:val="auto"/>
        <w:rPr>
          <w:color w:val="000000"/>
        </w:rPr>
      </w:pPr>
      <w:r>
        <w:rPr>
          <w:color w:val="000000"/>
        </w:rPr>
        <w:t>Методические указания.</w:t>
      </w:r>
    </w:p>
    <w:p w:rsidR="00A14F5B" w:rsidRDefault="00A14F5B" w:rsidP="00354497">
      <w:pPr>
        <w:widowControl w:val="0"/>
        <w:numPr>
          <w:ilvl w:val="1"/>
          <w:numId w:val="66"/>
        </w:numPr>
        <w:shd w:val="clear" w:color="auto" w:fill="FFFFFF"/>
        <w:tabs>
          <w:tab w:val="num" w:pos="1418"/>
        </w:tabs>
        <w:overflowPunct/>
        <w:ind w:left="0" w:firstLine="851"/>
        <w:jc w:val="both"/>
        <w:textAlignment w:val="auto"/>
        <w:rPr>
          <w:color w:val="000000"/>
        </w:rPr>
      </w:pPr>
      <w:r>
        <w:rPr>
          <w:color w:val="000000"/>
        </w:rPr>
        <w:t xml:space="preserve">Программное обеспечение </w:t>
      </w:r>
      <w:r>
        <w:rPr>
          <w:color w:val="000000"/>
          <w:lang w:val="en-US"/>
        </w:rPr>
        <w:t>Delphi</w:t>
      </w:r>
      <w:r>
        <w:rPr>
          <w:color w:val="000000"/>
        </w:rPr>
        <w:t>.</w:t>
      </w:r>
    </w:p>
    <w:p w:rsidR="00A14F5B" w:rsidRDefault="00A14F5B" w:rsidP="00354497">
      <w:pPr>
        <w:numPr>
          <w:ilvl w:val="0"/>
          <w:numId w:val="66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  <w:lang w:val="en-US"/>
        </w:rPr>
      </w:pPr>
      <w:r>
        <w:rPr>
          <w:b/>
        </w:rPr>
        <w:t>Порядок выполнения работы</w:t>
      </w:r>
      <w:r>
        <w:rPr>
          <w:b/>
          <w:lang w:val="en-US"/>
        </w:rPr>
        <w:t>:</w:t>
      </w:r>
    </w:p>
    <w:p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Изучить основные теоретические сведения (приложение А).</w:t>
      </w:r>
    </w:p>
    <w:p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новый проект в </w:t>
      </w:r>
      <w:r>
        <w:rPr>
          <w:lang w:val="en-US"/>
        </w:rPr>
        <w:t>Delphi</w:t>
      </w:r>
      <w:r>
        <w:t>.</w:t>
      </w:r>
    </w:p>
    <w:p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Создайте</w:t>
      </w:r>
      <w:r w:rsidRPr="00A14F5B">
        <w:t xml:space="preserve"> </w:t>
      </w:r>
      <w:r>
        <w:t>псевдоним</w:t>
      </w:r>
      <w:r w:rsidRPr="00A14F5B">
        <w:t xml:space="preserve"> </w:t>
      </w:r>
      <w:r>
        <w:t>Базы</w:t>
      </w:r>
      <w:r w:rsidRPr="00A14F5B">
        <w:t xml:space="preserve"> </w:t>
      </w:r>
      <w:r>
        <w:t>данных</w:t>
      </w:r>
      <w:r w:rsidRPr="00A14F5B">
        <w:t xml:space="preserve">. </w:t>
      </w:r>
      <w:r>
        <w:t>Для</w:t>
      </w:r>
      <w:r w:rsidRPr="00A14F5B">
        <w:t xml:space="preserve"> </w:t>
      </w:r>
      <w:r>
        <w:t>чего</w:t>
      </w:r>
      <w:r w:rsidRPr="00A14F5B">
        <w:t xml:space="preserve"> </w:t>
      </w:r>
      <w:r>
        <w:t>откройте</w:t>
      </w:r>
      <w:r w:rsidRPr="00A14F5B">
        <w:t xml:space="preserve"> </w:t>
      </w:r>
      <w:r>
        <w:rPr>
          <w:lang w:val="en-US"/>
        </w:rPr>
        <w:t>SQL</w:t>
      </w:r>
      <w:r w:rsidRPr="00A14F5B">
        <w:t xml:space="preserve"> </w:t>
      </w:r>
      <w:r>
        <w:rPr>
          <w:lang w:val="en-US"/>
        </w:rPr>
        <w:t>Explorer</w:t>
      </w:r>
      <w:r w:rsidRPr="00A14F5B">
        <w:t xml:space="preserve"> (</w:t>
      </w:r>
      <w:r>
        <w:rPr>
          <w:lang w:val="en-US"/>
        </w:rPr>
        <w:t>Database</w:t>
      </w:r>
      <w:r w:rsidRPr="00A14F5B">
        <w:t xml:space="preserve"> -&gt; </w:t>
      </w:r>
      <w:r>
        <w:rPr>
          <w:lang w:val="en-US"/>
        </w:rPr>
        <w:t>Explore</w:t>
      </w:r>
      <w:r w:rsidRPr="00A14F5B">
        <w:t xml:space="preserve">). </w:t>
      </w:r>
      <w:r>
        <w:t>Затем</w:t>
      </w:r>
      <w:r w:rsidRPr="00A14F5B">
        <w:t xml:space="preserve"> </w:t>
      </w:r>
      <w:r>
        <w:t>запустите</w:t>
      </w:r>
      <w:r w:rsidRPr="00A14F5B">
        <w:t xml:space="preserve"> </w:t>
      </w:r>
      <w:r>
        <w:t>утилиту</w:t>
      </w:r>
      <w:r w:rsidRPr="00A14F5B">
        <w:t xml:space="preserve"> </w:t>
      </w:r>
      <w:r>
        <w:rPr>
          <w:lang w:val="en-US"/>
        </w:rPr>
        <w:t>BDE</w:t>
      </w:r>
      <w:r w:rsidRPr="00A14F5B">
        <w:t xml:space="preserve"> </w:t>
      </w:r>
      <w:r>
        <w:rPr>
          <w:lang w:val="en-US"/>
        </w:rPr>
        <w:t>Administrator</w:t>
      </w:r>
      <w:r w:rsidRPr="00A14F5B">
        <w:t xml:space="preserve">… </w:t>
      </w:r>
      <w:r>
        <w:t>(</w:t>
      </w:r>
      <w:r>
        <w:rPr>
          <w:lang w:val="en-US"/>
        </w:rPr>
        <w:t>Object</w:t>
      </w:r>
      <w:r>
        <w:t xml:space="preserve"> -&gt; </w:t>
      </w:r>
      <w:r>
        <w:rPr>
          <w:lang w:val="en-US"/>
        </w:rPr>
        <w:t>BDE</w:t>
      </w:r>
      <w:r w:rsidRPr="00A14F5B">
        <w:t xml:space="preserve"> </w:t>
      </w:r>
      <w:r>
        <w:rPr>
          <w:lang w:val="en-US"/>
        </w:rPr>
        <w:t>Administrator</w:t>
      </w:r>
      <w:r>
        <w:t xml:space="preserve">…). Далее в главном меню утилиты выполните команду </w:t>
      </w:r>
      <w:r>
        <w:rPr>
          <w:lang w:val="en-US"/>
        </w:rPr>
        <w:t>Object</w:t>
      </w:r>
      <w:r>
        <w:t xml:space="preserve"> -&gt; </w:t>
      </w:r>
      <w:r>
        <w:rPr>
          <w:lang w:val="en-US"/>
        </w:rPr>
        <w:t>New</w:t>
      </w:r>
      <w:r>
        <w:t>…</w:t>
      </w:r>
    </w:p>
    <w:p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Выберите драйвер для доступа к базе данных (</w:t>
      </w:r>
      <w:r>
        <w:rPr>
          <w:caps/>
          <w:lang w:val="en-US"/>
        </w:rPr>
        <w:t>Standard</w:t>
      </w:r>
      <w:r>
        <w:t>). Пер</w:t>
      </w:r>
      <w:r>
        <w:t>е</w:t>
      </w:r>
      <w:r>
        <w:t xml:space="preserve">именуйте созданный псевдоним на номер_группы </w:t>
      </w:r>
      <w:r>
        <w:rPr>
          <w:lang w:val="en-US"/>
        </w:rPr>
        <w:t>DB</w:t>
      </w:r>
      <w:r>
        <w:t>.</w:t>
      </w:r>
    </w:p>
    <w:p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Создайте директорию, в которой будет сохранена база данных (В пр</w:t>
      </w:r>
      <w:r>
        <w:t>а</w:t>
      </w:r>
      <w:r>
        <w:t xml:space="preserve">вой части в качестве значения свойства </w:t>
      </w:r>
      <w:r>
        <w:rPr>
          <w:lang w:val="en-US"/>
        </w:rPr>
        <w:t>Path</w:t>
      </w:r>
      <w:r w:rsidRPr="00A14F5B">
        <w:t xml:space="preserve"> </w:t>
      </w:r>
      <w:r>
        <w:t>указывается путь к базе данных). П</w:t>
      </w:r>
      <w:r>
        <w:t>о</w:t>
      </w:r>
      <w:r>
        <w:t>сле чего сохраните созданный псевдоним (</w:t>
      </w:r>
      <w:r>
        <w:rPr>
          <w:lang w:val="en-US"/>
        </w:rPr>
        <w:t>Object</w:t>
      </w:r>
      <w:r>
        <w:t xml:space="preserve"> -&gt; </w:t>
      </w:r>
      <w:r>
        <w:rPr>
          <w:lang w:val="en-US"/>
        </w:rPr>
        <w:t>Apply</w:t>
      </w:r>
      <w:r>
        <w:t>).</w:t>
      </w:r>
    </w:p>
    <w:p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базу данных, используя утилиту </w:t>
      </w:r>
      <w:r>
        <w:rPr>
          <w:lang w:val="en-US"/>
        </w:rPr>
        <w:t>Database</w:t>
      </w:r>
      <w:r w:rsidRPr="00A14F5B">
        <w:t xml:space="preserve"> </w:t>
      </w:r>
      <w:r>
        <w:rPr>
          <w:lang w:val="en-US"/>
        </w:rPr>
        <w:t>Desktop</w:t>
      </w:r>
      <w:r>
        <w:t xml:space="preserve"> (</w:t>
      </w:r>
      <w:r>
        <w:rPr>
          <w:lang w:val="en-US"/>
        </w:rPr>
        <w:t>Tools</w:t>
      </w:r>
      <w:r>
        <w:t xml:space="preserve"> -&gt; </w:t>
      </w:r>
      <w:r>
        <w:rPr>
          <w:lang w:val="en-US"/>
        </w:rPr>
        <w:t>Database</w:t>
      </w:r>
      <w:r w:rsidRPr="00A14F5B">
        <w:t xml:space="preserve"> </w:t>
      </w:r>
      <w:r>
        <w:rPr>
          <w:lang w:val="en-US"/>
        </w:rPr>
        <w:t>Desktop</w:t>
      </w:r>
      <w:r>
        <w:t>)</w:t>
      </w:r>
    </w:p>
    <w:p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Установите рабочую директорию (</w:t>
      </w:r>
      <w:r>
        <w:rPr>
          <w:lang w:val="en-US"/>
        </w:rPr>
        <w:t>File</w:t>
      </w:r>
      <w:r>
        <w:t xml:space="preserve"> -&gt; </w:t>
      </w:r>
      <w:r>
        <w:rPr>
          <w:lang w:val="en-US"/>
        </w:rPr>
        <w:t>Working</w:t>
      </w:r>
      <w:r w:rsidRPr="00A14F5B">
        <w:t xml:space="preserve"> </w:t>
      </w:r>
      <w:r>
        <w:rPr>
          <w:lang w:val="en-US"/>
        </w:rPr>
        <w:t>Directory</w:t>
      </w:r>
      <w:r>
        <w:t>). В обл</w:t>
      </w:r>
      <w:r>
        <w:t>а</w:t>
      </w:r>
      <w:r>
        <w:t xml:space="preserve">сти </w:t>
      </w:r>
      <w:r>
        <w:rPr>
          <w:lang w:val="en-US"/>
        </w:rPr>
        <w:t>Aliases</w:t>
      </w:r>
      <w:r w:rsidRPr="00A14F5B">
        <w:t xml:space="preserve"> </w:t>
      </w:r>
      <w:r>
        <w:t>выберите только что созданный псевдоним.</w:t>
      </w:r>
    </w:p>
    <w:p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таблицу </w:t>
      </w:r>
      <w:r>
        <w:rPr>
          <w:lang w:val="en-US"/>
        </w:rPr>
        <w:t>Jurnals</w:t>
      </w:r>
      <w:r>
        <w:t>, в соответствии с приложением 1 (</w:t>
      </w:r>
      <w:r>
        <w:rPr>
          <w:lang w:val="en-US"/>
        </w:rPr>
        <w:t>Object</w:t>
      </w:r>
      <w:r>
        <w:t xml:space="preserve"> -&gt; </w:t>
      </w:r>
      <w:r>
        <w:rPr>
          <w:lang w:val="en-US"/>
        </w:rPr>
        <w:t>New</w:t>
      </w:r>
      <w:r>
        <w:t>… -&gt;</w:t>
      </w:r>
      <w:r>
        <w:rPr>
          <w:lang w:val="en-US"/>
        </w:rPr>
        <w:t>Table</w:t>
      </w:r>
      <w:r>
        <w:t>). В появившемся окне выберите тип таблицы (</w:t>
      </w:r>
      <w:r>
        <w:rPr>
          <w:lang w:val="en-US"/>
        </w:rPr>
        <w:t>Paradox</w:t>
      </w:r>
      <w:r>
        <w:t xml:space="preserve"> 7). В стол</w:t>
      </w:r>
      <w:r>
        <w:t>б</w:t>
      </w:r>
      <w:r>
        <w:t xml:space="preserve">це </w:t>
      </w:r>
      <w:r>
        <w:rPr>
          <w:lang w:val="en-US"/>
        </w:rPr>
        <w:t>FieldName</w:t>
      </w:r>
      <w:r w:rsidRPr="00A14F5B">
        <w:t xml:space="preserve"> </w:t>
      </w:r>
      <w:r>
        <w:t xml:space="preserve">указываются имена полей создаваемой таблицы. Столбец </w:t>
      </w:r>
      <w:r>
        <w:rPr>
          <w:lang w:val="en-US"/>
        </w:rPr>
        <w:t>Type</w:t>
      </w:r>
      <w:r w:rsidRPr="00A14F5B">
        <w:t xml:space="preserve"> </w:t>
      </w:r>
      <w:r>
        <w:t>зад</w:t>
      </w:r>
      <w:r>
        <w:t>а</w:t>
      </w:r>
      <w:r>
        <w:t xml:space="preserve">ет их типа. Для строковых полей в столбце </w:t>
      </w:r>
      <w:r>
        <w:rPr>
          <w:lang w:val="en-US"/>
        </w:rPr>
        <w:t>Size</w:t>
      </w:r>
      <w:r w:rsidRPr="00A14F5B">
        <w:t xml:space="preserve"> </w:t>
      </w:r>
      <w:r>
        <w:t>указывается их размер. А в стол</w:t>
      </w:r>
      <w:r>
        <w:t>б</w:t>
      </w:r>
      <w:r>
        <w:t xml:space="preserve">це </w:t>
      </w:r>
      <w:r>
        <w:rPr>
          <w:lang w:val="en-US"/>
        </w:rPr>
        <w:t>Key</w:t>
      </w:r>
      <w:r w:rsidRPr="00A14F5B">
        <w:t xml:space="preserve"> </w:t>
      </w:r>
      <w:r>
        <w:t>помечаются символом звездочки те поля, которые будут входить в состав первичного ключа.</w:t>
      </w:r>
    </w:p>
    <w:p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Аналогично создайте таблицу </w:t>
      </w:r>
      <w:r>
        <w:rPr>
          <w:lang w:val="en-US"/>
        </w:rPr>
        <w:t>Soderjanie.</w:t>
      </w:r>
    </w:p>
    <w:p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индекс для второй таблицы, для чего в списке </w:t>
      </w:r>
      <w:r>
        <w:rPr>
          <w:lang w:val="en-US"/>
        </w:rPr>
        <w:t>Table</w:t>
      </w:r>
      <w:r w:rsidRPr="00A14F5B">
        <w:t xml:space="preserve"> </w:t>
      </w:r>
      <w:r>
        <w:rPr>
          <w:lang w:val="en-US"/>
        </w:rPr>
        <w:t>prope</w:t>
      </w:r>
      <w:r>
        <w:rPr>
          <w:lang w:val="en-US"/>
        </w:rPr>
        <w:t>r</w:t>
      </w:r>
      <w:r>
        <w:rPr>
          <w:lang w:val="en-US"/>
        </w:rPr>
        <w:t>ties</w:t>
      </w:r>
      <w:r w:rsidRPr="00A14F5B">
        <w:t xml:space="preserve"> </w:t>
      </w:r>
      <w:r>
        <w:t xml:space="preserve">необходимо выбрать значение </w:t>
      </w:r>
      <w:r>
        <w:rPr>
          <w:lang w:val="en-US"/>
        </w:rPr>
        <w:t>Secondary</w:t>
      </w:r>
      <w:r w:rsidRPr="00A14F5B">
        <w:t xml:space="preserve"> </w:t>
      </w:r>
      <w:r>
        <w:rPr>
          <w:lang w:val="en-US"/>
        </w:rPr>
        <w:t>Index</w:t>
      </w:r>
      <w:r w:rsidRPr="00A14F5B">
        <w:t xml:space="preserve"> </w:t>
      </w:r>
      <w:r>
        <w:t xml:space="preserve">и нажать кнопку </w:t>
      </w:r>
      <w:r>
        <w:rPr>
          <w:lang w:val="en-US"/>
        </w:rPr>
        <w:t>Define</w:t>
      </w:r>
      <w:r>
        <w:t>. В к</w:t>
      </w:r>
      <w:r>
        <w:t>а</w:t>
      </w:r>
      <w:r>
        <w:t xml:space="preserve">честве индекса выберите атрибут </w:t>
      </w:r>
      <w:r>
        <w:rPr>
          <w:lang w:val="en-US"/>
        </w:rPr>
        <w:t>kod</w:t>
      </w:r>
      <w:r>
        <w:t>_</w:t>
      </w:r>
      <w:r>
        <w:rPr>
          <w:lang w:val="en-US"/>
        </w:rPr>
        <w:t>jurnal</w:t>
      </w:r>
      <w:r>
        <w:t xml:space="preserve">. Сохраните индекс с именем </w:t>
      </w:r>
      <w:r>
        <w:rPr>
          <w:lang w:val="en-US"/>
        </w:rPr>
        <w:t>Jurnal</w:t>
      </w:r>
      <w:r>
        <w:t>_</w:t>
      </w:r>
      <w:r>
        <w:rPr>
          <w:lang w:val="en-US"/>
        </w:rPr>
        <w:t>ind</w:t>
      </w:r>
      <w:r>
        <w:t>. Определите ссылочную целостность между таблицами, для чего в та</w:t>
      </w:r>
      <w:r>
        <w:t>б</w:t>
      </w:r>
      <w:r>
        <w:t xml:space="preserve">лице </w:t>
      </w:r>
      <w:r>
        <w:rPr>
          <w:lang w:val="en-US"/>
        </w:rPr>
        <w:t>Soderjanie</w:t>
      </w:r>
      <w:r w:rsidRPr="00A14F5B">
        <w:t xml:space="preserve"> </w:t>
      </w:r>
      <w:r>
        <w:t xml:space="preserve">выберите в списке </w:t>
      </w:r>
      <w:r>
        <w:rPr>
          <w:lang w:val="en-US"/>
        </w:rPr>
        <w:t>Table</w:t>
      </w:r>
      <w:r w:rsidRPr="00A14F5B">
        <w:t xml:space="preserve"> </w:t>
      </w:r>
      <w:r>
        <w:rPr>
          <w:lang w:val="en-US"/>
        </w:rPr>
        <w:t>properties</w:t>
      </w:r>
      <w:r w:rsidRPr="00A14F5B">
        <w:t xml:space="preserve"> </w:t>
      </w:r>
      <w:r>
        <w:t xml:space="preserve">элемент </w:t>
      </w:r>
      <w:r>
        <w:rPr>
          <w:lang w:val="en-US"/>
        </w:rPr>
        <w:t>Referential</w:t>
      </w:r>
      <w:r w:rsidRPr="00A14F5B">
        <w:t xml:space="preserve"> </w:t>
      </w:r>
      <w:r>
        <w:rPr>
          <w:lang w:val="en-US"/>
        </w:rPr>
        <w:t>Integrity</w:t>
      </w:r>
      <w:r w:rsidRPr="00A14F5B">
        <w:t xml:space="preserve"> </w:t>
      </w:r>
      <w:r>
        <w:t xml:space="preserve">и нажмите кнопку </w:t>
      </w:r>
      <w:r>
        <w:rPr>
          <w:lang w:val="en-US"/>
        </w:rPr>
        <w:t>Define</w:t>
      </w:r>
      <w:r>
        <w:t>. Выберите атрибуты, по которым устанавливается целос</w:t>
      </w:r>
      <w:r>
        <w:t>т</w:t>
      </w:r>
      <w:r>
        <w:t xml:space="preserve">ность, и сохраните ее с именем </w:t>
      </w:r>
      <w:r>
        <w:rPr>
          <w:lang w:val="en-US"/>
        </w:rPr>
        <w:t>Jurnal</w:t>
      </w:r>
      <w:r>
        <w:t>_</w:t>
      </w:r>
      <w:r>
        <w:rPr>
          <w:lang w:val="en-US"/>
        </w:rPr>
        <w:t>ref</w:t>
      </w:r>
      <w:r>
        <w:t>.</w:t>
      </w:r>
    </w:p>
    <w:p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>Создайте модуль данных (</w:t>
      </w:r>
      <w:r>
        <w:rPr>
          <w:lang w:val="en-US"/>
        </w:rPr>
        <w:t>File</w:t>
      </w:r>
      <w:r>
        <w:t xml:space="preserve"> -&gt; </w:t>
      </w:r>
      <w:r>
        <w:rPr>
          <w:lang w:val="en-US"/>
        </w:rPr>
        <w:t>New</w:t>
      </w:r>
      <w:r>
        <w:t xml:space="preserve">… -&gt; </w:t>
      </w:r>
      <w:r>
        <w:rPr>
          <w:lang w:val="en-US"/>
        </w:rPr>
        <w:t>Data</w:t>
      </w:r>
      <w:r w:rsidRPr="00A14F5B">
        <w:t xml:space="preserve"> </w:t>
      </w:r>
      <w:r>
        <w:rPr>
          <w:lang w:val="en-US"/>
        </w:rPr>
        <w:t>Module</w:t>
      </w:r>
      <w:r>
        <w:t xml:space="preserve">), в котором расположите два компонента </w:t>
      </w:r>
      <w:r>
        <w:rPr>
          <w:lang w:val="en-US"/>
        </w:rPr>
        <w:t>TTable</w:t>
      </w:r>
      <w:r>
        <w:t xml:space="preserve">, которые находятся на вкладке </w:t>
      </w:r>
      <w:r>
        <w:rPr>
          <w:lang w:val="en-US"/>
        </w:rPr>
        <w:t>BDE</w:t>
      </w:r>
      <w:r w:rsidRPr="00A14F5B">
        <w:t xml:space="preserve"> </w:t>
      </w:r>
      <w:r>
        <w:t xml:space="preserve">и два компонента </w:t>
      </w:r>
      <w:r>
        <w:rPr>
          <w:lang w:val="en-US"/>
        </w:rPr>
        <w:t>TDataSource</w:t>
      </w:r>
      <w:r>
        <w:t xml:space="preserve">. Для обоих компонентов </w:t>
      </w:r>
      <w:r>
        <w:rPr>
          <w:lang w:val="en-US"/>
        </w:rPr>
        <w:t>TTable</w:t>
      </w:r>
      <w:r w:rsidRPr="00A14F5B">
        <w:t xml:space="preserve"> </w:t>
      </w:r>
      <w:r>
        <w:t xml:space="preserve">в свойство </w:t>
      </w:r>
      <w:r>
        <w:rPr>
          <w:lang w:val="en-US"/>
        </w:rPr>
        <w:t>Database</w:t>
      </w:r>
      <w:r w:rsidRPr="00A14F5B">
        <w:t xml:space="preserve"> </w:t>
      </w:r>
      <w:r>
        <w:rPr>
          <w:lang w:val="en-US"/>
        </w:rPr>
        <w:t>Name</w:t>
      </w:r>
      <w:r w:rsidRPr="00A14F5B">
        <w:t xml:space="preserve"> </w:t>
      </w:r>
      <w:r>
        <w:t xml:space="preserve">выберите имя псевдонима БД и установите свойство </w:t>
      </w:r>
      <w:r>
        <w:rPr>
          <w:lang w:val="en-US"/>
        </w:rPr>
        <w:t>TableName</w:t>
      </w:r>
      <w:r>
        <w:t>. Переим</w:t>
      </w:r>
      <w:r>
        <w:t>е</w:t>
      </w:r>
      <w:r>
        <w:t xml:space="preserve">нуйте компоненты </w:t>
      </w:r>
      <w:r>
        <w:rPr>
          <w:lang w:val="en-US"/>
        </w:rPr>
        <w:t>TTable</w:t>
      </w:r>
      <w:r>
        <w:t xml:space="preserve"> в соответствии с наименованиями таблиц, используя свойство </w:t>
      </w:r>
      <w:r>
        <w:rPr>
          <w:lang w:val="en-US"/>
        </w:rPr>
        <w:t>Name</w:t>
      </w:r>
      <w:r>
        <w:t xml:space="preserve">, а компоненты </w:t>
      </w:r>
      <w:r>
        <w:rPr>
          <w:lang w:val="en-US"/>
        </w:rPr>
        <w:t>TDataSource</w:t>
      </w:r>
      <w:r w:rsidRPr="00A14F5B">
        <w:t xml:space="preserve"> </w:t>
      </w:r>
      <w:r>
        <w:rPr>
          <w:lang w:val="en-US"/>
        </w:rPr>
        <w:t>JurnalDS</w:t>
      </w:r>
      <w:r w:rsidRPr="00A14F5B">
        <w:t xml:space="preserve"> </w:t>
      </w:r>
      <w:r>
        <w:t xml:space="preserve">и </w:t>
      </w:r>
      <w:r>
        <w:rPr>
          <w:lang w:val="en-US"/>
        </w:rPr>
        <w:t>SoderjanieDS</w:t>
      </w:r>
      <w:r w:rsidRPr="00A14F5B">
        <w:t xml:space="preserve"> </w:t>
      </w:r>
      <w:r>
        <w:t>соответстве</w:t>
      </w:r>
      <w:r>
        <w:t>н</w:t>
      </w:r>
      <w:r>
        <w:t xml:space="preserve">но. Свяжите компоненты таблицы и источники данных. При помощи свойства </w:t>
      </w:r>
      <w:r>
        <w:rPr>
          <w:lang w:val="en-US"/>
        </w:rPr>
        <w:t>D</w:t>
      </w:r>
      <w:r>
        <w:rPr>
          <w:lang w:val="en-US"/>
        </w:rPr>
        <w:t>a</w:t>
      </w:r>
      <w:r>
        <w:rPr>
          <w:lang w:val="en-US"/>
        </w:rPr>
        <w:t>taset</w:t>
      </w:r>
      <w:r w:rsidRPr="00A14F5B">
        <w:t xml:space="preserve"> </w:t>
      </w:r>
      <w:r>
        <w:t xml:space="preserve">надо увязать </w:t>
      </w:r>
      <w:r>
        <w:rPr>
          <w:lang w:val="en-US"/>
        </w:rPr>
        <w:t>Jurnal</w:t>
      </w:r>
      <w:r w:rsidRPr="00A14F5B">
        <w:t xml:space="preserve"> </w:t>
      </w:r>
      <w:r>
        <w:t xml:space="preserve">с </w:t>
      </w:r>
      <w:r>
        <w:rPr>
          <w:lang w:val="en-US"/>
        </w:rPr>
        <w:t>JurnalDS</w:t>
      </w:r>
      <w:r>
        <w:t xml:space="preserve">, а </w:t>
      </w:r>
      <w:r>
        <w:rPr>
          <w:lang w:val="en-US"/>
        </w:rPr>
        <w:t>Soderjanie</w:t>
      </w:r>
      <w:r w:rsidRPr="00A14F5B">
        <w:t xml:space="preserve"> </w:t>
      </w:r>
      <w:r>
        <w:t xml:space="preserve">с </w:t>
      </w:r>
      <w:r>
        <w:rPr>
          <w:lang w:val="en-US"/>
        </w:rPr>
        <w:t>SoderjanieDS</w:t>
      </w:r>
      <w:r>
        <w:t>. Определите отн</w:t>
      </w:r>
      <w:r>
        <w:t>о</w:t>
      </w:r>
      <w:r>
        <w:t xml:space="preserve">шение между таблицами, для чего в свойстве </w:t>
      </w:r>
      <w:r>
        <w:rPr>
          <w:lang w:val="en-US"/>
        </w:rPr>
        <w:t>MasterSource</w:t>
      </w:r>
      <w:r w:rsidRPr="00A14F5B">
        <w:t xml:space="preserve"> </w:t>
      </w:r>
      <w:r>
        <w:t xml:space="preserve">компонента </w:t>
      </w:r>
      <w:r>
        <w:rPr>
          <w:lang w:val="en-US"/>
        </w:rPr>
        <w:t>Soderjanie</w:t>
      </w:r>
      <w:r w:rsidRPr="00A14F5B">
        <w:t xml:space="preserve"> </w:t>
      </w:r>
      <w:r>
        <w:t xml:space="preserve">необходимо указать родительский источник данных. Далее в свойстве </w:t>
      </w:r>
      <w:r>
        <w:rPr>
          <w:lang w:val="en-US"/>
        </w:rPr>
        <w:t>Maste</w:t>
      </w:r>
      <w:r>
        <w:rPr>
          <w:lang w:val="en-US"/>
        </w:rPr>
        <w:t>r</w:t>
      </w:r>
      <w:r>
        <w:rPr>
          <w:lang w:val="en-US"/>
        </w:rPr>
        <w:t>Fields</w:t>
      </w:r>
      <w:r w:rsidRPr="00A14F5B">
        <w:t xml:space="preserve"> </w:t>
      </w:r>
      <w:r>
        <w:t xml:space="preserve">этого же компонента необходимо указать поля по которым устанавливается связь. Затем на основной форме нужно разместить два компонента </w:t>
      </w:r>
      <w:r>
        <w:rPr>
          <w:lang w:val="en-US"/>
        </w:rPr>
        <w:t>TDBGrid</w:t>
      </w:r>
      <w:r>
        <w:t>, ра</w:t>
      </w:r>
      <w:r>
        <w:t>с</w:t>
      </w:r>
      <w:r>
        <w:t xml:space="preserve">полагающихся на вкладке </w:t>
      </w:r>
      <w:r>
        <w:rPr>
          <w:lang w:val="en-US"/>
        </w:rPr>
        <w:t>Data</w:t>
      </w:r>
      <w:r w:rsidRPr="00A14F5B">
        <w:t xml:space="preserve"> </w:t>
      </w:r>
      <w:r>
        <w:rPr>
          <w:lang w:val="en-US"/>
        </w:rPr>
        <w:t>Controls</w:t>
      </w:r>
      <w:r>
        <w:t xml:space="preserve">. </w:t>
      </w:r>
    </w:p>
    <w:p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Модуль данных надо подключить к главному модулю приложения одной строкой кода : </w:t>
      </w:r>
      <w:r>
        <w:rPr>
          <w:rFonts w:ascii="Courier New" w:hAnsi="Courier New" w:cs="Courier New"/>
          <w:lang w:val="en-US"/>
        </w:rPr>
        <w:t>user</w:t>
      </w:r>
      <w:r w:rsidRPr="00A14F5B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lang w:val="en-US"/>
        </w:rPr>
        <w:t>DataModule</w:t>
      </w:r>
      <w:r>
        <w:rPr>
          <w:rFonts w:ascii="Courier New" w:hAnsi="Courier New" w:cs="Courier New"/>
        </w:rPr>
        <w:t>;</w:t>
      </w:r>
    </w:p>
    <w:p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Установите связь компонента </w:t>
      </w:r>
      <w:r>
        <w:rPr>
          <w:lang w:val="en-US"/>
        </w:rPr>
        <w:t>TDBGrid</w:t>
      </w:r>
      <w:r>
        <w:t xml:space="preserve"> с компонентом </w:t>
      </w:r>
      <w:r>
        <w:rPr>
          <w:lang w:val="en-US"/>
        </w:rPr>
        <w:t>TdataSource</w:t>
      </w:r>
      <w:r>
        <w:t xml:space="preserve">1 расположенным в модуле данных при помощи свойства </w:t>
      </w:r>
      <w:r>
        <w:rPr>
          <w:lang w:val="en-US"/>
        </w:rPr>
        <w:t>DataSource</w:t>
      </w:r>
      <w:r>
        <w:t xml:space="preserve">. Разместите на форме компонент DBNavigator и свяжите его с компонентом </w:t>
      </w:r>
      <w:r>
        <w:rPr>
          <w:lang w:val="en-US"/>
        </w:rPr>
        <w:t>TDBGrid</w:t>
      </w:r>
      <w:r>
        <w:t xml:space="preserve"> через сво</w:t>
      </w:r>
      <w:r>
        <w:t>й</w:t>
      </w:r>
      <w:r>
        <w:t xml:space="preserve">ство </w:t>
      </w:r>
      <w:r>
        <w:rPr>
          <w:lang w:val="en-US"/>
        </w:rPr>
        <w:t>DataSource</w:t>
      </w:r>
      <w:r>
        <w:t xml:space="preserve">. </w:t>
      </w:r>
    </w:p>
    <w:p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Проделайте аналогичные действия для </w:t>
      </w:r>
      <w:r>
        <w:rPr>
          <w:lang w:val="en-US"/>
        </w:rPr>
        <w:t>TdataSource</w:t>
      </w:r>
      <w:r>
        <w:t>2. Оформите фо</w:t>
      </w:r>
      <w:r>
        <w:t>р</w:t>
      </w:r>
      <w:r>
        <w:t>му. Запустите и проверьте ее работоспособность.</w:t>
      </w:r>
    </w:p>
    <w:p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Оформите отчет, сделайте выводы о проделанной работе.</w:t>
      </w:r>
    </w:p>
    <w:p w:rsidR="00A14F5B" w:rsidRDefault="00A14F5B" w:rsidP="00354497">
      <w:pPr>
        <w:pStyle w:val="21"/>
        <w:numPr>
          <w:ilvl w:val="0"/>
          <w:numId w:val="66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:rsidR="00A14F5B" w:rsidRDefault="00A14F5B" w:rsidP="00354497">
      <w:pPr>
        <w:pStyle w:val="a7"/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:rsidR="00A14F5B" w:rsidRDefault="00A14F5B" w:rsidP="00354497">
      <w:pPr>
        <w:pStyle w:val="a7"/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:rsidR="00A14F5B" w:rsidRDefault="00A14F5B" w:rsidP="00354497">
      <w:pPr>
        <w:pStyle w:val="a7"/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:rsidR="00A14F5B" w:rsidRDefault="00A14F5B" w:rsidP="00354497">
      <w:pPr>
        <w:pStyle w:val="a7"/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:rsidR="00A14F5B" w:rsidRDefault="00A14F5B" w:rsidP="00354497">
      <w:pPr>
        <w:pStyle w:val="21"/>
        <w:numPr>
          <w:ilvl w:val="0"/>
          <w:numId w:val="66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 xml:space="preserve">Для чего предназначен </w:t>
      </w:r>
      <w:r>
        <w:rPr>
          <w:rStyle w:val="571377"/>
          <w:lang w:val="en-US" w:eastAsia="en-US"/>
        </w:rPr>
        <w:t>BDE</w:t>
      </w:r>
      <w:r>
        <w:rPr>
          <w:rStyle w:val="571377"/>
          <w:lang w:eastAsia="en-US"/>
        </w:rPr>
        <w:t>?</w:t>
      </w:r>
    </w:p>
    <w:p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 xml:space="preserve">Для чего предназначены утилиты </w:t>
      </w:r>
      <w:r>
        <w:rPr>
          <w:rStyle w:val="571377"/>
          <w:lang w:val="en-US" w:eastAsia="en-US"/>
        </w:rPr>
        <w:t>SQL Explorer</w:t>
      </w:r>
      <w:r>
        <w:rPr>
          <w:rStyle w:val="571377"/>
          <w:lang w:eastAsia="en-US"/>
        </w:rPr>
        <w:t xml:space="preserve">, </w:t>
      </w:r>
      <w:r>
        <w:rPr>
          <w:rStyle w:val="571377"/>
          <w:lang w:val="en-US" w:eastAsia="en-US"/>
        </w:rPr>
        <w:t>BDE Administrator</w:t>
      </w:r>
      <w:r>
        <w:rPr>
          <w:rStyle w:val="571377"/>
          <w:lang w:eastAsia="en-US"/>
        </w:rPr>
        <w:t>?</w:t>
      </w:r>
    </w:p>
    <w:p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>
        <w:rPr>
          <w:rStyle w:val="571377"/>
        </w:rPr>
        <w:t>Как</w:t>
      </w:r>
      <w:r>
        <w:rPr>
          <w:rStyle w:val="571377"/>
          <w:lang w:val="en-US"/>
        </w:rPr>
        <w:t xml:space="preserve"> </w:t>
      </w:r>
      <w:r>
        <w:rPr>
          <w:rStyle w:val="571377"/>
        </w:rPr>
        <w:t>загрузить</w:t>
      </w:r>
      <w:r>
        <w:rPr>
          <w:rStyle w:val="571377"/>
          <w:lang w:val="en-US"/>
        </w:rPr>
        <w:t xml:space="preserve"> </w:t>
      </w:r>
      <w:r>
        <w:rPr>
          <w:rStyle w:val="571377"/>
        </w:rPr>
        <w:t>утилиту</w:t>
      </w:r>
      <w:r>
        <w:rPr>
          <w:rStyle w:val="571377"/>
          <w:lang w:val="en-US"/>
        </w:rPr>
        <w:t xml:space="preserve"> </w:t>
      </w:r>
      <w:r>
        <w:rPr>
          <w:rStyle w:val="571377"/>
          <w:lang w:val="en-US" w:eastAsia="en-US"/>
        </w:rPr>
        <w:t>SQL Explorer, BDE Administrator?</w:t>
      </w:r>
    </w:p>
    <w:p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Что такое псевдоним БД?</w:t>
      </w:r>
    </w:p>
    <w:p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Как создать псевдоним БД?</w:t>
      </w:r>
    </w:p>
    <w:p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Где и как используется псевдоним?</w:t>
      </w:r>
    </w:p>
    <w:p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 xml:space="preserve">Что такое </w:t>
      </w:r>
      <w:r>
        <w:rPr>
          <w:rStyle w:val="571377"/>
          <w:lang w:val="en-US" w:eastAsia="en-US"/>
        </w:rPr>
        <w:t>Data Module</w:t>
      </w:r>
      <w:r>
        <w:rPr>
          <w:rStyle w:val="571377"/>
          <w:lang w:eastAsia="en-US"/>
        </w:rPr>
        <w:t>?</w:t>
      </w:r>
    </w:p>
    <w:p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 xml:space="preserve">Как подсоединить </w:t>
      </w:r>
      <w:r>
        <w:rPr>
          <w:rStyle w:val="571377"/>
          <w:lang w:val="en-US" w:eastAsia="en-US"/>
        </w:rPr>
        <w:t>Data</w:t>
      </w:r>
      <w:r w:rsidRPr="00A14F5B">
        <w:rPr>
          <w:rStyle w:val="571377"/>
          <w:lang w:eastAsia="en-US"/>
        </w:rPr>
        <w:t xml:space="preserve"> </w:t>
      </w:r>
      <w:r>
        <w:rPr>
          <w:rStyle w:val="571377"/>
          <w:lang w:val="en-US" w:eastAsia="en-US"/>
        </w:rPr>
        <w:t>Module</w:t>
      </w:r>
      <w:r w:rsidRPr="00A14F5B">
        <w:rPr>
          <w:rStyle w:val="571377"/>
          <w:lang w:eastAsia="en-US"/>
        </w:rPr>
        <w:t xml:space="preserve"> </w:t>
      </w:r>
      <w:r>
        <w:rPr>
          <w:rStyle w:val="571377"/>
        </w:rPr>
        <w:t>к приложению?</w:t>
      </w:r>
    </w:p>
    <w:p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Перечислите визуальные компоненты для работы с базами данных.</w:t>
      </w:r>
    </w:p>
    <w:p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Перечислите невизуальные компоненты для работы с базами данных.</w:t>
      </w:r>
    </w:p>
    <w:p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Перечислите основные свойства компонента</w:t>
      </w:r>
      <w:r w:rsidRPr="00A14F5B">
        <w:rPr>
          <w:rStyle w:val="571376"/>
          <w:b w:val="0"/>
          <w:lang w:val="ru-RU"/>
        </w:rPr>
        <w:t xml:space="preserve"> </w:t>
      </w:r>
      <w:r>
        <w:rPr>
          <w:rStyle w:val="571376"/>
          <w:b w:val="0"/>
        </w:rPr>
        <w:t>Table</w:t>
      </w:r>
      <w:r w:rsidRPr="00A14F5B">
        <w:rPr>
          <w:rStyle w:val="571376"/>
          <w:b w:val="0"/>
          <w:lang w:val="ru-RU"/>
        </w:rPr>
        <w:t>.</w:t>
      </w:r>
    </w:p>
    <w:p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Перечислите основные свойства компонента</w:t>
      </w:r>
      <w:r w:rsidRPr="00A14F5B">
        <w:rPr>
          <w:rStyle w:val="571376"/>
          <w:b w:val="0"/>
          <w:lang w:val="ru-RU"/>
        </w:rPr>
        <w:t xml:space="preserve"> </w:t>
      </w:r>
      <w:r>
        <w:rPr>
          <w:rStyle w:val="571376"/>
          <w:b w:val="0"/>
        </w:rPr>
        <w:t>DataSource</w:t>
      </w:r>
      <w:r w:rsidRPr="00A14F5B">
        <w:rPr>
          <w:rStyle w:val="571376"/>
          <w:b w:val="0"/>
          <w:lang w:val="ru-RU"/>
        </w:rPr>
        <w:t>.</w:t>
      </w:r>
    </w:p>
    <w:p w:rsidR="00A14F5B" w:rsidRDefault="00A14F5B" w:rsidP="00A14F5B">
      <w:pPr>
        <w:pStyle w:val="a7"/>
        <w:tabs>
          <w:tab w:val="left" w:pos="708"/>
        </w:tabs>
        <w:spacing w:after="120"/>
        <w:jc w:val="center"/>
        <w:rPr>
          <w:b/>
          <w:caps/>
        </w:rPr>
      </w:pPr>
      <w:r>
        <w:br w:type="page"/>
      </w:r>
      <w:r>
        <w:rPr>
          <w:b/>
          <w:caps/>
        </w:rPr>
        <w:lastRenderedPageBreak/>
        <w:t>Приложение А</w:t>
      </w:r>
    </w:p>
    <w:p w:rsidR="00A14F5B" w:rsidRDefault="00A14F5B" w:rsidP="00A14F5B">
      <w:pPr>
        <w:pStyle w:val="a7"/>
        <w:tabs>
          <w:tab w:val="left" w:pos="708"/>
        </w:tabs>
        <w:spacing w:after="120"/>
        <w:jc w:val="center"/>
        <w:rPr>
          <w:b/>
        </w:rPr>
      </w:pPr>
      <w:r>
        <w:rPr>
          <w:b/>
        </w:rPr>
        <w:t>Теоретические сведения</w:t>
      </w:r>
    </w:p>
    <w:p w:rsidR="00A14F5B" w:rsidRDefault="00A14F5B" w:rsidP="00A14F5B">
      <w:pPr>
        <w:jc w:val="center"/>
      </w:pPr>
      <w:bookmarkStart w:id="190" w:name="bookmark6"/>
      <w:r>
        <w:t xml:space="preserve">1. СРЕДСТВА </w:t>
      </w:r>
      <w:r>
        <w:rPr>
          <w:lang w:val="en-US" w:eastAsia="en-US"/>
        </w:rPr>
        <w:t>DELPHI</w:t>
      </w:r>
      <w:r w:rsidRPr="00A14F5B">
        <w:rPr>
          <w:lang w:eastAsia="en-US"/>
        </w:rPr>
        <w:t xml:space="preserve"> </w:t>
      </w:r>
      <w:r>
        <w:t>ДЛЯ РАБОТЫ С БАЗАМИ ДАННЫХ</w:t>
      </w:r>
      <w:bookmarkEnd w:id="190"/>
    </w:p>
    <w:p w:rsidR="00A14F5B" w:rsidRDefault="00A14F5B" w:rsidP="00A14F5B">
      <w:pPr>
        <w:jc w:val="both"/>
        <w:rPr>
          <w:i/>
        </w:rPr>
      </w:pPr>
      <w:bookmarkStart w:id="191" w:name="bookmark7"/>
      <w:r>
        <w:rPr>
          <w:i/>
        </w:rPr>
        <w:t xml:space="preserve">1.1. </w:t>
      </w:r>
      <w:r>
        <w:rPr>
          <w:i/>
          <w:lang w:val="en-US" w:eastAsia="en-US"/>
        </w:rPr>
        <w:t>Borland</w:t>
      </w:r>
      <w:r w:rsidRPr="00A14F5B">
        <w:rPr>
          <w:i/>
          <w:lang w:eastAsia="en-US"/>
        </w:rPr>
        <w:t xml:space="preserve"> </w:t>
      </w:r>
      <w:r>
        <w:rPr>
          <w:i/>
          <w:lang w:val="en-US" w:eastAsia="en-US"/>
        </w:rPr>
        <w:t>Database</w:t>
      </w:r>
      <w:r w:rsidRPr="00A14F5B">
        <w:rPr>
          <w:i/>
          <w:lang w:eastAsia="en-US"/>
        </w:rPr>
        <w:t xml:space="preserve"> </w:t>
      </w:r>
      <w:r>
        <w:rPr>
          <w:i/>
          <w:lang w:val="en-US" w:eastAsia="en-US"/>
        </w:rPr>
        <w:t>Engine</w:t>
      </w:r>
      <w:bookmarkEnd w:id="191"/>
    </w:p>
    <w:p w:rsidR="00A14F5B" w:rsidRDefault="00A14F5B" w:rsidP="00A14F5B">
      <w:pPr>
        <w:ind w:firstLine="851"/>
        <w:jc w:val="both"/>
      </w:pPr>
      <w:r>
        <w:rPr>
          <w:rStyle w:val="5713121"/>
          <w:sz w:val="24"/>
          <w:szCs w:val="24"/>
        </w:rPr>
        <w:t>Традиционным для системы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>способом работы с базами данных является испол</w:t>
      </w:r>
      <w:r>
        <w:rPr>
          <w:rStyle w:val="5713121"/>
          <w:sz w:val="24"/>
          <w:szCs w:val="24"/>
        </w:rPr>
        <w:t>ь</w:t>
      </w:r>
      <w:r>
        <w:rPr>
          <w:rStyle w:val="5713121"/>
          <w:sz w:val="24"/>
          <w:szCs w:val="24"/>
        </w:rPr>
        <w:t xml:space="preserve">зование процессора баз данных </w:t>
      </w:r>
      <w:r>
        <w:rPr>
          <w:rStyle w:val="5713121"/>
          <w:sz w:val="24"/>
          <w:szCs w:val="24"/>
          <w:lang w:val="en-US" w:eastAsia="en-US"/>
        </w:rPr>
        <w:t>Borland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  <w:lang w:val="en-US" w:eastAsia="en-US"/>
        </w:rPr>
        <w:t>Database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  <w:lang w:val="en-US" w:eastAsia="en-US"/>
        </w:rPr>
        <w:t>Engine</w:t>
      </w:r>
      <w:r>
        <w:rPr>
          <w:rStyle w:val="5713121"/>
          <w:sz w:val="24"/>
          <w:szCs w:val="24"/>
          <w:lang w:eastAsia="en-US"/>
        </w:rPr>
        <w:t xml:space="preserve"> (</w:t>
      </w:r>
      <w:r>
        <w:rPr>
          <w:rStyle w:val="5713121"/>
          <w:sz w:val="24"/>
          <w:szCs w:val="24"/>
          <w:lang w:val="en-US" w:eastAsia="en-US"/>
        </w:rPr>
        <w:t>BDE</w:t>
      </w:r>
      <w:r>
        <w:rPr>
          <w:rStyle w:val="5713121"/>
          <w:sz w:val="24"/>
          <w:szCs w:val="24"/>
          <w:lang w:eastAsia="en-US"/>
        </w:rPr>
        <w:t xml:space="preserve">). </w:t>
      </w:r>
      <w:r>
        <w:rPr>
          <w:rStyle w:val="5713121"/>
          <w:sz w:val="24"/>
          <w:szCs w:val="24"/>
        </w:rPr>
        <w:t xml:space="preserve">Разработанный фирмой </w:t>
      </w:r>
      <w:r>
        <w:rPr>
          <w:rStyle w:val="5713121"/>
          <w:sz w:val="24"/>
          <w:szCs w:val="24"/>
          <w:lang w:val="en-US" w:eastAsia="en-US"/>
        </w:rPr>
        <w:t>Borland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унифицированный программный интерфейс </w:t>
      </w: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позволяет выполнять доступ к данным как с использованием традиционного </w:t>
      </w:r>
      <w:r>
        <w:rPr>
          <w:rStyle w:val="5713121"/>
          <w:sz w:val="24"/>
          <w:szCs w:val="24"/>
          <w:lang w:val="en-US" w:eastAsia="en-US"/>
        </w:rPr>
        <w:t>record</w:t>
      </w:r>
      <w:r>
        <w:rPr>
          <w:rStyle w:val="5713121"/>
          <w:sz w:val="24"/>
          <w:szCs w:val="24"/>
        </w:rPr>
        <w:t>-ориентированного (навигационного) подхода, так и с и</w:t>
      </w:r>
      <w:r>
        <w:rPr>
          <w:rStyle w:val="5713121"/>
          <w:sz w:val="24"/>
          <w:szCs w:val="24"/>
        </w:rPr>
        <w:t>с</w:t>
      </w:r>
      <w:r>
        <w:rPr>
          <w:rStyle w:val="5713121"/>
          <w:sz w:val="24"/>
          <w:szCs w:val="24"/>
        </w:rPr>
        <w:t xml:space="preserve">пользованием </w:t>
      </w:r>
      <w:r>
        <w:rPr>
          <w:rStyle w:val="5713121"/>
          <w:sz w:val="24"/>
          <w:szCs w:val="24"/>
          <w:lang w:val="en-US" w:eastAsia="en-US"/>
        </w:rPr>
        <w:t>set</w:t>
      </w:r>
      <w:r>
        <w:rPr>
          <w:rStyle w:val="5713121"/>
          <w:sz w:val="24"/>
          <w:szCs w:val="24"/>
        </w:rPr>
        <w:t xml:space="preserve">-ориентированного (реляционного) подхода, принятого в </w:t>
      </w:r>
      <w:r>
        <w:rPr>
          <w:rStyle w:val="5713121"/>
          <w:sz w:val="24"/>
          <w:szCs w:val="24"/>
          <w:lang w:val="en-US" w:eastAsia="en-US"/>
        </w:rPr>
        <w:t>SQL</w:t>
      </w:r>
      <w:r>
        <w:rPr>
          <w:rStyle w:val="5713121"/>
          <w:sz w:val="24"/>
          <w:szCs w:val="24"/>
        </w:rPr>
        <w:t xml:space="preserve">-серверах баз данных. Универсальный механизм доступа к данным, которым является </w:t>
      </w:r>
      <w:r>
        <w:rPr>
          <w:rStyle w:val="5713121"/>
          <w:sz w:val="24"/>
          <w:szCs w:val="24"/>
          <w:lang w:val="en-US" w:eastAsia="en-US"/>
        </w:rPr>
        <w:t>BDE</w:t>
      </w:r>
      <w:r>
        <w:rPr>
          <w:rStyle w:val="5713121"/>
          <w:sz w:val="24"/>
          <w:szCs w:val="24"/>
          <w:lang w:eastAsia="en-US"/>
        </w:rPr>
        <w:t xml:space="preserve">, </w:t>
      </w:r>
      <w:r>
        <w:rPr>
          <w:rStyle w:val="5713121"/>
          <w:sz w:val="24"/>
          <w:szCs w:val="24"/>
        </w:rPr>
        <w:t xml:space="preserve">применяется в средствах разработки фирмы </w:t>
      </w:r>
      <w:r>
        <w:rPr>
          <w:rStyle w:val="5713121"/>
          <w:sz w:val="24"/>
          <w:szCs w:val="24"/>
          <w:lang w:val="en-US" w:eastAsia="en-US"/>
        </w:rPr>
        <w:t>Borland</w:t>
      </w:r>
      <w:r w:rsidRPr="00A14F5B">
        <w:rPr>
          <w:rStyle w:val="57Arial"/>
          <w:sz w:val="24"/>
          <w:szCs w:val="24"/>
          <w:lang w:val="ru-RU"/>
        </w:rPr>
        <w:t xml:space="preserve"> (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 xml:space="preserve">, С++ </w:t>
      </w:r>
      <w:r>
        <w:rPr>
          <w:rStyle w:val="57Arial"/>
          <w:sz w:val="24"/>
          <w:szCs w:val="24"/>
        </w:rPr>
        <w:t>Builder</w:t>
      </w:r>
      <w:r w:rsidRPr="00A14F5B">
        <w:rPr>
          <w:rStyle w:val="57Arial"/>
          <w:sz w:val="24"/>
          <w:szCs w:val="24"/>
          <w:lang w:val="ru-RU"/>
        </w:rPr>
        <w:t xml:space="preserve">), </w:t>
      </w:r>
      <w:r>
        <w:rPr>
          <w:rStyle w:val="5713121"/>
          <w:sz w:val="24"/>
          <w:szCs w:val="24"/>
        </w:rPr>
        <w:t>а также в некоторых других пр</w:t>
      </w:r>
      <w:r>
        <w:rPr>
          <w:rStyle w:val="5713121"/>
          <w:sz w:val="24"/>
          <w:szCs w:val="24"/>
        </w:rPr>
        <w:t>о</w:t>
      </w:r>
      <w:r>
        <w:rPr>
          <w:rStyle w:val="5713121"/>
          <w:sz w:val="24"/>
          <w:szCs w:val="24"/>
        </w:rPr>
        <w:t>дуктах.</w:t>
      </w:r>
    </w:p>
    <w:p w:rsidR="00A14F5B" w:rsidRDefault="00A14F5B" w:rsidP="00A14F5B">
      <w:pPr>
        <w:ind w:firstLine="851"/>
        <w:jc w:val="both"/>
      </w:pP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>инсталлируется вместе с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>,</w:t>
      </w:r>
      <w:r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обеспечивает доступ к локальным базам данных, расположенным на том же компьютере, и к удалённым базам, расположенным на сервере. </w:t>
      </w: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>предоставляет очень гибкий механизм управления базами данных, позволяющий приложениям, созданным в среде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 xml:space="preserve">, </w:t>
      </w:r>
      <w:r>
        <w:rPr>
          <w:rStyle w:val="5713121"/>
          <w:sz w:val="24"/>
          <w:szCs w:val="24"/>
        </w:rPr>
        <w:t>получать информацию из баз данных наиболее популярных форм</w:t>
      </w:r>
      <w:r>
        <w:rPr>
          <w:rStyle w:val="5713121"/>
          <w:sz w:val="24"/>
          <w:szCs w:val="24"/>
        </w:rPr>
        <w:t>а</w:t>
      </w:r>
      <w:r>
        <w:rPr>
          <w:rStyle w:val="5713121"/>
          <w:sz w:val="24"/>
          <w:szCs w:val="24"/>
        </w:rPr>
        <w:t>тов.</w:t>
      </w:r>
    </w:p>
    <w:p w:rsidR="00A14F5B" w:rsidRDefault="00A14F5B" w:rsidP="00A14F5B">
      <w:pPr>
        <w:ind w:firstLine="851"/>
        <w:jc w:val="both"/>
      </w:pP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представляет собой набор динамических библиотек и драйверов, обеспечивающих доступ к данным. В составе </w:t>
      </w: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поставляются стандартные драйверы, обеспечивающие доступ к базам данных </w:t>
      </w:r>
      <w:r>
        <w:rPr>
          <w:rStyle w:val="5713121"/>
          <w:sz w:val="24"/>
          <w:szCs w:val="24"/>
          <w:lang w:val="en-US" w:eastAsia="en-US"/>
        </w:rPr>
        <w:t>Paradox</w:t>
      </w:r>
      <w:r>
        <w:rPr>
          <w:rStyle w:val="5713121"/>
          <w:sz w:val="24"/>
          <w:szCs w:val="24"/>
          <w:lang w:eastAsia="en-US"/>
        </w:rPr>
        <w:t xml:space="preserve">, </w:t>
      </w:r>
      <w:r>
        <w:rPr>
          <w:rStyle w:val="5713121"/>
          <w:sz w:val="24"/>
          <w:szCs w:val="24"/>
          <w:lang w:val="en-US" w:eastAsia="en-US"/>
        </w:rPr>
        <w:t>dBase</w:t>
      </w:r>
      <w:r>
        <w:rPr>
          <w:rStyle w:val="5713121"/>
          <w:sz w:val="24"/>
          <w:szCs w:val="24"/>
          <w:lang w:eastAsia="en-US"/>
        </w:rPr>
        <w:t xml:space="preserve">, </w:t>
      </w:r>
      <w:r>
        <w:rPr>
          <w:rStyle w:val="5713121"/>
          <w:sz w:val="24"/>
          <w:szCs w:val="24"/>
          <w:lang w:val="en-US" w:eastAsia="en-US"/>
        </w:rPr>
        <w:t>FoxPro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>и текстовым файлам. Эти драйверы устанавливаются а</w:t>
      </w:r>
      <w:r>
        <w:rPr>
          <w:rStyle w:val="5713121"/>
          <w:sz w:val="24"/>
          <w:szCs w:val="24"/>
        </w:rPr>
        <w:t>в</w:t>
      </w:r>
      <w:r>
        <w:rPr>
          <w:rStyle w:val="5713121"/>
          <w:sz w:val="24"/>
          <w:szCs w:val="24"/>
        </w:rPr>
        <w:t xml:space="preserve">томатически вместе с ядром процессора. Доступ к данным серверов </w:t>
      </w:r>
      <w:r>
        <w:rPr>
          <w:rStyle w:val="5713121"/>
          <w:sz w:val="24"/>
          <w:szCs w:val="24"/>
          <w:lang w:val="en-US" w:eastAsia="en-US"/>
        </w:rPr>
        <w:t>SQL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>обеспечивает отдел</w:t>
      </w:r>
      <w:r>
        <w:rPr>
          <w:rStyle w:val="5713121"/>
          <w:sz w:val="24"/>
          <w:szCs w:val="24"/>
        </w:rPr>
        <w:t>ь</w:t>
      </w:r>
      <w:r>
        <w:rPr>
          <w:rStyle w:val="5713121"/>
          <w:sz w:val="24"/>
          <w:szCs w:val="24"/>
        </w:rPr>
        <w:t xml:space="preserve">ная сис драйверов </w:t>
      </w:r>
      <w:r>
        <w:rPr>
          <w:rStyle w:val="5713121"/>
          <w:sz w:val="24"/>
          <w:szCs w:val="24"/>
          <w:lang w:val="en-US" w:eastAsia="en-US"/>
        </w:rPr>
        <w:t>Borland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  <w:lang w:val="en-US" w:eastAsia="en-US"/>
        </w:rPr>
        <w:t>SQL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  <w:lang w:val="en-US" w:eastAsia="en-US"/>
        </w:rPr>
        <w:t>Links</w:t>
      </w:r>
      <w:r>
        <w:rPr>
          <w:rStyle w:val="5713121"/>
          <w:sz w:val="24"/>
          <w:szCs w:val="24"/>
          <w:lang w:eastAsia="en-US"/>
        </w:rPr>
        <w:t xml:space="preserve">. </w:t>
      </w:r>
      <w:r>
        <w:rPr>
          <w:rStyle w:val="5713121"/>
          <w:sz w:val="24"/>
          <w:szCs w:val="24"/>
        </w:rPr>
        <w:t xml:space="preserve">Эти драйверы нужны при разработке приложений для серверов </w:t>
      </w:r>
      <w:r>
        <w:rPr>
          <w:rStyle w:val="5713121"/>
          <w:sz w:val="24"/>
          <w:szCs w:val="24"/>
          <w:lang w:val="en-US" w:eastAsia="en-US"/>
        </w:rPr>
        <w:t>Oracle</w:t>
      </w:r>
      <w:r>
        <w:rPr>
          <w:rStyle w:val="5713121"/>
          <w:sz w:val="24"/>
          <w:szCs w:val="24"/>
          <w:lang w:eastAsia="en-US"/>
        </w:rPr>
        <w:t xml:space="preserve">, </w:t>
      </w:r>
      <w:r>
        <w:rPr>
          <w:rStyle w:val="5713121"/>
          <w:sz w:val="24"/>
          <w:szCs w:val="24"/>
          <w:lang w:val="en-US" w:eastAsia="en-US"/>
        </w:rPr>
        <w:t>Sybase</w:t>
      </w:r>
      <w:r>
        <w:rPr>
          <w:rStyle w:val="5713121"/>
          <w:sz w:val="24"/>
          <w:szCs w:val="24"/>
          <w:lang w:eastAsia="en-US"/>
        </w:rPr>
        <w:t xml:space="preserve">, </w:t>
      </w:r>
      <w:r>
        <w:rPr>
          <w:rStyle w:val="5713121"/>
          <w:sz w:val="24"/>
          <w:szCs w:val="24"/>
          <w:lang w:val="en-US" w:eastAsia="en-US"/>
        </w:rPr>
        <w:t>Informix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и </w:t>
      </w:r>
      <w:r>
        <w:rPr>
          <w:rStyle w:val="5713121"/>
          <w:sz w:val="24"/>
          <w:szCs w:val="24"/>
          <w:lang w:val="en-US" w:eastAsia="en-US"/>
        </w:rPr>
        <w:t>InterBase</w:t>
      </w:r>
      <w:r>
        <w:rPr>
          <w:rStyle w:val="5713121"/>
          <w:sz w:val="24"/>
          <w:szCs w:val="24"/>
          <w:lang w:eastAsia="en-US"/>
        </w:rPr>
        <w:t xml:space="preserve">. </w:t>
      </w:r>
      <w:r>
        <w:rPr>
          <w:rStyle w:val="5713121"/>
          <w:sz w:val="24"/>
          <w:szCs w:val="24"/>
        </w:rPr>
        <w:t xml:space="preserve">Драйверы </w:t>
      </w:r>
      <w:r>
        <w:rPr>
          <w:rStyle w:val="5713121"/>
          <w:sz w:val="24"/>
          <w:szCs w:val="24"/>
          <w:lang w:val="en-US" w:eastAsia="en-US"/>
        </w:rPr>
        <w:t>SQL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  <w:lang w:val="en-US" w:eastAsia="en-US"/>
        </w:rPr>
        <w:t>Links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>необходимо устанавл</w:t>
      </w:r>
      <w:r>
        <w:rPr>
          <w:rStyle w:val="5713121"/>
          <w:sz w:val="24"/>
          <w:szCs w:val="24"/>
        </w:rPr>
        <w:t>и</w:t>
      </w:r>
      <w:r>
        <w:rPr>
          <w:rStyle w:val="5713121"/>
          <w:sz w:val="24"/>
          <w:szCs w:val="24"/>
        </w:rPr>
        <w:t xml:space="preserve">вать дополнительно. Кроме того, в </w:t>
      </w: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есть возможность подключения любых драйверов </w:t>
      </w:r>
      <w:r>
        <w:rPr>
          <w:rStyle w:val="5713121"/>
          <w:sz w:val="24"/>
          <w:szCs w:val="24"/>
          <w:lang w:val="en-US" w:eastAsia="en-US"/>
        </w:rPr>
        <w:t>ODBC</w:t>
      </w:r>
      <w:r>
        <w:rPr>
          <w:rStyle w:val="5713121"/>
          <w:sz w:val="24"/>
          <w:szCs w:val="24"/>
          <w:lang w:eastAsia="en-US"/>
        </w:rPr>
        <w:t>.</w:t>
      </w:r>
    </w:p>
    <w:p w:rsidR="00A14F5B" w:rsidRDefault="00A14F5B" w:rsidP="00A14F5B">
      <w:pPr>
        <w:pStyle w:val="a7"/>
        <w:tabs>
          <w:tab w:val="left" w:pos="708"/>
        </w:tabs>
        <w:ind w:firstLine="851"/>
        <w:rPr>
          <w:rStyle w:val="5713121"/>
          <w:sz w:val="24"/>
          <w:szCs w:val="24"/>
        </w:rPr>
      </w:pPr>
      <w:r>
        <w:rPr>
          <w:rStyle w:val="5713121"/>
          <w:sz w:val="24"/>
          <w:szCs w:val="24"/>
        </w:rPr>
        <w:t>В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>реализовано достаточно большое количество технологий доступа к данным, однако общие подходы и последовательность действий при разработке приложений баз данных почти одинаковы.</w:t>
      </w:r>
    </w:p>
    <w:p w:rsidR="00A14F5B" w:rsidRDefault="00A14F5B" w:rsidP="00A14F5B">
      <w:pPr>
        <w:rPr>
          <w:i/>
        </w:rPr>
      </w:pPr>
      <w:bookmarkStart w:id="192" w:name="bookmark8"/>
      <w:r>
        <w:rPr>
          <w:i/>
        </w:rPr>
        <w:t xml:space="preserve">1.2. Утилиты для работы с базами данных в </w:t>
      </w:r>
      <w:r>
        <w:rPr>
          <w:i/>
          <w:lang w:val="en-US" w:eastAsia="en-US"/>
        </w:rPr>
        <w:t>Delphi</w:t>
      </w:r>
      <w:bookmarkEnd w:id="192"/>
    </w:p>
    <w:p w:rsidR="00A14F5B" w:rsidRDefault="00A14F5B" w:rsidP="00A14F5B">
      <w:pPr>
        <w:rPr>
          <w:i/>
        </w:rPr>
      </w:pPr>
      <w:bookmarkStart w:id="193" w:name="bookmark9"/>
      <w:r>
        <w:rPr>
          <w:i/>
        </w:rPr>
        <w:t xml:space="preserve">1.2.1. </w:t>
      </w:r>
      <w:r>
        <w:rPr>
          <w:i/>
          <w:lang w:val="en-US" w:eastAsia="en-US"/>
        </w:rPr>
        <w:t>BDE</w:t>
      </w:r>
      <w:r w:rsidRPr="00A14F5B">
        <w:rPr>
          <w:i/>
          <w:lang w:eastAsia="en-US"/>
        </w:rPr>
        <w:t xml:space="preserve"> </w:t>
      </w:r>
      <w:r>
        <w:rPr>
          <w:i/>
          <w:lang w:val="en-US" w:eastAsia="en-US"/>
        </w:rPr>
        <w:t>Administrator</w:t>
      </w:r>
      <w:bookmarkEnd w:id="193"/>
    </w:p>
    <w:p w:rsidR="00A14F5B" w:rsidRDefault="00A14F5B" w:rsidP="00A14F5B">
      <w:pPr>
        <w:pStyle w:val="a7"/>
        <w:tabs>
          <w:tab w:val="left" w:pos="708"/>
        </w:tabs>
        <w:ind w:firstLine="851"/>
        <w:rPr>
          <w:rStyle w:val="5713117"/>
          <w:sz w:val="24"/>
          <w:szCs w:val="24"/>
        </w:rPr>
      </w:pPr>
      <w:r>
        <w:rPr>
          <w:rStyle w:val="5713120"/>
          <w:sz w:val="24"/>
          <w:szCs w:val="24"/>
        </w:rPr>
        <w:t>Утилита BDE Administrator (</w:t>
      </w:r>
      <w:r>
        <w:rPr>
          <w:rStyle w:val="5713119"/>
          <w:i w:val="0"/>
          <w:sz w:val="24"/>
          <w:szCs w:val="24"/>
        </w:rPr>
        <w:t>bdeadmin.exe</w:t>
      </w:r>
      <w:r>
        <w:rPr>
          <w:rStyle w:val="5713120"/>
          <w:sz w:val="24"/>
          <w:szCs w:val="24"/>
        </w:rPr>
        <w:t>) предназначена для конфигурирования BDE, позволяет устанавливать параметры псевдонимов баз данных, драйверов и параметры, общие для всех баз данных. Настройки BDE сохраняются в файле</w:t>
      </w:r>
      <w:r>
        <w:rPr>
          <w:rStyle w:val="5713119"/>
          <w:i w:val="0"/>
          <w:sz w:val="24"/>
          <w:szCs w:val="24"/>
        </w:rPr>
        <w:t xml:space="preserve"> idapi32.cfg.</w:t>
      </w:r>
      <w:r>
        <w:rPr>
          <w:rStyle w:val="5713120"/>
          <w:sz w:val="24"/>
          <w:szCs w:val="24"/>
        </w:rPr>
        <w:t xml:space="preserve"> Окно программы соде</w:t>
      </w:r>
      <w:r>
        <w:rPr>
          <w:rStyle w:val="5713120"/>
          <w:sz w:val="24"/>
          <w:szCs w:val="24"/>
        </w:rPr>
        <w:t>р</w:t>
      </w:r>
      <w:r>
        <w:rPr>
          <w:rStyle w:val="5713120"/>
          <w:sz w:val="24"/>
          <w:szCs w:val="24"/>
        </w:rPr>
        <w:t>жит две области (рисунок 1). В левой области расположены страницы</w:t>
      </w:r>
      <w:r w:rsidRPr="00A14F5B">
        <w:rPr>
          <w:rStyle w:val="5713118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8"/>
          <w:b w:val="0"/>
          <w:i w:val="0"/>
          <w:sz w:val="24"/>
          <w:szCs w:val="24"/>
        </w:rPr>
        <w:t>Databases</w:t>
      </w:r>
      <w:r>
        <w:rPr>
          <w:rStyle w:val="5713120"/>
          <w:sz w:val="24"/>
          <w:szCs w:val="24"/>
        </w:rPr>
        <w:t xml:space="preserve"> и</w:t>
      </w:r>
      <w:r w:rsidRPr="00A14F5B">
        <w:rPr>
          <w:rStyle w:val="5713118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8"/>
          <w:b w:val="0"/>
          <w:i w:val="0"/>
          <w:sz w:val="24"/>
          <w:szCs w:val="24"/>
        </w:rPr>
        <w:t>Configuration</w:t>
      </w:r>
      <w:r w:rsidRPr="00A14F5B">
        <w:rPr>
          <w:rStyle w:val="5713118"/>
          <w:b w:val="0"/>
          <w:i w:val="0"/>
          <w:sz w:val="24"/>
          <w:szCs w:val="24"/>
          <w:lang w:val="ru-RU"/>
        </w:rPr>
        <w:t>.</w:t>
      </w:r>
      <w:r>
        <w:rPr>
          <w:rStyle w:val="5713120"/>
          <w:sz w:val="24"/>
          <w:szCs w:val="24"/>
        </w:rPr>
        <w:t xml:space="preserve"> Правая область используется для вывода сведений об объекте, выбранном слева. На странице </w:t>
      </w:r>
      <w:r>
        <w:rPr>
          <w:rStyle w:val="5713116"/>
          <w:b w:val="0"/>
          <w:i w:val="0"/>
          <w:sz w:val="24"/>
          <w:szCs w:val="24"/>
        </w:rPr>
        <w:t>Configuration</w:t>
      </w:r>
      <w:r w:rsidRPr="00A14F5B">
        <w:rPr>
          <w:rStyle w:val="5713117"/>
          <w:sz w:val="24"/>
          <w:szCs w:val="24"/>
          <w:lang w:eastAsia="en-US"/>
        </w:rPr>
        <w:t xml:space="preserve"> </w:t>
      </w:r>
      <w:r>
        <w:rPr>
          <w:rStyle w:val="5713117"/>
          <w:sz w:val="24"/>
          <w:szCs w:val="24"/>
        </w:rPr>
        <w:t xml:space="preserve">приведены сведения о драйверах баз данных и установках </w:t>
      </w:r>
      <w:r>
        <w:rPr>
          <w:rStyle w:val="5713117"/>
          <w:sz w:val="24"/>
          <w:szCs w:val="24"/>
          <w:lang w:val="en-US" w:eastAsia="en-US"/>
        </w:rPr>
        <w:t>BDE</w:t>
      </w:r>
      <w:r>
        <w:rPr>
          <w:rStyle w:val="5713117"/>
          <w:sz w:val="24"/>
          <w:szCs w:val="24"/>
          <w:lang w:eastAsia="en-US"/>
        </w:rPr>
        <w:t xml:space="preserve">. </w:t>
      </w:r>
      <w:r>
        <w:rPr>
          <w:rStyle w:val="5713117"/>
          <w:sz w:val="24"/>
          <w:szCs w:val="24"/>
        </w:rPr>
        <w:t>На странице</w:t>
      </w:r>
      <w:r w:rsidRPr="00A14F5B">
        <w:rPr>
          <w:rStyle w:val="5713116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6"/>
          <w:b w:val="0"/>
          <w:i w:val="0"/>
          <w:sz w:val="24"/>
          <w:szCs w:val="24"/>
        </w:rPr>
        <w:t>D</w:t>
      </w:r>
      <w:r>
        <w:rPr>
          <w:rStyle w:val="5713116"/>
          <w:b w:val="0"/>
          <w:i w:val="0"/>
          <w:sz w:val="24"/>
          <w:szCs w:val="24"/>
        </w:rPr>
        <w:t>a</w:t>
      </w:r>
      <w:r>
        <w:rPr>
          <w:rStyle w:val="5713116"/>
          <w:b w:val="0"/>
          <w:i w:val="0"/>
          <w:sz w:val="24"/>
          <w:szCs w:val="24"/>
        </w:rPr>
        <w:t>tabases</w:t>
      </w:r>
      <w:r w:rsidRPr="00A14F5B">
        <w:rPr>
          <w:rStyle w:val="5713117"/>
          <w:sz w:val="24"/>
          <w:szCs w:val="24"/>
          <w:lang w:eastAsia="en-US"/>
        </w:rPr>
        <w:t xml:space="preserve"> </w:t>
      </w:r>
      <w:r>
        <w:rPr>
          <w:rStyle w:val="5713117"/>
          <w:sz w:val="24"/>
          <w:szCs w:val="24"/>
        </w:rPr>
        <w:t>приведены псевдонимы имеющихся на компьютере баз данных. Здесь же можно созд</w:t>
      </w:r>
      <w:r>
        <w:rPr>
          <w:rStyle w:val="5713117"/>
          <w:sz w:val="24"/>
          <w:szCs w:val="24"/>
        </w:rPr>
        <w:t>а</w:t>
      </w:r>
      <w:r>
        <w:rPr>
          <w:rStyle w:val="5713117"/>
          <w:sz w:val="24"/>
          <w:szCs w:val="24"/>
        </w:rPr>
        <w:t>вать и редактировать псевдонимы.</w:t>
      </w:r>
    </w:p>
    <w:p w:rsidR="00A14F5B" w:rsidRDefault="00D02C1C" w:rsidP="00A14F5B">
      <w:pPr>
        <w:pStyle w:val="a7"/>
        <w:tabs>
          <w:tab w:val="left" w:pos="708"/>
        </w:tabs>
        <w:jc w:val="center"/>
      </w:pPr>
      <w:r>
        <w:rPr>
          <w:noProof/>
        </w:rPr>
        <w:drawing>
          <wp:inline distT="0" distB="0" distL="0" distR="0">
            <wp:extent cx="2865120" cy="176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pStyle w:val="a7"/>
        <w:tabs>
          <w:tab w:val="left" w:pos="708"/>
        </w:tabs>
        <w:spacing w:before="120" w:after="120"/>
        <w:jc w:val="center"/>
        <w:rPr>
          <w:rStyle w:val="5713120"/>
          <w:sz w:val="24"/>
          <w:szCs w:val="24"/>
          <w:lang w:eastAsia="en-US"/>
        </w:rPr>
      </w:pPr>
      <w:r>
        <w:t xml:space="preserve">Рисунок 1 – Окно утилиты </w:t>
      </w:r>
      <w:r>
        <w:rPr>
          <w:rStyle w:val="5713120"/>
          <w:sz w:val="24"/>
          <w:szCs w:val="24"/>
        </w:rPr>
        <w:t>BDE Administrator</w:t>
      </w:r>
    </w:p>
    <w:p w:rsidR="00A14F5B" w:rsidRDefault="00A14F5B" w:rsidP="00A14F5B">
      <w:pPr>
        <w:jc w:val="both"/>
        <w:rPr>
          <w:i/>
        </w:rPr>
      </w:pPr>
      <w:bookmarkStart w:id="194" w:name="bookmark11"/>
      <w:r>
        <w:rPr>
          <w:i/>
        </w:rPr>
        <w:lastRenderedPageBreak/>
        <w:t>1.3. Псевдонимы</w:t>
      </w:r>
      <w:bookmarkEnd w:id="194"/>
    </w:p>
    <w:p w:rsidR="00A14F5B" w:rsidRDefault="00A14F5B" w:rsidP="00A14F5B">
      <w:pPr>
        <w:ind w:firstLine="851"/>
        <w:jc w:val="both"/>
      </w:pPr>
      <w:r>
        <w:rPr>
          <w:rStyle w:val="5713114"/>
          <w:sz w:val="24"/>
          <w:szCs w:val="24"/>
        </w:rPr>
        <w:t xml:space="preserve">При работе с базами данных во многих случаях удобнее пользоваться </w:t>
      </w:r>
      <w:r>
        <w:rPr>
          <w:rStyle w:val="5713113"/>
          <w:i w:val="0"/>
          <w:sz w:val="24"/>
          <w:szCs w:val="24"/>
        </w:rPr>
        <w:t>псевдонимами,</w:t>
      </w:r>
      <w:r>
        <w:rPr>
          <w:rStyle w:val="5713114"/>
          <w:sz w:val="24"/>
          <w:szCs w:val="24"/>
        </w:rPr>
        <w:t xml:space="preserve"> а не просто указывать путь доступа к таблицам базы данных. </w:t>
      </w:r>
      <w:r>
        <w:rPr>
          <w:rStyle w:val="5713113"/>
          <w:i w:val="0"/>
          <w:sz w:val="24"/>
          <w:szCs w:val="24"/>
        </w:rPr>
        <w:t xml:space="preserve">Псевдоним </w:t>
      </w:r>
      <w:r>
        <w:rPr>
          <w:rStyle w:val="5713113"/>
          <w:i w:val="0"/>
          <w:sz w:val="24"/>
          <w:szCs w:val="24"/>
          <w:lang w:eastAsia="en-US"/>
        </w:rPr>
        <w:t>(</w:t>
      </w:r>
      <w:r>
        <w:rPr>
          <w:rStyle w:val="5713113"/>
          <w:i w:val="0"/>
          <w:sz w:val="24"/>
          <w:szCs w:val="24"/>
        </w:rPr>
        <w:t>alias - алиас</w:t>
      </w:r>
      <w:r>
        <w:rPr>
          <w:rStyle w:val="5713114"/>
          <w:sz w:val="24"/>
          <w:szCs w:val="24"/>
        </w:rPr>
        <w:t>) - это и</w:t>
      </w:r>
      <w:r>
        <w:rPr>
          <w:rStyle w:val="5713114"/>
          <w:sz w:val="24"/>
          <w:szCs w:val="24"/>
        </w:rPr>
        <w:t>з</w:t>
      </w:r>
      <w:r>
        <w:rPr>
          <w:rStyle w:val="5713114"/>
          <w:sz w:val="24"/>
          <w:szCs w:val="24"/>
        </w:rPr>
        <w:t xml:space="preserve">вестное разработчику и </w:t>
      </w:r>
      <w:r>
        <w:rPr>
          <w:rStyle w:val="5713114"/>
          <w:sz w:val="24"/>
          <w:szCs w:val="24"/>
          <w:lang w:val="en-US" w:eastAsia="en-US"/>
        </w:rPr>
        <w:t>BDE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 xml:space="preserve">имя базы данных. В </w:t>
      </w:r>
      <w:r>
        <w:rPr>
          <w:rStyle w:val="5713114"/>
          <w:sz w:val="24"/>
          <w:szCs w:val="24"/>
          <w:lang w:val="en-US" w:eastAsia="en-US"/>
        </w:rPr>
        <w:t>BDE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>с псевдонимом ассоциируются параме</w:t>
      </w:r>
      <w:r>
        <w:rPr>
          <w:rStyle w:val="5713114"/>
          <w:sz w:val="24"/>
          <w:szCs w:val="24"/>
        </w:rPr>
        <w:t>т</w:t>
      </w:r>
      <w:r>
        <w:rPr>
          <w:rStyle w:val="5713114"/>
          <w:sz w:val="24"/>
          <w:szCs w:val="24"/>
        </w:rPr>
        <w:t>ры, используемые для соединения с базой данных: формат БД, путь к её файлам, языковой драйвер, имя сервера, имя пользователя, режим открытия и т.п.</w:t>
      </w:r>
    </w:p>
    <w:p w:rsidR="00A14F5B" w:rsidRDefault="00A14F5B" w:rsidP="00A14F5B">
      <w:pPr>
        <w:ind w:firstLine="851"/>
        <w:jc w:val="both"/>
      </w:pPr>
      <w:r>
        <w:rPr>
          <w:rStyle w:val="5713114"/>
          <w:sz w:val="24"/>
          <w:szCs w:val="24"/>
        </w:rPr>
        <w:t>Псевдоним сохраняется в отдельном конфигурационном файле на диске и позволяет исключить из программы прямое указание пути доступа к базе данных. Такой подход даёт во</w:t>
      </w:r>
      <w:r>
        <w:rPr>
          <w:rStyle w:val="5713114"/>
          <w:sz w:val="24"/>
          <w:szCs w:val="24"/>
        </w:rPr>
        <w:t>з</w:t>
      </w:r>
      <w:r>
        <w:rPr>
          <w:rStyle w:val="5713114"/>
          <w:sz w:val="24"/>
          <w:szCs w:val="24"/>
        </w:rPr>
        <w:t>можность располагать данные в любом месте, не перекомпилирую при этом программу.</w:t>
      </w:r>
    </w:p>
    <w:p w:rsidR="00A14F5B" w:rsidRDefault="00A14F5B" w:rsidP="00A14F5B">
      <w:pPr>
        <w:ind w:firstLine="851"/>
        <w:jc w:val="both"/>
      </w:pPr>
      <w:r>
        <w:rPr>
          <w:rStyle w:val="5713114"/>
          <w:sz w:val="24"/>
          <w:szCs w:val="24"/>
        </w:rPr>
        <w:t xml:space="preserve">Для создания псевдонима в утилитах </w:t>
      </w:r>
      <w:r>
        <w:rPr>
          <w:rStyle w:val="5713114"/>
          <w:sz w:val="24"/>
          <w:szCs w:val="24"/>
          <w:lang w:val="en-US" w:eastAsia="en-US"/>
        </w:rPr>
        <w:t>BDE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  <w:lang w:val="en-US" w:eastAsia="en-US"/>
        </w:rPr>
        <w:t>Administrator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 xml:space="preserve">и </w:t>
      </w:r>
      <w:r>
        <w:rPr>
          <w:rStyle w:val="5713114"/>
          <w:sz w:val="24"/>
          <w:szCs w:val="24"/>
          <w:lang w:val="en-US" w:eastAsia="en-US"/>
        </w:rPr>
        <w:t>SQL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  <w:lang w:val="en-US" w:eastAsia="en-US"/>
        </w:rPr>
        <w:t>Explorer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>необходимо выполнить следующие действия:</w:t>
      </w:r>
    </w:p>
    <w:p w:rsidR="00A14F5B" w:rsidRDefault="00A14F5B" w:rsidP="00354497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</w:pPr>
      <w:r>
        <w:rPr>
          <w:rStyle w:val="5713114"/>
          <w:sz w:val="24"/>
          <w:szCs w:val="24"/>
        </w:rPr>
        <w:t>на левой панели выбрать страницу</w:t>
      </w:r>
      <w:r w:rsidRPr="00A14F5B">
        <w:rPr>
          <w:rStyle w:val="5713112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2"/>
          <w:b w:val="0"/>
          <w:i w:val="0"/>
          <w:sz w:val="24"/>
          <w:szCs w:val="24"/>
        </w:rPr>
        <w:t>Database</w:t>
      </w:r>
      <w:r w:rsidRPr="00A14F5B">
        <w:rPr>
          <w:rStyle w:val="5713112"/>
          <w:b w:val="0"/>
          <w:i w:val="0"/>
          <w:sz w:val="24"/>
          <w:szCs w:val="24"/>
          <w:lang w:val="ru-RU"/>
        </w:rPr>
        <w:t>;</w:t>
      </w:r>
    </w:p>
    <w:p w:rsidR="00A14F5B" w:rsidRDefault="00A14F5B" w:rsidP="00354497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</w:pPr>
      <w:r>
        <w:rPr>
          <w:rStyle w:val="5713114"/>
          <w:sz w:val="24"/>
          <w:szCs w:val="24"/>
        </w:rPr>
        <w:t xml:space="preserve">через всплывающее меню или меню </w:t>
      </w:r>
      <w:r>
        <w:rPr>
          <w:rStyle w:val="5713114"/>
          <w:sz w:val="24"/>
          <w:szCs w:val="24"/>
          <w:lang w:val="en-US" w:eastAsia="en-US"/>
        </w:rPr>
        <w:t>Object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 xml:space="preserve">выбрать команду </w:t>
      </w:r>
      <w:r>
        <w:rPr>
          <w:rStyle w:val="5713114"/>
          <w:sz w:val="24"/>
          <w:szCs w:val="24"/>
          <w:lang w:val="en-US" w:eastAsia="en-US"/>
        </w:rPr>
        <w:t>New</w:t>
      </w:r>
      <w:r>
        <w:rPr>
          <w:rStyle w:val="5713114"/>
          <w:sz w:val="24"/>
          <w:szCs w:val="24"/>
          <w:lang w:eastAsia="en-US"/>
        </w:rPr>
        <w:t>;</w:t>
      </w:r>
    </w:p>
    <w:p w:rsidR="00A14F5B" w:rsidRDefault="00A14F5B" w:rsidP="00354497">
      <w:pPr>
        <w:pStyle w:val="a7"/>
        <w:numPr>
          <w:ilvl w:val="0"/>
          <w:numId w:val="67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  <w:rPr>
          <w:rStyle w:val="5713114"/>
          <w:sz w:val="24"/>
          <w:szCs w:val="24"/>
          <w:lang w:eastAsia="en-US"/>
        </w:rPr>
      </w:pPr>
      <w:r>
        <w:rPr>
          <w:rStyle w:val="5713114"/>
          <w:sz w:val="24"/>
          <w:szCs w:val="24"/>
        </w:rPr>
        <w:t xml:space="preserve">в окне </w:t>
      </w:r>
      <w:r>
        <w:rPr>
          <w:rStyle w:val="5713114"/>
          <w:sz w:val="24"/>
          <w:szCs w:val="24"/>
          <w:lang w:val="en-US" w:eastAsia="en-US"/>
        </w:rPr>
        <w:t>New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  <w:lang w:val="en-US" w:eastAsia="en-US"/>
        </w:rPr>
        <w:t>Database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  <w:lang w:val="en-US" w:eastAsia="en-US"/>
        </w:rPr>
        <w:t>Alias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 xml:space="preserve">(рисунок 2) выбрать драйвер для работы с БД и нажать ОК. При работе с БД </w:t>
      </w:r>
      <w:r>
        <w:rPr>
          <w:rStyle w:val="5713114"/>
          <w:sz w:val="24"/>
          <w:szCs w:val="24"/>
          <w:lang w:val="en-US" w:eastAsia="en-US"/>
        </w:rPr>
        <w:t xml:space="preserve">Paradox </w:t>
      </w:r>
      <w:r>
        <w:rPr>
          <w:rStyle w:val="5713114"/>
          <w:sz w:val="24"/>
          <w:szCs w:val="24"/>
        </w:rPr>
        <w:t xml:space="preserve">выбрать </w:t>
      </w:r>
      <w:r>
        <w:rPr>
          <w:rStyle w:val="5713114"/>
          <w:sz w:val="24"/>
          <w:szCs w:val="24"/>
          <w:lang w:val="en-US" w:eastAsia="en-US"/>
        </w:rPr>
        <w:t>Standard</w:t>
      </w:r>
      <w:r>
        <w:rPr>
          <w:rStyle w:val="5713114"/>
          <w:sz w:val="24"/>
          <w:szCs w:val="24"/>
          <w:lang w:eastAsia="en-US"/>
        </w:rPr>
        <w:t>;</w:t>
      </w:r>
    </w:p>
    <w:p w:rsidR="00A14F5B" w:rsidRDefault="00D02C1C" w:rsidP="00A14F5B">
      <w:pPr>
        <w:pStyle w:val="a7"/>
        <w:tabs>
          <w:tab w:val="left" w:pos="708"/>
        </w:tabs>
        <w:spacing w:before="120" w:after="120"/>
        <w:jc w:val="center"/>
        <w:rPr>
          <w:rStyle w:val="5713114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1851660" cy="95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pStyle w:val="a7"/>
        <w:tabs>
          <w:tab w:val="left" w:pos="708"/>
        </w:tabs>
        <w:spacing w:before="120" w:after="120"/>
        <w:jc w:val="center"/>
        <w:rPr>
          <w:rStyle w:val="5713114"/>
          <w:sz w:val="24"/>
          <w:szCs w:val="24"/>
          <w:lang w:eastAsia="en-US"/>
        </w:rPr>
      </w:pPr>
      <w:r>
        <w:rPr>
          <w:rStyle w:val="5713114"/>
          <w:sz w:val="24"/>
          <w:szCs w:val="24"/>
          <w:lang w:eastAsia="en-US"/>
        </w:rPr>
        <w:t>Рисунок 2 – Окно для выбора драйвера.</w:t>
      </w:r>
    </w:p>
    <w:p w:rsidR="00A14F5B" w:rsidRDefault="00A14F5B" w:rsidP="00354497">
      <w:pPr>
        <w:pStyle w:val="a7"/>
        <w:numPr>
          <w:ilvl w:val="0"/>
          <w:numId w:val="67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  <w:rPr>
          <w:rStyle w:val="5713111"/>
          <w:sz w:val="24"/>
          <w:szCs w:val="24"/>
        </w:rPr>
      </w:pPr>
      <w:r>
        <w:rPr>
          <w:rStyle w:val="5713111"/>
          <w:sz w:val="24"/>
          <w:szCs w:val="24"/>
        </w:rPr>
        <w:t>на левой панели записать имя;</w:t>
      </w:r>
    </w:p>
    <w:p w:rsidR="00A14F5B" w:rsidRDefault="00A14F5B" w:rsidP="00354497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</w:pPr>
      <w:r>
        <w:rPr>
          <w:rStyle w:val="5713111"/>
          <w:sz w:val="24"/>
          <w:szCs w:val="24"/>
        </w:rPr>
        <w:t>на странице</w:t>
      </w:r>
      <w:r w:rsidRPr="00A14F5B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0"/>
          <w:b w:val="0"/>
          <w:i w:val="0"/>
          <w:sz w:val="24"/>
          <w:szCs w:val="24"/>
        </w:rPr>
        <w:t>Definitions</w:t>
      </w:r>
      <w:r>
        <w:rPr>
          <w:rStyle w:val="5713111"/>
          <w:sz w:val="24"/>
          <w:szCs w:val="24"/>
        </w:rPr>
        <w:t xml:space="preserve"> (правая панель) в поле</w:t>
      </w:r>
      <w:r w:rsidRPr="00A14F5B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0"/>
          <w:b w:val="0"/>
          <w:i w:val="0"/>
          <w:sz w:val="24"/>
          <w:szCs w:val="24"/>
        </w:rPr>
        <w:t>Path</w:t>
      </w:r>
      <w:r>
        <w:rPr>
          <w:rStyle w:val="5713111"/>
          <w:sz w:val="24"/>
          <w:szCs w:val="24"/>
        </w:rPr>
        <w:t xml:space="preserve"> (рисунок 3) указать путь к файлам БД: щёлкнуть на строке</w:t>
      </w:r>
      <w:r w:rsidRPr="00A14F5B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0"/>
          <w:b w:val="0"/>
          <w:i w:val="0"/>
          <w:sz w:val="24"/>
          <w:szCs w:val="24"/>
        </w:rPr>
        <w:t>Path</w:t>
      </w:r>
      <w:r>
        <w:rPr>
          <w:rStyle w:val="5713111"/>
          <w:sz w:val="24"/>
          <w:szCs w:val="24"/>
        </w:rPr>
        <w:t xml:space="preserve"> и с помощью кнопки обзора найти нужную папку;</w:t>
      </w:r>
    </w:p>
    <w:p w:rsidR="00A14F5B" w:rsidRDefault="00A14F5B" w:rsidP="00354497">
      <w:pPr>
        <w:pStyle w:val="a7"/>
        <w:numPr>
          <w:ilvl w:val="0"/>
          <w:numId w:val="67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  <w:rPr>
          <w:rStyle w:val="5713111"/>
          <w:sz w:val="24"/>
          <w:szCs w:val="24"/>
          <w:lang w:eastAsia="en-US"/>
        </w:rPr>
      </w:pPr>
      <w:r>
        <w:rPr>
          <w:rStyle w:val="5713111"/>
          <w:sz w:val="24"/>
          <w:szCs w:val="24"/>
        </w:rPr>
        <w:t>через всплывающее меню для левой панели или меню Object выбрать команду Apply.</w:t>
      </w:r>
    </w:p>
    <w:p w:rsidR="00A14F5B" w:rsidRDefault="00D02C1C" w:rsidP="00A14F5B">
      <w:pPr>
        <w:pStyle w:val="a7"/>
        <w:tabs>
          <w:tab w:val="left" w:pos="708"/>
        </w:tabs>
        <w:spacing w:before="120" w:after="120"/>
        <w:jc w:val="center"/>
      </w:pPr>
      <w:r>
        <w:rPr>
          <w:noProof/>
        </w:rPr>
        <w:drawing>
          <wp:inline distT="0" distB="0" distL="0" distR="0">
            <wp:extent cx="2964180" cy="2065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pStyle w:val="a7"/>
        <w:tabs>
          <w:tab w:val="left" w:pos="708"/>
        </w:tabs>
        <w:spacing w:before="120" w:after="120"/>
        <w:jc w:val="center"/>
      </w:pPr>
      <w:r>
        <w:rPr>
          <w:rStyle w:val="5713114"/>
          <w:sz w:val="24"/>
          <w:szCs w:val="24"/>
          <w:lang w:eastAsia="en-US"/>
        </w:rPr>
        <w:t>Рисунок 3 – Задание расположения БД.</w:t>
      </w:r>
    </w:p>
    <w:p w:rsidR="00A14F5B" w:rsidRDefault="00A14F5B" w:rsidP="00A14F5B">
      <w:pPr>
        <w:ind w:firstLine="851"/>
      </w:pPr>
      <w:r>
        <w:rPr>
          <w:rStyle w:val="5713111"/>
          <w:sz w:val="24"/>
          <w:szCs w:val="24"/>
        </w:rPr>
        <w:t>Дополнительная информация, сообщаемая при создании псевдонима, зависит от типа выбранной базы данных. После создания нового псевдонима его имя вносится в общий список псевдонимов.</w:t>
      </w:r>
    </w:p>
    <w:p w:rsidR="00A14F5B" w:rsidRDefault="00A14F5B" w:rsidP="00A14F5B">
      <w:pPr>
        <w:jc w:val="both"/>
        <w:rPr>
          <w:i/>
        </w:rPr>
      </w:pPr>
      <w:bookmarkStart w:id="195" w:name="bookmark12"/>
      <w:r>
        <w:rPr>
          <w:i/>
        </w:rPr>
        <w:t>1.4. Обзор компонентов для работы с базами данных</w:t>
      </w:r>
      <w:bookmarkEnd w:id="195"/>
    </w:p>
    <w:p w:rsidR="00A14F5B" w:rsidRDefault="00A14F5B" w:rsidP="00A14F5B">
      <w:pPr>
        <w:jc w:val="both"/>
      </w:pPr>
      <w:r>
        <w:rPr>
          <w:rStyle w:val="5713109"/>
          <w:sz w:val="24"/>
          <w:szCs w:val="24"/>
        </w:rPr>
        <w:t>Компоненты, используемые для работы с БД, находятся на страницах:</w:t>
      </w:r>
    </w:p>
    <w:p w:rsidR="00A14F5B" w:rsidRDefault="00A14F5B" w:rsidP="00A14F5B">
      <w:pPr>
        <w:ind w:firstLine="851"/>
        <w:jc w:val="both"/>
      </w:pPr>
      <w:r>
        <w:rPr>
          <w:rStyle w:val="5713108"/>
          <w:sz w:val="24"/>
          <w:szCs w:val="24"/>
        </w:rPr>
        <w:t>Data</w:t>
      </w:r>
      <w:r w:rsidRPr="00A14F5B">
        <w:rPr>
          <w:rStyle w:val="5713108"/>
          <w:sz w:val="24"/>
          <w:szCs w:val="24"/>
          <w:lang w:val="ru-RU"/>
        </w:rPr>
        <w:t xml:space="preserve"> </w:t>
      </w:r>
      <w:r>
        <w:rPr>
          <w:rStyle w:val="5713108"/>
          <w:sz w:val="24"/>
          <w:szCs w:val="24"/>
        </w:rPr>
        <w:t>Access</w:t>
      </w:r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>
        <w:rPr>
          <w:rStyle w:val="5713109"/>
          <w:sz w:val="24"/>
          <w:szCs w:val="24"/>
        </w:rPr>
        <w:t xml:space="preserve"> невизуальные компоненты, предназначенные для организации доступа к данным;</w:t>
      </w:r>
    </w:p>
    <w:p w:rsidR="00A14F5B" w:rsidRDefault="00A14F5B" w:rsidP="00A14F5B">
      <w:pPr>
        <w:ind w:firstLine="851"/>
        <w:jc w:val="both"/>
      </w:pPr>
      <w:r>
        <w:rPr>
          <w:rStyle w:val="5713108"/>
          <w:sz w:val="24"/>
          <w:szCs w:val="24"/>
        </w:rPr>
        <w:t>Data</w:t>
      </w:r>
      <w:r w:rsidRPr="00A14F5B">
        <w:rPr>
          <w:rStyle w:val="5713108"/>
          <w:sz w:val="24"/>
          <w:szCs w:val="24"/>
          <w:lang w:val="ru-RU"/>
        </w:rPr>
        <w:t xml:space="preserve"> </w:t>
      </w:r>
      <w:r>
        <w:rPr>
          <w:rStyle w:val="5713108"/>
          <w:sz w:val="24"/>
          <w:szCs w:val="24"/>
        </w:rPr>
        <w:t>Controls</w:t>
      </w:r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>
        <w:rPr>
          <w:rStyle w:val="5713109"/>
          <w:sz w:val="24"/>
          <w:szCs w:val="24"/>
        </w:rPr>
        <w:t xml:space="preserve"> визуальные компоненты для отображения данных;</w:t>
      </w:r>
    </w:p>
    <w:p w:rsidR="00A14F5B" w:rsidRDefault="00A14F5B" w:rsidP="00A14F5B">
      <w:pPr>
        <w:ind w:firstLine="851"/>
        <w:jc w:val="both"/>
      </w:pPr>
      <w:r>
        <w:rPr>
          <w:rStyle w:val="5713108"/>
          <w:sz w:val="24"/>
          <w:szCs w:val="24"/>
        </w:rPr>
        <w:lastRenderedPageBreak/>
        <w:t>dbExpres</w:t>
      </w:r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>
        <w:rPr>
          <w:rStyle w:val="5713109"/>
          <w:sz w:val="24"/>
          <w:szCs w:val="24"/>
        </w:rPr>
        <w:t xml:space="preserve"> компоненты для создания приложений, использующих технологию </w:t>
      </w:r>
      <w:r>
        <w:rPr>
          <w:rStyle w:val="5713109"/>
          <w:sz w:val="24"/>
          <w:szCs w:val="24"/>
          <w:lang w:val="en-US" w:eastAsia="en-US"/>
        </w:rPr>
        <w:t>dbE</w:t>
      </w:r>
      <w:r>
        <w:rPr>
          <w:rStyle w:val="5713109"/>
          <w:sz w:val="24"/>
          <w:szCs w:val="24"/>
          <w:lang w:val="en-US" w:eastAsia="en-US"/>
        </w:rPr>
        <w:t>x</w:t>
      </w:r>
      <w:r>
        <w:rPr>
          <w:rStyle w:val="5713109"/>
          <w:sz w:val="24"/>
          <w:szCs w:val="24"/>
          <w:lang w:val="en-US" w:eastAsia="en-US"/>
        </w:rPr>
        <w:t>press</w:t>
      </w:r>
      <w:r>
        <w:rPr>
          <w:rStyle w:val="5713109"/>
          <w:sz w:val="24"/>
          <w:szCs w:val="24"/>
          <w:lang w:eastAsia="en-US"/>
        </w:rPr>
        <w:t>;</w:t>
      </w:r>
    </w:p>
    <w:p w:rsidR="00A14F5B" w:rsidRDefault="00A14F5B" w:rsidP="00A14F5B">
      <w:pPr>
        <w:ind w:firstLine="851"/>
        <w:jc w:val="both"/>
      </w:pPr>
      <w:r>
        <w:rPr>
          <w:rStyle w:val="5713108"/>
          <w:sz w:val="24"/>
          <w:szCs w:val="24"/>
        </w:rPr>
        <w:t>BDE</w:t>
      </w:r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>
        <w:rPr>
          <w:rStyle w:val="5713109"/>
          <w:sz w:val="24"/>
          <w:szCs w:val="24"/>
        </w:rPr>
        <w:t xml:space="preserve"> компоненты для создания приложений, использующих </w:t>
      </w:r>
      <w:r>
        <w:rPr>
          <w:rStyle w:val="5713109"/>
          <w:sz w:val="24"/>
          <w:szCs w:val="24"/>
          <w:lang w:val="en-US" w:eastAsia="en-US"/>
        </w:rPr>
        <w:t>BDE</w:t>
      </w:r>
      <w:r>
        <w:rPr>
          <w:rStyle w:val="5713109"/>
          <w:sz w:val="24"/>
          <w:szCs w:val="24"/>
          <w:lang w:eastAsia="en-US"/>
        </w:rPr>
        <w:t>;</w:t>
      </w:r>
    </w:p>
    <w:p w:rsidR="00A14F5B" w:rsidRDefault="00A14F5B" w:rsidP="00A14F5B">
      <w:pPr>
        <w:ind w:firstLine="851"/>
        <w:jc w:val="both"/>
      </w:pPr>
      <w:r>
        <w:rPr>
          <w:rStyle w:val="5713108"/>
          <w:sz w:val="24"/>
          <w:szCs w:val="24"/>
        </w:rPr>
        <w:t>ADO</w:t>
      </w:r>
      <w:r w:rsidRPr="00A14F5B">
        <w:rPr>
          <w:rStyle w:val="57Arial"/>
          <w:sz w:val="24"/>
          <w:szCs w:val="24"/>
          <w:lang w:val="ru-RU"/>
        </w:rPr>
        <w:t xml:space="preserve"> (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 xml:space="preserve"> 7)</w:t>
      </w:r>
      <w:r>
        <w:rPr>
          <w:rStyle w:val="5713109"/>
          <w:sz w:val="24"/>
          <w:szCs w:val="24"/>
        </w:rPr>
        <w:t xml:space="preserve"> или</w:t>
      </w:r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08"/>
          <w:sz w:val="24"/>
          <w:szCs w:val="24"/>
        </w:rPr>
        <w:t>dbGo</w:t>
      </w:r>
      <w:r w:rsidRPr="00A14F5B">
        <w:rPr>
          <w:rStyle w:val="57Arial"/>
          <w:sz w:val="24"/>
          <w:szCs w:val="24"/>
          <w:lang w:val="ru-RU"/>
        </w:rPr>
        <w:t xml:space="preserve"> (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 xml:space="preserve"> 2005</w:t>
      </w:r>
      <w:r>
        <w:rPr>
          <w:rStyle w:val="5713109"/>
          <w:sz w:val="24"/>
          <w:szCs w:val="24"/>
        </w:rPr>
        <w:t xml:space="preserve"> и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 xml:space="preserve"> 2006)</w:t>
      </w:r>
      <w:r>
        <w:rPr>
          <w:rStyle w:val="5713109"/>
          <w:sz w:val="24"/>
          <w:szCs w:val="24"/>
        </w:rPr>
        <w:t xml:space="preserve"> – компоненты для создания приложений по технологии </w:t>
      </w:r>
      <w:r>
        <w:rPr>
          <w:rStyle w:val="5713109"/>
          <w:sz w:val="24"/>
          <w:szCs w:val="24"/>
          <w:lang w:val="en-US" w:eastAsia="en-US"/>
        </w:rPr>
        <w:t>ADO</w:t>
      </w:r>
      <w:r>
        <w:rPr>
          <w:rStyle w:val="5713109"/>
          <w:sz w:val="24"/>
          <w:szCs w:val="24"/>
          <w:lang w:eastAsia="en-US"/>
        </w:rPr>
        <w:t>;</w:t>
      </w:r>
    </w:p>
    <w:p w:rsidR="00A14F5B" w:rsidRDefault="00A14F5B" w:rsidP="00A14F5B">
      <w:pPr>
        <w:ind w:firstLine="851"/>
        <w:jc w:val="both"/>
      </w:pPr>
      <w:r>
        <w:rPr>
          <w:rStyle w:val="5713108"/>
          <w:sz w:val="24"/>
          <w:szCs w:val="24"/>
        </w:rPr>
        <w:t>InterBase</w:t>
      </w:r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>
        <w:rPr>
          <w:rStyle w:val="5713109"/>
          <w:sz w:val="24"/>
          <w:szCs w:val="24"/>
        </w:rPr>
        <w:t xml:space="preserve"> компоненты для работы с сервером </w:t>
      </w:r>
      <w:r>
        <w:rPr>
          <w:rStyle w:val="5713109"/>
          <w:sz w:val="24"/>
          <w:szCs w:val="24"/>
          <w:lang w:val="en-US" w:eastAsia="en-US"/>
        </w:rPr>
        <w:t>InterBase</w:t>
      </w:r>
      <w:r>
        <w:rPr>
          <w:rStyle w:val="5713109"/>
          <w:sz w:val="24"/>
          <w:szCs w:val="24"/>
          <w:lang w:eastAsia="en-US"/>
        </w:rPr>
        <w:t>.</w:t>
      </w:r>
    </w:p>
    <w:p w:rsidR="00A14F5B" w:rsidRDefault="00A14F5B" w:rsidP="00A14F5B">
      <w:pPr>
        <w:spacing w:before="120"/>
        <w:ind w:firstLine="851"/>
        <w:jc w:val="both"/>
      </w:pPr>
      <w:r>
        <w:rPr>
          <w:rStyle w:val="5713109"/>
          <w:sz w:val="24"/>
          <w:szCs w:val="24"/>
        </w:rPr>
        <w:t>Таким образом, в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13109"/>
          <w:sz w:val="24"/>
          <w:szCs w:val="24"/>
          <w:lang w:eastAsia="en-US"/>
        </w:rPr>
        <w:t xml:space="preserve"> </w:t>
      </w:r>
      <w:r>
        <w:rPr>
          <w:rStyle w:val="5713109"/>
          <w:sz w:val="24"/>
          <w:szCs w:val="24"/>
        </w:rPr>
        <w:t>предусмотрены специальные наборы компонентов, обеспеч</w:t>
      </w:r>
      <w:r>
        <w:rPr>
          <w:rStyle w:val="5713109"/>
          <w:sz w:val="24"/>
          <w:szCs w:val="24"/>
        </w:rPr>
        <w:t>и</w:t>
      </w:r>
      <w:r>
        <w:rPr>
          <w:rStyle w:val="5713109"/>
          <w:sz w:val="24"/>
          <w:szCs w:val="24"/>
        </w:rPr>
        <w:t>вающие доступ к данным при использовании разных технологий, и наборы компонентов, ото</w:t>
      </w:r>
      <w:r>
        <w:rPr>
          <w:rStyle w:val="5713109"/>
          <w:sz w:val="24"/>
          <w:szCs w:val="24"/>
        </w:rPr>
        <w:t>б</w:t>
      </w:r>
      <w:r>
        <w:rPr>
          <w:rStyle w:val="5713109"/>
          <w:sz w:val="24"/>
          <w:szCs w:val="24"/>
        </w:rPr>
        <w:t>ражающие данные. Компоненты доступа к данным позволяют осуществлять соединения с БД, производить выборку, копирование данных и т.п.</w:t>
      </w:r>
    </w:p>
    <w:p w:rsidR="00A14F5B" w:rsidRDefault="00A14F5B" w:rsidP="00A14F5B">
      <w:pPr>
        <w:ind w:firstLine="851"/>
        <w:jc w:val="both"/>
        <w:rPr>
          <w:sz w:val="22"/>
        </w:rPr>
      </w:pPr>
      <w:r>
        <w:rPr>
          <w:rStyle w:val="5713109"/>
          <w:sz w:val="24"/>
        </w:rPr>
        <w:t>Компоненты для отображения данных позволяют выводить данные в виде таблиц, п</w:t>
      </w:r>
      <w:r>
        <w:rPr>
          <w:rStyle w:val="5713109"/>
          <w:sz w:val="24"/>
        </w:rPr>
        <w:t>о</w:t>
      </w:r>
      <w:r>
        <w:rPr>
          <w:rStyle w:val="5713109"/>
          <w:sz w:val="24"/>
        </w:rPr>
        <w:t>лей, списков. Отображаемые данные могут быть текстового, графического или произвольного форматов.</w:t>
      </w:r>
    </w:p>
    <w:p w:rsidR="00A14F5B" w:rsidRDefault="00A14F5B" w:rsidP="00A14F5B">
      <w:pPr>
        <w:ind w:firstLine="851"/>
        <w:jc w:val="both"/>
        <w:rPr>
          <w:sz w:val="22"/>
        </w:rPr>
      </w:pPr>
      <w:r>
        <w:rPr>
          <w:rStyle w:val="5713107"/>
          <w:sz w:val="24"/>
          <w:szCs w:val="24"/>
        </w:rPr>
        <w:t>Компоненты для работы с базами данных можно разделить на три группы: множества данных (data sets); визуальные компоненты баз данных (data- aware controls) и источники да</w:t>
      </w:r>
      <w:r>
        <w:rPr>
          <w:rStyle w:val="5713107"/>
          <w:sz w:val="24"/>
          <w:szCs w:val="24"/>
        </w:rPr>
        <w:t>н</w:t>
      </w:r>
      <w:r>
        <w:rPr>
          <w:rStyle w:val="5713107"/>
          <w:sz w:val="24"/>
          <w:szCs w:val="24"/>
        </w:rPr>
        <w:t>ных (data sources).</w:t>
      </w:r>
    </w:p>
    <w:p w:rsidR="00A14F5B" w:rsidRDefault="00A14F5B" w:rsidP="00A14F5B">
      <w:pPr>
        <w:ind w:firstLine="851"/>
        <w:jc w:val="both"/>
        <w:rPr>
          <w:sz w:val="22"/>
        </w:rPr>
      </w:pPr>
      <w:r>
        <w:rPr>
          <w:rStyle w:val="5713106"/>
          <w:sz w:val="24"/>
          <w:szCs w:val="24"/>
        </w:rPr>
        <w:t>Множества данных</w:t>
      </w:r>
      <w:r>
        <w:rPr>
          <w:rStyle w:val="5713106"/>
          <w:i w:val="0"/>
          <w:sz w:val="24"/>
          <w:szCs w:val="24"/>
        </w:rPr>
        <w:t xml:space="preserve"> -</w:t>
      </w:r>
      <w:r>
        <w:rPr>
          <w:rStyle w:val="5713107"/>
          <w:sz w:val="24"/>
          <w:szCs w:val="24"/>
        </w:rPr>
        <w:t xml:space="preserve"> это невизуальные компоненты, которые взаимодействуют с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BDE</w:t>
      </w:r>
      <w:r>
        <w:rPr>
          <w:rStyle w:val="5713107"/>
          <w:sz w:val="24"/>
          <w:szCs w:val="24"/>
        </w:rPr>
        <w:t xml:space="preserve"> и обеспечивают доступ к данным в таблицах. Наиболее важные из них - компоненты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Table</w:t>
      </w:r>
      <w:r>
        <w:rPr>
          <w:rStyle w:val="5713107"/>
          <w:sz w:val="24"/>
          <w:szCs w:val="24"/>
        </w:rPr>
        <w:t xml:space="preserve"> и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Query</w:t>
      </w:r>
      <w:r w:rsidRPr="00A14F5B">
        <w:rPr>
          <w:rStyle w:val="5713105"/>
          <w:b w:val="0"/>
          <w:sz w:val="24"/>
          <w:szCs w:val="24"/>
          <w:lang w:val="ru-RU"/>
        </w:rPr>
        <w:t>.</w:t>
      </w:r>
    </w:p>
    <w:p w:rsidR="00A14F5B" w:rsidRDefault="00A14F5B" w:rsidP="00A14F5B">
      <w:pPr>
        <w:ind w:firstLine="851"/>
        <w:jc w:val="both"/>
        <w:rPr>
          <w:sz w:val="22"/>
        </w:rPr>
      </w:pPr>
      <w:r>
        <w:rPr>
          <w:rStyle w:val="5713106"/>
          <w:sz w:val="24"/>
          <w:szCs w:val="24"/>
        </w:rPr>
        <w:t xml:space="preserve">Визуальные компоненты баз данных </w:t>
      </w:r>
      <w:r>
        <w:rPr>
          <w:rStyle w:val="5713106"/>
          <w:i w:val="0"/>
          <w:sz w:val="24"/>
          <w:szCs w:val="24"/>
        </w:rPr>
        <w:t>-</w:t>
      </w:r>
      <w:r>
        <w:rPr>
          <w:rStyle w:val="5713107"/>
          <w:sz w:val="24"/>
          <w:szCs w:val="24"/>
        </w:rPr>
        <w:t xml:space="preserve"> это управляющие элементы пользовательского интерфейса для просмотра и редактирования данных. Многие из них дублируют обычные управляющие компоненты: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DBEdit</w:t>
      </w:r>
      <w:r w:rsidRPr="00A14F5B">
        <w:rPr>
          <w:rStyle w:val="5713105"/>
          <w:b w:val="0"/>
          <w:sz w:val="24"/>
          <w:szCs w:val="24"/>
          <w:lang w:val="ru-RU"/>
        </w:rPr>
        <w:t xml:space="preserve">, </w:t>
      </w:r>
      <w:r>
        <w:rPr>
          <w:rStyle w:val="5713105"/>
          <w:b w:val="0"/>
          <w:sz w:val="24"/>
          <w:szCs w:val="24"/>
        </w:rPr>
        <w:t>DBCheckBox</w:t>
      </w:r>
      <w:r w:rsidRPr="00A14F5B">
        <w:rPr>
          <w:rStyle w:val="5713105"/>
          <w:b w:val="0"/>
          <w:sz w:val="24"/>
          <w:szCs w:val="24"/>
          <w:lang w:val="ru-RU"/>
        </w:rPr>
        <w:t xml:space="preserve">, </w:t>
      </w:r>
      <w:r>
        <w:rPr>
          <w:rStyle w:val="5713105"/>
          <w:b w:val="0"/>
          <w:sz w:val="24"/>
          <w:szCs w:val="24"/>
        </w:rPr>
        <w:t>DBRadioGroup</w:t>
      </w:r>
      <w:r w:rsidRPr="00A14F5B">
        <w:rPr>
          <w:rStyle w:val="5713105"/>
          <w:b w:val="0"/>
          <w:sz w:val="24"/>
          <w:szCs w:val="24"/>
          <w:lang w:val="ru-RU"/>
        </w:rPr>
        <w:t xml:space="preserve">, </w:t>
      </w:r>
      <w:r>
        <w:rPr>
          <w:rStyle w:val="5713105"/>
          <w:b w:val="0"/>
          <w:sz w:val="24"/>
          <w:szCs w:val="24"/>
        </w:rPr>
        <w:t>DBImage</w:t>
      </w:r>
      <w:r>
        <w:rPr>
          <w:rStyle w:val="5713107"/>
          <w:sz w:val="24"/>
          <w:szCs w:val="24"/>
        </w:rPr>
        <w:t xml:space="preserve"> и др.</w:t>
      </w:r>
    </w:p>
    <w:p w:rsidR="00A14F5B" w:rsidRDefault="00A14F5B" w:rsidP="00A14F5B">
      <w:pPr>
        <w:pStyle w:val="a7"/>
        <w:tabs>
          <w:tab w:val="left" w:pos="708"/>
        </w:tabs>
        <w:ind w:firstLine="851"/>
        <w:rPr>
          <w:sz w:val="22"/>
        </w:rPr>
      </w:pPr>
      <w:r>
        <w:rPr>
          <w:rStyle w:val="5713106"/>
          <w:sz w:val="24"/>
          <w:szCs w:val="24"/>
        </w:rPr>
        <w:t>Источники данных</w:t>
      </w:r>
      <w:r>
        <w:rPr>
          <w:rStyle w:val="5713106"/>
          <w:i w:val="0"/>
          <w:sz w:val="24"/>
          <w:szCs w:val="24"/>
        </w:rPr>
        <w:t xml:space="preserve"> -</w:t>
      </w:r>
      <w:r>
        <w:rPr>
          <w:rStyle w:val="5713107"/>
          <w:sz w:val="24"/>
          <w:szCs w:val="24"/>
        </w:rPr>
        <w:t xml:space="preserve"> это невизуальные компоненты, исполняющие роль трубопроводов между множествами данных и визуальными компонентами баз данных. Используя введённые понятия, можно уточнить структуру приложения, осуществляющего доступ к данным через BDE.</w:t>
      </w:r>
    </w:p>
    <w:p w:rsidR="00A14F5B" w:rsidRDefault="00A14F5B" w:rsidP="00A14F5B">
      <w:pPr>
        <w:rPr>
          <w:i/>
          <w:sz w:val="24"/>
        </w:rPr>
      </w:pPr>
      <w:bookmarkStart w:id="196" w:name="bookmark13"/>
      <w:r>
        <w:rPr>
          <w:i/>
        </w:rPr>
        <w:t>1.5. Модули данных</w:t>
      </w:r>
      <w:bookmarkEnd w:id="196"/>
    </w:p>
    <w:p w:rsidR="00A14F5B" w:rsidRDefault="00A14F5B" w:rsidP="00A14F5B">
      <w:pPr>
        <w:pStyle w:val="a7"/>
        <w:tabs>
          <w:tab w:val="left" w:pos="708"/>
        </w:tabs>
        <w:ind w:firstLine="851"/>
        <w:rPr>
          <w:rStyle w:val="5713104"/>
          <w:sz w:val="24"/>
          <w:szCs w:val="24"/>
        </w:rPr>
      </w:pPr>
      <w:r>
        <w:rPr>
          <w:rStyle w:val="5713104"/>
          <w:sz w:val="24"/>
          <w:szCs w:val="24"/>
        </w:rPr>
        <w:t xml:space="preserve">Модуль данных - это контейнер для невизуальных компонентов доступа к базе данных. Для создания модуля данных надо выполнить команду </w:t>
      </w:r>
      <w:r>
        <w:rPr>
          <w:rStyle w:val="5713104"/>
          <w:sz w:val="24"/>
          <w:szCs w:val="24"/>
          <w:lang w:val="en-US" w:eastAsia="en-US"/>
        </w:rPr>
        <w:t>File</w:t>
      </w:r>
      <w:r>
        <w:rPr>
          <w:rStyle w:val="5713104"/>
          <w:sz w:val="24"/>
          <w:szCs w:val="24"/>
          <w:lang w:eastAsia="en-US"/>
        </w:rPr>
        <w:t>|</w:t>
      </w:r>
      <w:r>
        <w:rPr>
          <w:rStyle w:val="5713104"/>
          <w:sz w:val="24"/>
          <w:szCs w:val="24"/>
          <w:lang w:val="en-US" w:eastAsia="en-US"/>
        </w:rPr>
        <w:t>New</w:t>
      </w:r>
      <w:r>
        <w:rPr>
          <w:rStyle w:val="5713104"/>
          <w:sz w:val="24"/>
          <w:szCs w:val="24"/>
          <w:lang w:eastAsia="en-US"/>
        </w:rPr>
        <w:t>|</w:t>
      </w:r>
      <w:r>
        <w:rPr>
          <w:rStyle w:val="5713104"/>
          <w:sz w:val="24"/>
          <w:szCs w:val="24"/>
          <w:lang w:val="en-US" w:eastAsia="en-US"/>
        </w:rPr>
        <w:t>Other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 xml:space="preserve">и в окне </w:t>
      </w:r>
      <w:r>
        <w:rPr>
          <w:rStyle w:val="5713104"/>
          <w:sz w:val="24"/>
          <w:szCs w:val="24"/>
          <w:lang w:val="en-US" w:eastAsia="en-US"/>
        </w:rPr>
        <w:t>New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  <w:lang w:val="en-US" w:eastAsia="en-US"/>
        </w:rPr>
        <w:t>Items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>в</w:t>
      </w:r>
      <w:r>
        <w:rPr>
          <w:rStyle w:val="5713104"/>
          <w:sz w:val="24"/>
          <w:szCs w:val="24"/>
        </w:rPr>
        <w:t>ы</w:t>
      </w:r>
      <w:r>
        <w:rPr>
          <w:rStyle w:val="5713104"/>
          <w:sz w:val="24"/>
          <w:szCs w:val="24"/>
        </w:rPr>
        <w:t xml:space="preserve">брать </w:t>
      </w:r>
      <w:r>
        <w:rPr>
          <w:rStyle w:val="5713104"/>
          <w:sz w:val="24"/>
          <w:szCs w:val="24"/>
          <w:lang w:val="en-US" w:eastAsia="en-US"/>
        </w:rPr>
        <w:t>Data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  <w:lang w:val="en-US" w:eastAsia="en-US"/>
        </w:rPr>
        <w:t>Module</w:t>
      </w:r>
      <w:r>
        <w:rPr>
          <w:rStyle w:val="5713104"/>
          <w:sz w:val="24"/>
          <w:szCs w:val="24"/>
        </w:rPr>
        <w:t>.</w:t>
      </w:r>
    </w:p>
    <w:p w:rsidR="00A14F5B" w:rsidRDefault="00A14F5B" w:rsidP="00A14F5B">
      <w:pPr>
        <w:ind w:firstLine="851"/>
        <w:jc w:val="both"/>
      </w:pPr>
      <w:r>
        <w:rPr>
          <w:rStyle w:val="5713104"/>
          <w:sz w:val="24"/>
          <w:szCs w:val="24"/>
        </w:rPr>
        <w:t>Модуль данных является объектом класса</w:t>
      </w:r>
      <w:r w:rsidRPr="00A14F5B">
        <w:rPr>
          <w:rStyle w:val="57CourierNew48"/>
          <w:szCs w:val="24"/>
          <w:lang w:val="ru-RU"/>
        </w:rPr>
        <w:t xml:space="preserve"> </w:t>
      </w:r>
      <w:r>
        <w:rPr>
          <w:rStyle w:val="57CourierNew48"/>
          <w:szCs w:val="24"/>
        </w:rPr>
        <w:t>TDataModule</w:t>
      </w:r>
      <w:r w:rsidRPr="00A14F5B">
        <w:rPr>
          <w:rStyle w:val="57CourierNew48"/>
          <w:szCs w:val="24"/>
          <w:lang w:val="ru-RU"/>
        </w:rPr>
        <w:t>,</w:t>
      </w:r>
      <w:r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>в него можно помещать только невизуальные компоненты и задавать для компонентов доступа к данным обработчики событий. Для модуля данных определено всего несколько свойств</w:t>
      </w:r>
      <w:r w:rsidRPr="00A14F5B">
        <w:rPr>
          <w:rStyle w:val="57CourierNew48"/>
          <w:szCs w:val="24"/>
          <w:lang w:val="ru-RU"/>
        </w:rPr>
        <w:t xml:space="preserve"> (</w:t>
      </w:r>
      <w:r>
        <w:rPr>
          <w:rStyle w:val="57CourierNew48"/>
          <w:szCs w:val="24"/>
        </w:rPr>
        <w:t>Name</w:t>
      </w:r>
      <w:r w:rsidRPr="00A14F5B">
        <w:rPr>
          <w:rStyle w:val="57CourierNew48"/>
          <w:szCs w:val="24"/>
          <w:lang w:val="ru-RU"/>
        </w:rPr>
        <w:t xml:space="preserve">, </w:t>
      </w:r>
      <w:r>
        <w:rPr>
          <w:rStyle w:val="57CourierNew48"/>
          <w:szCs w:val="24"/>
        </w:rPr>
        <w:t>Tag</w:t>
      </w:r>
      <w:r w:rsidRPr="00A14F5B">
        <w:rPr>
          <w:rStyle w:val="57CourierNew48"/>
          <w:szCs w:val="24"/>
          <w:lang w:val="ru-RU"/>
        </w:rPr>
        <w:t>)</w:t>
      </w:r>
      <w:r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>и событий</w:t>
      </w:r>
      <w:r w:rsidRPr="00A14F5B">
        <w:rPr>
          <w:rStyle w:val="57CourierNew48"/>
          <w:szCs w:val="24"/>
          <w:lang w:val="ru-RU"/>
        </w:rPr>
        <w:t xml:space="preserve"> (</w:t>
      </w:r>
      <w:r>
        <w:rPr>
          <w:rStyle w:val="57CourierNew48"/>
          <w:szCs w:val="24"/>
        </w:rPr>
        <w:t>OnCreate</w:t>
      </w:r>
      <w:r w:rsidRPr="00A14F5B">
        <w:rPr>
          <w:rStyle w:val="57CourierNew48"/>
          <w:szCs w:val="24"/>
          <w:lang w:val="ru-RU"/>
        </w:rPr>
        <w:t xml:space="preserve">, </w:t>
      </w:r>
      <w:r>
        <w:rPr>
          <w:rStyle w:val="57CourierNew48"/>
          <w:szCs w:val="24"/>
        </w:rPr>
        <w:t>OnDestroy</w:t>
      </w:r>
      <w:r w:rsidRPr="00A14F5B">
        <w:rPr>
          <w:rStyle w:val="57CourierNew48"/>
          <w:szCs w:val="24"/>
          <w:lang w:val="ru-RU"/>
        </w:rPr>
        <w:t>),</w:t>
      </w:r>
      <w:r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>так как в отличие от формы его непосредственным предком является класс</w:t>
      </w:r>
      <w:r w:rsidRPr="00A14F5B">
        <w:rPr>
          <w:rStyle w:val="57CourierNew48"/>
          <w:szCs w:val="24"/>
          <w:lang w:val="ru-RU"/>
        </w:rPr>
        <w:t xml:space="preserve"> </w:t>
      </w:r>
      <w:r>
        <w:rPr>
          <w:rStyle w:val="57CourierNew48"/>
          <w:szCs w:val="24"/>
        </w:rPr>
        <w:t>TComponent</w:t>
      </w:r>
      <w:r w:rsidRPr="00A14F5B">
        <w:rPr>
          <w:rStyle w:val="57CourierNew48"/>
          <w:szCs w:val="24"/>
          <w:lang w:val="ru-RU"/>
        </w:rPr>
        <w:t xml:space="preserve">. </w:t>
      </w:r>
      <w:r>
        <w:rPr>
          <w:rStyle w:val="5713104"/>
          <w:sz w:val="24"/>
          <w:szCs w:val="24"/>
        </w:rPr>
        <w:t>Использование модуля данных позволяет отделить логику о</w:t>
      </w:r>
      <w:r>
        <w:rPr>
          <w:rStyle w:val="5713104"/>
          <w:sz w:val="24"/>
          <w:szCs w:val="24"/>
        </w:rPr>
        <w:t>б</w:t>
      </w:r>
      <w:r>
        <w:rPr>
          <w:rStyle w:val="5713104"/>
          <w:sz w:val="24"/>
          <w:szCs w:val="24"/>
        </w:rPr>
        <w:t>работки данных от логики работы пользовательского интерфейса.</w:t>
      </w:r>
    </w:p>
    <w:p w:rsidR="00A14F5B" w:rsidRDefault="00A14F5B" w:rsidP="00A14F5B">
      <w:pPr>
        <w:ind w:firstLine="851"/>
        <w:jc w:val="both"/>
      </w:pPr>
      <w:r>
        <w:rPr>
          <w:rStyle w:val="5713104"/>
          <w:sz w:val="24"/>
          <w:szCs w:val="24"/>
        </w:rPr>
        <w:t xml:space="preserve">Для форм и модулей данных, создаваемых в приложении, </w:t>
      </w:r>
      <w:r>
        <w:rPr>
          <w:rStyle w:val="5713104"/>
          <w:sz w:val="24"/>
          <w:szCs w:val="24"/>
          <w:lang w:val="en-US" w:eastAsia="en-US"/>
        </w:rPr>
        <w:t>Delphi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 xml:space="preserve">использует сквозную нумерацию. Для подсоединения модуля данных используется команда </w:t>
      </w:r>
      <w:r>
        <w:rPr>
          <w:rStyle w:val="5713104"/>
          <w:sz w:val="24"/>
          <w:szCs w:val="24"/>
          <w:lang w:val="en-US" w:eastAsia="en-US"/>
        </w:rPr>
        <w:t>File</w:t>
      </w:r>
      <w:r>
        <w:rPr>
          <w:rStyle w:val="5713104"/>
          <w:sz w:val="24"/>
          <w:szCs w:val="24"/>
          <w:lang w:eastAsia="en-US"/>
        </w:rPr>
        <w:t>|</w:t>
      </w:r>
      <w:r>
        <w:rPr>
          <w:rStyle w:val="5713104"/>
          <w:sz w:val="24"/>
          <w:szCs w:val="24"/>
          <w:lang w:val="en-US" w:eastAsia="en-US"/>
        </w:rPr>
        <w:t>Use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  <w:lang w:val="en-US" w:eastAsia="en-US"/>
        </w:rPr>
        <w:t>Unit</w:t>
      </w:r>
      <w:r>
        <w:rPr>
          <w:rStyle w:val="5713104"/>
          <w:sz w:val="24"/>
          <w:szCs w:val="24"/>
          <w:lang w:eastAsia="en-US"/>
        </w:rPr>
        <w:t>.</w:t>
      </w:r>
    </w:p>
    <w:p w:rsidR="00A14F5B" w:rsidRDefault="00A14F5B" w:rsidP="00A14F5B">
      <w:pPr>
        <w:pStyle w:val="a7"/>
        <w:tabs>
          <w:tab w:val="left" w:pos="708"/>
        </w:tabs>
        <w:ind w:firstLine="851"/>
        <w:rPr>
          <w:rStyle w:val="5713104"/>
          <w:sz w:val="24"/>
          <w:szCs w:val="24"/>
        </w:rPr>
      </w:pPr>
      <w:r>
        <w:rPr>
          <w:rStyle w:val="5713104"/>
          <w:sz w:val="24"/>
          <w:szCs w:val="24"/>
        </w:rPr>
        <w:t>При разработке приложений целесообразно поместить множества данных и источники данных в модуль данных, а визуальные компоненты - на формы.</w:t>
      </w:r>
    </w:p>
    <w:p w:rsidR="00A14F5B" w:rsidRDefault="00A14F5B" w:rsidP="00A14F5B">
      <w:pPr>
        <w:rPr>
          <w:i/>
        </w:rPr>
      </w:pPr>
      <w:bookmarkStart w:id="197" w:name="bookmark14"/>
      <w:r>
        <w:rPr>
          <w:i/>
        </w:rPr>
        <w:t>1.6. Невизуальные компоненты для работы с данными</w:t>
      </w:r>
    </w:p>
    <w:p w:rsidR="00A14F5B" w:rsidRDefault="00A14F5B" w:rsidP="00A14F5B">
      <w:pPr>
        <w:rPr>
          <w:i/>
        </w:rPr>
      </w:pPr>
      <w:r>
        <w:rPr>
          <w:i/>
        </w:rPr>
        <w:t xml:space="preserve">1.6.1. Компонент </w:t>
      </w:r>
      <w:r>
        <w:rPr>
          <w:i/>
          <w:lang w:val="en-US" w:eastAsia="en-US"/>
        </w:rPr>
        <w:t>Table</w:t>
      </w:r>
      <w:bookmarkEnd w:id="197"/>
    </w:p>
    <w:p w:rsidR="00A14F5B" w:rsidRDefault="00A14F5B" w:rsidP="00A14F5B">
      <w:pPr>
        <w:ind w:firstLine="851"/>
        <w:jc w:val="both"/>
      </w:pPr>
      <w:r>
        <w:rPr>
          <w:rStyle w:val="5713103"/>
          <w:sz w:val="24"/>
          <w:szCs w:val="24"/>
        </w:rPr>
        <w:t xml:space="preserve">Компонент </w:t>
      </w:r>
      <w:r>
        <w:rPr>
          <w:rStyle w:val="5713103"/>
          <w:sz w:val="24"/>
          <w:szCs w:val="24"/>
          <w:lang w:val="en-US" w:eastAsia="en-US"/>
        </w:rPr>
        <w:t>Table</w:t>
      </w:r>
      <w:r w:rsidRPr="00A14F5B">
        <w:rPr>
          <w:rStyle w:val="5713103"/>
          <w:sz w:val="24"/>
          <w:szCs w:val="24"/>
          <w:lang w:eastAsia="en-US"/>
        </w:rPr>
        <w:t xml:space="preserve"> </w:t>
      </w:r>
      <w:r>
        <w:rPr>
          <w:rStyle w:val="5713103"/>
          <w:sz w:val="24"/>
          <w:szCs w:val="24"/>
        </w:rPr>
        <w:t>обеспечивает доступ к таблицам базы данных, создавая</w:t>
      </w:r>
      <w:r>
        <w:rPr>
          <w:rStyle w:val="5713102"/>
          <w:i w:val="0"/>
          <w:sz w:val="24"/>
          <w:szCs w:val="24"/>
        </w:rPr>
        <w:t xml:space="preserve"> набор данных</w:t>
      </w:r>
      <w:r>
        <w:rPr>
          <w:rStyle w:val="5713103"/>
          <w:sz w:val="24"/>
          <w:szCs w:val="24"/>
        </w:rPr>
        <w:t>, структура полей которого повторяет таблицу БД. Набором данных называют записи одной или нескольких таблиц, переданные в приложение в результате активизации компонента доступа к данным.</w:t>
      </w:r>
    </w:p>
    <w:p w:rsidR="00A14F5B" w:rsidRDefault="00A14F5B" w:rsidP="00A14F5B">
      <w:pPr>
        <w:ind w:firstLine="851"/>
        <w:jc w:val="both"/>
        <w:rPr>
          <w:sz w:val="22"/>
        </w:rPr>
      </w:pPr>
      <w:r>
        <w:rPr>
          <w:rStyle w:val="5713101"/>
          <w:sz w:val="24"/>
          <w:szCs w:val="24"/>
        </w:rPr>
        <w:t>С помощью компонента</w:t>
      </w:r>
      <w:r w:rsidRPr="00A14F5B">
        <w:rPr>
          <w:rStyle w:val="5713100"/>
          <w:b w:val="0"/>
          <w:sz w:val="24"/>
          <w:szCs w:val="24"/>
          <w:lang w:val="ru-RU"/>
        </w:rPr>
        <w:t xml:space="preserve"> </w:t>
      </w:r>
      <w:r>
        <w:rPr>
          <w:rStyle w:val="5713100"/>
          <w:b w:val="0"/>
          <w:sz w:val="24"/>
          <w:szCs w:val="24"/>
        </w:rPr>
        <w:t>Table</w:t>
      </w:r>
      <w:r w:rsidRPr="00A14F5B">
        <w:rPr>
          <w:rStyle w:val="5713101"/>
          <w:sz w:val="24"/>
          <w:szCs w:val="24"/>
          <w:lang w:eastAsia="en-US"/>
        </w:rPr>
        <w:t xml:space="preserve"> </w:t>
      </w:r>
      <w:r>
        <w:rPr>
          <w:rStyle w:val="5713101"/>
          <w:sz w:val="24"/>
          <w:szCs w:val="24"/>
        </w:rPr>
        <w:t>можно организовать доступ к любой записи таблицы или их подмножеству. Компонент</w:t>
      </w:r>
      <w:r w:rsidRPr="00A14F5B">
        <w:rPr>
          <w:rStyle w:val="5713100"/>
          <w:b w:val="0"/>
          <w:sz w:val="24"/>
          <w:szCs w:val="24"/>
          <w:lang w:val="ru-RU"/>
        </w:rPr>
        <w:t xml:space="preserve"> </w:t>
      </w:r>
      <w:r>
        <w:rPr>
          <w:rStyle w:val="5713100"/>
          <w:b w:val="0"/>
          <w:sz w:val="24"/>
          <w:szCs w:val="24"/>
        </w:rPr>
        <w:t>Table</w:t>
      </w:r>
      <w:r w:rsidRPr="00A14F5B">
        <w:rPr>
          <w:rStyle w:val="5713101"/>
          <w:sz w:val="24"/>
          <w:szCs w:val="24"/>
          <w:lang w:eastAsia="en-US"/>
        </w:rPr>
        <w:t xml:space="preserve"> </w:t>
      </w:r>
      <w:r>
        <w:rPr>
          <w:rStyle w:val="5713101"/>
          <w:sz w:val="24"/>
          <w:szCs w:val="24"/>
        </w:rPr>
        <w:t>содержит все необходимые свойства, события и методы для создания, удаления, модификации, сортировки, фильтрации и поиска записей в таблице.</w:t>
      </w:r>
    </w:p>
    <w:p w:rsidR="00A14F5B" w:rsidRDefault="00A14F5B" w:rsidP="00A14F5B">
      <w:pPr>
        <w:rPr>
          <w:i/>
          <w:sz w:val="24"/>
        </w:rPr>
      </w:pPr>
      <w:bookmarkStart w:id="198" w:name="bookmark16"/>
      <w:r>
        <w:rPr>
          <w:i/>
        </w:rPr>
        <w:lastRenderedPageBreak/>
        <w:t xml:space="preserve">1.6.2. Компонент </w:t>
      </w:r>
      <w:r>
        <w:rPr>
          <w:i/>
          <w:lang w:val="en-US" w:eastAsia="en-US"/>
        </w:rPr>
        <w:t>DataSource</w:t>
      </w:r>
      <w:bookmarkEnd w:id="198"/>
    </w:p>
    <w:p w:rsidR="00A14F5B" w:rsidRDefault="00A14F5B" w:rsidP="00A14F5B">
      <w:pPr>
        <w:ind w:firstLine="851"/>
        <w:jc w:val="both"/>
        <w:rPr>
          <w:rStyle w:val="5713101"/>
          <w:sz w:val="24"/>
          <w:szCs w:val="24"/>
        </w:rPr>
      </w:pPr>
      <w:r>
        <w:rPr>
          <w:rStyle w:val="5713101"/>
          <w:sz w:val="24"/>
          <w:szCs w:val="24"/>
        </w:rPr>
        <w:t>Компонент</w:t>
      </w:r>
      <w:r w:rsidRPr="00A14F5B">
        <w:rPr>
          <w:rStyle w:val="5713100"/>
          <w:b w:val="0"/>
          <w:sz w:val="24"/>
          <w:szCs w:val="24"/>
          <w:lang w:val="ru-RU"/>
        </w:rPr>
        <w:t xml:space="preserve"> </w:t>
      </w:r>
      <w:r>
        <w:rPr>
          <w:rStyle w:val="5713100"/>
          <w:b w:val="0"/>
          <w:sz w:val="24"/>
          <w:szCs w:val="24"/>
        </w:rPr>
        <w:t>DataSource</w:t>
      </w:r>
      <w:r>
        <w:rPr>
          <w:rStyle w:val="afd"/>
          <w:lang w:eastAsia="en-US"/>
        </w:rPr>
        <w:footnoteReference w:id="1"/>
      </w:r>
      <w:r>
        <w:rPr>
          <w:rStyle w:val="5713101"/>
          <w:sz w:val="24"/>
          <w:szCs w:val="24"/>
          <w:lang w:eastAsia="en-US"/>
        </w:rPr>
        <w:t xml:space="preserve"> </w:t>
      </w:r>
      <w:r>
        <w:rPr>
          <w:rStyle w:val="5713101"/>
          <w:sz w:val="24"/>
          <w:szCs w:val="24"/>
        </w:rPr>
        <w:t>обеспечивает взаимодействие набора данных с компонентами для отображения данных. С каждым компонентом доступа к данным должен быть связан как минимум один компонент</w:t>
      </w:r>
      <w:r w:rsidRPr="00A14F5B">
        <w:rPr>
          <w:rStyle w:val="5713100"/>
          <w:b w:val="0"/>
          <w:sz w:val="24"/>
          <w:szCs w:val="24"/>
          <w:lang w:val="ru-RU"/>
        </w:rPr>
        <w:t xml:space="preserve"> </w:t>
      </w:r>
      <w:r>
        <w:rPr>
          <w:rStyle w:val="5713100"/>
          <w:b w:val="0"/>
          <w:sz w:val="24"/>
          <w:szCs w:val="24"/>
        </w:rPr>
        <w:t>DataSource</w:t>
      </w:r>
      <w:r w:rsidRPr="00A14F5B">
        <w:rPr>
          <w:rStyle w:val="5713100"/>
          <w:b w:val="0"/>
          <w:sz w:val="24"/>
          <w:szCs w:val="24"/>
          <w:lang w:val="ru-RU"/>
        </w:rPr>
        <w:t xml:space="preserve">. </w:t>
      </w:r>
      <w:r>
        <w:rPr>
          <w:rStyle w:val="5713101"/>
          <w:sz w:val="24"/>
          <w:szCs w:val="24"/>
        </w:rPr>
        <w:t>С одним компонентом</w:t>
      </w:r>
      <w:r w:rsidRPr="00A14F5B">
        <w:rPr>
          <w:rStyle w:val="5713100"/>
          <w:b w:val="0"/>
          <w:sz w:val="24"/>
          <w:szCs w:val="24"/>
          <w:lang w:val="ru-RU"/>
        </w:rPr>
        <w:t xml:space="preserve"> </w:t>
      </w:r>
      <w:r>
        <w:rPr>
          <w:rStyle w:val="5713100"/>
          <w:b w:val="0"/>
          <w:sz w:val="24"/>
          <w:szCs w:val="24"/>
        </w:rPr>
        <w:t>DataSource</w:t>
      </w:r>
      <w:r w:rsidRPr="00A14F5B">
        <w:rPr>
          <w:rStyle w:val="5713101"/>
          <w:sz w:val="24"/>
          <w:szCs w:val="24"/>
          <w:lang w:eastAsia="en-US"/>
        </w:rPr>
        <w:t xml:space="preserve"> </w:t>
      </w:r>
      <w:r>
        <w:rPr>
          <w:rStyle w:val="5713101"/>
          <w:sz w:val="24"/>
          <w:szCs w:val="24"/>
        </w:rPr>
        <w:t>может быть связано несколько визуальных компонентов.</w:t>
      </w:r>
    </w:p>
    <w:p w:rsidR="00A14F5B" w:rsidRDefault="00A14F5B" w:rsidP="00A14F5B">
      <w:pPr>
        <w:jc w:val="both"/>
        <w:rPr>
          <w:i/>
        </w:rPr>
      </w:pPr>
      <w:bookmarkStart w:id="199" w:name="bookmark19"/>
      <w:r>
        <w:rPr>
          <w:i/>
        </w:rPr>
        <w:t>1.7. Визуальные компоненты для работы с данными</w:t>
      </w:r>
      <w:bookmarkEnd w:id="199"/>
    </w:p>
    <w:p w:rsidR="00A14F5B" w:rsidRDefault="00A14F5B" w:rsidP="00A14F5B">
      <w:pPr>
        <w:ind w:firstLine="851"/>
        <w:jc w:val="both"/>
      </w:pPr>
      <w:r>
        <w:rPr>
          <w:rStyle w:val="571385"/>
          <w:sz w:val="24"/>
          <w:szCs w:val="24"/>
        </w:rPr>
        <w:t>Большинство визуальных компонентов для работы с данными похожи на соответств</w:t>
      </w:r>
      <w:r>
        <w:rPr>
          <w:rStyle w:val="571385"/>
          <w:sz w:val="24"/>
          <w:szCs w:val="24"/>
        </w:rPr>
        <w:t>у</w:t>
      </w:r>
      <w:r>
        <w:rPr>
          <w:rStyle w:val="571385"/>
          <w:sz w:val="24"/>
          <w:szCs w:val="24"/>
        </w:rPr>
        <w:t>ющие компоненты для обычных приложений. Основное отличие заключается в том, что комп</w:t>
      </w:r>
      <w:r>
        <w:rPr>
          <w:rStyle w:val="571385"/>
          <w:sz w:val="24"/>
          <w:szCs w:val="24"/>
        </w:rPr>
        <w:t>о</w:t>
      </w:r>
      <w:r>
        <w:rPr>
          <w:rStyle w:val="571385"/>
          <w:sz w:val="24"/>
          <w:szCs w:val="24"/>
        </w:rPr>
        <w:t>ненты для работы с базами данных содержат свойства, позволяющие указать источник данных</w:t>
      </w:r>
      <w:r w:rsidRPr="00A14F5B">
        <w:rPr>
          <w:rStyle w:val="57CourierNew42"/>
          <w:sz w:val="24"/>
          <w:szCs w:val="24"/>
          <w:lang w:val="ru-RU"/>
        </w:rPr>
        <w:t xml:space="preserve"> (</w:t>
      </w:r>
      <w:r>
        <w:rPr>
          <w:rStyle w:val="57CourierNew42"/>
          <w:sz w:val="24"/>
          <w:szCs w:val="24"/>
        </w:rPr>
        <w:t>DataSource</w:t>
      </w:r>
      <w:r w:rsidRPr="00A14F5B">
        <w:rPr>
          <w:rStyle w:val="57CourierNew42"/>
          <w:sz w:val="24"/>
          <w:szCs w:val="24"/>
          <w:lang w:val="ru-RU"/>
        </w:rPr>
        <w:t>)</w:t>
      </w:r>
      <w:r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и поле, из которого компонент получает данные</w:t>
      </w:r>
      <w:r w:rsidRPr="00A14F5B">
        <w:rPr>
          <w:rStyle w:val="57CourierNew42"/>
          <w:sz w:val="24"/>
          <w:szCs w:val="24"/>
          <w:lang w:val="ru-RU"/>
        </w:rPr>
        <w:t xml:space="preserve"> (</w:t>
      </w:r>
      <w:r>
        <w:rPr>
          <w:rStyle w:val="57CourierNew42"/>
          <w:sz w:val="24"/>
          <w:szCs w:val="24"/>
        </w:rPr>
        <w:t>DataField</w:t>
      </w:r>
      <w:r w:rsidRPr="00A14F5B">
        <w:rPr>
          <w:rStyle w:val="57CourierNew42"/>
          <w:sz w:val="24"/>
          <w:szCs w:val="24"/>
          <w:lang w:val="ru-RU"/>
        </w:rPr>
        <w:t>).</w:t>
      </w:r>
    </w:p>
    <w:p w:rsidR="00A14F5B" w:rsidRDefault="00A14F5B" w:rsidP="00A14F5B">
      <w:pPr>
        <w:ind w:firstLine="851"/>
        <w:jc w:val="both"/>
      </w:pPr>
      <w:r>
        <w:rPr>
          <w:rStyle w:val="571385"/>
          <w:sz w:val="24"/>
          <w:szCs w:val="24"/>
        </w:rPr>
        <w:t>Названия компонентов начинаются с букв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</w:t>
      </w:r>
      <w:r w:rsidRPr="00A14F5B">
        <w:rPr>
          <w:rStyle w:val="571384"/>
          <w:b w:val="0"/>
          <w:sz w:val="24"/>
          <w:szCs w:val="24"/>
          <w:lang w:val="ru-RU"/>
        </w:rPr>
        <w:t>.</w:t>
      </w:r>
      <w:r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Большинство компонентов предназн</w:t>
      </w:r>
      <w:r>
        <w:rPr>
          <w:rStyle w:val="571385"/>
          <w:sz w:val="24"/>
          <w:szCs w:val="24"/>
        </w:rPr>
        <w:t>а</w:t>
      </w:r>
      <w:r>
        <w:rPr>
          <w:rStyle w:val="571385"/>
          <w:sz w:val="24"/>
          <w:szCs w:val="24"/>
        </w:rPr>
        <w:t>чено для отображения текущего значения одного поля: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DBEdit</w:t>
      </w:r>
      <w:r w:rsidRPr="00A14F5B">
        <w:rPr>
          <w:rStyle w:val="571384"/>
          <w:b w:val="0"/>
          <w:sz w:val="24"/>
          <w:szCs w:val="24"/>
          <w:lang w:val="ru-RU"/>
        </w:rPr>
        <w:t xml:space="preserve">, </w:t>
      </w:r>
      <w:r>
        <w:rPr>
          <w:rStyle w:val="571384"/>
          <w:b w:val="0"/>
          <w:sz w:val="24"/>
          <w:szCs w:val="24"/>
        </w:rPr>
        <w:t>DBCheckBox</w:t>
      </w:r>
      <w:r w:rsidRPr="00A14F5B">
        <w:rPr>
          <w:rStyle w:val="571384"/>
          <w:b w:val="0"/>
          <w:sz w:val="24"/>
          <w:szCs w:val="24"/>
          <w:lang w:val="ru-RU"/>
        </w:rPr>
        <w:t xml:space="preserve">, </w:t>
      </w:r>
      <w:r>
        <w:rPr>
          <w:rStyle w:val="571384"/>
          <w:b w:val="0"/>
          <w:sz w:val="24"/>
          <w:szCs w:val="24"/>
        </w:rPr>
        <w:t>DBRadioGroup</w:t>
      </w:r>
      <w:r w:rsidRPr="00A14F5B">
        <w:rPr>
          <w:rStyle w:val="571384"/>
          <w:b w:val="0"/>
          <w:sz w:val="24"/>
          <w:szCs w:val="24"/>
          <w:lang w:val="ru-RU"/>
        </w:rPr>
        <w:t xml:space="preserve">, </w:t>
      </w:r>
      <w:r>
        <w:rPr>
          <w:rStyle w:val="571384"/>
          <w:b w:val="0"/>
          <w:sz w:val="24"/>
          <w:szCs w:val="24"/>
        </w:rPr>
        <w:t>DBText</w:t>
      </w:r>
      <w:r w:rsidRPr="00A14F5B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и др. Для вывода и редактирования данных поля Мемо используются компоненты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DBMemo</w:t>
      </w:r>
      <w:r w:rsidRPr="00A14F5B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и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DBRichEdit</w:t>
      </w:r>
      <w:r w:rsidRPr="00A14F5B">
        <w:rPr>
          <w:rStyle w:val="571384"/>
          <w:b w:val="0"/>
          <w:sz w:val="24"/>
          <w:szCs w:val="24"/>
          <w:lang w:val="ru-RU"/>
        </w:rPr>
        <w:t>.</w:t>
      </w:r>
      <w:r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Для просмотра изображений предназначен компонент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DBImage</w:t>
      </w:r>
      <w:r w:rsidRPr="00A14F5B">
        <w:rPr>
          <w:rStyle w:val="571384"/>
          <w:b w:val="0"/>
          <w:sz w:val="24"/>
          <w:szCs w:val="24"/>
          <w:lang w:val="ru-RU"/>
        </w:rPr>
        <w:t>.</w:t>
      </w:r>
      <w:r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Ото</w:t>
      </w:r>
      <w:r>
        <w:rPr>
          <w:rStyle w:val="571385"/>
          <w:sz w:val="24"/>
          <w:szCs w:val="24"/>
        </w:rPr>
        <w:t>б</w:t>
      </w:r>
      <w:r>
        <w:rPr>
          <w:rStyle w:val="571385"/>
          <w:sz w:val="24"/>
          <w:szCs w:val="24"/>
        </w:rPr>
        <w:t>ражать данные графически позволяет компонент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DBChart</w:t>
      </w:r>
      <w:r w:rsidRPr="00A14F5B">
        <w:rPr>
          <w:rStyle w:val="571384"/>
          <w:b w:val="0"/>
          <w:sz w:val="24"/>
          <w:szCs w:val="24"/>
          <w:lang w:val="ru-RU"/>
        </w:rPr>
        <w:t>.</w:t>
      </w:r>
    </w:p>
    <w:p w:rsidR="00A14F5B" w:rsidRDefault="00A14F5B" w:rsidP="00A14F5B">
      <w:pPr>
        <w:ind w:firstLine="851"/>
        <w:jc w:val="both"/>
      </w:pPr>
      <w:r>
        <w:rPr>
          <w:rStyle w:val="571385"/>
          <w:sz w:val="24"/>
          <w:szCs w:val="24"/>
        </w:rPr>
        <w:t>Кроме того, имеются компоненты, предназначенные для использования только в пр</w:t>
      </w:r>
      <w:r>
        <w:rPr>
          <w:rStyle w:val="571385"/>
          <w:sz w:val="24"/>
          <w:szCs w:val="24"/>
        </w:rPr>
        <w:t>и</w:t>
      </w:r>
      <w:r>
        <w:rPr>
          <w:rStyle w:val="571385"/>
          <w:sz w:val="24"/>
          <w:szCs w:val="24"/>
        </w:rPr>
        <w:t>ложениях баз данных. Это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DBNavigator</w:t>
      </w:r>
      <w:r w:rsidRPr="00A14F5B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и компоненты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DBLook</w:t>
      </w:r>
      <w:r w:rsidRPr="00A14F5B">
        <w:rPr>
          <w:rStyle w:val="571384"/>
          <w:b w:val="0"/>
          <w:sz w:val="24"/>
          <w:szCs w:val="24"/>
          <w:lang w:val="ru-RU"/>
        </w:rPr>
        <w:t xml:space="preserve">- </w:t>
      </w:r>
      <w:r>
        <w:rPr>
          <w:rStyle w:val="571384"/>
          <w:b w:val="0"/>
          <w:sz w:val="24"/>
          <w:szCs w:val="24"/>
        </w:rPr>
        <w:t>upComboBox</w:t>
      </w:r>
      <w:r w:rsidRPr="00A14F5B">
        <w:rPr>
          <w:rStyle w:val="571384"/>
          <w:b w:val="0"/>
          <w:sz w:val="24"/>
          <w:szCs w:val="24"/>
          <w:lang w:val="ru-RU"/>
        </w:rPr>
        <w:t xml:space="preserve">, </w:t>
      </w:r>
      <w:r>
        <w:rPr>
          <w:rStyle w:val="571384"/>
          <w:b w:val="0"/>
          <w:sz w:val="24"/>
          <w:szCs w:val="24"/>
        </w:rPr>
        <w:t>DBLookupListBox</w:t>
      </w:r>
      <w:r w:rsidRPr="00A14F5B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для синхронного просмотра данных из связанных таблиц.</w:t>
      </w:r>
    </w:p>
    <w:p w:rsidR="00A14F5B" w:rsidRDefault="00A14F5B" w:rsidP="00A14F5B">
      <w:pPr>
        <w:jc w:val="both"/>
        <w:rPr>
          <w:i/>
        </w:rPr>
      </w:pPr>
      <w:bookmarkStart w:id="200" w:name="bookmark20"/>
      <w:r>
        <w:rPr>
          <w:i/>
        </w:rPr>
        <w:t xml:space="preserve">1.7.1. Компонент </w:t>
      </w:r>
      <w:r>
        <w:rPr>
          <w:i/>
          <w:lang w:val="en-US" w:eastAsia="en-US"/>
        </w:rPr>
        <w:t>DBNavigator</w:t>
      </w:r>
      <w:bookmarkEnd w:id="200"/>
    </w:p>
    <w:p w:rsidR="00A14F5B" w:rsidRDefault="00A14F5B" w:rsidP="00A14F5B">
      <w:pPr>
        <w:ind w:firstLine="851"/>
        <w:jc w:val="both"/>
        <w:rPr>
          <w:rStyle w:val="571385"/>
          <w:sz w:val="24"/>
          <w:szCs w:val="24"/>
        </w:rPr>
      </w:pPr>
      <w:r>
        <w:rPr>
          <w:rStyle w:val="571385"/>
          <w:sz w:val="24"/>
          <w:szCs w:val="24"/>
        </w:rPr>
        <w:t>Компонент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DBNavigator</w:t>
      </w:r>
      <w:r w:rsidRPr="00A14F5B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является удобным средством перемещения по записям табл</w:t>
      </w:r>
      <w:r>
        <w:rPr>
          <w:rStyle w:val="571385"/>
          <w:sz w:val="24"/>
          <w:szCs w:val="24"/>
        </w:rPr>
        <w:t>и</w:t>
      </w:r>
      <w:r>
        <w:rPr>
          <w:rStyle w:val="571385"/>
          <w:sz w:val="24"/>
          <w:szCs w:val="24"/>
        </w:rPr>
        <w:t>цы. Представляет собой панель с кнопками, построенную по типу панелей управления эле</w:t>
      </w:r>
      <w:r>
        <w:rPr>
          <w:rStyle w:val="571385"/>
          <w:sz w:val="24"/>
          <w:szCs w:val="24"/>
        </w:rPr>
        <w:t>к</w:t>
      </w:r>
      <w:r>
        <w:rPr>
          <w:rStyle w:val="571385"/>
          <w:sz w:val="24"/>
          <w:szCs w:val="24"/>
        </w:rPr>
        <w:t>тронными устройствами.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DBNavigator</w:t>
      </w:r>
      <w:r>
        <w:rPr>
          <w:rStyle w:val="571385"/>
          <w:sz w:val="24"/>
          <w:szCs w:val="24"/>
          <w:lang w:val="en-US" w:eastAsia="en-US"/>
        </w:rPr>
        <w:t xml:space="preserve"> </w:t>
      </w:r>
      <w:r>
        <w:rPr>
          <w:rStyle w:val="571385"/>
          <w:sz w:val="24"/>
          <w:szCs w:val="24"/>
        </w:rPr>
        <w:t>обеспечивает:</w:t>
      </w:r>
    </w:p>
    <w:p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5"/>
          <w:sz w:val="24"/>
          <w:szCs w:val="24"/>
        </w:rPr>
        <w:t>прокрутку записей поодиночке вперёд и назад;</w:t>
      </w:r>
    </w:p>
    <w:p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переход к первой или последней записи;</w:t>
      </w:r>
    </w:p>
    <w:p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вставку новой записи;</w:t>
      </w:r>
    </w:p>
    <w:p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удаление текущей записи;</w:t>
      </w:r>
    </w:p>
    <w:p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переход в режим редактирования текущей записи;</w:t>
      </w:r>
    </w:p>
    <w:p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внесение изменений в таблицу;</w:t>
      </w:r>
    </w:p>
    <w:p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отмену сделанных в текущей записи изменений;</w:t>
      </w:r>
    </w:p>
    <w:p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обновление отображаемых значений. Это необходимо в тех случаях, когда данные в та</w:t>
      </w:r>
      <w:r>
        <w:rPr>
          <w:rStyle w:val="571383"/>
          <w:sz w:val="24"/>
          <w:szCs w:val="24"/>
        </w:rPr>
        <w:t>б</w:t>
      </w:r>
      <w:r>
        <w:rPr>
          <w:rStyle w:val="571383"/>
          <w:sz w:val="24"/>
          <w:szCs w:val="24"/>
        </w:rPr>
        <w:t>лице БД могут изменяться другими приложениями.</w:t>
      </w:r>
    </w:p>
    <w:p w:rsidR="00A14F5B" w:rsidRDefault="00A14F5B" w:rsidP="00A14F5B">
      <w:pPr>
        <w:spacing w:before="120"/>
        <w:ind w:firstLine="851"/>
        <w:jc w:val="both"/>
      </w:pPr>
      <w:r>
        <w:rPr>
          <w:rStyle w:val="571383"/>
          <w:sz w:val="24"/>
          <w:szCs w:val="24"/>
        </w:rPr>
        <w:t>Не все из перечисленных возможностей навигатора бывают нужны. Можно оставить только те кнопки, которые реализуют требуемую функциональность. Для управления видим</w:t>
      </w:r>
      <w:r>
        <w:rPr>
          <w:rStyle w:val="571383"/>
          <w:sz w:val="24"/>
          <w:szCs w:val="24"/>
        </w:rPr>
        <w:t>о</w:t>
      </w:r>
      <w:r>
        <w:rPr>
          <w:rStyle w:val="571383"/>
          <w:sz w:val="24"/>
          <w:szCs w:val="24"/>
        </w:rPr>
        <w:t>стью кнопок используется свойство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visible</w:t>
      </w:r>
      <w:r w:rsidRPr="00A14F5B">
        <w:rPr>
          <w:rStyle w:val="57CourierNew41"/>
          <w:sz w:val="24"/>
          <w:szCs w:val="24"/>
          <w:lang w:val="ru-RU"/>
        </w:rPr>
        <w:t xml:space="preserve">- </w:t>
      </w:r>
      <w:r>
        <w:rPr>
          <w:rStyle w:val="57CourierNew41"/>
          <w:sz w:val="24"/>
          <w:szCs w:val="24"/>
        </w:rPr>
        <w:t>Buttons</w:t>
      </w:r>
      <w:r w:rsidRPr="00A14F5B">
        <w:rPr>
          <w:rStyle w:val="57CourierNew41"/>
          <w:sz w:val="24"/>
          <w:szCs w:val="24"/>
          <w:lang w:val="ru-RU"/>
        </w:rPr>
        <w:t>:</w:t>
      </w:r>
      <w:r>
        <w:rPr>
          <w:rStyle w:val="571382"/>
          <w:b w:val="0"/>
          <w:i w:val="0"/>
          <w:sz w:val="24"/>
          <w:szCs w:val="24"/>
          <w:lang w:eastAsia="en-US"/>
        </w:rPr>
        <w:t xml:space="preserve"> </w:t>
      </w:r>
      <w:r>
        <w:rPr>
          <w:rStyle w:val="571382"/>
          <w:b w:val="0"/>
          <w:i w:val="0"/>
          <w:sz w:val="24"/>
          <w:szCs w:val="24"/>
        </w:rPr>
        <w:t>для каждой кнопки отдельно</w:t>
      </w:r>
      <w:r>
        <w:rPr>
          <w:rStyle w:val="571383"/>
          <w:sz w:val="24"/>
          <w:szCs w:val="24"/>
        </w:rPr>
        <w:t xml:space="preserve"> в</w:t>
      </w:r>
      <w:r>
        <w:rPr>
          <w:rStyle w:val="571383"/>
          <w:sz w:val="24"/>
          <w:szCs w:val="24"/>
        </w:rPr>
        <w:t>ы</w:t>
      </w:r>
      <w:r>
        <w:rPr>
          <w:rStyle w:val="571383"/>
          <w:sz w:val="24"/>
          <w:szCs w:val="24"/>
        </w:rPr>
        <w:t>бирается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true</w:t>
      </w:r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или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false</w:t>
      </w:r>
      <w:r w:rsidRPr="00A14F5B">
        <w:rPr>
          <w:rStyle w:val="57CourierNew41"/>
          <w:sz w:val="24"/>
          <w:szCs w:val="24"/>
          <w:lang w:val="ru-RU"/>
        </w:rPr>
        <w:t>.</w:t>
      </w:r>
    </w:p>
    <w:p w:rsidR="00A14F5B" w:rsidRDefault="00A14F5B" w:rsidP="00A14F5B">
      <w:pPr>
        <w:jc w:val="both"/>
      </w:pPr>
      <w:r>
        <w:rPr>
          <w:rStyle w:val="571383"/>
          <w:sz w:val="24"/>
          <w:szCs w:val="24"/>
        </w:rPr>
        <w:t>Свойство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flat</w:t>
      </w:r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управляет внешним видом кнопок: предусмотрены объёмное</w:t>
      </w:r>
      <w:r w:rsidRPr="00A14F5B">
        <w:rPr>
          <w:rStyle w:val="57CourierNew41"/>
          <w:sz w:val="24"/>
          <w:szCs w:val="24"/>
          <w:lang w:val="ru-RU"/>
        </w:rPr>
        <w:t xml:space="preserve"> (</w:t>
      </w:r>
      <w:r>
        <w:rPr>
          <w:rStyle w:val="57CourierNew41"/>
          <w:sz w:val="24"/>
          <w:szCs w:val="24"/>
        </w:rPr>
        <w:t>false</w:t>
      </w:r>
      <w:r w:rsidRPr="00A14F5B">
        <w:rPr>
          <w:rStyle w:val="57CourierNew41"/>
          <w:sz w:val="24"/>
          <w:szCs w:val="24"/>
          <w:lang w:val="ru-RU"/>
        </w:rPr>
        <w:t>)</w:t>
      </w:r>
      <w:r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и плоское</w:t>
      </w:r>
      <w:r w:rsidRPr="00A14F5B">
        <w:rPr>
          <w:rStyle w:val="57CourierNew41"/>
          <w:sz w:val="24"/>
          <w:szCs w:val="24"/>
          <w:lang w:val="ru-RU"/>
        </w:rPr>
        <w:t xml:space="preserve"> (</w:t>
      </w:r>
      <w:r>
        <w:rPr>
          <w:rStyle w:val="57CourierNew41"/>
          <w:sz w:val="24"/>
          <w:szCs w:val="24"/>
        </w:rPr>
        <w:t>true</w:t>
      </w:r>
      <w:r w:rsidRPr="00A14F5B">
        <w:rPr>
          <w:rStyle w:val="57CourierNew41"/>
          <w:sz w:val="24"/>
          <w:szCs w:val="24"/>
          <w:lang w:val="ru-RU"/>
        </w:rPr>
        <w:t>)</w:t>
      </w:r>
      <w:r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изображения. Свойства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Hints</w:t>
      </w:r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и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ShowHint</w:t>
      </w:r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предназначены для вывода подсказок. По умолчанию подсказки к кнопкам выводятся на английском языке и содержат текст, приведённый в свойстве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Hints</w:t>
      </w:r>
      <w:r w:rsidRPr="00A14F5B">
        <w:rPr>
          <w:rStyle w:val="57CourierNew41"/>
          <w:sz w:val="24"/>
          <w:szCs w:val="24"/>
          <w:lang w:val="ru-RU"/>
        </w:rPr>
        <w:t>.</w:t>
      </w:r>
      <w:r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Если</w:t>
      </w:r>
      <w:r>
        <w:t xml:space="preserve"> </w:t>
      </w:r>
      <w:r>
        <w:rPr>
          <w:rStyle w:val="571383"/>
        </w:rPr>
        <w:t>требуется изменить подсказку к отдельной кнопке или создать подсказки на русском языке, то надо открыть строковый реда</w:t>
      </w:r>
      <w:r>
        <w:rPr>
          <w:rStyle w:val="571383"/>
        </w:rPr>
        <w:t>к</w:t>
      </w:r>
      <w:r>
        <w:rPr>
          <w:rStyle w:val="571383"/>
        </w:rPr>
        <w:t>тор свойства</w:t>
      </w:r>
      <w:r w:rsidRPr="00A14F5B">
        <w:rPr>
          <w:rStyle w:val="57CourierNew41"/>
          <w:lang w:val="ru-RU"/>
        </w:rPr>
        <w:t xml:space="preserve"> </w:t>
      </w:r>
      <w:r>
        <w:rPr>
          <w:rStyle w:val="57CourierNew41"/>
        </w:rPr>
        <w:t>Hints</w:t>
      </w:r>
      <w:r w:rsidRPr="00A14F5B">
        <w:rPr>
          <w:rStyle w:val="571383"/>
          <w:lang w:eastAsia="en-US"/>
        </w:rPr>
        <w:t xml:space="preserve"> </w:t>
      </w:r>
      <w:r>
        <w:rPr>
          <w:rStyle w:val="571383"/>
        </w:rPr>
        <w:t>и записать текст подсказок.</w:t>
      </w:r>
    </w:p>
    <w:p w:rsidR="00A14F5B" w:rsidRDefault="00A14F5B" w:rsidP="00A14F5B">
      <w:pPr>
        <w:jc w:val="both"/>
        <w:rPr>
          <w:i/>
        </w:rPr>
      </w:pPr>
      <w:bookmarkStart w:id="201" w:name="bookmark21"/>
      <w:r>
        <w:rPr>
          <w:i/>
        </w:rPr>
        <w:t xml:space="preserve">1.7.2. Компонент </w:t>
      </w:r>
      <w:r>
        <w:rPr>
          <w:i/>
          <w:lang w:val="en-US" w:eastAsia="en-US"/>
        </w:rPr>
        <w:t>DBGrid</w:t>
      </w:r>
      <w:bookmarkEnd w:id="201"/>
    </w:p>
    <w:p w:rsidR="00A14F5B" w:rsidRDefault="00A14F5B" w:rsidP="00A14F5B">
      <w:pPr>
        <w:ind w:firstLine="851"/>
        <w:jc w:val="both"/>
      </w:pPr>
      <w:r>
        <w:rPr>
          <w:rStyle w:val="571383"/>
          <w:sz w:val="24"/>
          <w:szCs w:val="24"/>
        </w:rPr>
        <w:lastRenderedPageBreak/>
        <w:t xml:space="preserve">Визуальный компонент </w:t>
      </w:r>
      <w:r>
        <w:rPr>
          <w:rStyle w:val="571383"/>
          <w:sz w:val="24"/>
          <w:szCs w:val="24"/>
          <w:lang w:val="en-US" w:eastAsia="en-US"/>
        </w:rPr>
        <w:t>DBGrid</w:t>
      </w:r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 xml:space="preserve">предназначен для организации табличного просмотра и редактирования данных. Внешний вид данных, отображаемый </w:t>
      </w:r>
      <w:r>
        <w:rPr>
          <w:rStyle w:val="571383"/>
          <w:sz w:val="24"/>
          <w:szCs w:val="24"/>
          <w:lang w:val="en-US" w:eastAsia="en-US"/>
        </w:rPr>
        <w:t>DBGrid</w:t>
      </w:r>
      <w:r>
        <w:rPr>
          <w:rStyle w:val="571383"/>
          <w:sz w:val="24"/>
          <w:szCs w:val="24"/>
          <w:lang w:eastAsia="en-US"/>
        </w:rPr>
        <w:t xml:space="preserve">, </w:t>
      </w:r>
      <w:r>
        <w:rPr>
          <w:rStyle w:val="571383"/>
          <w:sz w:val="24"/>
          <w:szCs w:val="24"/>
        </w:rPr>
        <w:t>по умолчанию соотве</w:t>
      </w:r>
      <w:r>
        <w:rPr>
          <w:rStyle w:val="571383"/>
          <w:sz w:val="24"/>
          <w:szCs w:val="24"/>
        </w:rPr>
        <w:t>т</w:t>
      </w:r>
      <w:r>
        <w:rPr>
          <w:rStyle w:val="571383"/>
          <w:sz w:val="24"/>
          <w:szCs w:val="24"/>
        </w:rPr>
        <w:t xml:space="preserve">ствует структуре набора данных. Компонент </w:t>
      </w:r>
      <w:r>
        <w:rPr>
          <w:rStyle w:val="571383"/>
          <w:sz w:val="24"/>
          <w:szCs w:val="24"/>
          <w:lang w:val="en-US" w:eastAsia="en-US"/>
        </w:rPr>
        <w:t>DBGrid</w:t>
      </w:r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часто называют</w:t>
      </w:r>
      <w:r>
        <w:rPr>
          <w:rStyle w:val="571381"/>
          <w:i w:val="0"/>
          <w:sz w:val="24"/>
          <w:szCs w:val="24"/>
        </w:rPr>
        <w:t xml:space="preserve"> сеткой.</w:t>
      </w:r>
    </w:p>
    <w:p w:rsidR="00A14F5B" w:rsidRDefault="00A14F5B" w:rsidP="00A14F5B">
      <w:pPr>
        <w:ind w:firstLine="851"/>
        <w:jc w:val="both"/>
      </w:pPr>
      <w:r>
        <w:rPr>
          <w:rStyle w:val="571383"/>
          <w:sz w:val="24"/>
          <w:szCs w:val="24"/>
        </w:rPr>
        <w:t>Для перемещения по записям используются полосы прокрутки и клавиши управления курсором. Для изменения данных достаточно установить курсор в нужную ячейку и ввести др</w:t>
      </w:r>
      <w:r>
        <w:rPr>
          <w:rStyle w:val="571383"/>
          <w:sz w:val="24"/>
          <w:szCs w:val="24"/>
        </w:rPr>
        <w:t>у</w:t>
      </w:r>
      <w:r>
        <w:rPr>
          <w:rStyle w:val="571383"/>
          <w:sz w:val="24"/>
          <w:szCs w:val="24"/>
        </w:rPr>
        <w:t xml:space="preserve">гое значение. Новая пустая строка создаётся в позиции указателя нажатием на клавишу </w:t>
      </w:r>
      <w:r>
        <w:rPr>
          <w:rStyle w:val="571383"/>
          <w:sz w:val="24"/>
          <w:szCs w:val="24"/>
          <w:lang w:val="en-US" w:eastAsia="en-US"/>
        </w:rPr>
        <w:t>Insert</w:t>
      </w:r>
      <w:r>
        <w:rPr>
          <w:rStyle w:val="571383"/>
          <w:sz w:val="24"/>
          <w:szCs w:val="24"/>
          <w:lang w:eastAsia="en-US"/>
        </w:rPr>
        <w:t xml:space="preserve">. </w:t>
      </w:r>
      <w:r>
        <w:rPr>
          <w:rStyle w:val="571383"/>
          <w:sz w:val="24"/>
          <w:szCs w:val="24"/>
        </w:rPr>
        <w:t>Чтобы изменения, сделанные при редактировании и добавлении записи, были внесены в табл</w:t>
      </w:r>
      <w:r>
        <w:rPr>
          <w:rStyle w:val="571383"/>
          <w:sz w:val="24"/>
          <w:szCs w:val="24"/>
        </w:rPr>
        <w:t>и</w:t>
      </w:r>
      <w:r>
        <w:rPr>
          <w:rStyle w:val="571383"/>
          <w:sz w:val="24"/>
          <w:szCs w:val="24"/>
        </w:rPr>
        <w:t xml:space="preserve">цу, необходимо нажать на клавишу </w:t>
      </w:r>
      <w:r>
        <w:rPr>
          <w:rStyle w:val="571380"/>
          <w:sz w:val="24"/>
          <w:szCs w:val="24"/>
          <w:lang w:val="en-US" w:eastAsia="en-US"/>
        </w:rPr>
        <w:t>Enter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 xml:space="preserve">или перейти на другую строку. До того как данные были переданы в таблицу, можно клавишей </w:t>
      </w:r>
      <w:r>
        <w:rPr>
          <w:rStyle w:val="571380"/>
          <w:sz w:val="24"/>
          <w:szCs w:val="24"/>
          <w:lang w:val="en-US" w:eastAsia="en-US"/>
        </w:rPr>
        <w:t>Esc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>отменить изменения. Для удаления записи и</w:t>
      </w:r>
      <w:r>
        <w:rPr>
          <w:rStyle w:val="571380"/>
          <w:sz w:val="24"/>
          <w:szCs w:val="24"/>
        </w:rPr>
        <w:t>с</w:t>
      </w:r>
      <w:r>
        <w:rPr>
          <w:rStyle w:val="571380"/>
          <w:sz w:val="24"/>
          <w:szCs w:val="24"/>
        </w:rPr>
        <w:t xml:space="preserve">пользуется комбинация клавиш </w:t>
      </w:r>
      <w:r>
        <w:rPr>
          <w:rStyle w:val="571380"/>
          <w:sz w:val="24"/>
          <w:szCs w:val="24"/>
          <w:lang w:val="en-US" w:eastAsia="en-US"/>
        </w:rPr>
        <w:t>Ctrl</w:t>
      </w:r>
      <w:r>
        <w:rPr>
          <w:rStyle w:val="571380"/>
          <w:sz w:val="24"/>
          <w:szCs w:val="24"/>
          <w:lang w:eastAsia="en-US"/>
        </w:rPr>
        <w:t>+</w:t>
      </w:r>
      <w:r>
        <w:rPr>
          <w:rStyle w:val="571380"/>
          <w:sz w:val="24"/>
          <w:szCs w:val="24"/>
          <w:lang w:val="en-US" w:eastAsia="en-US"/>
        </w:rPr>
        <w:t>Delete</w:t>
      </w:r>
      <w:r>
        <w:rPr>
          <w:rStyle w:val="571380"/>
          <w:sz w:val="24"/>
          <w:szCs w:val="24"/>
          <w:lang w:eastAsia="en-US"/>
        </w:rPr>
        <w:t>.</w:t>
      </w:r>
    </w:p>
    <w:p w:rsidR="00A14F5B" w:rsidRDefault="00A14F5B" w:rsidP="00A14F5B">
      <w:pPr>
        <w:ind w:firstLine="851"/>
        <w:jc w:val="both"/>
      </w:pPr>
      <w:r>
        <w:rPr>
          <w:rStyle w:val="571380"/>
          <w:sz w:val="24"/>
          <w:szCs w:val="24"/>
        </w:rPr>
        <w:t>Свойство</w:t>
      </w:r>
      <w:r w:rsidRPr="00A14F5B">
        <w:rPr>
          <w:rStyle w:val="57CourierNew40"/>
          <w:sz w:val="24"/>
          <w:szCs w:val="24"/>
          <w:lang w:val="ru-RU"/>
        </w:rPr>
        <w:t xml:space="preserve"> </w:t>
      </w:r>
      <w:r>
        <w:rPr>
          <w:rStyle w:val="57CourierNew40"/>
          <w:sz w:val="24"/>
          <w:szCs w:val="24"/>
        </w:rPr>
        <w:t>Options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>является составным. Его значения определяют особенности пов</w:t>
      </w:r>
      <w:r>
        <w:rPr>
          <w:rStyle w:val="571380"/>
          <w:sz w:val="24"/>
          <w:szCs w:val="24"/>
        </w:rPr>
        <w:t>е</w:t>
      </w:r>
      <w:r>
        <w:rPr>
          <w:rStyle w:val="571380"/>
          <w:sz w:val="24"/>
          <w:szCs w:val="24"/>
        </w:rPr>
        <w:t>дения и внешнего представления компонента на экране. По умолчанию свойство</w:t>
      </w:r>
      <w:r w:rsidRPr="00A14F5B">
        <w:rPr>
          <w:rStyle w:val="57CourierNew40"/>
          <w:sz w:val="24"/>
          <w:szCs w:val="24"/>
          <w:lang w:val="ru-RU"/>
        </w:rPr>
        <w:t xml:space="preserve"> </w:t>
      </w:r>
      <w:r>
        <w:rPr>
          <w:rStyle w:val="57CourierNew40"/>
          <w:sz w:val="24"/>
          <w:szCs w:val="24"/>
        </w:rPr>
        <w:t>Options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>с</w:t>
      </w:r>
      <w:r>
        <w:rPr>
          <w:rStyle w:val="571380"/>
          <w:sz w:val="24"/>
          <w:szCs w:val="24"/>
        </w:rPr>
        <w:t>о</w:t>
      </w:r>
      <w:r>
        <w:rPr>
          <w:rStyle w:val="571380"/>
          <w:sz w:val="24"/>
          <w:szCs w:val="24"/>
        </w:rPr>
        <w:t xml:space="preserve">держит комбинацию значений </w:t>
      </w:r>
      <w:r w:rsidRPr="00A14F5B">
        <w:rPr>
          <w:rStyle w:val="57CourierNew40"/>
          <w:sz w:val="24"/>
          <w:szCs w:val="24"/>
          <w:lang w:val="ru-RU"/>
        </w:rPr>
        <w:t>[</w:t>
      </w:r>
      <w:r>
        <w:rPr>
          <w:rStyle w:val="57CourierNew40"/>
          <w:sz w:val="24"/>
          <w:szCs w:val="24"/>
        </w:rPr>
        <w:t>dgEditing</w:t>
      </w:r>
      <w:r w:rsidRPr="00A14F5B">
        <w:rPr>
          <w:rStyle w:val="57CourierNew40"/>
          <w:sz w:val="24"/>
          <w:szCs w:val="24"/>
          <w:lang w:val="ru-RU"/>
        </w:rPr>
        <w:t xml:space="preserve">, </w:t>
      </w:r>
      <w:r>
        <w:rPr>
          <w:rStyle w:val="57CourierNew40"/>
          <w:sz w:val="24"/>
          <w:szCs w:val="24"/>
        </w:rPr>
        <w:t>DgTitles</w:t>
      </w:r>
      <w:r w:rsidRPr="00A14F5B">
        <w:rPr>
          <w:rStyle w:val="57CourierNew40"/>
          <w:sz w:val="24"/>
          <w:szCs w:val="24"/>
          <w:lang w:val="ru-RU"/>
        </w:rPr>
        <w:t xml:space="preserve">, </w:t>
      </w:r>
      <w:r>
        <w:rPr>
          <w:rStyle w:val="57CourierNew40"/>
          <w:sz w:val="24"/>
          <w:szCs w:val="24"/>
        </w:rPr>
        <w:t>dglndicator</w:t>
      </w:r>
      <w:r w:rsidRPr="00A14F5B">
        <w:rPr>
          <w:rStyle w:val="57CourierNew40"/>
          <w:sz w:val="24"/>
          <w:szCs w:val="24"/>
          <w:lang w:val="ru-RU"/>
        </w:rPr>
        <w:t xml:space="preserve">, </w:t>
      </w:r>
      <w:r>
        <w:rPr>
          <w:rStyle w:val="57CourierNew40"/>
          <w:sz w:val="24"/>
          <w:szCs w:val="24"/>
        </w:rPr>
        <w:t>DgColum</w:t>
      </w:r>
      <w:r>
        <w:rPr>
          <w:rStyle w:val="57CourierNew40"/>
          <w:sz w:val="24"/>
          <w:szCs w:val="24"/>
        </w:rPr>
        <w:t>n</w:t>
      </w:r>
      <w:r>
        <w:rPr>
          <w:rStyle w:val="57CourierNew40"/>
          <w:sz w:val="24"/>
          <w:szCs w:val="24"/>
        </w:rPr>
        <w:t>Resize</w:t>
      </w:r>
      <w:r w:rsidRPr="00A14F5B">
        <w:rPr>
          <w:rStyle w:val="57CourierNew40"/>
          <w:sz w:val="24"/>
          <w:szCs w:val="24"/>
          <w:lang w:val="ru-RU"/>
        </w:rPr>
        <w:t xml:space="preserve">, </w:t>
      </w:r>
      <w:r>
        <w:rPr>
          <w:rStyle w:val="57CourierNew40"/>
          <w:sz w:val="24"/>
          <w:szCs w:val="24"/>
        </w:rPr>
        <w:t>DgColLines</w:t>
      </w:r>
      <w:r w:rsidRPr="00A14F5B">
        <w:rPr>
          <w:rStyle w:val="57CourierNew40"/>
          <w:sz w:val="24"/>
          <w:szCs w:val="24"/>
          <w:lang w:val="ru-RU"/>
        </w:rPr>
        <w:t xml:space="preserve">, </w:t>
      </w:r>
      <w:r>
        <w:rPr>
          <w:rStyle w:val="57CourierNew40"/>
          <w:sz w:val="24"/>
          <w:szCs w:val="24"/>
        </w:rPr>
        <w:t>DgRowLines</w:t>
      </w:r>
      <w:r w:rsidRPr="00A14F5B">
        <w:rPr>
          <w:rStyle w:val="57CourierNew40"/>
          <w:sz w:val="24"/>
          <w:szCs w:val="24"/>
          <w:lang w:val="ru-RU"/>
        </w:rPr>
        <w:t xml:space="preserve">, </w:t>
      </w:r>
      <w:r>
        <w:rPr>
          <w:rStyle w:val="57CourierNew40"/>
          <w:sz w:val="24"/>
          <w:szCs w:val="24"/>
        </w:rPr>
        <w:t>DgTabs</w:t>
      </w:r>
      <w:r w:rsidRPr="00A14F5B">
        <w:rPr>
          <w:rStyle w:val="57CourierNew40"/>
          <w:sz w:val="24"/>
          <w:szCs w:val="24"/>
          <w:lang w:val="ru-RU"/>
        </w:rPr>
        <w:t xml:space="preserve">, </w:t>
      </w:r>
      <w:r>
        <w:rPr>
          <w:rStyle w:val="57CourierNew40"/>
          <w:sz w:val="24"/>
          <w:szCs w:val="24"/>
        </w:rPr>
        <w:t>DgConfirmDelete</w:t>
      </w:r>
      <w:r w:rsidRPr="00A14F5B">
        <w:rPr>
          <w:rStyle w:val="57CourierNew40"/>
          <w:sz w:val="24"/>
          <w:szCs w:val="24"/>
          <w:lang w:val="ru-RU"/>
        </w:rPr>
        <w:t xml:space="preserve">, </w:t>
      </w:r>
      <w:r>
        <w:rPr>
          <w:rStyle w:val="57CourierNew40"/>
          <w:sz w:val="24"/>
          <w:szCs w:val="24"/>
        </w:rPr>
        <w:t>DgCa</w:t>
      </w:r>
      <w:r>
        <w:rPr>
          <w:rStyle w:val="57CourierNew40"/>
          <w:sz w:val="24"/>
          <w:szCs w:val="24"/>
        </w:rPr>
        <w:t>n</w:t>
      </w:r>
      <w:r>
        <w:rPr>
          <w:rStyle w:val="57CourierNew40"/>
          <w:sz w:val="24"/>
          <w:szCs w:val="24"/>
        </w:rPr>
        <w:t>celOnExit</w:t>
      </w:r>
      <w:r w:rsidRPr="00A14F5B">
        <w:rPr>
          <w:rStyle w:val="57CourierNew40"/>
          <w:sz w:val="24"/>
          <w:szCs w:val="24"/>
          <w:lang w:val="ru-RU"/>
        </w:rPr>
        <w:t>],</w:t>
      </w:r>
    </w:p>
    <w:p w:rsidR="00A14F5B" w:rsidRDefault="00A14F5B" w:rsidP="00A14F5B">
      <w:pPr>
        <w:ind w:firstLine="851"/>
        <w:jc w:val="both"/>
      </w:pPr>
      <w:r>
        <w:rPr>
          <w:rStyle w:val="571380"/>
          <w:sz w:val="24"/>
          <w:szCs w:val="24"/>
        </w:rPr>
        <w:t xml:space="preserve">По умолчанию для каждого поля исходной таблицы в </w:t>
      </w:r>
      <w:r>
        <w:rPr>
          <w:rStyle w:val="571380"/>
          <w:sz w:val="24"/>
          <w:szCs w:val="24"/>
          <w:lang w:val="en-US" w:eastAsia="en-US"/>
        </w:rPr>
        <w:t>DBGrid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>создаётся отдельный столбец. Такие столбцы называются динамическими. Характеристики динамического столбца определяются свойствами поля, для отображения которого этот столбец используется. Напр</w:t>
      </w:r>
      <w:r>
        <w:rPr>
          <w:rStyle w:val="571380"/>
          <w:sz w:val="24"/>
          <w:szCs w:val="24"/>
        </w:rPr>
        <w:t>и</w:t>
      </w:r>
      <w:r>
        <w:rPr>
          <w:rStyle w:val="571380"/>
          <w:sz w:val="24"/>
          <w:szCs w:val="24"/>
        </w:rPr>
        <w:t>мер, название столбец получает по названию поля, а ширина столбца определяется типом да</w:t>
      </w:r>
      <w:r>
        <w:rPr>
          <w:rStyle w:val="571380"/>
          <w:sz w:val="24"/>
          <w:szCs w:val="24"/>
        </w:rPr>
        <w:t>н</w:t>
      </w:r>
      <w:r>
        <w:rPr>
          <w:rStyle w:val="571380"/>
          <w:sz w:val="24"/>
          <w:szCs w:val="24"/>
        </w:rPr>
        <w:t xml:space="preserve">ных поля. Это не всегда удобно. При необходимости в </w:t>
      </w:r>
      <w:r>
        <w:rPr>
          <w:rStyle w:val="571380"/>
          <w:sz w:val="24"/>
          <w:szCs w:val="24"/>
          <w:lang w:val="en-US" w:eastAsia="en-US"/>
        </w:rPr>
        <w:t>DBGrid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>можно перейти к статическим столбцам, параметры которых задаются независимо от свойств поля. Для формирования стат</w:t>
      </w:r>
      <w:r>
        <w:rPr>
          <w:rStyle w:val="571380"/>
          <w:sz w:val="24"/>
          <w:szCs w:val="24"/>
        </w:rPr>
        <w:t>и</w:t>
      </w:r>
      <w:r>
        <w:rPr>
          <w:rStyle w:val="571380"/>
          <w:sz w:val="24"/>
          <w:szCs w:val="24"/>
        </w:rPr>
        <w:t>ческих столбцов используется Редактор колонок.</w:t>
      </w:r>
    </w:p>
    <w:p w:rsidR="00A14F5B" w:rsidRDefault="00A14F5B" w:rsidP="00A14F5B">
      <w:pPr>
        <w:ind w:firstLine="851"/>
        <w:jc w:val="both"/>
      </w:pPr>
      <w:r>
        <w:rPr>
          <w:rStyle w:val="571380"/>
          <w:sz w:val="24"/>
          <w:szCs w:val="24"/>
        </w:rPr>
        <w:t xml:space="preserve">Компонент </w:t>
      </w:r>
      <w:r>
        <w:rPr>
          <w:rStyle w:val="571380"/>
          <w:sz w:val="24"/>
          <w:szCs w:val="24"/>
          <w:lang w:val="en-US" w:eastAsia="en-US"/>
        </w:rPr>
        <w:t>DBGrid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>обычно используют для просмотра данных. Для ввода и изменения данных используют компоненты, работающие с одним полем, так, чтобы на экране были видны поля только одной записи.</w:t>
      </w:r>
    </w:p>
    <w:p w:rsidR="00A14F5B" w:rsidRDefault="00A14F5B" w:rsidP="00A14F5B">
      <w:pPr>
        <w:tabs>
          <w:tab w:val="num" w:pos="900"/>
        </w:tabs>
        <w:jc w:val="right"/>
        <w:rPr>
          <w:caps/>
        </w:rPr>
      </w:pPr>
      <w:r>
        <w:rPr>
          <w:caps/>
        </w:rPr>
        <w:br w:type="page"/>
      </w:r>
      <w:r>
        <w:rPr>
          <w:caps/>
        </w:rPr>
        <w:lastRenderedPageBreak/>
        <w:t xml:space="preserve">Приложение </w:t>
      </w:r>
      <w:r>
        <w:rPr>
          <w:caps/>
          <w:lang w:val="en-US"/>
        </w:rPr>
        <w:t>A</w:t>
      </w:r>
    </w:p>
    <w:p w:rsidR="00A14F5B" w:rsidRDefault="00A14F5B" w:rsidP="00A14F5B">
      <w:pPr>
        <w:spacing w:after="120"/>
        <w:ind w:firstLine="539"/>
        <w:jc w:val="both"/>
        <w:rPr>
          <w:b/>
          <w:i/>
          <w:lang w:val="en-US"/>
        </w:rPr>
      </w:pPr>
      <w:r>
        <w:rPr>
          <w:b/>
          <w:i/>
        </w:rPr>
        <w:t>Таблица</w:t>
      </w:r>
      <w:r>
        <w:rPr>
          <w:b/>
          <w:i/>
          <w:lang w:val="en-US"/>
        </w:rPr>
        <w:t xml:space="preserve"> Jurnal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154"/>
        <w:gridCol w:w="1674"/>
        <w:gridCol w:w="1914"/>
        <w:gridCol w:w="1915"/>
      </w:tblGrid>
      <w:tr w:rsidR="00A14F5B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Field Name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Type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Size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Key</w:t>
            </w:r>
          </w:p>
        </w:tc>
      </w:tr>
      <w:tr w:rsidR="00A14F5B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Kod_jurnal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Nume</w:t>
            </w:r>
            <w:r>
              <w:rPr>
                <w:lang w:val="en-US"/>
              </w:rPr>
              <w:t>r</w:t>
            </w:r>
            <w:r>
              <w:rPr>
                <w:lang w:val="en-US"/>
              </w:rPr>
              <w:t>ic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*</w:t>
            </w:r>
          </w:p>
        </w:tc>
      </w:tr>
      <w:tr w:rsidR="00A14F5B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Alfa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14F5B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Number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Short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14F5B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Year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Short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:rsidR="00A14F5B" w:rsidRDefault="00A14F5B" w:rsidP="00A14F5B">
      <w:pPr>
        <w:spacing w:before="240" w:after="240"/>
        <w:ind w:firstLine="539"/>
        <w:jc w:val="both"/>
        <w:rPr>
          <w:b/>
          <w:i/>
          <w:lang w:val="en-US"/>
        </w:rPr>
      </w:pPr>
      <w:r>
        <w:rPr>
          <w:b/>
          <w:i/>
        </w:rPr>
        <w:t>Таблица</w:t>
      </w:r>
      <w:r>
        <w:rPr>
          <w:b/>
          <w:i/>
          <w:lang w:val="en-US"/>
        </w:rPr>
        <w:t xml:space="preserve"> Soderjanie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154"/>
        <w:gridCol w:w="1674"/>
        <w:gridCol w:w="1914"/>
        <w:gridCol w:w="1915"/>
      </w:tblGrid>
      <w:tr w:rsidR="00A14F5B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5B" w:rsidRDefault="00A14F5B">
            <w:pPr>
              <w:ind w:firstLine="54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Field Name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Type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Size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Key</w:t>
            </w:r>
          </w:p>
        </w:tc>
      </w:tr>
      <w:tr w:rsidR="00A14F5B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Auto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*</w:t>
            </w:r>
          </w:p>
        </w:tc>
      </w:tr>
      <w:tr w:rsidR="00A14F5B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Kod_jurnal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Nume</w:t>
            </w:r>
            <w:r>
              <w:rPr>
                <w:lang w:val="en-US"/>
              </w:rPr>
              <w:t>r</w:t>
            </w:r>
            <w:r>
              <w:rPr>
                <w:lang w:val="en-US"/>
              </w:rPr>
              <w:t>ic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14F5B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Name_st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Alfa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14F5B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Opisanie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Memo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14F5B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Str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Alfa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:rsidR="00A14F5B" w:rsidRDefault="00A14F5B" w:rsidP="00A14F5B">
      <w:pPr>
        <w:ind w:firstLine="540"/>
        <w:jc w:val="both"/>
        <w:rPr>
          <w:lang w:val="en-US"/>
        </w:rPr>
      </w:pPr>
    </w:p>
    <w:p w:rsidR="00A14F5B" w:rsidRPr="008A1CC3" w:rsidRDefault="00A14F5B" w:rsidP="00A14F5B">
      <w:pPr>
        <w:pStyle w:val="1"/>
        <w:spacing w:after="240"/>
        <w:rPr>
          <w:caps/>
          <w:szCs w:val="28"/>
        </w:rPr>
      </w:pPr>
      <w:r>
        <w:rPr>
          <w:rFonts w:ascii="Cambria" w:hAnsi="Cambria"/>
          <w:b w:val="0"/>
          <w:bCs/>
          <w:kern w:val="32"/>
          <w:sz w:val="32"/>
          <w:szCs w:val="32"/>
        </w:rPr>
        <w:br w:type="page"/>
      </w:r>
      <w:bookmarkStart w:id="202" w:name="_Toc411097396"/>
      <w:bookmarkStart w:id="203" w:name="_Toc472433625"/>
      <w:bookmarkStart w:id="204" w:name="_Toc87360804"/>
      <w:r w:rsidR="009427A1">
        <w:rPr>
          <w:szCs w:val="28"/>
        </w:rPr>
        <w:lastRenderedPageBreak/>
        <w:t>Практическая подготовка</w:t>
      </w:r>
      <w:r w:rsidR="008A1CC3" w:rsidRPr="008A1CC3">
        <w:rPr>
          <w:szCs w:val="28"/>
        </w:rPr>
        <w:t xml:space="preserve"> №12</w:t>
      </w:r>
      <w:bookmarkEnd w:id="202"/>
      <w:bookmarkEnd w:id="203"/>
      <w:r w:rsidR="008A1CC3" w:rsidRPr="008A1CC3">
        <w:rPr>
          <w:szCs w:val="28"/>
        </w:rPr>
        <w:t xml:space="preserve"> </w:t>
      </w:r>
      <w:r w:rsidR="008A1CC3" w:rsidRPr="008A1CC3">
        <w:rPr>
          <w:caps/>
          <w:szCs w:val="28"/>
        </w:rPr>
        <w:br/>
      </w:r>
      <w:r w:rsidRPr="008A1CC3">
        <w:rPr>
          <w:szCs w:val="28"/>
        </w:rPr>
        <w:t xml:space="preserve">Изучение компонентов </w:t>
      </w:r>
      <w:r w:rsidRPr="008A1CC3">
        <w:rPr>
          <w:szCs w:val="28"/>
          <w:lang w:val="en-US"/>
        </w:rPr>
        <w:t>ado</w:t>
      </w:r>
      <w:r w:rsidRPr="008A1CC3">
        <w:rPr>
          <w:szCs w:val="28"/>
        </w:rPr>
        <w:t xml:space="preserve">. связь с </w:t>
      </w:r>
      <w:r w:rsidRPr="008A1CC3">
        <w:rPr>
          <w:szCs w:val="28"/>
          <w:lang w:val="en-US"/>
        </w:rPr>
        <w:t>access</w:t>
      </w:r>
      <w:r w:rsidRPr="008A1CC3">
        <w:rPr>
          <w:szCs w:val="28"/>
        </w:rPr>
        <w:t xml:space="preserve"> ч</w:t>
      </w:r>
      <w:r w:rsidRPr="008A1CC3">
        <w:rPr>
          <w:szCs w:val="28"/>
        </w:rPr>
        <w:t>е</w:t>
      </w:r>
      <w:r w:rsidRPr="008A1CC3">
        <w:rPr>
          <w:szCs w:val="28"/>
        </w:rPr>
        <w:t xml:space="preserve">рез </w:t>
      </w:r>
      <w:r w:rsidRPr="008A1CC3">
        <w:rPr>
          <w:szCs w:val="28"/>
          <w:lang w:val="en-US"/>
        </w:rPr>
        <w:t>ado</w:t>
      </w:r>
      <w:bookmarkEnd w:id="204"/>
    </w:p>
    <w:p w:rsidR="00A14F5B" w:rsidRDefault="00A14F5B" w:rsidP="00354497">
      <w:pPr>
        <w:numPr>
          <w:ilvl w:val="0"/>
          <w:numId w:val="6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Цель работы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Изучить возможности технологии доступа к данным </w:t>
      </w:r>
      <w:r>
        <w:rPr>
          <w:lang w:val="en-US"/>
        </w:rPr>
        <w:t>ADO</w:t>
      </w:r>
      <w:r>
        <w:t>.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Научиться создавать связь приложения базы данных с базой данных </w:t>
      </w:r>
      <w:r>
        <w:rPr>
          <w:lang w:val="en-US"/>
        </w:rPr>
        <w:t>Access</w:t>
      </w:r>
      <w:r>
        <w:t xml:space="preserve">, используя </w:t>
      </w:r>
      <w:r>
        <w:rPr>
          <w:lang w:val="en-US"/>
        </w:rPr>
        <w:t>ADO</w:t>
      </w:r>
      <w:r>
        <w:t>.</w:t>
      </w:r>
    </w:p>
    <w:p w:rsidR="00A14F5B" w:rsidRDefault="00A14F5B" w:rsidP="00354497">
      <w:pPr>
        <w:numPr>
          <w:ilvl w:val="0"/>
          <w:numId w:val="6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Приборы и оборудование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:rsidR="00A14F5B" w:rsidRDefault="00A14F5B" w:rsidP="00354497">
      <w:pPr>
        <w:numPr>
          <w:ilvl w:val="0"/>
          <w:numId w:val="6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Порядок выполнения работы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textAlignment w:val="auto"/>
      </w:pPr>
      <w:r>
        <w:t xml:space="preserve">Создайте базу данных в </w:t>
      </w:r>
      <w:r>
        <w:rPr>
          <w:lang w:val="en-US"/>
        </w:rPr>
        <w:t>Access</w:t>
      </w:r>
      <w:r w:rsidRPr="00A14F5B">
        <w:t xml:space="preserve"> </w:t>
      </w:r>
      <w:r>
        <w:t>в соответствии с рисунком: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4061460" cy="2080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новом проекте </w:t>
      </w:r>
      <w:r>
        <w:rPr>
          <w:lang w:val="en-US"/>
        </w:rPr>
        <w:t>Delphi</w:t>
      </w:r>
      <w:r w:rsidRPr="00A14F5B">
        <w:t xml:space="preserve"> </w:t>
      </w:r>
      <w:r>
        <w:t xml:space="preserve">создайте отдельный модуль данных. В нем расположите компонент </w:t>
      </w:r>
      <w:r>
        <w:rPr>
          <w:lang w:val="en-US"/>
        </w:rPr>
        <w:t>TADOConnection</w:t>
      </w:r>
      <w:r w:rsidRPr="00A14F5B">
        <w:t xml:space="preserve"> </w:t>
      </w:r>
      <w:r>
        <w:t>и настроить соединение с базой да</w:t>
      </w:r>
      <w:r>
        <w:t>н</w:t>
      </w:r>
      <w:r>
        <w:t>ных:</w:t>
      </w:r>
    </w:p>
    <w:p w:rsidR="00A14F5B" w:rsidRDefault="00A14F5B" w:rsidP="00A14F5B">
      <w:pPr>
        <w:ind w:firstLine="851"/>
        <w:jc w:val="both"/>
      </w:pPr>
      <w:r>
        <w:t xml:space="preserve">- установите соединение с провайдером, для чего для свойства </w:t>
      </w:r>
      <w:r>
        <w:rPr>
          <w:lang w:val="en-US"/>
        </w:rPr>
        <w:t>Connectio</w:t>
      </w:r>
      <w:r>
        <w:rPr>
          <w:lang w:val="en-US"/>
        </w:rPr>
        <w:t>n</w:t>
      </w:r>
      <w:r>
        <w:rPr>
          <w:lang w:val="en-US"/>
        </w:rPr>
        <w:t>String</w:t>
      </w:r>
      <w:r w:rsidRPr="00A14F5B">
        <w:t xml:space="preserve"> </w:t>
      </w:r>
      <w:r>
        <w:t>откройте построитель (три точки справа от поля свойства);</w:t>
      </w:r>
    </w:p>
    <w:p w:rsidR="00A14F5B" w:rsidRDefault="00A14F5B" w:rsidP="00A14F5B">
      <w:pPr>
        <w:ind w:firstLine="851"/>
        <w:jc w:val="both"/>
      </w:pPr>
      <w:r>
        <w:t xml:space="preserve">- в появившемся окне необходимо нажать на кнопку </w:t>
      </w:r>
      <w:r>
        <w:rPr>
          <w:lang w:val="en-US"/>
        </w:rPr>
        <w:t>Buil</w:t>
      </w:r>
      <w:r>
        <w:t xml:space="preserve">d. На вкладке </w:t>
      </w:r>
      <w:r>
        <w:rPr>
          <w:lang w:val="en-US"/>
        </w:rPr>
        <w:t>Pr</w:t>
      </w:r>
      <w:r>
        <w:rPr>
          <w:lang w:val="en-US"/>
        </w:rPr>
        <w:t>o</w:t>
      </w:r>
      <w:r>
        <w:rPr>
          <w:lang w:val="en-US"/>
        </w:rPr>
        <w:t>vider</w:t>
      </w:r>
      <w:r w:rsidRPr="00A14F5B">
        <w:t xml:space="preserve"> </w:t>
      </w:r>
      <w:r>
        <w:t xml:space="preserve">выбрать </w:t>
      </w:r>
      <w:r>
        <w:rPr>
          <w:lang w:val="en-US"/>
        </w:rPr>
        <w:t>Microsoft</w:t>
      </w:r>
      <w:r w:rsidRPr="00A14F5B">
        <w:t xml:space="preserve"> </w:t>
      </w:r>
      <w:r>
        <w:rPr>
          <w:lang w:val="en-US"/>
        </w:rPr>
        <w:t>Jet</w:t>
      </w:r>
      <w:r>
        <w:t xml:space="preserve"> 4.0. </w:t>
      </w:r>
      <w:r>
        <w:rPr>
          <w:lang w:val="en-US"/>
        </w:rPr>
        <w:t>OLE</w:t>
      </w:r>
      <w:r w:rsidRPr="00A14F5B">
        <w:t xml:space="preserve"> </w:t>
      </w:r>
      <w:r>
        <w:rPr>
          <w:lang w:val="en-US"/>
        </w:rPr>
        <w:t>DB</w:t>
      </w:r>
      <w:r w:rsidRPr="00A14F5B">
        <w:t xml:space="preserve"> </w:t>
      </w:r>
      <w:r>
        <w:rPr>
          <w:lang w:val="en-US"/>
        </w:rPr>
        <w:t>Provider</w:t>
      </w:r>
      <w:r>
        <w:t xml:space="preserve">. На вкладке </w:t>
      </w:r>
      <w:r>
        <w:rPr>
          <w:lang w:val="en-US"/>
        </w:rPr>
        <w:t>Connection</w:t>
      </w:r>
      <w:r w:rsidRPr="00A14F5B">
        <w:t xml:space="preserve"> </w:t>
      </w:r>
      <w:r>
        <w:t>необх</w:t>
      </w:r>
      <w:r>
        <w:t>о</w:t>
      </w:r>
      <w:r>
        <w:t xml:space="preserve">димо указать путь к базе данных. Нажмите на кнопку </w:t>
      </w:r>
      <w:r>
        <w:rPr>
          <w:lang w:val="en-US"/>
        </w:rPr>
        <w:t>Test</w:t>
      </w:r>
      <w:r w:rsidRPr="00A14F5B">
        <w:t xml:space="preserve"> </w:t>
      </w:r>
      <w:r>
        <w:rPr>
          <w:lang w:val="en-US"/>
        </w:rPr>
        <w:t>connection</w:t>
      </w:r>
      <w:r>
        <w:t>. Закройте окно в случае положительного тестирования;</w:t>
      </w:r>
    </w:p>
    <w:p w:rsidR="00A14F5B" w:rsidRDefault="00A14F5B" w:rsidP="00A14F5B">
      <w:pPr>
        <w:ind w:firstLine="851"/>
        <w:jc w:val="both"/>
      </w:pPr>
      <w:r>
        <w:t xml:space="preserve">- свойству </w:t>
      </w:r>
      <w:r>
        <w:rPr>
          <w:lang w:val="en-US"/>
        </w:rPr>
        <w:t>LoginPrompt</w:t>
      </w:r>
      <w:r w:rsidRPr="00A14F5B">
        <w:t xml:space="preserve"> </w:t>
      </w:r>
      <w:r>
        <w:t xml:space="preserve">присвойте значение </w:t>
      </w:r>
      <w:r>
        <w:rPr>
          <w:lang w:val="en-US"/>
        </w:rPr>
        <w:t>true</w:t>
      </w:r>
      <w:r w:rsidRPr="00A14F5B">
        <w:t xml:space="preserve"> </w:t>
      </w:r>
      <w:r>
        <w:t xml:space="preserve">и активируйте соединение (для свойства </w:t>
      </w:r>
      <w:r>
        <w:rPr>
          <w:lang w:val="en-US"/>
        </w:rPr>
        <w:t>Connection</w:t>
      </w:r>
      <w:r>
        <w:t xml:space="preserve"> установить значение </w:t>
      </w:r>
      <w:r>
        <w:rPr>
          <w:lang w:val="en-US"/>
        </w:rPr>
        <w:t>true</w:t>
      </w:r>
      <w:r>
        <w:t>).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Расположите 3 компонента TADO</w:t>
      </w:r>
      <w:r>
        <w:rPr>
          <w:lang w:val="en-US"/>
        </w:rPr>
        <w:t>Table</w:t>
      </w:r>
      <w:r w:rsidRPr="00A14F5B">
        <w:t xml:space="preserve"> </w:t>
      </w:r>
      <w:r>
        <w:t xml:space="preserve">и свяжите их с компонентом </w:t>
      </w:r>
      <w:r>
        <w:rPr>
          <w:lang w:val="en-US"/>
        </w:rPr>
        <w:t>TADOConnection</w:t>
      </w:r>
      <w:r>
        <w:t xml:space="preserve"> при помощи свойства </w:t>
      </w:r>
      <w:r>
        <w:rPr>
          <w:lang w:val="en-US"/>
        </w:rPr>
        <w:t>Connection</w:t>
      </w:r>
      <w:r>
        <w:t xml:space="preserve">. В свойстве </w:t>
      </w:r>
      <w:r>
        <w:rPr>
          <w:lang w:val="en-US"/>
        </w:rPr>
        <w:t>TableName</w:t>
      </w:r>
      <w:r w:rsidRPr="00A14F5B">
        <w:t xml:space="preserve"> </w:t>
      </w:r>
      <w:r>
        <w:t xml:space="preserve">следует выбрать имя таблицы, а затем активизировать компонент. А так же расположите компонент </w:t>
      </w:r>
      <w:r>
        <w:rPr>
          <w:lang w:val="en-US"/>
        </w:rPr>
        <w:t>TDataSource</w:t>
      </w:r>
      <w:r w:rsidRPr="00A14F5B">
        <w:t xml:space="preserve"> </w:t>
      </w:r>
      <w:r>
        <w:t xml:space="preserve">и свяжите его с компонентом </w:t>
      </w:r>
      <w:r>
        <w:rPr>
          <w:lang w:val="en-US"/>
        </w:rPr>
        <w:t>TADOConnection</w:t>
      </w:r>
      <w:r>
        <w:t>.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Расположите на главной форме компонент </w:t>
      </w:r>
      <w:r>
        <w:rPr>
          <w:lang w:val="en-US"/>
        </w:rPr>
        <w:t>TDGrid</w:t>
      </w:r>
      <w:r w:rsidRPr="00A14F5B">
        <w:t xml:space="preserve"> </w:t>
      </w:r>
      <w:r>
        <w:t xml:space="preserve">и свяжите его с компонентом </w:t>
      </w:r>
      <w:r>
        <w:rPr>
          <w:lang w:val="en-US"/>
        </w:rPr>
        <w:t>TDataSource</w:t>
      </w:r>
      <w:r>
        <w:t xml:space="preserve">. А так же </w:t>
      </w:r>
      <w:r>
        <w:rPr>
          <w:lang w:val="en-US"/>
        </w:rPr>
        <w:t xml:space="preserve">TDBNavigator </w:t>
      </w:r>
      <w:r>
        <w:t xml:space="preserve">и свяжите его </w:t>
      </w:r>
      <w:r>
        <w:rPr>
          <w:lang w:val="en-US"/>
        </w:rPr>
        <w:t>TDataSource</w:t>
      </w:r>
      <w:r>
        <w:t>.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>Создайте формы для каждой таблицы. И заполните таблицы запис</w:t>
      </w:r>
      <w:r>
        <w:t>я</w:t>
      </w:r>
      <w:r>
        <w:t>ми.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Создайте главную форму для запуска всех форм.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Оформите отчет, сделайте выводы о проделанной работе.</w:t>
      </w:r>
    </w:p>
    <w:p w:rsidR="00A14F5B" w:rsidRDefault="00A14F5B" w:rsidP="00354497">
      <w:pPr>
        <w:pStyle w:val="21"/>
        <w:numPr>
          <w:ilvl w:val="0"/>
          <w:numId w:val="69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:rsidR="00A14F5B" w:rsidRDefault="00A14F5B" w:rsidP="00354497">
      <w:pPr>
        <w:pStyle w:val="a7"/>
        <w:numPr>
          <w:ilvl w:val="1"/>
          <w:numId w:val="6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:rsidR="00A14F5B" w:rsidRDefault="00A14F5B" w:rsidP="00354497">
      <w:pPr>
        <w:pStyle w:val="a7"/>
        <w:numPr>
          <w:ilvl w:val="1"/>
          <w:numId w:val="6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:rsidR="00A14F5B" w:rsidRDefault="00A14F5B" w:rsidP="00354497">
      <w:pPr>
        <w:pStyle w:val="a7"/>
        <w:numPr>
          <w:ilvl w:val="1"/>
          <w:numId w:val="6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:rsidR="00A14F5B" w:rsidRDefault="00A14F5B" w:rsidP="00354497">
      <w:pPr>
        <w:pStyle w:val="a7"/>
        <w:numPr>
          <w:ilvl w:val="1"/>
          <w:numId w:val="6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:rsidR="00A14F5B" w:rsidRDefault="00A14F5B" w:rsidP="00354497">
      <w:pPr>
        <w:pStyle w:val="21"/>
        <w:numPr>
          <w:ilvl w:val="0"/>
          <w:numId w:val="69"/>
        </w:numPr>
        <w:spacing w:before="120" w:after="120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Контрольные вопросы</w:t>
      </w:r>
      <w:r>
        <w:rPr>
          <w:b/>
        </w:rPr>
        <w:t>: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Как организовать доступ к данным по технологии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если для нужной СУБД нет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</w:rPr>
        <w:t xml:space="preserve">-драйвера, но есть </w:t>
      </w:r>
      <w:r>
        <w:rPr>
          <w:rStyle w:val="5713"/>
          <w:sz w:val="24"/>
          <w:szCs w:val="24"/>
          <w:lang w:val="en-US" w:eastAsia="en-US"/>
        </w:rPr>
        <w:t>ODBC</w:t>
      </w:r>
      <w:r>
        <w:rPr>
          <w:rStyle w:val="5713"/>
          <w:sz w:val="24"/>
          <w:szCs w:val="24"/>
          <w:lang w:eastAsia="en-US"/>
        </w:rPr>
        <w:t>-</w:t>
      </w:r>
      <w:r>
        <w:rPr>
          <w:rStyle w:val="5713"/>
          <w:sz w:val="24"/>
          <w:szCs w:val="24"/>
        </w:rPr>
        <w:t>драйвер?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Приведите схему доступа к данным с применением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.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Почему активно используется доступ к данным с использованием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?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Какие объекты используются в технологии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?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  <w:rPr>
          <w:rStyle w:val="5713"/>
          <w:sz w:val="24"/>
          <w:szCs w:val="24"/>
        </w:rPr>
      </w:pPr>
      <w:r>
        <w:rPr>
          <w:rStyle w:val="5713"/>
          <w:sz w:val="24"/>
          <w:szCs w:val="24"/>
        </w:rPr>
        <w:t>Какие компоненты</w:t>
      </w:r>
      <w:r w:rsidRPr="00A14F5B">
        <w:rPr>
          <w:rStyle w:val="57Arial1"/>
          <w:sz w:val="24"/>
          <w:szCs w:val="24"/>
          <w:lang w:val="ru-RU"/>
        </w:rPr>
        <w:t xml:space="preserve"> </w:t>
      </w:r>
      <w:r>
        <w:rPr>
          <w:rStyle w:val="57Arial1"/>
          <w:sz w:val="24"/>
          <w:szCs w:val="24"/>
        </w:rPr>
        <w:t>Delphi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используются для организации доступа к данным по технологии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?</w:t>
      </w:r>
    </w:p>
    <w:p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Как задаются параметры соединения при разработке в</w:t>
      </w:r>
      <w:r w:rsidRPr="00A14F5B">
        <w:rPr>
          <w:rStyle w:val="57Arial1"/>
          <w:sz w:val="24"/>
          <w:szCs w:val="24"/>
          <w:lang w:val="ru-RU"/>
        </w:rPr>
        <w:t xml:space="preserve"> </w:t>
      </w:r>
      <w:r>
        <w:rPr>
          <w:rStyle w:val="57Arial1"/>
          <w:sz w:val="24"/>
          <w:szCs w:val="24"/>
        </w:rPr>
        <w:t>Delphi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приложения, и</w:t>
      </w:r>
      <w:r>
        <w:rPr>
          <w:rStyle w:val="5713"/>
          <w:sz w:val="24"/>
          <w:szCs w:val="24"/>
        </w:rPr>
        <w:t>с</w:t>
      </w:r>
      <w:r>
        <w:rPr>
          <w:rStyle w:val="5713"/>
          <w:sz w:val="24"/>
          <w:szCs w:val="24"/>
        </w:rPr>
        <w:t xml:space="preserve">пользующего технологию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?</w:t>
      </w:r>
    </w:p>
    <w:p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  <w:caps/>
        </w:rPr>
      </w:pPr>
      <w:r>
        <w:br w:type="page"/>
      </w:r>
      <w:r>
        <w:rPr>
          <w:b/>
          <w:caps/>
        </w:rPr>
        <w:lastRenderedPageBreak/>
        <w:t>Приложение А</w:t>
      </w:r>
    </w:p>
    <w:p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</w:rPr>
      </w:pPr>
      <w:r>
        <w:rPr>
          <w:b/>
        </w:rPr>
        <w:t>Теоретические сведения</w:t>
      </w:r>
    </w:p>
    <w:p w:rsidR="00A14F5B" w:rsidRDefault="00A14F5B" w:rsidP="00A14F5B">
      <w:pPr>
        <w:spacing w:after="120"/>
        <w:jc w:val="center"/>
        <w:rPr>
          <w:caps/>
          <w:lang w:eastAsia="en-US"/>
        </w:rPr>
      </w:pPr>
      <w:r>
        <w:rPr>
          <w:caps/>
          <w:lang w:val="en-US" w:eastAsia="en-US"/>
        </w:rPr>
        <w:t>ADO</w:t>
      </w:r>
    </w:p>
    <w:p w:rsidR="00A14F5B" w:rsidRDefault="00A14F5B" w:rsidP="00A14F5B">
      <w:pPr>
        <w:ind w:firstLine="851"/>
        <w:jc w:val="both"/>
        <w:rPr>
          <w:rStyle w:val="5713"/>
          <w:sz w:val="24"/>
          <w:szCs w:val="24"/>
        </w:rPr>
      </w:pPr>
      <w:r>
        <w:rPr>
          <w:rStyle w:val="5713"/>
          <w:sz w:val="24"/>
          <w:szCs w:val="24"/>
        </w:rPr>
        <w:t xml:space="preserve">Компанией </w:t>
      </w:r>
      <w:r>
        <w:rPr>
          <w:rStyle w:val="5713"/>
          <w:sz w:val="24"/>
          <w:szCs w:val="24"/>
          <w:lang w:val="en-US" w:eastAsia="en-US"/>
        </w:rPr>
        <w:t>Microsoft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был предложен механизм доступа к данным </w:t>
      </w:r>
      <w:r>
        <w:rPr>
          <w:rStyle w:val="5713"/>
          <w:sz w:val="24"/>
          <w:szCs w:val="24"/>
          <w:lang w:val="en-US" w:eastAsia="en-US"/>
        </w:rPr>
        <w:t>ActiveX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Data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Objects</w:t>
      </w:r>
      <w:r>
        <w:rPr>
          <w:rStyle w:val="5713"/>
          <w:sz w:val="24"/>
          <w:szCs w:val="24"/>
          <w:lang w:eastAsia="en-US"/>
        </w:rPr>
        <w:t xml:space="preserve"> (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), </w:t>
      </w:r>
      <w:r>
        <w:rPr>
          <w:rStyle w:val="5713"/>
          <w:sz w:val="24"/>
          <w:szCs w:val="24"/>
        </w:rPr>
        <w:t xml:space="preserve">построенный на использовании интерфейсов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 xml:space="preserve">.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это набор библиотек, с</w:t>
      </w:r>
      <w:r>
        <w:rPr>
          <w:rStyle w:val="5713"/>
          <w:sz w:val="24"/>
          <w:szCs w:val="24"/>
        </w:rPr>
        <w:t>о</w:t>
      </w:r>
      <w:r>
        <w:rPr>
          <w:rStyle w:val="5713"/>
          <w:sz w:val="24"/>
          <w:szCs w:val="24"/>
        </w:rPr>
        <w:t xml:space="preserve">держащих СОМ-объекты, реализующие прикладной программный интерфейс для доступа к данным и используемые в клиентских приложениях. Технология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использует библиотеки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>предоставляющие низкоуровневый интерфейс для доступа к данным.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становится всё более популярным способом доступа к данным, так как включен в ядро операционных систем семейства </w:t>
      </w:r>
      <w:r>
        <w:rPr>
          <w:rStyle w:val="5713"/>
          <w:sz w:val="24"/>
          <w:szCs w:val="24"/>
          <w:lang w:val="en-US" w:eastAsia="en-US"/>
        </w:rPr>
        <w:t>Windows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и входит в состав таких популярных продуктов, как </w:t>
      </w:r>
      <w:r>
        <w:rPr>
          <w:rStyle w:val="5713"/>
          <w:sz w:val="24"/>
          <w:szCs w:val="24"/>
          <w:lang w:val="en-US" w:eastAsia="en-US"/>
        </w:rPr>
        <w:t>MS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Office</w:t>
      </w:r>
      <w:r>
        <w:rPr>
          <w:rStyle w:val="5713"/>
          <w:sz w:val="24"/>
          <w:szCs w:val="24"/>
          <w:lang w:eastAsia="en-US"/>
        </w:rPr>
        <w:t>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Согласно терминологии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любой источник данных (база данных, электронная та</w:t>
      </w:r>
      <w:r>
        <w:rPr>
          <w:rStyle w:val="5713"/>
          <w:sz w:val="24"/>
          <w:szCs w:val="24"/>
        </w:rPr>
        <w:t>б</w:t>
      </w:r>
      <w:r>
        <w:rPr>
          <w:rStyle w:val="5713"/>
          <w:sz w:val="24"/>
          <w:szCs w:val="24"/>
        </w:rPr>
        <w:t>лица, файл) называется хранилищем данных, с которым приложение взаимодействует при п</w:t>
      </w:r>
      <w:r>
        <w:rPr>
          <w:rStyle w:val="5713"/>
          <w:sz w:val="24"/>
          <w:szCs w:val="24"/>
        </w:rPr>
        <w:t>о</w:t>
      </w:r>
      <w:r>
        <w:rPr>
          <w:rStyle w:val="5713"/>
          <w:sz w:val="24"/>
          <w:szCs w:val="24"/>
        </w:rPr>
        <w:t>средстве провайдера.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Приложение обращается к данным не напрямую, а через объект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который «умеет» работать с разнообразными данными. Технология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включает в себя набор объе</w:t>
      </w:r>
      <w:r>
        <w:rPr>
          <w:rStyle w:val="5713"/>
          <w:sz w:val="24"/>
          <w:szCs w:val="24"/>
        </w:rPr>
        <w:t>к</w:t>
      </w:r>
      <w:r>
        <w:rPr>
          <w:rStyle w:val="5713"/>
          <w:sz w:val="24"/>
          <w:szCs w:val="24"/>
        </w:rPr>
        <w:t xml:space="preserve">тов и механизмов, обеспечивающих взаимодействие объектов с данными и приложениями. Очень важную роль играют провайдеры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>координирующие работу приложений с хран</w:t>
      </w:r>
      <w:r>
        <w:rPr>
          <w:rStyle w:val="5713"/>
          <w:sz w:val="24"/>
          <w:szCs w:val="24"/>
        </w:rPr>
        <w:t>и</w:t>
      </w:r>
      <w:r>
        <w:rPr>
          <w:rStyle w:val="5713"/>
          <w:sz w:val="24"/>
          <w:szCs w:val="24"/>
        </w:rPr>
        <w:t>лищами данных различных типов.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Набор объектов и соответствующий провайдер могут быть созданы для любого хран</w:t>
      </w:r>
      <w:r>
        <w:rPr>
          <w:rStyle w:val="5713"/>
          <w:sz w:val="24"/>
          <w:szCs w:val="24"/>
        </w:rPr>
        <w:t>и</w:t>
      </w:r>
      <w:r>
        <w:rPr>
          <w:rStyle w:val="5713"/>
          <w:sz w:val="24"/>
          <w:szCs w:val="24"/>
        </w:rPr>
        <w:t xml:space="preserve">лища данных без внесения изменений в структуру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Для каждого используемого типа хранилища данных должен существовать провайдер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. </w:t>
      </w:r>
      <w:r>
        <w:rPr>
          <w:rStyle w:val="5713"/>
          <w:sz w:val="24"/>
          <w:szCs w:val="24"/>
        </w:rPr>
        <w:t>Провайдер знает, какие данные и где расположены, умеет обращаться к данным с запр</w:t>
      </w:r>
      <w:r>
        <w:rPr>
          <w:rStyle w:val="5713"/>
          <w:sz w:val="24"/>
          <w:szCs w:val="24"/>
        </w:rPr>
        <w:t>о</w:t>
      </w:r>
      <w:r>
        <w:rPr>
          <w:rStyle w:val="5713"/>
          <w:sz w:val="24"/>
          <w:szCs w:val="24"/>
        </w:rPr>
        <w:t>сами и интерпретировать возвращаемую служебную информацию и результаты запросов для передачи приложениям. При установке соединения через соответствующие компоненты стан</w:t>
      </w:r>
      <w:r>
        <w:rPr>
          <w:rStyle w:val="5713"/>
          <w:sz w:val="24"/>
          <w:szCs w:val="24"/>
        </w:rPr>
        <w:t>о</w:t>
      </w:r>
      <w:r>
        <w:rPr>
          <w:rStyle w:val="5713"/>
          <w:sz w:val="24"/>
          <w:szCs w:val="24"/>
        </w:rPr>
        <w:t>вится доступен список установленных в операционной системе провайдеров.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В технологии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используются объекты-перечислители, источники данных, сессии, транзакции, наборы рядов, команды.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Объекты-перечислители выполняют поиск объектов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>осуществляющих доступ к источнику данных.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Для соединения с хранилищем данных используются два типа объектов: источники данных и сессии.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Объект-набор рядов обеспечивает работу с данными.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Объект-команда объединяет текстовую команду и механизмы обработки команд. К</w:t>
      </w:r>
      <w:r>
        <w:rPr>
          <w:rStyle w:val="5713"/>
          <w:sz w:val="24"/>
          <w:szCs w:val="24"/>
        </w:rPr>
        <w:t>о</w:t>
      </w:r>
      <w:r>
        <w:rPr>
          <w:rStyle w:val="5713"/>
          <w:sz w:val="24"/>
          <w:szCs w:val="24"/>
        </w:rPr>
        <w:t xml:space="preserve">манды позволяют использовать для работы с данными язык </w:t>
      </w:r>
      <w:r>
        <w:rPr>
          <w:rStyle w:val="5713"/>
          <w:sz w:val="24"/>
          <w:szCs w:val="24"/>
          <w:lang w:val="en-US" w:eastAsia="en-US"/>
        </w:rPr>
        <w:t>SQL</w:t>
      </w:r>
      <w:r>
        <w:rPr>
          <w:rStyle w:val="5713"/>
          <w:sz w:val="24"/>
          <w:szCs w:val="24"/>
          <w:lang w:eastAsia="en-US"/>
        </w:rPr>
        <w:t>.</w:t>
      </w:r>
    </w:p>
    <w:p w:rsidR="00A14F5B" w:rsidRDefault="00A14F5B" w:rsidP="00A14F5B">
      <w:pPr>
        <w:spacing w:before="120"/>
        <w:jc w:val="center"/>
        <w:rPr>
          <w:caps/>
        </w:rPr>
      </w:pPr>
      <w:bookmarkStart w:id="205" w:name="bookmark110"/>
      <w:r>
        <w:rPr>
          <w:caps/>
        </w:rPr>
        <w:t xml:space="preserve">Механизмы доступа к данным, поддерживаемые </w:t>
      </w:r>
      <w:r>
        <w:rPr>
          <w:caps/>
          <w:lang w:val="en-US" w:eastAsia="en-US"/>
        </w:rPr>
        <w:t>Delphi</w:t>
      </w:r>
      <w:bookmarkEnd w:id="205"/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Имеющиеся в </w:t>
      </w:r>
      <w:r>
        <w:rPr>
          <w:rStyle w:val="57134"/>
          <w:sz w:val="24"/>
          <w:szCs w:val="24"/>
        </w:rPr>
        <w:t>Delphi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классы и компоненты позволяют быстро и эффективно разраб</w:t>
      </w:r>
      <w:r>
        <w:rPr>
          <w:rStyle w:val="5713"/>
          <w:sz w:val="24"/>
          <w:szCs w:val="24"/>
        </w:rPr>
        <w:t>а</w:t>
      </w:r>
      <w:r>
        <w:rPr>
          <w:rStyle w:val="5713"/>
          <w:sz w:val="24"/>
          <w:szCs w:val="24"/>
        </w:rPr>
        <w:t>тывать приложения баз данных. Для удобства использования компоненты разбиты на группы:</w:t>
      </w:r>
    </w:p>
    <w:p w:rsidR="00A14F5B" w:rsidRDefault="00A14F5B" w:rsidP="00354497">
      <w:pPr>
        <w:numPr>
          <w:ilvl w:val="0"/>
          <w:numId w:val="70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Компоненты для доступа к данным, реализующие:</w:t>
      </w:r>
    </w:p>
    <w:p w:rsidR="00A14F5B" w:rsidRDefault="00A14F5B" w:rsidP="00354497">
      <w:pPr>
        <w:numPr>
          <w:ilvl w:val="0"/>
          <w:numId w:val="7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доступ через процессор баз данных </w:t>
      </w:r>
      <w:r>
        <w:rPr>
          <w:rStyle w:val="5713"/>
          <w:sz w:val="24"/>
          <w:szCs w:val="24"/>
          <w:lang w:val="en-US" w:eastAsia="en-US"/>
        </w:rPr>
        <w:t>BDE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используя </w:t>
      </w:r>
      <w:r>
        <w:rPr>
          <w:rStyle w:val="5713"/>
          <w:sz w:val="24"/>
          <w:szCs w:val="24"/>
          <w:lang w:val="en-US" w:eastAsia="en-US"/>
        </w:rPr>
        <w:t>ODBC</w:t>
      </w:r>
      <w:r>
        <w:rPr>
          <w:rStyle w:val="5713"/>
          <w:sz w:val="24"/>
          <w:szCs w:val="24"/>
        </w:rPr>
        <w:t>- драйверы или вну</w:t>
      </w:r>
      <w:r>
        <w:rPr>
          <w:rStyle w:val="5713"/>
          <w:sz w:val="24"/>
          <w:szCs w:val="24"/>
        </w:rPr>
        <w:t>т</w:t>
      </w:r>
      <w:r>
        <w:rPr>
          <w:rStyle w:val="5713"/>
          <w:sz w:val="24"/>
          <w:szCs w:val="24"/>
        </w:rPr>
        <w:t xml:space="preserve">ренние драйверы </w:t>
      </w:r>
      <w:r>
        <w:rPr>
          <w:rStyle w:val="5713"/>
          <w:sz w:val="24"/>
          <w:szCs w:val="24"/>
          <w:lang w:val="en-US" w:eastAsia="en-US"/>
        </w:rPr>
        <w:t>BDE</w:t>
      </w:r>
      <w:r>
        <w:rPr>
          <w:rStyle w:val="5713"/>
          <w:sz w:val="24"/>
          <w:szCs w:val="24"/>
          <w:lang w:eastAsia="en-US"/>
        </w:rPr>
        <w:t>;</w:t>
      </w:r>
    </w:p>
    <w:p w:rsidR="00A14F5B" w:rsidRDefault="00A14F5B" w:rsidP="00354497">
      <w:pPr>
        <w:numPr>
          <w:ilvl w:val="0"/>
          <w:numId w:val="7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доступ через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</w:rPr>
        <w:t xml:space="preserve">-объекты, в основе которого лежит применение технологии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>;</w:t>
      </w:r>
    </w:p>
    <w:p w:rsidR="00A14F5B" w:rsidRDefault="00A14F5B" w:rsidP="00354497">
      <w:pPr>
        <w:numPr>
          <w:ilvl w:val="0"/>
          <w:numId w:val="7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доступ к локальному или удалённому </w:t>
      </w:r>
      <w:r>
        <w:rPr>
          <w:rStyle w:val="5713"/>
          <w:sz w:val="24"/>
          <w:szCs w:val="24"/>
          <w:lang w:val="en-US" w:eastAsia="en-US"/>
        </w:rPr>
        <w:t>SQL</w:t>
      </w:r>
      <w:r>
        <w:rPr>
          <w:rStyle w:val="5713"/>
          <w:sz w:val="24"/>
          <w:szCs w:val="24"/>
        </w:rPr>
        <w:t xml:space="preserve">-серверу </w:t>
      </w:r>
      <w:r>
        <w:rPr>
          <w:rStyle w:val="5713"/>
          <w:sz w:val="24"/>
          <w:szCs w:val="24"/>
          <w:lang w:val="en-US" w:eastAsia="en-US"/>
        </w:rPr>
        <w:t>InterBase</w:t>
      </w:r>
      <w:r>
        <w:rPr>
          <w:rStyle w:val="5713"/>
          <w:sz w:val="24"/>
          <w:szCs w:val="24"/>
          <w:lang w:eastAsia="en-US"/>
        </w:rPr>
        <w:t>;</w:t>
      </w:r>
    </w:p>
    <w:p w:rsidR="00A14F5B" w:rsidRDefault="00A14F5B" w:rsidP="00354497">
      <w:pPr>
        <w:numPr>
          <w:ilvl w:val="0"/>
          <w:numId w:val="7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доступ посредством драйверов </w:t>
      </w:r>
      <w:r>
        <w:rPr>
          <w:rStyle w:val="5713"/>
          <w:sz w:val="24"/>
          <w:szCs w:val="24"/>
          <w:lang w:val="en-US" w:eastAsia="en-US"/>
        </w:rPr>
        <w:t>dbExpress</w:t>
      </w:r>
      <w:r>
        <w:rPr>
          <w:rStyle w:val="5713"/>
          <w:sz w:val="24"/>
          <w:szCs w:val="24"/>
          <w:lang w:eastAsia="en-US"/>
        </w:rPr>
        <w:t>;</w:t>
      </w:r>
    </w:p>
    <w:p w:rsidR="00A14F5B" w:rsidRDefault="00A14F5B" w:rsidP="00354497">
      <w:pPr>
        <w:numPr>
          <w:ilvl w:val="0"/>
          <w:numId w:val="7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доступ к БД при многозвенной архитектуре (компоненты страницы </w:t>
      </w:r>
      <w:r>
        <w:rPr>
          <w:rStyle w:val="5713"/>
          <w:sz w:val="24"/>
          <w:szCs w:val="24"/>
          <w:lang w:val="en-US" w:eastAsia="en-US"/>
        </w:rPr>
        <w:t>DataSnap</w:t>
      </w:r>
      <w:r>
        <w:rPr>
          <w:rStyle w:val="5713"/>
          <w:sz w:val="24"/>
          <w:szCs w:val="24"/>
          <w:lang w:eastAsia="en-US"/>
        </w:rPr>
        <w:t>);</w:t>
      </w:r>
    </w:p>
    <w:p w:rsidR="00A14F5B" w:rsidRDefault="00A14F5B" w:rsidP="00354497">
      <w:pPr>
        <w:numPr>
          <w:ilvl w:val="0"/>
          <w:numId w:val="70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lastRenderedPageBreak/>
        <w:t>Компоненты для связи источников данных с визуальными компонентами, предоставл</w:t>
      </w:r>
      <w:r>
        <w:rPr>
          <w:rStyle w:val="5713"/>
          <w:sz w:val="24"/>
          <w:szCs w:val="24"/>
        </w:rPr>
        <w:t>я</w:t>
      </w:r>
      <w:r>
        <w:rPr>
          <w:rStyle w:val="5713"/>
          <w:sz w:val="24"/>
          <w:szCs w:val="24"/>
        </w:rPr>
        <w:t>ющими интерфейс пользователя;</w:t>
      </w:r>
    </w:p>
    <w:p w:rsidR="00A14F5B" w:rsidRDefault="00A14F5B" w:rsidP="00354497">
      <w:pPr>
        <w:numPr>
          <w:ilvl w:val="0"/>
          <w:numId w:val="70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Визуальные компоненты, реализующие интерфейс пользователя;</w:t>
      </w:r>
    </w:p>
    <w:p w:rsidR="00A14F5B" w:rsidRDefault="00A14F5B" w:rsidP="00354497">
      <w:pPr>
        <w:numPr>
          <w:ilvl w:val="0"/>
          <w:numId w:val="70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Компоненты для визуального проектирования отчётов.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Разные механизмы работы с данными имеют схожие схемы. Ранее подробно была ра</w:t>
      </w:r>
      <w:r>
        <w:rPr>
          <w:rStyle w:val="5713"/>
          <w:sz w:val="24"/>
          <w:szCs w:val="24"/>
        </w:rPr>
        <w:t>с</w:t>
      </w:r>
      <w:r>
        <w:rPr>
          <w:rStyle w:val="5713"/>
          <w:sz w:val="24"/>
          <w:szCs w:val="24"/>
        </w:rPr>
        <w:t xml:space="preserve">смотрена схема работы через </w:t>
      </w:r>
      <w:r>
        <w:rPr>
          <w:rStyle w:val="5713"/>
          <w:sz w:val="24"/>
          <w:szCs w:val="24"/>
          <w:lang w:val="en-US" w:eastAsia="en-US"/>
        </w:rPr>
        <w:t>BDE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с использованием внутренних драйверов (с таблицами фо</w:t>
      </w:r>
      <w:r>
        <w:rPr>
          <w:rStyle w:val="5713"/>
          <w:sz w:val="24"/>
          <w:szCs w:val="24"/>
        </w:rPr>
        <w:t>р</w:t>
      </w:r>
      <w:r>
        <w:rPr>
          <w:rStyle w:val="5713"/>
          <w:sz w:val="24"/>
          <w:szCs w:val="24"/>
        </w:rPr>
        <w:t xml:space="preserve">матов </w:t>
      </w:r>
      <w:r>
        <w:rPr>
          <w:rStyle w:val="5713"/>
          <w:sz w:val="24"/>
          <w:szCs w:val="24"/>
          <w:lang w:val="en-US" w:eastAsia="en-US"/>
        </w:rPr>
        <w:t>Paradox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  <w:lang w:val="en-US" w:eastAsia="en-US"/>
        </w:rPr>
        <w:t>dBase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  <w:lang w:val="en-US" w:eastAsia="en-US"/>
        </w:rPr>
        <w:t>FoxPro</w:t>
      </w:r>
      <w:r>
        <w:rPr>
          <w:rStyle w:val="5713"/>
          <w:sz w:val="24"/>
          <w:szCs w:val="24"/>
          <w:lang w:eastAsia="en-US"/>
        </w:rPr>
        <w:t xml:space="preserve">). </w:t>
      </w:r>
      <w:r>
        <w:rPr>
          <w:rStyle w:val="5713"/>
          <w:sz w:val="24"/>
          <w:szCs w:val="24"/>
        </w:rPr>
        <w:t xml:space="preserve">Работа через </w:t>
      </w:r>
      <w:r>
        <w:rPr>
          <w:rStyle w:val="5713"/>
          <w:sz w:val="24"/>
          <w:szCs w:val="24"/>
          <w:lang w:val="en-US" w:eastAsia="en-US"/>
        </w:rPr>
        <w:t>BDE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с использованием </w:t>
      </w:r>
      <w:r>
        <w:rPr>
          <w:rStyle w:val="5713"/>
          <w:sz w:val="24"/>
          <w:szCs w:val="24"/>
          <w:lang w:val="en-US" w:eastAsia="en-US"/>
        </w:rPr>
        <w:t>ODBC</w:t>
      </w:r>
      <w:r>
        <w:rPr>
          <w:rStyle w:val="5713"/>
          <w:sz w:val="24"/>
          <w:szCs w:val="24"/>
        </w:rPr>
        <w:t>-драйверов организ</w:t>
      </w:r>
      <w:r>
        <w:rPr>
          <w:rStyle w:val="5713"/>
          <w:sz w:val="24"/>
          <w:szCs w:val="24"/>
        </w:rPr>
        <w:t>у</w:t>
      </w:r>
      <w:r>
        <w:rPr>
          <w:rStyle w:val="5713"/>
          <w:sz w:val="24"/>
          <w:szCs w:val="24"/>
        </w:rPr>
        <w:t>ется аналогично.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В модуль данных (или в форму) добавляется компонент набора данных (объект класса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TDataSet</w:t>
      </w:r>
      <w:r w:rsidRPr="00A14F5B">
        <w:rPr>
          <w:rStyle w:val="57CourierNew5"/>
          <w:sz w:val="24"/>
          <w:szCs w:val="24"/>
          <w:lang w:val="ru-RU"/>
        </w:rPr>
        <w:t>)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 устанавливается связь с источником данных, определяемая свойством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DataDaseName</w:t>
      </w:r>
      <w:r>
        <w:rPr>
          <w:rStyle w:val="5713"/>
          <w:sz w:val="24"/>
          <w:szCs w:val="24"/>
        </w:rPr>
        <w:t>. Связь может быть указана по имени БД, каталогу или псевдониму (огранич</w:t>
      </w:r>
      <w:r>
        <w:rPr>
          <w:rStyle w:val="5713"/>
          <w:sz w:val="24"/>
          <w:szCs w:val="24"/>
        </w:rPr>
        <w:t>е</w:t>
      </w:r>
      <w:r>
        <w:rPr>
          <w:rStyle w:val="5713"/>
          <w:sz w:val="24"/>
          <w:szCs w:val="24"/>
        </w:rPr>
        <w:t>ния зависят от типа источника данных).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В модуль данных (или в форму) добавляется компонент источника данных</w:t>
      </w:r>
      <w:r w:rsidRPr="00A14F5B">
        <w:rPr>
          <w:rStyle w:val="57CourierNew5"/>
          <w:sz w:val="24"/>
          <w:szCs w:val="24"/>
          <w:lang w:val="ru-RU"/>
        </w:rPr>
        <w:t xml:space="preserve"> (</w:t>
      </w:r>
      <w:r>
        <w:rPr>
          <w:rStyle w:val="57CourierNew5"/>
          <w:sz w:val="24"/>
          <w:szCs w:val="24"/>
        </w:rPr>
        <w:t>TDat</w:t>
      </w:r>
      <w:r>
        <w:rPr>
          <w:rStyle w:val="57CourierNew5"/>
          <w:sz w:val="24"/>
          <w:szCs w:val="24"/>
        </w:rPr>
        <w:t>a</w:t>
      </w:r>
      <w:r>
        <w:rPr>
          <w:rStyle w:val="57CourierNew5"/>
          <w:sz w:val="24"/>
          <w:szCs w:val="24"/>
        </w:rPr>
        <w:t>Sourse</w:t>
      </w:r>
      <w:r w:rsidRPr="00A14F5B">
        <w:rPr>
          <w:rStyle w:val="57CourierNew5"/>
          <w:sz w:val="24"/>
          <w:szCs w:val="24"/>
          <w:lang w:val="ru-RU"/>
        </w:rPr>
        <w:t>),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являющийся связующим звеном между набором данных и элементами управления, отображающими данные. Свойство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DataSet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компонента типа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TDataSourse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указывает набор данных, формируемый компонентами таких классов, как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 w:rsidRPr="00A14F5B">
        <w:rPr>
          <w:rStyle w:val="57CourierNew5"/>
          <w:caps/>
          <w:sz w:val="24"/>
          <w:szCs w:val="24"/>
          <w:lang w:val="ru-RU"/>
        </w:rPr>
        <w:t>т</w:t>
      </w:r>
      <w:r>
        <w:rPr>
          <w:rStyle w:val="57CourierNew5"/>
          <w:sz w:val="24"/>
          <w:szCs w:val="24"/>
        </w:rPr>
        <w:t>Table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или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TQuery</w:t>
      </w:r>
      <w:r w:rsidRPr="00A14F5B">
        <w:rPr>
          <w:rStyle w:val="57CourierNew5"/>
          <w:sz w:val="24"/>
          <w:szCs w:val="24"/>
          <w:lang w:val="ru-RU"/>
        </w:rPr>
        <w:t>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В форму добавляются элементы управления для работы с данными, такие как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TDBGrid</w:t>
      </w:r>
      <w:r w:rsidRPr="00A14F5B">
        <w:rPr>
          <w:rStyle w:val="57CourierNew5"/>
          <w:sz w:val="24"/>
          <w:szCs w:val="24"/>
          <w:lang w:val="ru-RU"/>
        </w:rPr>
        <w:t xml:space="preserve">, </w:t>
      </w:r>
      <w:r>
        <w:rPr>
          <w:rStyle w:val="57CourierNew5"/>
          <w:sz w:val="24"/>
          <w:szCs w:val="24"/>
        </w:rPr>
        <w:t>TDBEdit</w:t>
      </w:r>
      <w:r w:rsidRPr="00A14F5B">
        <w:rPr>
          <w:rStyle w:val="57CourierNew5"/>
          <w:sz w:val="24"/>
          <w:szCs w:val="24"/>
          <w:lang w:val="ru-RU"/>
        </w:rPr>
        <w:t xml:space="preserve">, </w:t>
      </w:r>
      <w:r>
        <w:rPr>
          <w:rStyle w:val="57CourierNew5"/>
          <w:sz w:val="24"/>
          <w:szCs w:val="24"/>
        </w:rPr>
        <w:t>TDBCheckbox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 т.п. Они связываются с источником данных через свойство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DataSource</w:t>
      </w:r>
      <w:r w:rsidRPr="00A14F5B">
        <w:rPr>
          <w:rStyle w:val="57CourierNew5"/>
          <w:sz w:val="24"/>
          <w:szCs w:val="24"/>
          <w:lang w:val="ru-RU"/>
        </w:rPr>
        <w:t>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При реализации схем доступа к данным через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  <w:lang w:val="en-US" w:eastAsia="en-US"/>
        </w:rPr>
        <w:t>dbExpress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применяются другие компоненты, но подход остаётся тем же.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Предком всех классов наборов данных является класс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TDataSet</w:t>
      </w:r>
      <w:r w:rsidRPr="00A14F5B">
        <w:rPr>
          <w:rStyle w:val="57CourierNew5"/>
          <w:sz w:val="24"/>
          <w:szCs w:val="24"/>
          <w:lang w:val="ru-RU"/>
        </w:rPr>
        <w:t>.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В зависимости от механизма доступа, используемого приложением, базовыми классами набора данных могут быть:</w:t>
      </w:r>
    </w:p>
    <w:p w:rsidR="00A14F5B" w:rsidRDefault="00A14F5B" w:rsidP="00A14F5B">
      <w:pPr>
        <w:ind w:firstLine="851"/>
        <w:jc w:val="both"/>
      </w:pPr>
      <w:r>
        <w:rPr>
          <w:rStyle w:val="57CourierNew5"/>
          <w:sz w:val="24"/>
          <w:szCs w:val="24"/>
        </w:rPr>
        <w:t>TTable</w:t>
      </w:r>
      <w:r w:rsidRPr="00A14F5B">
        <w:rPr>
          <w:rStyle w:val="57CourierNew5"/>
          <w:sz w:val="24"/>
          <w:szCs w:val="24"/>
          <w:lang w:val="ru-RU"/>
        </w:rPr>
        <w:t xml:space="preserve">, </w:t>
      </w:r>
      <w:r>
        <w:rPr>
          <w:rStyle w:val="57CourierNew5"/>
          <w:sz w:val="24"/>
          <w:szCs w:val="24"/>
        </w:rPr>
        <w:t>TQuery</w:t>
      </w:r>
      <w:r w:rsidRPr="00A14F5B">
        <w:rPr>
          <w:rStyle w:val="57CourierNew5"/>
          <w:sz w:val="24"/>
          <w:szCs w:val="24"/>
          <w:lang w:val="ru-RU"/>
        </w:rPr>
        <w:t xml:space="preserve">, </w:t>
      </w:r>
      <w:r>
        <w:rPr>
          <w:rStyle w:val="57CourierNew5"/>
          <w:sz w:val="24"/>
          <w:szCs w:val="24"/>
        </w:rPr>
        <w:t>TStoredProc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- для однозвенных или двухзвенных приложений, использующих </w:t>
      </w:r>
      <w:r>
        <w:rPr>
          <w:rStyle w:val="5713"/>
          <w:sz w:val="24"/>
          <w:szCs w:val="24"/>
          <w:lang w:val="en-US" w:eastAsia="en-US"/>
        </w:rPr>
        <w:t>BDE</w:t>
      </w:r>
      <w:r>
        <w:rPr>
          <w:rStyle w:val="5713"/>
          <w:sz w:val="24"/>
          <w:szCs w:val="24"/>
          <w:lang w:eastAsia="en-US"/>
        </w:rPr>
        <w:t>;</w:t>
      </w:r>
    </w:p>
    <w:p w:rsidR="00A14F5B" w:rsidRDefault="00A14F5B" w:rsidP="00A14F5B">
      <w:pPr>
        <w:ind w:firstLine="851"/>
        <w:jc w:val="both"/>
      </w:pPr>
      <w:r>
        <w:rPr>
          <w:rStyle w:val="57CourierNew5"/>
          <w:sz w:val="24"/>
          <w:szCs w:val="24"/>
        </w:rPr>
        <w:t>TClientDataSet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- для реализации клиентского набора данных и для многозвенной архитектуры, использующей распределенный доступ;</w:t>
      </w:r>
    </w:p>
    <w:p w:rsidR="00A14F5B" w:rsidRDefault="00A14F5B" w:rsidP="00A14F5B">
      <w:pPr>
        <w:ind w:firstLine="851"/>
        <w:jc w:val="both"/>
      </w:pPr>
      <w:r>
        <w:rPr>
          <w:rStyle w:val="57CourierNew5"/>
          <w:sz w:val="24"/>
          <w:szCs w:val="24"/>
        </w:rPr>
        <w:t>TADODataSet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- для приложений, использующих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</w:rPr>
        <w:t>-объекты;</w:t>
      </w:r>
    </w:p>
    <w:p w:rsidR="00A14F5B" w:rsidRDefault="00A14F5B" w:rsidP="00A14F5B">
      <w:pPr>
        <w:ind w:firstLine="851"/>
        <w:jc w:val="both"/>
      </w:pPr>
      <w:r>
        <w:rPr>
          <w:rStyle w:val="57CourierNew5"/>
          <w:sz w:val="24"/>
          <w:szCs w:val="24"/>
        </w:rPr>
        <w:t>TSQLDataSet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- для доступа к базе данных посредством </w:t>
      </w:r>
      <w:r>
        <w:rPr>
          <w:rStyle w:val="5713"/>
          <w:sz w:val="24"/>
          <w:szCs w:val="24"/>
          <w:lang w:val="en-US" w:eastAsia="en-US"/>
        </w:rPr>
        <w:t>dbExpress</w:t>
      </w:r>
      <w:r>
        <w:rPr>
          <w:rStyle w:val="5713"/>
          <w:sz w:val="24"/>
          <w:szCs w:val="24"/>
          <w:lang w:eastAsia="en-US"/>
        </w:rPr>
        <w:t xml:space="preserve">. </w:t>
      </w:r>
      <w:r>
        <w:rPr>
          <w:rStyle w:val="5713"/>
          <w:sz w:val="24"/>
          <w:szCs w:val="24"/>
        </w:rPr>
        <w:t>Этот класс реал</w:t>
      </w:r>
      <w:r>
        <w:rPr>
          <w:rStyle w:val="5713"/>
          <w:sz w:val="24"/>
          <w:szCs w:val="24"/>
        </w:rPr>
        <w:t>и</w:t>
      </w:r>
      <w:r>
        <w:rPr>
          <w:rStyle w:val="5713"/>
          <w:sz w:val="24"/>
          <w:szCs w:val="24"/>
        </w:rPr>
        <w:t>зует направленный набор данных. Для такого набора данных не создайся кэш памяти на клие</w:t>
      </w:r>
      <w:r>
        <w:rPr>
          <w:rStyle w:val="5713"/>
          <w:sz w:val="24"/>
          <w:szCs w:val="24"/>
        </w:rPr>
        <w:t>н</w:t>
      </w:r>
      <w:r>
        <w:rPr>
          <w:rStyle w:val="5713"/>
          <w:sz w:val="24"/>
          <w:szCs w:val="24"/>
        </w:rPr>
        <w:t>те, и среди методов доступа возможны только методы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Next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First</w:t>
      </w:r>
      <w:r w:rsidRPr="00A14F5B">
        <w:rPr>
          <w:rStyle w:val="57CourierNew5"/>
          <w:sz w:val="24"/>
          <w:szCs w:val="24"/>
          <w:lang w:val="ru-RU"/>
        </w:rPr>
        <w:t>.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Редактирование зап</w:t>
      </w:r>
      <w:r>
        <w:rPr>
          <w:rStyle w:val="5713"/>
          <w:sz w:val="24"/>
          <w:szCs w:val="24"/>
        </w:rPr>
        <w:t>и</w:t>
      </w:r>
      <w:r>
        <w:rPr>
          <w:rStyle w:val="5713"/>
          <w:sz w:val="24"/>
          <w:szCs w:val="24"/>
        </w:rPr>
        <w:t xml:space="preserve">сей в направленном наборе данных возможно только явным выполнением </w:t>
      </w:r>
      <w:r>
        <w:rPr>
          <w:rStyle w:val="5713"/>
          <w:sz w:val="24"/>
          <w:szCs w:val="24"/>
          <w:lang w:val="en-US" w:eastAsia="en-US"/>
        </w:rPr>
        <w:t>SQL</w:t>
      </w:r>
      <w:r>
        <w:rPr>
          <w:rStyle w:val="5713"/>
          <w:sz w:val="24"/>
          <w:szCs w:val="24"/>
        </w:rPr>
        <w:t>-оператора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U</w:t>
      </w:r>
      <w:r>
        <w:rPr>
          <w:rStyle w:val="57CourierNew5"/>
          <w:sz w:val="24"/>
          <w:szCs w:val="24"/>
        </w:rPr>
        <w:t>P</w:t>
      </w:r>
      <w:r>
        <w:rPr>
          <w:rStyle w:val="57CourierNew5"/>
          <w:sz w:val="24"/>
          <w:szCs w:val="24"/>
        </w:rPr>
        <w:t>DATE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или при установке соединения с клиентским набором данных через провайдера;</w:t>
      </w:r>
    </w:p>
    <w:p w:rsidR="00A14F5B" w:rsidRDefault="00A14F5B" w:rsidP="00A14F5B">
      <w:pPr>
        <w:ind w:firstLine="851"/>
        <w:jc w:val="both"/>
      </w:pPr>
      <w:r>
        <w:rPr>
          <w:rStyle w:val="57CourierNew5"/>
          <w:sz w:val="24"/>
          <w:szCs w:val="24"/>
        </w:rPr>
        <w:t>TSQLTable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TSQLQuery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- для доступа к базе данных посредством </w:t>
      </w:r>
      <w:r>
        <w:rPr>
          <w:rStyle w:val="5713"/>
          <w:sz w:val="24"/>
          <w:szCs w:val="24"/>
          <w:lang w:val="en-US" w:eastAsia="en-US"/>
        </w:rPr>
        <w:t>dbExpress</w:t>
      </w:r>
      <w:r>
        <w:rPr>
          <w:rStyle w:val="5713"/>
          <w:sz w:val="24"/>
          <w:szCs w:val="24"/>
          <w:lang w:eastAsia="en-US"/>
        </w:rPr>
        <w:t>.</w:t>
      </w:r>
    </w:p>
    <w:p w:rsidR="00A14F5B" w:rsidRDefault="00A14F5B" w:rsidP="00A14F5B">
      <w:pPr>
        <w:spacing w:before="240"/>
        <w:ind w:firstLine="851"/>
        <w:jc w:val="both"/>
        <w:rPr>
          <w:rStyle w:val="57CourierNew5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5713"/>
          <w:sz w:val="24"/>
          <w:szCs w:val="24"/>
        </w:rPr>
        <w:t xml:space="preserve">На рисунке 2 приведена иерархия классов наборов данных библиотеки </w:t>
      </w:r>
      <w:r>
        <w:rPr>
          <w:rStyle w:val="5713"/>
          <w:sz w:val="24"/>
          <w:szCs w:val="24"/>
          <w:lang w:val="en-US" w:eastAsia="en-US"/>
        </w:rPr>
        <w:t>VCL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системы</w:t>
      </w:r>
      <w:r w:rsidRPr="00A14F5B">
        <w:rPr>
          <w:rStyle w:val="57Arial1"/>
          <w:sz w:val="24"/>
          <w:szCs w:val="24"/>
          <w:lang w:val="ru-RU"/>
        </w:rPr>
        <w:t xml:space="preserve"> </w:t>
      </w:r>
      <w:r>
        <w:rPr>
          <w:rStyle w:val="57Arial1"/>
          <w:sz w:val="24"/>
          <w:szCs w:val="24"/>
        </w:rPr>
        <w:t>Delphi</w:t>
      </w:r>
      <w:r w:rsidRPr="00A14F5B">
        <w:rPr>
          <w:rStyle w:val="57Arial1"/>
          <w:sz w:val="24"/>
          <w:szCs w:val="24"/>
          <w:lang w:val="ru-RU"/>
        </w:rPr>
        <w:t>.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При работе с компонентами наборов данных можно обойтись без явного использования компонентов, реализующих соединение с базой данных. Однако некоторые возможности, такие как управление транзакциями или кэшированные обновления, невозможны без компонентов типа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TDatabase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или </w:t>
      </w:r>
      <w:r>
        <w:rPr>
          <w:rStyle w:val="57CourierNew5"/>
          <w:sz w:val="24"/>
          <w:szCs w:val="24"/>
        </w:rPr>
        <w:t>TADOConnection</w:t>
      </w:r>
      <w:r w:rsidRPr="00A14F5B">
        <w:rPr>
          <w:rStyle w:val="57CourierNew5"/>
          <w:sz w:val="24"/>
          <w:szCs w:val="24"/>
          <w:lang w:val="ru-RU"/>
        </w:rPr>
        <w:t>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Компонент база данных </w:t>
      </w:r>
      <w:r>
        <w:rPr>
          <w:rStyle w:val="57CourierNew5"/>
          <w:sz w:val="24"/>
          <w:szCs w:val="24"/>
        </w:rPr>
        <w:t>TDatabase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применяется для соединения с источником да</w:t>
      </w:r>
      <w:r>
        <w:rPr>
          <w:rStyle w:val="5713"/>
          <w:sz w:val="24"/>
          <w:szCs w:val="24"/>
        </w:rPr>
        <w:t>н</w:t>
      </w:r>
      <w:r>
        <w:rPr>
          <w:rStyle w:val="5713"/>
          <w:sz w:val="24"/>
          <w:szCs w:val="24"/>
        </w:rPr>
        <w:t xml:space="preserve">ных через драйверы </w:t>
      </w:r>
      <w:r>
        <w:rPr>
          <w:rStyle w:val="5713"/>
          <w:sz w:val="24"/>
          <w:szCs w:val="24"/>
          <w:lang w:val="en-US" w:eastAsia="en-US"/>
        </w:rPr>
        <w:t>BDE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или внешние </w:t>
      </w:r>
      <w:r>
        <w:rPr>
          <w:rStyle w:val="5713"/>
          <w:sz w:val="24"/>
          <w:szCs w:val="24"/>
          <w:lang w:val="en-US" w:eastAsia="en-US"/>
        </w:rPr>
        <w:t>ODBC</w:t>
      </w:r>
      <w:r>
        <w:rPr>
          <w:rStyle w:val="5713"/>
          <w:sz w:val="24"/>
          <w:szCs w:val="24"/>
        </w:rPr>
        <w:t>-драйверы. Компонент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ADOConnection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</w:t>
      </w:r>
      <w:r>
        <w:rPr>
          <w:rStyle w:val="5713"/>
          <w:sz w:val="24"/>
          <w:szCs w:val="24"/>
        </w:rPr>
        <w:t>с</w:t>
      </w:r>
      <w:r>
        <w:rPr>
          <w:rStyle w:val="5713"/>
          <w:sz w:val="24"/>
          <w:szCs w:val="24"/>
        </w:rPr>
        <w:t xml:space="preserve">пользуется для создания объекта-соединения при доступе через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который реализуется посредством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</w:rPr>
        <w:t xml:space="preserve">-объектов </w:t>
      </w:r>
      <w:r>
        <w:rPr>
          <w:rStyle w:val="5713"/>
          <w:sz w:val="24"/>
          <w:szCs w:val="24"/>
          <w:lang w:val="en-US" w:eastAsia="en-US"/>
        </w:rPr>
        <w:t>VCL</w:t>
      </w:r>
      <w:r>
        <w:rPr>
          <w:rStyle w:val="5713"/>
          <w:sz w:val="24"/>
          <w:szCs w:val="24"/>
          <w:lang w:eastAsia="en-US"/>
        </w:rPr>
        <w:t xml:space="preserve">- </w:t>
      </w:r>
      <w:r>
        <w:rPr>
          <w:rStyle w:val="5713"/>
          <w:sz w:val="24"/>
          <w:szCs w:val="24"/>
        </w:rPr>
        <w:t>библиотеки.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По умолчанию при переходе от одной записи набора данных к другой происходит з</w:t>
      </w:r>
      <w:r>
        <w:rPr>
          <w:rStyle w:val="5713"/>
          <w:sz w:val="24"/>
          <w:szCs w:val="24"/>
        </w:rPr>
        <w:t>а</w:t>
      </w:r>
      <w:r>
        <w:rPr>
          <w:rStyle w:val="5713"/>
          <w:sz w:val="24"/>
          <w:szCs w:val="24"/>
        </w:rPr>
        <w:t>пись всех сделанных изменений в базу данных. Для того чтобы можно было отменять сдела</w:t>
      </w:r>
      <w:r>
        <w:rPr>
          <w:rStyle w:val="5713"/>
          <w:sz w:val="24"/>
          <w:szCs w:val="24"/>
        </w:rPr>
        <w:t>н</w:t>
      </w:r>
      <w:r>
        <w:rPr>
          <w:rStyle w:val="5713"/>
          <w:sz w:val="24"/>
          <w:szCs w:val="24"/>
        </w:rPr>
        <w:t>ные изменения или выполнять обновление нескольких записей, применяют кэшированные о</w:t>
      </w:r>
      <w:r>
        <w:rPr>
          <w:rStyle w:val="5713"/>
          <w:sz w:val="24"/>
          <w:szCs w:val="24"/>
        </w:rPr>
        <w:t>б</w:t>
      </w:r>
      <w:r>
        <w:rPr>
          <w:rStyle w:val="5713"/>
          <w:sz w:val="24"/>
          <w:szCs w:val="24"/>
        </w:rPr>
        <w:lastRenderedPageBreak/>
        <w:t>новления. Они позволяют значительно снизить сетевой трафик за счет того что все сделанные изменения хранятся во внутреннем кэше. И при переходе от одной записи к другой информация в базу данных не передаётся. Чтобы включить режим кэшированного обновления, следует установить значение свойства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CachedUpdates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равным </w:t>
      </w:r>
      <w:r>
        <w:rPr>
          <w:rStyle w:val="57CourierNew5"/>
          <w:sz w:val="24"/>
          <w:szCs w:val="24"/>
        </w:rPr>
        <w:t>True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для компонента набора данных. Для присвоения кэшированного обновления вызывается метод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ApplyUpdates</w:t>
      </w:r>
      <w:r w:rsidRPr="00A14F5B">
        <w:rPr>
          <w:rStyle w:val="57CourierNew5"/>
          <w:sz w:val="24"/>
          <w:szCs w:val="24"/>
          <w:lang w:val="ru-RU"/>
        </w:rPr>
        <w:t>,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а для отмены -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CancelUpdates</w:t>
      </w:r>
      <w:r w:rsidRPr="00A14F5B">
        <w:rPr>
          <w:rStyle w:val="57CourierNew5"/>
          <w:sz w:val="24"/>
          <w:szCs w:val="24"/>
          <w:lang w:val="ru-RU"/>
        </w:rPr>
        <w:t>.</w:t>
      </w:r>
    </w:p>
    <w:p w:rsidR="00A14F5B" w:rsidRDefault="00D02C1C" w:rsidP="00A14F5B">
      <w:pPr>
        <w:spacing w:before="240" w:after="120"/>
        <w:jc w:val="center"/>
        <w:rPr>
          <w:caps/>
        </w:rPr>
      </w:pPr>
      <w:r>
        <w:rPr>
          <w:caps/>
          <w:noProof/>
        </w:rPr>
        <w:drawing>
          <wp:inline distT="0" distB="0" distL="0" distR="0">
            <wp:extent cx="4526280" cy="23850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</w:pPr>
      <w:r>
        <w:t>Рисунок 2 – Иерархия классов, реализующих доступ к данным</w:t>
      </w:r>
    </w:p>
    <w:p w:rsidR="00A14F5B" w:rsidRDefault="00A14F5B" w:rsidP="00A14F5B">
      <w:pPr>
        <w:spacing w:before="120" w:after="120"/>
        <w:jc w:val="center"/>
        <w:rPr>
          <w:caps/>
        </w:rPr>
      </w:pPr>
      <w:r>
        <w:rPr>
          <w:caps/>
        </w:rPr>
        <w:t xml:space="preserve">Технология </w:t>
      </w:r>
      <w:r>
        <w:rPr>
          <w:caps/>
          <w:lang w:val="en-US" w:eastAsia="en-US"/>
        </w:rPr>
        <w:t>ADO</w:t>
      </w:r>
    </w:p>
    <w:p w:rsidR="00A14F5B" w:rsidRDefault="00A14F5B" w:rsidP="00A14F5B">
      <w:pPr>
        <w:jc w:val="both"/>
        <w:rPr>
          <w:rStyle w:val="5713"/>
          <w:sz w:val="24"/>
          <w:szCs w:val="24"/>
        </w:rPr>
      </w:pPr>
      <w:r>
        <w:rPr>
          <w:rStyle w:val="5713"/>
          <w:sz w:val="24"/>
          <w:szCs w:val="24"/>
        </w:rPr>
        <w:t xml:space="preserve">Для применения технологии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в</w:t>
      </w:r>
      <w:r w:rsidRPr="00A14F5B">
        <w:rPr>
          <w:rStyle w:val="57Arial1"/>
          <w:sz w:val="24"/>
          <w:szCs w:val="24"/>
          <w:lang w:val="ru-RU"/>
        </w:rPr>
        <w:t xml:space="preserve"> </w:t>
      </w:r>
      <w:r>
        <w:rPr>
          <w:rStyle w:val="57Arial1"/>
          <w:sz w:val="24"/>
          <w:szCs w:val="24"/>
        </w:rPr>
        <w:t>Delphi</w:t>
      </w:r>
      <w:r w:rsidRPr="00A14F5B">
        <w:rPr>
          <w:rStyle w:val="57Arial1"/>
          <w:sz w:val="24"/>
          <w:szCs w:val="24"/>
          <w:lang w:val="ru-RU"/>
        </w:rPr>
        <w:t xml:space="preserve"> 7</w:t>
      </w:r>
      <w:r>
        <w:rPr>
          <w:rStyle w:val="5713"/>
          <w:sz w:val="24"/>
          <w:szCs w:val="24"/>
        </w:rPr>
        <w:t xml:space="preserve"> предназначены семь компонентов, расположе</w:t>
      </w:r>
      <w:r>
        <w:rPr>
          <w:rStyle w:val="5713"/>
          <w:sz w:val="24"/>
          <w:szCs w:val="24"/>
        </w:rPr>
        <w:t>н</w:t>
      </w:r>
      <w:r>
        <w:rPr>
          <w:rStyle w:val="5713"/>
          <w:sz w:val="24"/>
          <w:szCs w:val="24"/>
        </w:rPr>
        <w:t xml:space="preserve">ных на закладке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палитры компонентов.</w:t>
      </w:r>
    </w:p>
    <w:p w:rsidR="00A14F5B" w:rsidRDefault="00D02C1C" w:rsidP="00A14F5B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noProof/>
        </w:rPr>
        <w:drawing>
          <wp:inline distT="0" distB="0" distL="0" distR="0">
            <wp:extent cx="3718560" cy="746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rStyle w:val="5713"/>
          <w:sz w:val="24"/>
          <w:szCs w:val="24"/>
        </w:rPr>
        <w:t xml:space="preserve">Рисунок 3 – Компоненты страницы </w:t>
      </w:r>
      <w:r>
        <w:rPr>
          <w:caps/>
          <w:lang w:val="en-US" w:eastAsia="en-US"/>
        </w:rPr>
        <w:t>ADO</w:t>
      </w:r>
    </w:p>
    <w:p w:rsidR="00A14F5B" w:rsidRDefault="00A14F5B" w:rsidP="00A14F5B">
      <w:pPr>
        <w:spacing w:before="120" w:after="120"/>
        <w:jc w:val="both"/>
      </w:pPr>
      <w:r>
        <w:t xml:space="preserve">Таблица 1 Назначение компонентов </w:t>
      </w:r>
      <w:r>
        <w:rPr>
          <w:caps/>
          <w:lang w:val="en-US" w:eastAsia="en-US"/>
        </w:rPr>
        <w:t>ADO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3665220" cy="3055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Класс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TADOConnection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обеспечивает соединение с данными, доступ к которым ре</w:t>
      </w:r>
      <w:r>
        <w:rPr>
          <w:rStyle w:val="5713"/>
          <w:sz w:val="24"/>
          <w:szCs w:val="24"/>
        </w:rPr>
        <w:t>а</w:t>
      </w:r>
      <w:r>
        <w:rPr>
          <w:rStyle w:val="5713"/>
          <w:sz w:val="24"/>
          <w:szCs w:val="24"/>
        </w:rPr>
        <w:t xml:space="preserve">лизуется через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</w:rPr>
        <w:t>-объекты. Компоненты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ADOConnection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используют для доступа к данным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</w:rPr>
        <w:t>-провайдеры. Компоненты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ADOCommand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ADODataSet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связываются с источником данных посредством объекта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ADOConnection</w:t>
      </w:r>
      <w:r w:rsidRPr="00A14F5B">
        <w:rPr>
          <w:rStyle w:val="5713105"/>
          <w:b w:val="0"/>
          <w:sz w:val="24"/>
          <w:szCs w:val="24"/>
          <w:lang w:val="ru-RU"/>
        </w:rPr>
        <w:t>,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указывая ссылку на него как значение свойства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Connection</w:t>
      </w:r>
      <w:r w:rsidRPr="00A14F5B">
        <w:rPr>
          <w:rStyle w:val="57CourierNew5"/>
          <w:sz w:val="24"/>
          <w:szCs w:val="24"/>
          <w:lang w:val="ru-RU"/>
        </w:rPr>
        <w:t>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Для идентификации соединения необходимо определить значение свойства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Conne</w:t>
      </w:r>
      <w:r>
        <w:rPr>
          <w:rStyle w:val="57CourierNew5"/>
          <w:sz w:val="24"/>
          <w:szCs w:val="24"/>
        </w:rPr>
        <w:t>c</w:t>
      </w:r>
      <w:r>
        <w:rPr>
          <w:rStyle w:val="57CourierNew5"/>
          <w:sz w:val="24"/>
          <w:szCs w:val="24"/>
        </w:rPr>
        <w:t>tionString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(строка соединения) компонента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ADOConnection</w:t>
      </w:r>
      <w:r w:rsidRPr="00A14F5B">
        <w:rPr>
          <w:rStyle w:val="5713105"/>
          <w:b w:val="0"/>
          <w:sz w:val="24"/>
          <w:szCs w:val="24"/>
          <w:lang w:val="ru-RU"/>
        </w:rPr>
        <w:t xml:space="preserve">, </w:t>
      </w:r>
      <w:r>
        <w:rPr>
          <w:rStyle w:val="5713"/>
          <w:sz w:val="24"/>
          <w:szCs w:val="24"/>
        </w:rPr>
        <w:t xml:space="preserve">которое может основываться на указании </w:t>
      </w:r>
      <w:r>
        <w:rPr>
          <w:rStyle w:val="5713"/>
          <w:sz w:val="24"/>
          <w:szCs w:val="24"/>
          <w:lang w:val="en-US" w:eastAsia="en-US"/>
        </w:rPr>
        <w:t>datalink</w:t>
      </w:r>
      <w:r>
        <w:rPr>
          <w:rStyle w:val="5713"/>
          <w:sz w:val="24"/>
          <w:szCs w:val="24"/>
        </w:rPr>
        <w:t>-файла или строки соединения. Если в качестве значения свойства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Co</w:t>
      </w:r>
      <w:r>
        <w:rPr>
          <w:rStyle w:val="57CourierNew5"/>
          <w:sz w:val="24"/>
          <w:szCs w:val="24"/>
        </w:rPr>
        <w:t>n</w:t>
      </w:r>
      <w:r>
        <w:rPr>
          <w:rStyle w:val="57CourierNew5"/>
          <w:sz w:val="24"/>
          <w:szCs w:val="24"/>
        </w:rPr>
        <w:t>nectionString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указано имя </w:t>
      </w:r>
      <w:r>
        <w:rPr>
          <w:rStyle w:val="5713"/>
          <w:sz w:val="24"/>
          <w:szCs w:val="24"/>
          <w:lang w:val="en-US" w:eastAsia="en-US"/>
        </w:rPr>
        <w:t>datalink</w:t>
      </w:r>
      <w:r>
        <w:rPr>
          <w:rStyle w:val="5713"/>
          <w:sz w:val="24"/>
          <w:szCs w:val="24"/>
        </w:rPr>
        <w:t>-файла, то настройку соединения можно выполнять а</w:t>
      </w:r>
      <w:r>
        <w:rPr>
          <w:rStyle w:val="5713"/>
          <w:sz w:val="24"/>
          <w:szCs w:val="24"/>
        </w:rPr>
        <w:t>в</w:t>
      </w:r>
      <w:r>
        <w:rPr>
          <w:rStyle w:val="5713"/>
          <w:sz w:val="24"/>
          <w:szCs w:val="24"/>
        </w:rPr>
        <w:t xml:space="preserve">тономно от приложения (например, указывая имя базы данных </w:t>
      </w:r>
      <w:r>
        <w:rPr>
          <w:rStyle w:val="5713"/>
          <w:sz w:val="24"/>
          <w:szCs w:val="24"/>
          <w:lang w:val="en-US" w:eastAsia="en-US"/>
        </w:rPr>
        <w:t>Microsoft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SQL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Server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на тек</w:t>
      </w:r>
      <w:r>
        <w:rPr>
          <w:rStyle w:val="5713"/>
          <w:sz w:val="24"/>
          <w:szCs w:val="24"/>
        </w:rPr>
        <w:t>у</w:t>
      </w:r>
      <w:r>
        <w:rPr>
          <w:rStyle w:val="5713"/>
          <w:sz w:val="24"/>
          <w:szCs w:val="24"/>
        </w:rPr>
        <w:t>щем ПК).</w:t>
      </w:r>
    </w:p>
    <w:p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Реализацию доступа к данным через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проще всего рассмотреть на примерах.</w:t>
      </w:r>
    </w:p>
    <w:p w:rsidR="00A14F5B" w:rsidRDefault="00A14F5B" w:rsidP="00A14F5B">
      <w:pPr>
        <w:jc w:val="both"/>
      </w:pPr>
      <w:r>
        <w:rPr>
          <w:rStyle w:val="571323"/>
          <w:b w:val="0"/>
          <w:sz w:val="24"/>
          <w:szCs w:val="24"/>
        </w:rPr>
        <w:t xml:space="preserve">Пример. </w:t>
      </w:r>
      <w:r>
        <w:rPr>
          <w:rStyle w:val="5713"/>
          <w:sz w:val="24"/>
          <w:szCs w:val="24"/>
        </w:rPr>
        <w:t xml:space="preserve">Разработать в </w:t>
      </w:r>
      <w:r>
        <w:rPr>
          <w:rStyle w:val="57133"/>
          <w:sz w:val="24"/>
          <w:szCs w:val="24"/>
        </w:rPr>
        <w:t>Delphi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приложение для просмотра объектов базы данных </w:t>
      </w:r>
      <w:r>
        <w:rPr>
          <w:rStyle w:val="5713"/>
          <w:sz w:val="24"/>
          <w:szCs w:val="24"/>
          <w:lang w:val="en-US" w:eastAsia="en-US"/>
        </w:rPr>
        <w:t>MS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Access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используя механизм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. </w:t>
      </w:r>
      <w:r>
        <w:t>Последовательность действий</w:t>
      </w:r>
    </w:p>
    <w:p w:rsidR="00A14F5B" w:rsidRDefault="00A14F5B" w:rsidP="00354497">
      <w:pPr>
        <w:numPr>
          <w:ilvl w:val="0"/>
          <w:numId w:val="72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Откроем</w:t>
      </w:r>
      <w:r w:rsidRPr="00A14F5B">
        <w:rPr>
          <w:rStyle w:val="57Arial1"/>
          <w:sz w:val="24"/>
          <w:szCs w:val="24"/>
          <w:lang w:val="ru-RU"/>
        </w:rPr>
        <w:t xml:space="preserve"> </w:t>
      </w:r>
      <w:r>
        <w:rPr>
          <w:rStyle w:val="57Arial1"/>
          <w:sz w:val="24"/>
          <w:szCs w:val="24"/>
        </w:rPr>
        <w:t>Delphi</w:t>
      </w:r>
      <w:r w:rsidRPr="00A14F5B">
        <w:rPr>
          <w:rStyle w:val="57Arial1"/>
          <w:sz w:val="24"/>
          <w:szCs w:val="24"/>
          <w:lang w:val="ru-RU"/>
        </w:rPr>
        <w:t>,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создадим приложение и разместим на форме три компонента:</w:t>
      </w:r>
    </w:p>
    <w:p w:rsidR="00A14F5B" w:rsidRDefault="00A14F5B" w:rsidP="00354497">
      <w:pPr>
        <w:numPr>
          <w:ilvl w:val="0"/>
          <w:numId w:val="73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rStyle w:val="1461"/>
          <w:b w:val="0"/>
          <w:bCs w:val="0"/>
          <w:i w:val="0"/>
          <w:iCs w:val="0"/>
          <w:sz w:val="24"/>
          <w:szCs w:val="24"/>
        </w:rPr>
      </w:pPr>
      <w:r>
        <w:rPr>
          <w:rStyle w:val="146"/>
          <w:b w:val="0"/>
          <w:bCs w:val="0"/>
          <w:iCs/>
          <w:sz w:val="24"/>
          <w:szCs w:val="24"/>
        </w:rPr>
        <w:t>ADOTable</w:t>
      </w:r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с</w:t>
      </w:r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закладки</w:t>
      </w:r>
      <w:r>
        <w:rPr>
          <w:rStyle w:val="1461"/>
          <w:b w:val="0"/>
          <w:bCs w:val="0"/>
          <w:i w:val="0"/>
          <w:iCs w:val="0"/>
          <w:sz w:val="24"/>
          <w:szCs w:val="24"/>
        </w:rPr>
        <w:t xml:space="preserve"> ADO;</w:t>
      </w:r>
    </w:p>
    <w:p w:rsidR="00A14F5B" w:rsidRPr="00A14F5B" w:rsidRDefault="00A14F5B" w:rsidP="00354497">
      <w:pPr>
        <w:numPr>
          <w:ilvl w:val="0"/>
          <w:numId w:val="73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rStyle w:val="1461"/>
          <w:b w:val="0"/>
          <w:bCs w:val="0"/>
          <w:i w:val="0"/>
          <w:iCs w:val="0"/>
          <w:sz w:val="24"/>
          <w:szCs w:val="24"/>
        </w:rPr>
      </w:pPr>
      <w:r>
        <w:rPr>
          <w:rStyle w:val="146"/>
          <w:b w:val="0"/>
          <w:bCs w:val="0"/>
          <w:iCs/>
          <w:sz w:val="24"/>
          <w:szCs w:val="24"/>
        </w:rPr>
        <w:t>DataSource</w:t>
      </w:r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с</w:t>
      </w:r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закладки</w:t>
      </w:r>
      <w:r>
        <w:rPr>
          <w:rStyle w:val="1461"/>
          <w:b w:val="0"/>
          <w:bCs w:val="0"/>
          <w:i w:val="0"/>
          <w:iCs w:val="0"/>
          <w:sz w:val="24"/>
          <w:szCs w:val="24"/>
        </w:rPr>
        <w:t xml:space="preserve"> Data Access;</w:t>
      </w:r>
    </w:p>
    <w:p w:rsidR="00A14F5B" w:rsidRDefault="00A14F5B" w:rsidP="00354497">
      <w:pPr>
        <w:numPr>
          <w:ilvl w:val="0"/>
          <w:numId w:val="73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>
        <w:rPr>
          <w:rStyle w:val="146"/>
          <w:b w:val="0"/>
          <w:bCs w:val="0"/>
          <w:iCs/>
          <w:sz w:val="24"/>
          <w:szCs w:val="24"/>
        </w:rPr>
        <w:t>BDGrid</w:t>
      </w:r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с</w:t>
      </w:r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закладки</w:t>
      </w:r>
      <w:r>
        <w:rPr>
          <w:rStyle w:val="1461"/>
          <w:b w:val="0"/>
          <w:bCs w:val="0"/>
          <w:i w:val="0"/>
          <w:iCs w:val="0"/>
          <w:sz w:val="24"/>
          <w:szCs w:val="24"/>
        </w:rPr>
        <w:t xml:space="preserve"> Data Controls.</w:t>
      </w:r>
    </w:p>
    <w:p w:rsidR="00A14F5B" w:rsidRDefault="00A14F5B" w:rsidP="00354497">
      <w:pPr>
        <w:numPr>
          <w:ilvl w:val="0"/>
          <w:numId w:val="72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Свяжем компоненты между собой:</w:t>
      </w:r>
    </w:p>
    <w:p w:rsidR="00A14F5B" w:rsidRDefault="00A14F5B" w:rsidP="00354497">
      <w:pPr>
        <w:numPr>
          <w:ilvl w:val="0"/>
          <w:numId w:val="7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установим значение свойства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DataSource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компонента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DBGridl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в </w:t>
      </w:r>
      <w:r>
        <w:rPr>
          <w:rStyle w:val="5713105"/>
          <w:b w:val="0"/>
          <w:sz w:val="24"/>
          <w:szCs w:val="24"/>
        </w:rPr>
        <w:t>DataSourcel</w:t>
      </w:r>
      <w:r w:rsidRPr="00A14F5B">
        <w:rPr>
          <w:rStyle w:val="5713105"/>
          <w:b w:val="0"/>
          <w:sz w:val="24"/>
          <w:szCs w:val="24"/>
          <w:lang w:val="ru-RU"/>
        </w:rPr>
        <w:t>;</w:t>
      </w:r>
    </w:p>
    <w:p w:rsidR="00A14F5B" w:rsidRDefault="00A14F5B" w:rsidP="00354497">
      <w:pPr>
        <w:numPr>
          <w:ilvl w:val="0"/>
          <w:numId w:val="7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в свойстве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DataSet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компонента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DataSourcel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укажем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ADOTablel</w:t>
      </w:r>
      <w:r w:rsidRPr="00A14F5B">
        <w:rPr>
          <w:rStyle w:val="5713105"/>
          <w:b w:val="0"/>
          <w:sz w:val="24"/>
          <w:szCs w:val="24"/>
          <w:lang w:val="ru-RU"/>
        </w:rPr>
        <w:t>.</w:t>
      </w:r>
    </w:p>
    <w:p w:rsidR="00A14F5B" w:rsidRDefault="00A14F5B" w:rsidP="00354497">
      <w:pPr>
        <w:numPr>
          <w:ilvl w:val="0"/>
          <w:numId w:val="72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Зададим параметры соединения компонента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ADOTablel</w:t>
      </w:r>
      <w:r w:rsidRPr="00A14F5B">
        <w:rPr>
          <w:rStyle w:val="5713105"/>
          <w:b w:val="0"/>
          <w:sz w:val="24"/>
          <w:szCs w:val="24"/>
          <w:lang w:val="ru-RU"/>
        </w:rPr>
        <w:t>:</w:t>
      </w:r>
    </w:p>
    <w:p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в свойстве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ConnectionString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eastAsia="en-US"/>
        </w:rPr>
        <w:t xml:space="preserve">(рисунок 4) </w:t>
      </w:r>
      <w:r>
        <w:rPr>
          <w:rStyle w:val="5713"/>
          <w:sz w:val="24"/>
          <w:szCs w:val="24"/>
        </w:rPr>
        <w:t>нажмём кнопку с многоточием, в окне редактора параметров соединения установим переключатель в положение</w:t>
      </w:r>
      <w:r>
        <w:rPr>
          <w:rStyle w:val="571323"/>
          <w:b w:val="0"/>
          <w:i w:val="0"/>
          <w:sz w:val="24"/>
          <w:szCs w:val="24"/>
        </w:rPr>
        <w:t xml:space="preserve"> </w:t>
      </w:r>
      <w:r>
        <w:rPr>
          <w:rStyle w:val="571323"/>
          <w:b w:val="0"/>
          <w:i w:val="0"/>
          <w:sz w:val="24"/>
          <w:szCs w:val="24"/>
          <w:lang w:val="en-US" w:eastAsia="en-US"/>
        </w:rPr>
        <w:t>Use</w:t>
      </w:r>
      <w:r w:rsidRPr="00A14F5B">
        <w:rPr>
          <w:rStyle w:val="571323"/>
          <w:b w:val="0"/>
          <w:i w:val="0"/>
          <w:sz w:val="24"/>
          <w:szCs w:val="24"/>
          <w:lang w:eastAsia="en-US"/>
        </w:rPr>
        <w:t xml:space="preserve"> </w:t>
      </w:r>
      <w:r>
        <w:rPr>
          <w:rStyle w:val="571323"/>
          <w:b w:val="0"/>
          <w:i w:val="0"/>
          <w:sz w:val="24"/>
          <w:szCs w:val="24"/>
          <w:lang w:val="en-US" w:eastAsia="en-US"/>
        </w:rPr>
        <w:t>Connection</w:t>
      </w:r>
      <w:r w:rsidRPr="00A14F5B">
        <w:rPr>
          <w:rStyle w:val="571323"/>
          <w:b w:val="0"/>
          <w:i w:val="0"/>
          <w:sz w:val="24"/>
          <w:szCs w:val="24"/>
          <w:lang w:eastAsia="en-US"/>
        </w:rPr>
        <w:t xml:space="preserve"> </w:t>
      </w:r>
      <w:r>
        <w:rPr>
          <w:rStyle w:val="571323"/>
          <w:b w:val="0"/>
          <w:i w:val="0"/>
          <w:sz w:val="24"/>
          <w:szCs w:val="24"/>
          <w:lang w:val="en-US" w:eastAsia="en-US"/>
        </w:rPr>
        <w:t>String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 нажмём кнопку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Build</w:t>
      </w:r>
      <w:r w:rsidRPr="00A14F5B">
        <w:rPr>
          <w:rStyle w:val="5713105"/>
          <w:b w:val="0"/>
          <w:sz w:val="24"/>
          <w:szCs w:val="24"/>
          <w:lang w:val="ru-RU"/>
        </w:rPr>
        <w:t>;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2941320" cy="1341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</w:pPr>
      <w:r>
        <w:rPr>
          <w:lang w:eastAsia="en-US"/>
        </w:rPr>
        <w:t>Рисунок 4 –</w:t>
      </w:r>
      <w:r>
        <w:t xml:space="preserve"> Окно задания свойства</w:t>
      </w:r>
      <w:r>
        <w:rPr>
          <w:rStyle w:val="912"/>
          <w:i w:val="0"/>
          <w:iCs w:val="0"/>
        </w:rPr>
        <w:t xml:space="preserve"> </w:t>
      </w:r>
      <w:r>
        <w:rPr>
          <w:rStyle w:val="57CourierNew5"/>
          <w:sz w:val="24"/>
          <w:szCs w:val="24"/>
        </w:rPr>
        <w:t>ConnectionString</w:t>
      </w:r>
    </w:p>
    <w:p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  <w:rPr>
          <w:rStyle w:val="5713"/>
          <w:sz w:val="24"/>
          <w:szCs w:val="24"/>
          <w:lang w:eastAsia="en-US"/>
        </w:rPr>
      </w:pPr>
      <w:r>
        <w:rPr>
          <w:rStyle w:val="5713"/>
          <w:sz w:val="24"/>
          <w:szCs w:val="24"/>
        </w:rPr>
        <w:t>в появившемся окне на вкладке</w:t>
      </w:r>
      <w:r>
        <w:rPr>
          <w:rStyle w:val="571323"/>
          <w:b w:val="0"/>
          <w:i w:val="0"/>
        </w:rPr>
        <w:t xml:space="preserve"> </w:t>
      </w:r>
      <w:r>
        <w:rPr>
          <w:rStyle w:val="571323"/>
          <w:b w:val="0"/>
          <w:i w:val="0"/>
          <w:sz w:val="24"/>
        </w:rPr>
        <w:t>Поставщик данных</w:t>
      </w:r>
      <w:r>
        <w:rPr>
          <w:rStyle w:val="5713"/>
          <w:sz w:val="22"/>
          <w:szCs w:val="24"/>
        </w:rPr>
        <w:t xml:space="preserve"> </w:t>
      </w:r>
      <w:r>
        <w:rPr>
          <w:rStyle w:val="5713"/>
          <w:sz w:val="24"/>
          <w:szCs w:val="24"/>
        </w:rPr>
        <w:t xml:space="preserve">выберем свойство </w:t>
      </w:r>
      <w:r>
        <w:rPr>
          <w:rStyle w:val="5713"/>
          <w:sz w:val="24"/>
          <w:szCs w:val="24"/>
          <w:lang w:val="en-US" w:eastAsia="en-US"/>
        </w:rPr>
        <w:t>Microsoft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Jet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4.0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Provider</w:t>
      </w:r>
      <w:r>
        <w:rPr>
          <w:rStyle w:val="5713"/>
          <w:sz w:val="24"/>
          <w:szCs w:val="24"/>
          <w:lang w:eastAsia="en-US"/>
        </w:rPr>
        <w:t xml:space="preserve"> (рисунок 5);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2171700" cy="2705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  <w:rPr>
          <w:lang w:eastAsia="en-US"/>
        </w:rPr>
      </w:pPr>
      <w:r>
        <w:rPr>
          <w:lang w:eastAsia="en-US"/>
        </w:rPr>
        <w:t xml:space="preserve">Рисунок 5 – Выбор </w:t>
      </w:r>
      <w:r>
        <w:rPr>
          <w:lang w:val="en-US" w:eastAsia="en-US"/>
        </w:rPr>
        <w:t>OLE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DB</w:t>
      </w:r>
      <w:r>
        <w:rPr>
          <w:lang w:eastAsia="en-US"/>
        </w:rPr>
        <w:t xml:space="preserve"> – провайдера.</w:t>
      </w:r>
    </w:p>
    <w:p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spacing w:before="120" w:after="120"/>
        <w:ind w:left="0" w:firstLine="851"/>
        <w:jc w:val="both"/>
        <w:textAlignment w:val="auto"/>
      </w:pPr>
      <w:r>
        <w:rPr>
          <w:lang w:eastAsia="en-US"/>
        </w:rPr>
        <w:br w:type="page"/>
      </w:r>
      <w:r>
        <w:rPr>
          <w:rStyle w:val="5713"/>
          <w:sz w:val="24"/>
          <w:szCs w:val="24"/>
        </w:rPr>
        <w:lastRenderedPageBreak/>
        <w:t>перейдём на вкладку</w:t>
      </w:r>
      <w:r>
        <w:rPr>
          <w:rStyle w:val="571323"/>
          <w:b w:val="0"/>
          <w:i w:val="0"/>
          <w:sz w:val="24"/>
          <w:szCs w:val="24"/>
        </w:rPr>
        <w:t xml:space="preserve"> Подключение</w:t>
      </w:r>
      <w:r>
        <w:rPr>
          <w:rStyle w:val="5713"/>
          <w:sz w:val="24"/>
          <w:szCs w:val="24"/>
        </w:rPr>
        <w:t>, укажем путь к БД, введём имя пользователя и при необходимости зададим пароль (рисунок 6);</w:t>
      </w:r>
    </w:p>
    <w:p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147"/>
          <w:bCs/>
          <w:sz w:val="24"/>
          <w:szCs w:val="24"/>
        </w:rPr>
        <w:t>нажмём кнопку</w:t>
      </w:r>
      <w:r>
        <w:t xml:space="preserve"> Проверить подключение;</w:t>
      </w:r>
    </w:p>
    <w:p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после завершения проверки подключения перейдём на вкладку</w:t>
      </w:r>
      <w:r>
        <w:rPr>
          <w:rStyle w:val="571323"/>
          <w:b w:val="0"/>
          <w:i w:val="0"/>
          <w:sz w:val="24"/>
          <w:szCs w:val="24"/>
        </w:rPr>
        <w:t xml:space="preserve"> Дополнительно</w:t>
      </w:r>
      <w:r>
        <w:rPr>
          <w:rStyle w:val="5713"/>
          <w:sz w:val="24"/>
          <w:szCs w:val="24"/>
        </w:rPr>
        <w:t xml:space="preserve"> и поставим галочки напротив свойств </w:t>
      </w:r>
      <w:r>
        <w:rPr>
          <w:rStyle w:val="5713"/>
          <w:sz w:val="24"/>
          <w:szCs w:val="24"/>
          <w:lang w:val="en-US" w:eastAsia="en-US"/>
        </w:rPr>
        <w:t>ReadWrite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  <w:lang w:val="en-US" w:eastAsia="en-US"/>
        </w:rPr>
        <w:t>Share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Deny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None</w:t>
      </w:r>
      <w:r>
        <w:rPr>
          <w:rStyle w:val="5713"/>
          <w:sz w:val="24"/>
          <w:szCs w:val="24"/>
          <w:lang w:eastAsia="en-US"/>
        </w:rPr>
        <w:t>;</w:t>
      </w:r>
    </w:p>
    <w:p w:rsidR="00A14F5B" w:rsidRDefault="00D02C1C" w:rsidP="00A14F5B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noProof/>
        </w:rPr>
        <w:drawing>
          <wp:inline distT="0" distB="0" distL="0" distR="0">
            <wp:extent cx="2811780" cy="3474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lang w:eastAsia="en-US"/>
        </w:rPr>
        <w:t>Рисунок 6 – Задание источника данных.</w:t>
      </w:r>
    </w:p>
    <w:p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выберем вкладку</w:t>
      </w:r>
      <w:r>
        <w:rPr>
          <w:rStyle w:val="571323"/>
          <w:b w:val="0"/>
          <w:i w:val="0"/>
          <w:sz w:val="24"/>
          <w:szCs w:val="24"/>
        </w:rPr>
        <w:t xml:space="preserve"> Все</w:t>
      </w:r>
      <w:r>
        <w:rPr>
          <w:rStyle w:val="5713"/>
          <w:sz w:val="24"/>
          <w:szCs w:val="24"/>
        </w:rPr>
        <w:t xml:space="preserve"> и проверим сделанные установки. При необходимости и</w:t>
      </w:r>
      <w:r>
        <w:rPr>
          <w:rStyle w:val="5713"/>
          <w:sz w:val="24"/>
          <w:szCs w:val="24"/>
        </w:rPr>
        <w:t>з</w:t>
      </w:r>
      <w:r>
        <w:rPr>
          <w:rStyle w:val="5713"/>
          <w:sz w:val="24"/>
          <w:szCs w:val="24"/>
        </w:rPr>
        <w:t>менить значение выберем нужную строчку, нажмём кнопку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Изменить значение,</w:t>
      </w:r>
      <w:r>
        <w:rPr>
          <w:rStyle w:val="5713"/>
          <w:sz w:val="24"/>
          <w:szCs w:val="24"/>
        </w:rPr>
        <w:t xml:space="preserve"> в появившемся окне выберем значение и нажмём ОК;</w:t>
      </w:r>
    </w:p>
    <w:p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нажмём два раза ОК;</w:t>
      </w:r>
    </w:p>
    <w:p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в свойстве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TableName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компонента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ADOTablel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укажем нужную таблицу;</w:t>
      </w:r>
    </w:p>
    <w:p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в свойстве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Active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установим значение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true</w:t>
      </w:r>
      <w:r w:rsidRPr="00A14F5B">
        <w:rPr>
          <w:rStyle w:val="57CourierNew5"/>
          <w:sz w:val="24"/>
          <w:szCs w:val="24"/>
          <w:lang w:val="ru-RU"/>
        </w:rPr>
        <w:t>.</w:t>
      </w:r>
    </w:p>
    <w:p w:rsidR="00A14F5B" w:rsidRDefault="00A14F5B" w:rsidP="00A14F5B">
      <w:pPr>
        <w:spacing w:before="120"/>
        <w:ind w:firstLine="851"/>
        <w:jc w:val="both"/>
      </w:pPr>
      <w:r>
        <w:rPr>
          <w:rStyle w:val="5713"/>
          <w:sz w:val="24"/>
          <w:szCs w:val="24"/>
        </w:rPr>
        <w:t xml:space="preserve">Если всё сделано правильно, то после задания таблицы компонент </w:t>
      </w:r>
      <w:r>
        <w:rPr>
          <w:rStyle w:val="5713105"/>
          <w:b w:val="0"/>
          <w:sz w:val="24"/>
          <w:szCs w:val="24"/>
        </w:rPr>
        <w:t>DBGridl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заполнится данными.</w:t>
      </w:r>
    </w:p>
    <w:p w:rsidR="00A14F5B" w:rsidRPr="008A1CC3" w:rsidRDefault="00A14F5B" w:rsidP="00A14F5B">
      <w:pPr>
        <w:pStyle w:val="1"/>
        <w:spacing w:after="120"/>
        <w:rPr>
          <w:caps/>
          <w:sz w:val="24"/>
          <w:szCs w:val="24"/>
        </w:rPr>
      </w:pPr>
      <w:r>
        <w:rPr>
          <w:rFonts w:ascii="Cambria" w:hAnsi="Cambria"/>
          <w:b w:val="0"/>
          <w:bCs/>
          <w:kern w:val="32"/>
          <w:sz w:val="32"/>
          <w:szCs w:val="32"/>
        </w:rPr>
        <w:br w:type="page"/>
      </w:r>
      <w:bookmarkStart w:id="206" w:name="_Toc411097397"/>
      <w:bookmarkStart w:id="207" w:name="_Toc472433626"/>
      <w:bookmarkStart w:id="208" w:name="_Toc87360805"/>
      <w:r w:rsidR="009427A1">
        <w:rPr>
          <w:szCs w:val="24"/>
        </w:rPr>
        <w:lastRenderedPageBreak/>
        <w:t>Практическая подготовка</w:t>
      </w:r>
      <w:r w:rsidR="008A1CC3" w:rsidRPr="008A1CC3">
        <w:rPr>
          <w:szCs w:val="24"/>
        </w:rPr>
        <w:t xml:space="preserve"> </w:t>
      </w:r>
      <w:r>
        <w:rPr>
          <w:caps/>
          <w:sz w:val="24"/>
          <w:szCs w:val="24"/>
        </w:rPr>
        <w:t>№13</w:t>
      </w:r>
      <w:bookmarkEnd w:id="206"/>
      <w:bookmarkEnd w:id="207"/>
      <w:r>
        <w:rPr>
          <w:caps/>
          <w:sz w:val="24"/>
          <w:szCs w:val="24"/>
        </w:rPr>
        <w:t xml:space="preserve"> </w:t>
      </w:r>
      <w:r w:rsidR="008A1CC3">
        <w:rPr>
          <w:caps/>
          <w:sz w:val="24"/>
          <w:szCs w:val="24"/>
        </w:rPr>
        <w:br/>
      </w:r>
      <w:r w:rsidRPr="008A1CC3">
        <w:t xml:space="preserve">Реализация сом в </w:t>
      </w:r>
      <w:r w:rsidRPr="008A1CC3">
        <w:rPr>
          <w:lang w:val="en-US"/>
        </w:rPr>
        <w:t>delphi</w:t>
      </w:r>
      <w:bookmarkEnd w:id="208"/>
    </w:p>
    <w:p w:rsidR="00A14F5B" w:rsidRDefault="00A14F5B" w:rsidP="00354497">
      <w:pPr>
        <w:numPr>
          <w:ilvl w:val="0"/>
          <w:numId w:val="76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Цель работы</w:t>
      </w:r>
    </w:p>
    <w:p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Изучить возможности технологии доступа к данным </w:t>
      </w:r>
      <w:r>
        <w:rPr>
          <w:lang w:val="en-US"/>
        </w:rPr>
        <w:t>COM</w:t>
      </w:r>
      <w:r>
        <w:t>.</w:t>
      </w:r>
    </w:p>
    <w:p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Научиться создавать локальный сервер </w:t>
      </w:r>
      <w:r>
        <w:rPr>
          <w:lang w:val="en-US"/>
        </w:rPr>
        <w:t>COM</w:t>
      </w:r>
      <w:r>
        <w:t>.</w:t>
      </w:r>
    </w:p>
    <w:p w:rsidR="00A14F5B" w:rsidRDefault="00A14F5B" w:rsidP="00354497">
      <w:pPr>
        <w:numPr>
          <w:ilvl w:val="0"/>
          <w:numId w:val="76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Приборы и оборудование</w:t>
      </w:r>
    </w:p>
    <w:p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:rsidR="00A14F5B" w:rsidRDefault="00A14F5B" w:rsidP="00354497">
      <w:pPr>
        <w:numPr>
          <w:ilvl w:val="0"/>
          <w:numId w:val="76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Порядок выполнения работы</w:t>
      </w:r>
    </w:p>
    <w:p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новый проект и сохраните его под именем </w:t>
      </w:r>
      <w:r>
        <w:rPr>
          <w:lang w:val="en-US"/>
        </w:rPr>
        <w:t>Serv</w:t>
      </w:r>
      <w:r>
        <w:t>.</w:t>
      </w:r>
    </w:p>
    <w:p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 главной форме расположите компонент </w:t>
      </w:r>
      <w:r>
        <w:rPr>
          <w:lang w:val="en-US"/>
        </w:rPr>
        <w:t>TEdit</w:t>
      </w:r>
      <w:r>
        <w:t xml:space="preserve">. Сам модуль надо сохранить с именем </w:t>
      </w:r>
      <w:r>
        <w:rPr>
          <w:lang w:val="en-US"/>
        </w:rPr>
        <w:t>LocalServProj</w:t>
      </w:r>
      <w:r>
        <w:t>.</w:t>
      </w:r>
    </w:p>
    <w:p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Добавьте объект СОМ, для чего выполните команду </w:t>
      </w:r>
      <w:r>
        <w:rPr>
          <w:lang w:val="en-US"/>
        </w:rPr>
        <w:t>File</w:t>
      </w:r>
      <w:r>
        <w:t>-&gt;</w:t>
      </w:r>
      <w:r>
        <w:rPr>
          <w:lang w:val="en-US"/>
        </w:rPr>
        <w:t>New</w:t>
      </w:r>
      <w:r>
        <w:t>…-&gt;</w:t>
      </w:r>
      <w:r>
        <w:rPr>
          <w:lang w:val="en-US"/>
        </w:rPr>
        <w:t>Other</w:t>
      </w:r>
      <w:r w:rsidRPr="00A14F5B">
        <w:t xml:space="preserve"> </w:t>
      </w:r>
      <w:r>
        <w:t xml:space="preserve">и на вкладке </w:t>
      </w:r>
      <w:r>
        <w:rPr>
          <w:lang w:val="en-US"/>
        </w:rPr>
        <w:t>ActiveX</w:t>
      </w:r>
      <w:r w:rsidRPr="00A14F5B">
        <w:t xml:space="preserve"> </w:t>
      </w:r>
      <w:r>
        <w:t xml:space="preserve">репозитория объектов следует выбрать значок </w:t>
      </w:r>
      <w:r>
        <w:rPr>
          <w:lang w:val="en-US"/>
        </w:rPr>
        <w:t>COM</w:t>
      </w:r>
      <w:r w:rsidRPr="00A14F5B">
        <w:t xml:space="preserve"> </w:t>
      </w:r>
      <w:r>
        <w:rPr>
          <w:lang w:val="en-US"/>
        </w:rPr>
        <w:t>Object</w:t>
      </w:r>
      <w:r>
        <w:t xml:space="preserve">. В поле </w:t>
      </w:r>
      <w:r>
        <w:rPr>
          <w:lang w:val="en-US"/>
        </w:rPr>
        <w:t>ClassName</w:t>
      </w:r>
      <w:r w:rsidRPr="00A14F5B">
        <w:t xml:space="preserve"> </w:t>
      </w:r>
      <w:r>
        <w:t xml:space="preserve">окна мастера создания объекта нужно ввести значение </w:t>
      </w:r>
      <w:r>
        <w:rPr>
          <w:lang w:val="en-US"/>
        </w:rPr>
        <w:t>Editor</w:t>
      </w:r>
      <w:r>
        <w:t xml:space="preserve">. В списке </w:t>
      </w:r>
      <w:r>
        <w:rPr>
          <w:lang w:val="en-US"/>
        </w:rPr>
        <w:t>Instancing</w:t>
      </w:r>
      <w:r w:rsidRPr="00A14F5B">
        <w:t xml:space="preserve"> </w:t>
      </w:r>
      <w:r>
        <w:t xml:space="preserve">потребуется выбрать значение </w:t>
      </w:r>
      <w:r>
        <w:rPr>
          <w:lang w:val="en-US"/>
        </w:rPr>
        <w:t>Multiple</w:t>
      </w:r>
      <w:r w:rsidRPr="00A14F5B">
        <w:t xml:space="preserve"> </w:t>
      </w:r>
      <w:r>
        <w:rPr>
          <w:lang w:val="en-US"/>
        </w:rPr>
        <w:t>Instance</w:t>
      </w:r>
      <w:r>
        <w:t xml:space="preserve">, а в списке </w:t>
      </w:r>
      <w:r>
        <w:rPr>
          <w:lang w:val="en-US"/>
        </w:rPr>
        <w:t>Threading</w:t>
      </w:r>
      <w:r w:rsidRPr="00A14F5B">
        <w:t xml:space="preserve"> </w:t>
      </w:r>
      <w:r>
        <w:rPr>
          <w:lang w:val="en-US"/>
        </w:rPr>
        <w:t>Model</w:t>
      </w:r>
      <w:r>
        <w:t xml:space="preserve"> – значение </w:t>
      </w:r>
      <w:r>
        <w:rPr>
          <w:lang w:val="en-US"/>
        </w:rPr>
        <w:t>Apartment</w:t>
      </w:r>
      <w:r>
        <w:t>. Модуль созданного объекта сохр</w:t>
      </w:r>
      <w:r>
        <w:t>а</w:t>
      </w:r>
      <w:r>
        <w:t xml:space="preserve">нить с именем </w:t>
      </w:r>
      <w:r>
        <w:rPr>
          <w:lang w:val="en-US"/>
        </w:rPr>
        <w:t>ComUnit.</w:t>
      </w:r>
    </w:p>
    <w:p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Выполнить пункт меню </w:t>
      </w:r>
      <w:r>
        <w:rPr>
          <w:lang w:val="en-US"/>
        </w:rPr>
        <w:t>View</w:t>
      </w:r>
      <w:r>
        <w:t>-&gt;</w:t>
      </w:r>
      <w:r>
        <w:rPr>
          <w:lang w:val="en-US"/>
        </w:rPr>
        <w:t>Type</w:t>
      </w:r>
      <w:r w:rsidRPr="00A14F5B">
        <w:t xml:space="preserve"> </w:t>
      </w:r>
      <w:r>
        <w:rPr>
          <w:lang w:val="en-US"/>
        </w:rPr>
        <w:t>Library</w:t>
      </w:r>
      <w:r>
        <w:t xml:space="preserve">. К интерфейсу </w:t>
      </w:r>
      <w:r>
        <w:rPr>
          <w:lang w:val="en-US"/>
        </w:rPr>
        <w:t>IEditor</w:t>
      </w:r>
      <w:r w:rsidRPr="00A14F5B">
        <w:t xml:space="preserve"> </w:t>
      </w:r>
      <w:r>
        <w:t>д</w:t>
      </w:r>
      <w:r>
        <w:t>о</w:t>
      </w:r>
      <w:r>
        <w:t xml:space="preserve">бавьте метод </w:t>
      </w:r>
      <w:r>
        <w:rPr>
          <w:lang w:val="en-US"/>
        </w:rPr>
        <w:t>ReplaceStr</w:t>
      </w:r>
      <w:r>
        <w:t xml:space="preserve">, для чего нажмите кнопку </w:t>
      </w:r>
      <w:r>
        <w:rPr>
          <w:lang w:val="en-US"/>
        </w:rPr>
        <w:t>New</w:t>
      </w:r>
      <w:r w:rsidRPr="00A14F5B">
        <w:t xml:space="preserve"> </w:t>
      </w:r>
      <w:r>
        <w:rPr>
          <w:lang w:val="en-US"/>
        </w:rPr>
        <w:t>Method</w:t>
      </w:r>
      <w:r w:rsidRPr="00A14F5B">
        <w:t xml:space="preserve"> </w:t>
      </w:r>
      <w:r>
        <w:t>на панели инстр</w:t>
      </w:r>
      <w:r>
        <w:t>у</w:t>
      </w:r>
      <w:r>
        <w:t xml:space="preserve">ментов. На вкладке </w:t>
      </w:r>
      <w:r>
        <w:rPr>
          <w:lang w:val="en-US"/>
        </w:rPr>
        <w:t>Parametrs</w:t>
      </w:r>
      <w:r w:rsidRPr="00A14F5B">
        <w:t xml:space="preserve"> </w:t>
      </w:r>
      <w:r>
        <w:t xml:space="preserve">нужно установить значение параметров метода. В поле </w:t>
      </w:r>
      <w:r>
        <w:rPr>
          <w:lang w:val="en-US"/>
        </w:rPr>
        <w:t>Name</w:t>
      </w:r>
      <w:r w:rsidRPr="00A14F5B">
        <w:t xml:space="preserve"> </w:t>
      </w:r>
      <w:r>
        <w:t xml:space="preserve">установить значение </w:t>
      </w:r>
      <w:r>
        <w:rPr>
          <w:lang w:val="en-US"/>
        </w:rPr>
        <w:t>Str</w:t>
      </w:r>
      <w:r>
        <w:t xml:space="preserve">, в поле </w:t>
      </w:r>
      <w:r>
        <w:rPr>
          <w:lang w:val="en-US"/>
        </w:rPr>
        <w:t>Type</w:t>
      </w:r>
      <w:r w:rsidRPr="00A14F5B">
        <w:t xml:space="preserve"> </w:t>
      </w:r>
      <w:r>
        <w:t xml:space="preserve">выбрать значение </w:t>
      </w:r>
      <w:r>
        <w:rPr>
          <w:lang w:val="en-US"/>
        </w:rPr>
        <w:t>BSTR</w:t>
      </w:r>
      <w:r>
        <w:t xml:space="preserve">. В поле </w:t>
      </w:r>
      <w:r>
        <w:rPr>
          <w:lang w:val="en-US"/>
        </w:rPr>
        <w:t>Modifier</w:t>
      </w:r>
      <w:r w:rsidRPr="00A14F5B">
        <w:t xml:space="preserve"> </w:t>
      </w:r>
      <w:r>
        <w:t xml:space="preserve">установить значение </w:t>
      </w:r>
      <w:r>
        <w:rPr>
          <w:lang w:val="en-US"/>
        </w:rPr>
        <w:t>in</w:t>
      </w:r>
      <w:r>
        <w:t xml:space="preserve">, а в списке </w:t>
      </w:r>
      <w:r>
        <w:rPr>
          <w:lang w:val="en-US"/>
        </w:rPr>
        <w:t>Return</w:t>
      </w:r>
      <w:r w:rsidRPr="00A14F5B">
        <w:t xml:space="preserve"> </w:t>
      </w:r>
      <w:r>
        <w:rPr>
          <w:lang w:val="en-US"/>
        </w:rPr>
        <w:t>Type</w:t>
      </w:r>
      <w:r w:rsidRPr="00A14F5B">
        <w:t xml:space="preserve"> </w:t>
      </w:r>
      <w:r>
        <w:t xml:space="preserve">выбрать значение </w:t>
      </w:r>
      <w:r>
        <w:rPr>
          <w:lang w:val="en-US"/>
        </w:rPr>
        <w:t>HR</w:t>
      </w:r>
      <w:r>
        <w:rPr>
          <w:lang w:val="en-US"/>
        </w:rPr>
        <w:t>E</w:t>
      </w:r>
      <w:r>
        <w:rPr>
          <w:lang w:val="en-US"/>
        </w:rPr>
        <w:t>SULT</w:t>
      </w:r>
      <w:r>
        <w:t xml:space="preserve">. После чего нажмите кнопку </w:t>
      </w:r>
      <w:r>
        <w:rPr>
          <w:lang w:val="en-US"/>
        </w:rPr>
        <w:t>Refresh</w:t>
      </w:r>
      <w:r w:rsidRPr="00A14F5B">
        <w:t xml:space="preserve"> </w:t>
      </w:r>
      <w:r>
        <w:rPr>
          <w:lang w:val="en-US"/>
        </w:rPr>
        <w:t>Implementation</w:t>
      </w:r>
      <w:r w:rsidRPr="00A14F5B">
        <w:t xml:space="preserve"> </w:t>
      </w:r>
      <w:r>
        <w:t xml:space="preserve">для формирования шаблона метода и его описания. </w:t>
      </w:r>
    </w:p>
    <w:p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Откройте модуль </w:t>
      </w:r>
      <w:r>
        <w:rPr>
          <w:lang w:val="en-US"/>
        </w:rPr>
        <w:t>ComUnit</w:t>
      </w:r>
      <w:r w:rsidRPr="00A14F5B">
        <w:t xml:space="preserve"> </w:t>
      </w:r>
      <w:r>
        <w:t>и модифицируйте его в соответствии с н</w:t>
      </w:r>
      <w:r>
        <w:t>и</w:t>
      </w:r>
      <w:r>
        <w:t>же приведенным кодом:</w:t>
      </w:r>
    </w:p>
    <w:p w:rsidR="00A14F5B" w:rsidRDefault="00A14F5B" w:rsidP="00A14F5B">
      <w:pPr>
        <w:ind w:left="360"/>
        <w:jc w:val="both"/>
      </w:pPr>
    </w:p>
    <w:p w:rsidR="00A14F5B" w:rsidRDefault="00D02C1C" w:rsidP="00A14F5B">
      <w:pPr>
        <w:jc w:val="center"/>
      </w:pPr>
      <w:r>
        <w:rPr>
          <w:noProof/>
        </w:rPr>
        <w:lastRenderedPageBreak/>
        <w:drawing>
          <wp:inline distT="0" distB="0" distL="0" distR="0">
            <wp:extent cx="5394960" cy="39928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spacing w:before="120" w:after="120"/>
        <w:ind w:left="0" w:firstLine="851"/>
        <w:jc w:val="both"/>
        <w:textAlignment w:val="auto"/>
      </w:pPr>
      <w:r>
        <w:t xml:space="preserve">Разработайте клиентское приложение. Создайте новый проект. На главной форме расположите компонент </w:t>
      </w:r>
      <w:r>
        <w:rPr>
          <w:lang w:val="en-US"/>
        </w:rPr>
        <w:t>TEdit</w:t>
      </w:r>
      <w:r w:rsidRPr="00A14F5B">
        <w:t xml:space="preserve"> </w:t>
      </w:r>
      <w:r>
        <w:t>и одну кнопку. Подключите би</w:t>
      </w:r>
      <w:r>
        <w:t>б</w:t>
      </w:r>
      <w:r>
        <w:t xml:space="preserve">лиотеку </w:t>
      </w:r>
      <w:r>
        <w:rPr>
          <w:lang w:val="en-US"/>
        </w:rPr>
        <w:t>Serv</w:t>
      </w:r>
      <w:r>
        <w:t>_</w:t>
      </w:r>
      <w:r>
        <w:rPr>
          <w:lang w:val="en-US"/>
        </w:rPr>
        <w:t>TLB</w:t>
      </w:r>
      <w:r>
        <w:t>. И создайте обработку события для кнопки. В результате до</w:t>
      </w:r>
      <w:r>
        <w:t>л</w:t>
      </w:r>
      <w:r>
        <w:t>жен быть получен следующий программный код:</w:t>
      </w:r>
    </w:p>
    <w:p w:rsidR="00A14F5B" w:rsidRDefault="00D02C1C" w:rsidP="00A14F5B">
      <w:pPr>
        <w:jc w:val="center"/>
      </w:pPr>
      <w:r>
        <w:rPr>
          <w:noProof/>
        </w:rPr>
        <w:drawing>
          <wp:inline distT="0" distB="0" distL="0" distR="0">
            <wp:extent cx="4686300" cy="2933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spacing w:before="120" w:after="120"/>
        <w:jc w:val="both"/>
        <w:textAlignment w:val="auto"/>
      </w:pPr>
      <w:r>
        <w:t>В результате запуска программы должен получиться следующий результат: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2400300" cy="15087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jc w:val="both"/>
        <w:textAlignment w:val="auto"/>
      </w:pPr>
      <w:r>
        <w:t>Оформите отчет, сделайте выводы о проделанной работе.</w:t>
      </w:r>
    </w:p>
    <w:p w:rsidR="00A14F5B" w:rsidRDefault="00A14F5B" w:rsidP="00354497">
      <w:pPr>
        <w:pStyle w:val="21"/>
        <w:numPr>
          <w:ilvl w:val="0"/>
          <w:numId w:val="76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jc w:val="both"/>
        <w:textAlignment w:val="auto"/>
      </w:pPr>
      <w:r>
        <w:t xml:space="preserve"> работы.</w:t>
      </w:r>
    </w:p>
    <w:p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Цель работы.</w:t>
      </w:r>
    </w:p>
    <w:p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Приборы и оборудование.</w:t>
      </w:r>
    </w:p>
    <w:p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Выполнение работы.</w:t>
      </w:r>
    </w:p>
    <w:p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Выводы.</w:t>
      </w:r>
    </w:p>
    <w:p w:rsidR="00A14F5B" w:rsidRDefault="00A14F5B" w:rsidP="00354497">
      <w:pPr>
        <w:pStyle w:val="21"/>
        <w:numPr>
          <w:ilvl w:val="0"/>
          <w:numId w:val="76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jc w:val="both"/>
        <w:textAlignment w:val="auto"/>
      </w:pPr>
      <w:r>
        <w:t>Каким классом описывается объект СОМ?</w:t>
      </w:r>
    </w:p>
    <w:p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Где описываются все свойства и методы объекта?</w:t>
      </w:r>
    </w:p>
    <w:p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Какая приставка добавляется к имени кла</w:t>
      </w:r>
      <w:r>
        <w:t>с</w:t>
      </w:r>
      <w:r>
        <w:t xml:space="preserve">са объекта </w:t>
      </w:r>
      <w:r>
        <w:rPr>
          <w:lang w:val="en-US"/>
        </w:rPr>
        <w:t>COM</w:t>
      </w:r>
      <w:r>
        <w:t>?</w:t>
      </w:r>
    </w:p>
    <w:p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Как создается объект СОМ?</w:t>
      </w:r>
    </w:p>
    <w:p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Как создаётся внутренний сервер СОМ? Его назначение.</w:t>
      </w:r>
    </w:p>
    <w:p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Как создаётся локальный сервер СОМ? Его назначение.</w:t>
      </w:r>
    </w:p>
    <w:p w:rsidR="00A14F5B" w:rsidRDefault="00A14F5B" w:rsidP="00A14F5B">
      <w:pPr>
        <w:pStyle w:val="a7"/>
        <w:tabs>
          <w:tab w:val="left" w:pos="708"/>
        </w:tabs>
      </w:pPr>
    </w:p>
    <w:p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  <w:caps/>
        </w:rPr>
      </w:pPr>
      <w:r>
        <w:rPr>
          <w:b/>
          <w:caps/>
        </w:rPr>
        <w:br w:type="page"/>
      </w:r>
      <w:r>
        <w:rPr>
          <w:b/>
          <w:caps/>
        </w:rPr>
        <w:lastRenderedPageBreak/>
        <w:t>Приложение А</w:t>
      </w:r>
    </w:p>
    <w:p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</w:rPr>
      </w:pPr>
      <w:r>
        <w:rPr>
          <w:b/>
        </w:rPr>
        <w:t>Теоретические сведения</w:t>
      </w:r>
    </w:p>
    <w:p w:rsidR="00A14F5B" w:rsidRDefault="00A14F5B" w:rsidP="00A14F5B">
      <w:pPr>
        <w:jc w:val="center"/>
        <w:rPr>
          <w:caps/>
        </w:rPr>
      </w:pPr>
      <w:bookmarkStart w:id="209" w:name="bookmark0"/>
      <w:r>
        <w:rPr>
          <w:caps/>
        </w:rPr>
        <w:t xml:space="preserve">Реализация СОМ в </w:t>
      </w:r>
      <w:r>
        <w:rPr>
          <w:caps/>
          <w:lang w:val="en-US" w:eastAsia="en-US"/>
        </w:rPr>
        <w:t>Delphi</w:t>
      </w:r>
      <w:bookmarkEnd w:id="209"/>
    </w:p>
    <w:p w:rsidR="00A14F5B" w:rsidRDefault="00A14F5B" w:rsidP="00A14F5B">
      <w:pPr>
        <w:ind w:firstLine="851"/>
        <w:jc w:val="both"/>
      </w:pPr>
      <w:r>
        <w:t xml:space="preserve">Объект СОМ описывается обычным классом </w:t>
      </w:r>
      <w:r>
        <w:rPr>
          <w:lang w:val="en-US" w:eastAsia="en-US"/>
        </w:rPr>
        <w:t>TCOMObject</w:t>
      </w:r>
      <w:r>
        <w:rPr>
          <w:lang w:eastAsia="en-US"/>
        </w:rPr>
        <w:t xml:space="preserve">, </w:t>
      </w:r>
      <w:r>
        <w:t>который п</w:t>
      </w:r>
      <w:r>
        <w:t>о</w:t>
      </w:r>
      <w:r>
        <w:t xml:space="preserve">рожден непосредственно от класса </w:t>
      </w:r>
      <w:r>
        <w:rPr>
          <w:lang w:val="en-US" w:eastAsia="en-US"/>
        </w:rPr>
        <w:t>TObject</w:t>
      </w:r>
      <w:r>
        <w:rPr>
          <w:lang w:eastAsia="en-US"/>
        </w:rPr>
        <w:t xml:space="preserve">. </w:t>
      </w:r>
      <w:r>
        <w:t>Все свойства и методы объекта оп</w:t>
      </w:r>
      <w:r>
        <w:t>и</w:t>
      </w:r>
      <w:r>
        <w:t xml:space="preserve">сываются в объявлении класса. При создании объекта СОМ с ним связывается вспомогательный класс </w:t>
      </w:r>
      <w:r>
        <w:rPr>
          <w:lang w:val="en-US" w:eastAsia="en-US"/>
        </w:rPr>
        <w:t>CoClass</w:t>
      </w:r>
      <w:r>
        <w:rPr>
          <w:lang w:eastAsia="en-US"/>
        </w:rPr>
        <w:t xml:space="preserve">, </w:t>
      </w:r>
      <w:r>
        <w:t>который описывает все его интерфейсы. При с</w:t>
      </w:r>
      <w:r>
        <w:t>о</w:t>
      </w:r>
      <w:r>
        <w:t xml:space="preserve">здании объекта к имени его класса добавляется приставка Со и создается </w:t>
      </w:r>
      <w:r>
        <w:rPr>
          <w:lang w:val="en-US" w:eastAsia="en-US"/>
        </w:rPr>
        <w:t>CoClass</w:t>
      </w:r>
      <w:r w:rsidRPr="00A14F5B">
        <w:rPr>
          <w:lang w:eastAsia="en-US"/>
        </w:rPr>
        <w:t xml:space="preserve"> </w:t>
      </w:r>
      <w:r>
        <w:t>этого объекта.</w:t>
      </w:r>
    </w:p>
    <w:p w:rsidR="00A14F5B" w:rsidRDefault="00A14F5B" w:rsidP="00A14F5B">
      <w:pPr>
        <w:ind w:firstLine="851"/>
        <w:jc w:val="both"/>
      </w:pPr>
      <w:r>
        <w:t xml:space="preserve">Описание </w:t>
      </w:r>
      <w:r>
        <w:rPr>
          <w:lang w:val="en-US" w:eastAsia="en-US"/>
        </w:rPr>
        <w:t>CoClass</w:t>
      </w:r>
      <w:r w:rsidRPr="00A14F5B">
        <w:rPr>
          <w:lang w:eastAsia="en-US"/>
        </w:rPr>
        <w:t xml:space="preserve"> </w:t>
      </w:r>
      <w:r>
        <w:t>содержится в библиотеке типов. Стандартное объявл</w:t>
      </w:r>
      <w:r>
        <w:t>е</w:t>
      </w:r>
      <w:r>
        <w:t xml:space="preserve">ние класса обеспечивает создание кода объекта, который будет скомпилированв двоичный код. </w:t>
      </w:r>
      <w:r>
        <w:rPr>
          <w:lang w:val="en-US" w:eastAsia="en-US"/>
        </w:rPr>
        <w:t>CoCI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ass</w:t>
      </w:r>
      <w:r w:rsidRPr="00A14F5B">
        <w:rPr>
          <w:lang w:eastAsia="en-US"/>
        </w:rPr>
        <w:t xml:space="preserve"> </w:t>
      </w:r>
      <w:r>
        <w:t>обеспечивает представление экземпляра класса в соотве</w:t>
      </w:r>
      <w:r>
        <w:t>т</w:t>
      </w:r>
      <w:r>
        <w:t>ствии со спецификой СОМ и гарантирует корректное обращение клиента к объе</w:t>
      </w:r>
      <w:r>
        <w:t>к</w:t>
      </w:r>
      <w:r>
        <w:t>ту.</w:t>
      </w:r>
    </w:p>
    <w:p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TComObject</w:t>
      </w:r>
    </w:p>
    <w:p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TComObject</w:t>
      </w:r>
      <w:r w:rsidRPr="00A14F5B">
        <w:rPr>
          <w:lang w:eastAsia="en-US"/>
        </w:rPr>
        <w:t xml:space="preserve"> </w:t>
      </w:r>
      <w:r>
        <w:t>является базовым классом, на основе которого создаю</w:t>
      </w:r>
      <w:r>
        <w:t>т</w:t>
      </w:r>
      <w:r>
        <w:t xml:space="preserve">ся простые классы СОМ, такие как, например, расширения оболочек. Класс </w:t>
      </w:r>
      <w:r>
        <w:rPr>
          <w:lang w:val="en-US" w:eastAsia="en-US"/>
        </w:rPr>
        <w:t>TComObject</w:t>
      </w:r>
      <w:r w:rsidRPr="00A14F5B">
        <w:rPr>
          <w:lang w:eastAsia="en-US"/>
        </w:rPr>
        <w:t xml:space="preserve"> </w:t>
      </w:r>
      <w:r>
        <w:t xml:space="preserve">является СОМ-объектом, который поддерживает интерфейсы </w:t>
      </w:r>
      <w:r>
        <w:rPr>
          <w:lang w:val="en-US" w:eastAsia="en-US"/>
        </w:rPr>
        <w:t>IUnknown</w:t>
      </w:r>
      <w:r w:rsidRPr="00A14F5B">
        <w:rPr>
          <w:lang w:eastAsia="en-US"/>
        </w:rPr>
        <w:t xml:space="preserve"> </w:t>
      </w:r>
      <w:r>
        <w:t xml:space="preserve">и </w:t>
      </w:r>
      <w:r>
        <w:rPr>
          <w:lang w:val="en-US" w:eastAsia="en-US"/>
        </w:rPr>
        <w:t>I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Support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Error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Info</w:t>
      </w:r>
      <w:r>
        <w:rPr>
          <w:lang w:eastAsia="en-US"/>
        </w:rPr>
        <w:t xml:space="preserve">. </w:t>
      </w:r>
      <w:r>
        <w:t>Класс реализует простые объекты, обладающие базовым списком возможностей:</w:t>
      </w:r>
    </w:p>
    <w:p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Объект обладает идентификатором класса </w:t>
      </w:r>
      <w:r>
        <w:rPr>
          <w:lang w:val="en-US" w:eastAsia="en-US"/>
        </w:rPr>
        <w:t>CLSID</w:t>
      </w:r>
      <w:r>
        <w:rPr>
          <w:lang w:eastAsia="en-US"/>
        </w:rPr>
        <w:t xml:space="preserve">, </w:t>
      </w:r>
      <w:r>
        <w:t>который использ</w:t>
      </w:r>
      <w:r>
        <w:t>у</w:t>
      </w:r>
      <w:r>
        <w:t>ется для создания экземпляров класса с использованием фабрики класса,</w:t>
      </w:r>
    </w:p>
    <w:p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Объект поддерживает агрегирование при помощи методов интерфе</w:t>
      </w:r>
      <w:r>
        <w:t>й</w:t>
      </w:r>
      <w:r>
        <w:t xml:space="preserve">са </w:t>
      </w:r>
      <w:r>
        <w:rPr>
          <w:lang w:val="en-US" w:eastAsia="en-US"/>
        </w:rPr>
        <w:t>IUnknown</w:t>
      </w:r>
      <w:r>
        <w:rPr>
          <w:lang w:eastAsia="en-US"/>
        </w:rPr>
        <w:t>.</w:t>
      </w:r>
    </w:p>
    <w:p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Объект поддерживает безопасные вызовы и обработку исключител</w:t>
      </w:r>
      <w:r>
        <w:t>ь</w:t>
      </w:r>
      <w:r>
        <w:t xml:space="preserve">ных ситуаций </w:t>
      </w:r>
      <w:r>
        <w:rPr>
          <w:lang w:val="en-US" w:eastAsia="en-US"/>
        </w:rPr>
        <w:t>OLE</w:t>
      </w:r>
      <w:r>
        <w:rPr>
          <w:lang w:eastAsia="en-US"/>
        </w:rPr>
        <w:t xml:space="preserve">, </w:t>
      </w:r>
      <w:r>
        <w:t xml:space="preserve">используя интерфейс </w:t>
      </w:r>
      <w:r>
        <w:rPr>
          <w:lang w:val="en-US" w:eastAsia="en-US"/>
        </w:rPr>
        <w:t>IProvideErrorlnfo</w:t>
      </w:r>
      <w:r>
        <w:rPr>
          <w:lang w:eastAsia="en-US"/>
        </w:rPr>
        <w:t>.</w:t>
      </w:r>
    </w:p>
    <w:p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Объект использует в работе интерфейс </w:t>
      </w:r>
      <w:r>
        <w:rPr>
          <w:lang w:val="en-US" w:eastAsia="en-US"/>
        </w:rPr>
        <w:t>lErrorlnfo</w:t>
      </w:r>
      <w:r>
        <w:rPr>
          <w:lang w:eastAsia="en-US"/>
        </w:rPr>
        <w:t>.</w:t>
      </w:r>
    </w:p>
    <w:p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TComObject</w:t>
      </w:r>
      <w:r w:rsidRPr="00A14F5B">
        <w:rPr>
          <w:lang w:eastAsia="en-US"/>
        </w:rPr>
        <w:t xml:space="preserve"> </w:t>
      </w:r>
      <w:r>
        <w:t xml:space="preserve">может использоваться как базовый класс для создания классов объектов СОМ, которые должны иметь идентификатор класса </w:t>
      </w:r>
      <w:r>
        <w:rPr>
          <w:lang w:eastAsia="en-US"/>
        </w:rPr>
        <w:t>(</w:t>
      </w:r>
      <w:r>
        <w:rPr>
          <w:lang w:val="en-US" w:eastAsia="en-US"/>
        </w:rPr>
        <w:t>CLSID</w:t>
      </w:r>
      <w:r>
        <w:rPr>
          <w:lang w:eastAsia="en-US"/>
        </w:rPr>
        <w:t xml:space="preserve">). </w:t>
      </w:r>
      <w:r>
        <w:t xml:space="preserve">Идентификатор </w:t>
      </w:r>
      <w:r>
        <w:rPr>
          <w:lang w:val="en-US" w:eastAsia="en-US"/>
        </w:rPr>
        <w:t>CLSID</w:t>
      </w:r>
      <w:r>
        <w:rPr>
          <w:lang w:eastAsia="en-US"/>
        </w:rPr>
        <w:t xml:space="preserve">, </w:t>
      </w:r>
      <w:r>
        <w:t>как было сказано ранее, используется для регистрации класса в реестре и для создания его экземпляра извне при помощи вызова фабр</w:t>
      </w:r>
      <w:r>
        <w:t>и</w:t>
      </w:r>
      <w:r>
        <w:t>ки класса.</w:t>
      </w:r>
    </w:p>
    <w:p w:rsidR="00A14F5B" w:rsidRDefault="00A14F5B" w:rsidP="00A14F5B">
      <w:pPr>
        <w:ind w:firstLine="851"/>
        <w:jc w:val="both"/>
      </w:pPr>
      <w:r>
        <w:t xml:space="preserve">Объект СОМ, как н любой другой объект, создается конструктором </w:t>
      </w:r>
      <w:r>
        <w:rPr>
          <w:lang w:val="en-US" w:eastAsia="en-US"/>
        </w:rPr>
        <w:t>Create</w:t>
      </w:r>
      <w:r>
        <w:rPr>
          <w:lang w:eastAsia="en-US"/>
        </w:rPr>
        <w:t xml:space="preserve">. </w:t>
      </w:r>
      <w:r>
        <w:t>Конструктор создает объект как самостоятельный экземпляр класса, не входящий в агрегат. Под</w:t>
      </w:r>
      <w:r>
        <w:rPr>
          <w:i/>
          <w:iCs/>
        </w:rPr>
        <w:t xml:space="preserve"> агрегатом</w:t>
      </w:r>
      <w:r>
        <w:t xml:space="preserve"> следует понимать совокупность объектов СОМ, пред</w:t>
      </w:r>
      <w:r>
        <w:t>о</w:t>
      </w:r>
      <w:r>
        <w:t xml:space="preserve">ставляющих свои интерфейсы и имеющих один общий — </w:t>
      </w:r>
      <w:r>
        <w:rPr>
          <w:lang w:val="en-US" w:eastAsia="en-US"/>
        </w:rPr>
        <w:t>IUnknown</w:t>
      </w:r>
      <w:r>
        <w:rPr>
          <w:lang w:eastAsia="en-US"/>
        </w:rPr>
        <w:t xml:space="preserve">. </w:t>
      </w:r>
      <w:r>
        <w:t>Для созд</w:t>
      </w:r>
      <w:r>
        <w:t>а</w:t>
      </w:r>
      <w:r>
        <w:t xml:space="preserve">ния объекта СОМ и включения его в агрегат используется метод </w:t>
      </w:r>
      <w:r>
        <w:rPr>
          <w:lang w:val="en-US" w:eastAsia="en-US"/>
        </w:rPr>
        <w:t>CreateAggregated</w:t>
      </w:r>
      <w:r>
        <w:rPr>
          <w:lang w:eastAsia="en-US"/>
        </w:rPr>
        <w:t xml:space="preserve">, </w:t>
      </w:r>
      <w:r>
        <w:t xml:space="preserve">который создает новый объект как часть агрегата. В параметре </w:t>
      </w:r>
      <w:r>
        <w:rPr>
          <w:lang w:val="en-US" w:eastAsia="en-US"/>
        </w:rPr>
        <w:t>Controller</w:t>
      </w:r>
      <w:r w:rsidRPr="00A14F5B">
        <w:rPr>
          <w:lang w:eastAsia="en-US"/>
        </w:rPr>
        <w:t xml:space="preserve"> </w:t>
      </w:r>
      <w:r>
        <w:t xml:space="preserve">указывается общий управляющий интерфейс </w:t>
      </w:r>
      <w:r>
        <w:rPr>
          <w:lang w:val="en-US" w:eastAsia="en-US"/>
        </w:rPr>
        <w:t>IUnknown</w:t>
      </w:r>
      <w:r w:rsidRPr="00A14F5B">
        <w:rPr>
          <w:lang w:eastAsia="en-US"/>
        </w:rPr>
        <w:t xml:space="preserve"> </w:t>
      </w:r>
      <w:r>
        <w:t xml:space="preserve">и передается свойству </w:t>
      </w:r>
      <w:r>
        <w:rPr>
          <w:lang w:val="en-US" w:eastAsia="en-US"/>
        </w:rPr>
        <w:t>Controller</w:t>
      </w:r>
      <w:r>
        <w:rPr>
          <w:lang w:eastAsia="en-US"/>
        </w:rPr>
        <w:t>.</w:t>
      </w:r>
    </w:p>
    <w:p w:rsidR="00A14F5B" w:rsidRDefault="00A14F5B" w:rsidP="00A14F5B">
      <w:pPr>
        <w:ind w:firstLine="851"/>
        <w:jc w:val="both"/>
      </w:pPr>
      <w:r>
        <w:t xml:space="preserve">Метод </w:t>
      </w:r>
      <w:r>
        <w:rPr>
          <w:lang w:val="en-US" w:eastAsia="en-US"/>
        </w:rPr>
        <w:t>CreateFroraFactory</w:t>
      </w:r>
      <w:r w:rsidRPr="00A14F5B">
        <w:rPr>
          <w:lang w:eastAsia="en-US"/>
        </w:rPr>
        <w:t xml:space="preserve"> </w:t>
      </w:r>
      <w:r>
        <w:t>используется для создания объекта и его иници</w:t>
      </w:r>
      <w:r>
        <w:t>а</w:t>
      </w:r>
      <w:r>
        <w:t xml:space="preserve">лизации. В свойстве </w:t>
      </w:r>
      <w:r>
        <w:rPr>
          <w:lang w:val="en-US" w:eastAsia="en-US"/>
        </w:rPr>
        <w:t>Factory</w:t>
      </w:r>
      <w:r w:rsidRPr="00A14F5B">
        <w:rPr>
          <w:lang w:eastAsia="en-US"/>
        </w:rPr>
        <w:t xml:space="preserve"> </w:t>
      </w:r>
      <w:r>
        <w:t xml:space="preserve">указывается фабрика класса объекта. После создания </w:t>
      </w:r>
      <w:r>
        <w:lastRenderedPageBreak/>
        <w:t xml:space="preserve">объекта метод </w:t>
      </w:r>
      <w:r>
        <w:rPr>
          <w:lang w:val="en-US" w:eastAsia="en-US"/>
        </w:rPr>
        <w:t>Initialize</w:t>
      </w:r>
      <w:r w:rsidRPr="00A14F5B">
        <w:rPr>
          <w:lang w:eastAsia="en-US"/>
        </w:rPr>
        <w:t xml:space="preserve"> </w:t>
      </w:r>
      <w:r>
        <w:t>позволяет произвести его инициализацию. В ходе иници</w:t>
      </w:r>
      <w:r>
        <w:t>а</w:t>
      </w:r>
      <w:r>
        <w:t>лизации счетчик ссылок на объект увеличивается на единицу.</w:t>
      </w:r>
    </w:p>
    <w:p w:rsidR="00A14F5B" w:rsidRDefault="00A14F5B" w:rsidP="00A14F5B">
      <w:pPr>
        <w:ind w:firstLine="851"/>
        <w:jc w:val="both"/>
      </w:pPr>
      <w:r>
        <w:t xml:space="preserve">В свойстве </w:t>
      </w:r>
      <w:r>
        <w:rPr>
          <w:lang w:val="en-US" w:eastAsia="en-US"/>
        </w:rPr>
        <w:t>RefCount</w:t>
      </w:r>
      <w:r w:rsidRPr="00A14F5B">
        <w:rPr>
          <w:lang w:eastAsia="en-US"/>
        </w:rPr>
        <w:t xml:space="preserve"> </w:t>
      </w:r>
      <w:r>
        <w:t xml:space="preserve">содержится число ссылок на объект. Свойство </w:t>
      </w:r>
      <w:r>
        <w:rPr>
          <w:lang w:val="en-US" w:eastAsia="en-US"/>
        </w:rPr>
        <w:t>Re</w:t>
      </w:r>
      <w:r>
        <w:rPr>
          <w:lang w:val="en-US" w:eastAsia="en-US"/>
        </w:rPr>
        <w:t>f</w:t>
      </w:r>
      <w:r>
        <w:rPr>
          <w:lang w:val="en-US" w:eastAsia="en-US"/>
        </w:rPr>
        <w:t>Count</w:t>
      </w:r>
      <w:r w:rsidRPr="00A14F5B">
        <w:rPr>
          <w:lang w:eastAsia="en-US"/>
        </w:rPr>
        <w:t xml:space="preserve"> </w:t>
      </w:r>
      <w:r>
        <w:t>определяет, когда созданный объект может быть уничтожен. Когда сво</w:t>
      </w:r>
      <w:r>
        <w:t>й</w:t>
      </w:r>
      <w:r>
        <w:t>ству присваивается пулевое значение, объект уничтожается, так как с ним не р</w:t>
      </w:r>
      <w:r>
        <w:t>а</w:t>
      </w:r>
      <w:r>
        <w:t xml:space="preserve">ботает ни один клиент. Значение свойства увеличивается методом </w:t>
      </w:r>
      <w:r>
        <w:rPr>
          <w:lang w:val="en-US" w:eastAsia="en-US"/>
        </w:rPr>
        <w:t>AddRef</w:t>
      </w:r>
      <w:r w:rsidRPr="00A14F5B">
        <w:rPr>
          <w:lang w:eastAsia="en-US"/>
        </w:rPr>
        <w:t xml:space="preserve"> </w:t>
      </w:r>
      <w:r>
        <w:t>инте</w:t>
      </w:r>
      <w:r>
        <w:t>р</w:t>
      </w:r>
      <w:r>
        <w:t xml:space="preserve">фейса </w:t>
      </w:r>
      <w:r>
        <w:rPr>
          <w:lang w:val="en-US" w:eastAsia="en-US"/>
        </w:rPr>
        <w:t>IUnknown</w:t>
      </w:r>
      <w:r w:rsidRPr="00A14F5B">
        <w:rPr>
          <w:lang w:eastAsia="en-US"/>
        </w:rPr>
        <w:t xml:space="preserve"> </w:t>
      </w:r>
      <w:r>
        <w:t xml:space="preserve">и реализуется методом </w:t>
      </w:r>
      <w:r>
        <w:rPr>
          <w:lang w:val="en-US" w:eastAsia="en-US"/>
        </w:rPr>
        <w:t>ObjAddRef</w:t>
      </w:r>
      <w:r>
        <w:rPr>
          <w:lang w:eastAsia="en-US"/>
        </w:rPr>
        <w:t xml:space="preserve">. </w:t>
      </w:r>
      <w:r>
        <w:t>Уменьшение значения сво</w:t>
      </w:r>
      <w:r>
        <w:t>й</w:t>
      </w:r>
      <w:r>
        <w:t xml:space="preserve">ства производится при помощи метода </w:t>
      </w:r>
      <w:r>
        <w:rPr>
          <w:lang w:val="en-US" w:eastAsia="en-US"/>
        </w:rPr>
        <w:t>ObjRelease</w:t>
      </w:r>
      <w:r>
        <w:rPr>
          <w:lang w:eastAsia="en-US"/>
        </w:rPr>
        <w:t xml:space="preserve">, </w:t>
      </w:r>
      <w:r>
        <w:t xml:space="preserve">реализуя метод </w:t>
      </w:r>
      <w:r>
        <w:rPr>
          <w:lang w:val="en-US" w:eastAsia="en-US"/>
        </w:rPr>
        <w:t>Release</w:t>
      </w:r>
      <w:r w:rsidRPr="00A14F5B">
        <w:rPr>
          <w:lang w:eastAsia="en-US"/>
        </w:rPr>
        <w:t xml:space="preserve"> </w:t>
      </w:r>
      <w:r>
        <w:t>инте</w:t>
      </w:r>
      <w:r>
        <w:t>р</w:t>
      </w:r>
      <w:r>
        <w:t xml:space="preserve">фейса </w:t>
      </w:r>
      <w:r>
        <w:rPr>
          <w:lang w:val="en-US" w:eastAsia="en-US"/>
        </w:rPr>
        <w:t>IUnknown</w:t>
      </w:r>
      <w:r>
        <w:rPr>
          <w:lang w:eastAsia="en-US"/>
        </w:rPr>
        <w:t>.</w:t>
      </w:r>
    </w:p>
    <w:p w:rsidR="00A14F5B" w:rsidRDefault="00A14F5B" w:rsidP="00A14F5B">
      <w:pPr>
        <w:ind w:firstLine="851"/>
        <w:jc w:val="both"/>
      </w:pPr>
      <w:r>
        <w:t xml:space="preserve">Метод </w:t>
      </w:r>
      <w:r>
        <w:rPr>
          <w:lang w:val="en-US" w:eastAsia="en-US"/>
        </w:rPr>
        <w:t>ObjQuerylnterface</w:t>
      </w:r>
      <w:r w:rsidRPr="00A14F5B">
        <w:rPr>
          <w:lang w:eastAsia="en-US"/>
        </w:rPr>
        <w:t xml:space="preserve"> </w:t>
      </w:r>
      <w:r>
        <w:t xml:space="preserve">позволяет выяснить, имеет ли данный объект СОМ интерфейс с идентификатором, заданным </w:t>
      </w:r>
      <w:r>
        <w:rPr>
          <w:lang w:val="en-US" w:eastAsia="en-US"/>
        </w:rPr>
        <w:t>IID</w:t>
      </w:r>
      <w:r>
        <w:rPr>
          <w:lang w:eastAsia="en-US"/>
        </w:rPr>
        <w:t xml:space="preserve">. </w:t>
      </w:r>
      <w:r>
        <w:t>Данный метод является ре</w:t>
      </w:r>
      <w:r>
        <w:t>а</w:t>
      </w:r>
      <w:r>
        <w:t xml:space="preserve">лизацией метода </w:t>
      </w:r>
      <w:r>
        <w:rPr>
          <w:lang w:val="en-US" w:eastAsia="en-US"/>
        </w:rPr>
        <w:t>Querylnterface</w:t>
      </w:r>
      <w:r w:rsidRPr="00A14F5B">
        <w:rPr>
          <w:lang w:eastAsia="en-US"/>
        </w:rPr>
        <w:t xml:space="preserve"> </w:t>
      </w:r>
      <w:r>
        <w:t xml:space="preserve">интерфейса </w:t>
      </w:r>
      <w:r>
        <w:rPr>
          <w:lang w:val="en-US" w:eastAsia="en-US"/>
        </w:rPr>
        <w:t>lUnknown</w:t>
      </w:r>
    </w:p>
    <w:p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TTypedComObject</w:t>
      </w:r>
    </w:p>
    <w:p w:rsidR="00A14F5B" w:rsidRDefault="00A14F5B" w:rsidP="00A14F5B">
      <w:pPr>
        <w:ind w:firstLine="851"/>
        <w:jc w:val="both"/>
      </w:pPr>
      <w:r>
        <w:rPr>
          <w:spacing w:val="-10"/>
        </w:rPr>
        <w:t>Класс</w:t>
      </w:r>
      <w:r>
        <w:t xml:space="preserve"> </w:t>
      </w:r>
      <w:r>
        <w:rPr>
          <w:lang w:val="en-US" w:eastAsia="en-US"/>
        </w:rPr>
        <w:t>TTypedComObject</w:t>
      </w:r>
      <w:r w:rsidRPr="00A14F5B">
        <w:rPr>
          <w:lang w:eastAsia="en-US"/>
        </w:rPr>
        <w:t xml:space="preserve"> </w:t>
      </w:r>
      <w:r>
        <w:t xml:space="preserve">является прямым наследником класса </w:t>
      </w:r>
      <w:r>
        <w:rPr>
          <w:lang w:val="en-US" w:eastAsia="en-US"/>
        </w:rPr>
        <w:t>TComObject</w:t>
      </w:r>
      <w:r>
        <w:rPr>
          <w:lang w:eastAsia="en-US"/>
        </w:rPr>
        <w:t xml:space="preserve">. </w:t>
      </w:r>
      <w:r>
        <w:t>Он Предназначен для создания объектов СОМ</w:t>
      </w:r>
      <w:r>
        <w:rPr>
          <w:spacing w:val="-10"/>
        </w:rPr>
        <w:t xml:space="preserve"> с</w:t>
      </w:r>
      <w:r>
        <w:t xml:space="preserve"> использованием библиотеки типов. Класс </w:t>
      </w:r>
      <w:r>
        <w:rPr>
          <w:lang w:val="en-US" w:eastAsia="en-US"/>
        </w:rPr>
        <w:t>TTypedComObject</w:t>
      </w:r>
      <w:r w:rsidRPr="00A14F5B">
        <w:rPr>
          <w:lang w:eastAsia="en-US"/>
        </w:rPr>
        <w:t xml:space="preserve"> </w:t>
      </w:r>
      <w:r>
        <w:t xml:space="preserve">имеет интерфейс </w:t>
      </w:r>
      <w:r>
        <w:rPr>
          <w:lang w:val="en-US" w:eastAsia="en-US"/>
        </w:rPr>
        <w:t>IProvideClasslnfo</w:t>
      </w:r>
      <w:r>
        <w:rPr>
          <w:lang w:eastAsia="en-US"/>
        </w:rPr>
        <w:t xml:space="preserve">, </w:t>
      </w:r>
      <w:r>
        <w:t xml:space="preserve">в состав которого входит единственный метол, предназначенный для получения указателя на </w:t>
      </w:r>
      <w:r>
        <w:rPr>
          <w:lang w:val="en-US" w:eastAsia="en-US"/>
        </w:rPr>
        <w:t>CoClass</w:t>
      </w:r>
      <w:r w:rsidRPr="00A14F5B">
        <w:rPr>
          <w:lang w:eastAsia="en-US"/>
        </w:rPr>
        <w:t xml:space="preserve"> </w:t>
      </w:r>
      <w:r>
        <w:t>объекта.</w:t>
      </w:r>
    </w:p>
    <w:p w:rsidR="00A14F5B" w:rsidRDefault="00A14F5B" w:rsidP="00A14F5B">
      <w:pPr>
        <w:ind w:firstLine="851"/>
        <w:jc w:val="both"/>
      </w:pPr>
      <w:r>
        <w:t xml:space="preserve">Метод </w:t>
      </w:r>
      <w:r>
        <w:rPr>
          <w:lang w:val="en-US" w:eastAsia="en-US"/>
        </w:rPr>
        <w:t>GetClassInfo</w:t>
      </w:r>
      <w:r w:rsidRPr="00A14F5B">
        <w:rPr>
          <w:lang w:eastAsia="en-US"/>
        </w:rPr>
        <w:t xml:space="preserve"> </w:t>
      </w:r>
      <w:r>
        <w:t xml:space="preserve">является реализацией метода </w:t>
      </w:r>
      <w:r>
        <w:rPr>
          <w:lang w:val="en-US" w:eastAsia="en-US"/>
        </w:rPr>
        <w:t>GetClassInfo</w:t>
      </w:r>
      <w:r w:rsidRPr="00A14F5B">
        <w:rPr>
          <w:lang w:eastAsia="en-US"/>
        </w:rPr>
        <w:t xml:space="preserve"> </w:t>
      </w:r>
      <w:r>
        <w:t xml:space="preserve">интерфейса </w:t>
      </w:r>
      <w:r>
        <w:rPr>
          <w:lang w:val="en-US" w:eastAsia="en-US"/>
        </w:rPr>
        <w:t>IProvideClassInfo</w:t>
      </w:r>
      <w:r>
        <w:rPr>
          <w:lang w:eastAsia="en-US"/>
        </w:rPr>
        <w:t>.</w:t>
      </w:r>
    </w:p>
    <w:p w:rsidR="00A14F5B" w:rsidRDefault="00A14F5B" w:rsidP="00A14F5B">
      <w:pPr>
        <w:ind w:firstLine="851"/>
        <w:jc w:val="both"/>
      </w:pPr>
      <w:bookmarkStart w:id="210" w:name="bookmark1"/>
      <w:r>
        <w:t xml:space="preserve">Интерфейс </w:t>
      </w:r>
      <w:r>
        <w:rPr>
          <w:lang w:val="en-US" w:eastAsia="en-US"/>
        </w:rPr>
        <w:t>lUnknown</w:t>
      </w:r>
      <w:bookmarkEnd w:id="210"/>
    </w:p>
    <w:p w:rsidR="00A14F5B" w:rsidRDefault="00A14F5B" w:rsidP="00A14F5B">
      <w:pPr>
        <w:ind w:firstLine="851"/>
        <w:jc w:val="both"/>
      </w:pPr>
      <w:r>
        <w:t xml:space="preserve">Интерфейс </w:t>
      </w:r>
      <w:r>
        <w:rPr>
          <w:lang w:val="en-US" w:eastAsia="en-US"/>
        </w:rPr>
        <w:t>lUnknown</w:t>
      </w:r>
      <w:r w:rsidRPr="00A14F5B">
        <w:rPr>
          <w:lang w:eastAsia="en-US"/>
        </w:rPr>
        <w:t xml:space="preserve"> </w:t>
      </w:r>
      <w:r>
        <w:t xml:space="preserve">является базовым для всех интерфейсов. Он является прямым потомком класса </w:t>
      </w:r>
      <w:r>
        <w:rPr>
          <w:lang w:val="en-US" w:eastAsia="en-US"/>
        </w:rPr>
        <w:t>Interface</w:t>
      </w:r>
      <w:r>
        <w:rPr>
          <w:lang w:eastAsia="en-US"/>
        </w:rPr>
        <w:t xml:space="preserve">, </w:t>
      </w:r>
      <w:r>
        <w:t xml:space="preserve">на основе которого в </w:t>
      </w:r>
      <w:r>
        <w:rPr>
          <w:lang w:val="en-US" w:eastAsia="en-US"/>
        </w:rPr>
        <w:t>Delphi</w:t>
      </w:r>
      <w:r w:rsidRPr="00A14F5B">
        <w:rPr>
          <w:lang w:eastAsia="en-US"/>
        </w:rPr>
        <w:t xml:space="preserve"> </w:t>
      </w:r>
      <w:r>
        <w:t>строятся все и</w:t>
      </w:r>
      <w:r>
        <w:t>н</w:t>
      </w:r>
      <w:r>
        <w:t>терфейсы.</w:t>
      </w:r>
    </w:p>
    <w:p w:rsidR="00A14F5B" w:rsidRDefault="00A14F5B" w:rsidP="00A14F5B">
      <w:pPr>
        <w:ind w:firstLine="851"/>
        <w:jc w:val="both"/>
      </w:pPr>
      <w:r>
        <w:t xml:space="preserve">В состав интерфейса входят методы </w:t>
      </w:r>
      <w:r>
        <w:rPr>
          <w:lang w:val="en-US" w:eastAsia="en-US"/>
        </w:rPr>
        <w:t>AddRef</w:t>
      </w:r>
      <w:r>
        <w:rPr>
          <w:lang w:eastAsia="en-US"/>
        </w:rPr>
        <w:t xml:space="preserve">, </w:t>
      </w:r>
      <w:r>
        <w:rPr>
          <w:lang w:val="en-US" w:eastAsia="en-US"/>
        </w:rPr>
        <w:t>Release</w:t>
      </w:r>
      <w:r w:rsidRPr="00A14F5B">
        <w:rPr>
          <w:lang w:eastAsia="en-US"/>
        </w:rPr>
        <w:t xml:space="preserve"> </w:t>
      </w:r>
      <w:r>
        <w:t xml:space="preserve">и </w:t>
      </w:r>
      <w:r>
        <w:rPr>
          <w:lang w:val="en-US" w:eastAsia="en-US"/>
        </w:rPr>
        <w:t>Duerylnterface</w:t>
      </w:r>
      <w:r>
        <w:rPr>
          <w:lang w:eastAsia="en-US"/>
        </w:rPr>
        <w:t xml:space="preserve">, </w:t>
      </w:r>
      <w:r>
        <w:t>к</w:t>
      </w:r>
      <w:r>
        <w:t>о</w:t>
      </w:r>
      <w:r>
        <w:t>торые рассматривались ранее.</w:t>
      </w:r>
    </w:p>
    <w:p w:rsidR="00A14F5B" w:rsidRDefault="00A14F5B" w:rsidP="00A14F5B">
      <w:pPr>
        <w:ind w:firstLine="851"/>
        <w:jc w:val="both"/>
      </w:pPr>
      <w:r>
        <w:t xml:space="preserve">В коде </w:t>
      </w:r>
      <w:r>
        <w:rPr>
          <w:lang w:val="en-US" w:eastAsia="en-US"/>
        </w:rPr>
        <w:t>Delphi</w:t>
      </w:r>
      <w:r w:rsidRPr="00A14F5B">
        <w:rPr>
          <w:lang w:eastAsia="en-US"/>
        </w:rPr>
        <w:t xml:space="preserve"> </w:t>
      </w:r>
      <w:r>
        <w:t xml:space="preserve">интерфейс </w:t>
      </w:r>
      <w:r>
        <w:rPr>
          <w:lang w:val="en-US" w:eastAsia="en-US"/>
        </w:rPr>
        <w:t>lUnknown</w:t>
      </w:r>
      <w:r w:rsidRPr="00A14F5B">
        <w:rPr>
          <w:lang w:eastAsia="en-US"/>
        </w:rPr>
        <w:t xml:space="preserve"> </w:t>
      </w:r>
      <w:r>
        <w:t xml:space="preserve">подменяет собой класс </w:t>
      </w:r>
      <w:r>
        <w:rPr>
          <w:lang w:val="en-US" w:eastAsia="en-US"/>
        </w:rPr>
        <w:t>Interface</w:t>
      </w:r>
      <w:r>
        <w:rPr>
          <w:lang w:eastAsia="en-US"/>
        </w:rPr>
        <w:t>.</w:t>
      </w:r>
    </w:p>
    <w:p w:rsidR="00A14F5B" w:rsidRDefault="00A14F5B" w:rsidP="00A14F5B">
      <w:pPr>
        <w:ind w:firstLine="851"/>
        <w:jc w:val="both"/>
      </w:pPr>
      <w:bookmarkStart w:id="211" w:name="bookmark2"/>
      <w:r>
        <w:t xml:space="preserve">Класс </w:t>
      </w:r>
      <w:r>
        <w:rPr>
          <w:lang w:val="en-US" w:eastAsia="en-US"/>
        </w:rPr>
        <w:t>TComObjectFactory</w:t>
      </w:r>
      <w:bookmarkEnd w:id="211"/>
    </w:p>
    <w:p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TComObjectFactory</w:t>
      </w:r>
      <w:r w:rsidRPr="00A14F5B">
        <w:rPr>
          <w:lang w:eastAsia="en-US"/>
        </w:rPr>
        <w:t xml:space="preserve"> </w:t>
      </w:r>
      <w:r>
        <w:t xml:space="preserve">является фабрикой класса для объектов СОМ. порожденных от класса </w:t>
      </w:r>
      <w:r>
        <w:rPr>
          <w:lang w:val="en-US" w:eastAsia="en-US"/>
        </w:rPr>
        <w:t>TComObject</w:t>
      </w:r>
      <w:r>
        <w:rPr>
          <w:lang w:eastAsia="en-US"/>
        </w:rPr>
        <w:t xml:space="preserve">. </w:t>
      </w:r>
      <w:r>
        <w:t xml:space="preserve">Класс </w:t>
      </w:r>
      <w:r>
        <w:rPr>
          <w:lang w:val="en-US" w:eastAsia="en-US"/>
        </w:rPr>
        <w:t>TComObjectFactory</w:t>
      </w:r>
      <w:r w:rsidRPr="00A14F5B">
        <w:rPr>
          <w:lang w:eastAsia="en-US"/>
        </w:rPr>
        <w:t xml:space="preserve"> </w:t>
      </w:r>
      <w:r>
        <w:t xml:space="preserve">обеспечивает функционирование интерфейсов </w:t>
      </w:r>
      <w:r>
        <w:rPr>
          <w:lang w:val="en-US" w:eastAsia="en-US"/>
        </w:rPr>
        <w:t>lUnknown</w:t>
      </w:r>
      <w:r>
        <w:rPr>
          <w:lang w:eastAsia="en-US"/>
        </w:rPr>
        <w:t xml:space="preserve">, </w:t>
      </w:r>
      <w:r>
        <w:rPr>
          <w:lang w:val="en-US" w:eastAsia="en-US"/>
        </w:rPr>
        <w:t>IClassFactory</w:t>
      </w:r>
      <w:r w:rsidRPr="00A14F5B">
        <w:rPr>
          <w:lang w:eastAsia="en-US"/>
        </w:rPr>
        <w:t xml:space="preserve"> </w:t>
      </w:r>
      <w:r>
        <w:t xml:space="preserve">и </w:t>
      </w:r>
      <w:r>
        <w:rPr>
          <w:lang w:val="en-US" w:eastAsia="en-US"/>
        </w:rPr>
        <w:t>IClassFactory</w:t>
      </w:r>
      <w:r>
        <w:rPr>
          <w:lang w:eastAsia="en-US"/>
        </w:rPr>
        <w:t xml:space="preserve">2. </w:t>
      </w:r>
      <w:r>
        <w:t>Инте</w:t>
      </w:r>
      <w:r>
        <w:t>р</w:t>
      </w:r>
      <w:r>
        <w:t xml:space="preserve">фейс </w:t>
      </w:r>
      <w:r>
        <w:rPr>
          <w:lang w:val="en-US" w:eastAsia="en-US"/>
        </w:rPr>
        <w:t>IClassFactory</w:t>
      </w:r>
      <w:r w:rsidRPr="00A14F5B">
        <w:rPr>
          <w:lang w:eastAsia="en-US"/>
        </w:rPr>
        <w:t xml:space="preserve"> </w:t>
      </w:r>
      <w:r>
        <w:t>создает объект, принимая в качестве параметра его идентиф</w:t>
      </w:r>
      <w:r>
        <w:t>и</w:t>
      </w:r>
      <w:r>
        <w:t xml:space="preserve">катор </w:t>
      </w:r>
      <w:r>
        <w:rPr>
          <w:lang w:val="en-US" w:eastAsia="en-US"/>
        </w:rPr>
        <w:t>CLSID</w:t>
      </w:r>
      <w:r>
        <w:rPr>
          <w:lang w:eastAsia="en-US"/>
        </w:rPr>
        <w:t xml:space="preserve">. </w:t>
      </w:r>
      <w:r>
        <w:t xml:space="preserve">Интерфейс </w:t>
      </w:r>
      <w:r>
        <w:rPr>
          <w:lang w:val="en-US" w:eastAsia="en-US"/>
        </w:rPr>
        <w:t>IC</w:t>
      </w:r>
      <w:r>
        <w:rPr>
          <w:lang w:eastAsia="en-US"/>
        </w:rPr>
        <w:t xml:space="preserve">1 </w:t>
      </w:r>
      <w:r>
        <w:rPr>
          <w:lang w:val="en-US" w:eastAsia="en-US"/>
        </w:rPr>
        <w:t>assFactory</w:t>
      </w:r>
      <w:r>
        <w:rPr>
          <w:lang w:eastAsia="en-US"/>
        </w:rPr>
        <w:t xml:space="preserve">2 </w:t>
      </w:r>
      <w:r>
        <w:t>используется для обеспечения лиценз</w:t>
      </w:r>
      <w:r>
        <w:t>и</w:t>
      </w:r>
      <w:r>
        <w:t>рования объекта СОМ. Создание объекта фабрики класса может быть инициир</w:t>
      </w:r>
      <w:r>
        <w:t>о</w:t>
      </w:r>
      <w:r>
        <w:t xml:space="preserve">вано извне при помощи функции </w:t>
      </w:r>
      <w:r>
        <w:rPr>
          <w:lang w:val="en-US" w:eastAsia="en-US"/>
        </w:rPr>
        <w:t>API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CoCreateClassObject</w:t>
      </w:r>
      <w:r>
        <w:rPr>
          <w:lang w:eastAsia="en-US"/>
        </w:rPr>
        <w:t xml:space="preserve">. </w:t>
      </w:r>
      <w:r>
        <w:t xml:space="preserve">Для создания объекта также могут быть использованы функции </w:t>
      </w:r>
      <w:r>
        <w:rPr>
          <w:lang w:val="en-US" w:eastAsia="en-US"/>
        </w:rPr>
        <w:t>CreateComObject</w:t>
      </w:r>
      <w:r w:rsidRPr="00A14F5B">
        <w:rPr>
          <w:lang w:eastAsia="en-US"/>
        </w:rPr>
        <w:t xml:space="preserve"> </w:t>
      </w:r>
      <w:r>
        <w:t xml:space="preserve">и </w:t>
      </w:r>
      <w:r>
        <w:rPr>
          <w:lang w:val="en-US" w:eastAsia="en-US"/>
        </w:rPr>
        <w:t>Create</w:t>
      </w:r>
      <w:r>
        <w:rPr>
          <w:lang w:eastAsia="en-US"/>
        </w:rPr>
        <w:t xml:space="preserve">- </w:t>
      </w:r>
      <w:r>
        <w:rPr>
          <w:lang w:val="en-US" w:eastAsia="en-US"/>
        </w:rPr>
        <w:t>OleObject</w:t>
      </w:r>
      <w:r>
        <w:rPr>
          <w:lang w:eastAsia="en-US"/>
        </w:rPr>
        <w:t xml:space="preserve">. </w:t>
      </w:r>
      <w:r>
        <w:t>Если создается несколько объектов одного класса, эффективнее вызывать фабр</w:t>
      </w:r>
      <w:r>
        <w:t>и</w:t>
      </w:r>
      <w:r>
        <w:t xml:space="preserve">ку класса, получая указатель на его интерфейс </w:t>
      </w:r>
      <w:r>
        <w:rPr>
          <w:lang w:val="en-US" w:eastAsia="en-US"/>
        </w:rPr>
        <w:t>IClassFactory</w:t>
      </w:r>
      <w:r w:rsidRPr="00A14F5B">
        <w:rPr>
          <w:lang w:eastAsia="en-US"/>
        </w:rPr>
        <w:t xml:space="preserve"> </w:t>
      </w:r>
      <w:r>
        <w:t>и используя его со</w:t>
      </w:r>
      <w:r>
        <w:t>б</w:t>
      </w:r>
      <w:r>
        <w:t>ственные методы. Для управления фабриками классов на сервере СОМ использ</w:t>
      </w:r>
      <w:r>
        <w:t>у</w:t>
      </w:r>
      <w:r>
        <w:t xml:space="preserve">ется специальный класс </w:t>
      </w:r>
      <w:r>
        <w:rPr>
          <w:lang w:val="en-US" w:eastAsia="en-US"/>
        </w:rPr>
        <w:t>TComClassManager</w:t>
      </w:r>
      <w:r>
        <w:rPr>
          <w:lang w:eastAsia="en-US"/>
        </w:rPr>
        <w:t xml:space="preserve">, </w:t>
      </w:r>
      <w:r>
        <w:t xml:space="preserve">доступ к которому можно получить, используя функцию </w:t>
      </w:r>
      <w:r>
        <w:rPr>
          <w:lang w:val="en-US" w:eastAsia="en-US"/>
        </w:rPr>
        <w:t>ComClassManager</w:t>
      </w:r>
      <w:r>
        <w:rPr>
          <w:lang w:eastAsia="en-US"/>
        </w:rPr>
        <w:t xml:space="preserve">. </w:t>
      </w:r>
      <w:r>
        <w:t xml:space="preserve">Метод </w:t>
      </w:r>
      <w:r>
        <w:rPr>
          <w:lang w:val="en-US" w:eastAsia="en-US"/>
        </w:rPr>
        <w:t>CreateComObject</w:t>
      </w:r>
      <w:r w:rsidRPr="00A14F5B">
        <w:rPr>
          <w:lang w:eastAsia="en-US"/>
        </w:rPr>
        <w:t xml:space="preserve"> </w:t>
      </w:r>
      <w:r>
        <w:t xml:space="preserve">инициирует вызов конструктора класса </w:t>
      </w:r>
      <w:r>
        <w:rPr>
          <w:lang w:val="en-US" w:eastAsia="en-US"/>
        </w:rPr>
        <w:t>TComObjectFactory</w:t>
      </w:r>
      <w:r>
        <w:rPr>
          <w:lang w:eastAsia="en-US"/>
        </w:rPr>
        <w:t xml:space="preserve">. </w:t>
      </w:r>
      <w:r>
        <w:t xml:space="preserve">Конструктор </w:t>
      </w:r>
      <w:r>
        <w:rPr>
          <w:lang w:val="en-US" w:eastAsia="en-US"/>
        </w:rPr>
        <w:t>Create</w:t>
      </w:r>
      <w:r w:rsidRPr="00A14F5B">
        <w:rPr>
          <w:lang w:eastAsia="en-US"/>
        </w:rPr>
        <w:t xml:space="preserve"> </w:t>
      </w:r>
      <w:r>
        <w:t>создает фабрику класса во время запуска сервера. Конструктор фабрики класса описывается в се</w:t>
      </w:r>
      <w:r>
        <w:t>к</w:t>
      </w:r>
      <w:r>
        <w:lastRenderedPageBreak/>
        <w:t xml:space="preserve">ции инициализации модуля, включающего сервер СОМ. В параметре </w:t>
      </w:r>
      <w:r>
        <w:rPr>
          <w:lang w:val="en-US" w:eastAsia="en-US"/>
        </w:rPr>
        <w:t>ComServer</w:t>
      </w:r>
      <w:r w:rsidRPr="00A14F5B">
        <w:rPr>
          <w:lang w:eastAsia="en-US"/>
        </w:rPr>
        <w:t xml:space="preserve"> </w:t>
      </w:r>
      <w:r>
        <w:t xml:space="preserve">указывается сервер СОМ, в составе которого будет функционировать объект. В параметре </w:t>
      </w:r>
      <w:r>
        <w:rPr>
          <w:lang w:val="en-US" w:eastAsia="en-US"/>
        </w:rPr>
        <w:t>ComClass</w:t>
      </w:r>
      <w:r w:rsidRPr="00A14F5B">
        <w:rPr>
          <w:lang w:eastAsia="en-US"/>
        </w:rPr>
        <w:t xml:space="preserve"> </w:t>
      </w:r>
      <w:r>
        <w:t xml:space="preserve">указывается тип класса, который используется методом </w:t>
      </w:r>
      <w:r>
        <w:rPr>
          <w:lang w:val="en-US" w:eastAsia="en-US"/>
        </w:rPr>
        <w:t>Ge</w:t>
      </w:r>
      <w:r>
        <w:rPr>
          <w:lang w:val="en-US" w:eastAsia="en-US"/>
        </w:rPr>
        <w:t>t</w:t>
      </w:r>
      <w:r>
        <w:rPr>
          <w:lang w:val="en-US" w:eastAsia="en-US"/>
        </w:rPr>
        <w:t>FactoryFromClass</w:t>
      </w:r>
      <w:r w:rsidRPr="00A14F5B">
        <w:rPr>
          <w:lang w:eastAsia="en-US"/>
        </w:rPr>
        <w:t xml:space="preserve"> </w:t>
      </w:r>
      <w:r>
        <w:t xml:space="preserve">менеджера классов для идентификации фабрики. Параметр </w:t>
      </w:r>
      <w:r>
        <w:rPr>
          <w:lang w:val="en-US" w:eastAsia="en-US"/>
        </w:rPr>
        <w:t>ClasslD</w:t>
      </w:r>
      <w:r w:rsidRPr="00A14F5B">
        <w:rPr>
          <w:lang w:eastAsia="en-US"/>
        </w:rPr>
        <w:t xml:space="preserve"> </w:t>
      </w:r>
      <w:r>
        <w:t xml:space="preserve">задает идентификатор класса, создаваемого этой фабрикой, а параметр </w:t>
      </w:r>
      <w:r>
        <w:rPr>
          <w:lang w:val="en-US" w:eastAsia="en-US"/>
        </w:rPr>
        <w:t>I</w:t>
      </w:r>
      <w:r>
        <w:rPr>
          <w:lang w:val="en-US" w:eastAsia="en-US"/>
        </w:rPr>
        <w:t>n</w:t>
      </w:r>
      <w:r>
        <w:rPr>
          <w:lang w:val="en-US" w:eastAsia="en-US"/>
        </w:rPr>
        <w:t>stancing</w:t>
      </w:r>
      <w:r w:rsidRPr="00A14F5B">
        <w:rPr>
          <w:lang w:eastAsia="en-US"/>
        </w:rPr>
        <w:t xml:space="preserve"> </w:t>
      </w:r>
      <w:r>
        <w:t>задает способ создания объекта. Этот способ регламентируется одним из перечисленных ниже значений:</w:t>
      </w:r>
    </w:p>
    <w:p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ciInternal</w:t>
      </w:r>
      <w:r w:rsidRPr="00A14F5B">
        <w:rPr>
          <w:lang w:eastAsia="en-US"/>
        </w:rPr>
        <w:t xml:space="preserve"> </w:t>
      </w:r>
      <w:r>
        <w:t>указывает, что объект создается в процессе как сервер СОМ. Другие приложения не могут создать экземпляр объекта напрямую, но могут использовать методы приложения для создания экземпляра документа.</w:t>
      </w:r>
    </w:p>
    <w:p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ciSinglelnstance</w:t>
      </w:r>
      <w:r w:rsidRPr="00A14F5B">
        <w:rPr>
          <w:lang w:eastAsia="en-US"/>
        </w:rPr>
        <w:t xml:space="preserve"> </w:t>
      </w:r>
      <w:r>
        <w:t>указывает, что для каждого клиента, обр</w:t>
      </w:r>
      <w:r>
        <w:t>а</w:t>
      </w:r>
      <w:r>
        <w:t>тившегося к серверу СОМ, создается собственный экземпляр объекта. Все объе</w:t>
      </w:r>
      <w:r>
        <w:t>к</w:t>
      </w:r>
      <w:r>
        <w:t>ты создаются в единственном экземпляре сервера.</w:t>
      </w:r>
    </w:p>
    <w:p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ciHultiInstance</w:t>
      </w:r>
      <w:r w:rsidRPr="00A14F5B">
        <w:rPr>
          <w:lang w:eastAsia="en-US"/>
        </w:rPr>
        <w:t xml:space="preserve"> </w:t>
      </w:r>
      <w:r>
        <w:t>указывает, что для каждого клиента создается собственный экземпляр сервера, в котором содержится экземпляр объекта.</w:t>
      </w:r>
    </w:p>
    <w:p w:rsidR="00A14F5B" w:rsidRDefault="00A14F5B" w:rsidP="00A14F5B">
      <w:pPr>
        <w:ind w:firstLine="851"/>
        <w:jc w:val="both"/>
      </w:pPr>
      <w:r>
        <w:t xml:space="preserve">В параметре </w:t>
      </w:r>
      <w:r>
        <w:rPr>
          <w:lang w:val="en-US" w:eastAsia="en-US"/>
        </w:rPr>
        <w:t>ThreadingModel</w:t>
      </w:r>
      <w:r w:rsidRPr="00A14F5B">
        <w:rPr>
          <w:lang w:eastAsia="en-US"/>
        </w:rPr>
        <w:t xml:space="preserve"> </w:t>
      </w:r>
      <w:r>
        <w:t>задается способ взаимодействия сервера и клиента. Значения параметра перечислены ниже:</w:t>
      </w:r>
    </w:p>
    <w:p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traSingle</w:t>
      </w:r>
      <w:r w:rsidRPr="00A14F5B">
        <w:rPr>
          <w:lang w:eastAsia="en-US"/>
        </w:rPr>
        <w:t xml:space="preserve"> </w:t>
      </w:r>
      <w:r>
        <w:t>указывает, что сервер последовательно выполняет запросы клиентов.</w:t>
      </w:r>
    </w:p>
    <w:p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tmApartment</w:t>
      </w:r>
      <w:r w:rsidRPr="00A14F5B">
        <w:rPr>
          <w:lang w:eastAsia="en-US"/>
        </w:rPr>
        <w:t xml:space="preserve"> </w:t>
      </w:r>
      <w:r>
        <w:t>свидетельствует, что вызов объекта осущест</w:t>
      </w:r>
      <w:r>
        <w:t>в</w:t>
      </w:r>
      <w:r>
        <w:t>ляется только в том потоке, в котором он создан. Различные объекты некоторого сервера могут быть вызваны в различных потоках, при этом один объект может обслуживать одновременно только одного клиента.</w:t>
      </w:r>
    </w:p>
    <w:p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tmFree</w:t>
      </w:r>
      <w:r w:rsidRPr="00A14F5B">
        <w:rPr>
          <w:lang w:eastAsia="en-US"/>
        </w:rPr>
        <w:t xml:space="preserve"> </w:t>
      </w:r>
      <w:r>
        <w:t>указывает, что объект может одновременно испол</w:t>
      </w:r>
      <w:r>
        <w:t>ь</w:t>
      </w:r>
      <w:r>
        <w:t>зоваться произвольным числом клиентов.</w:t>
      </w:r>
    </w:p>
    <w:p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traBoth</w:t>
      </w:r>
      <w:r w:rsidRPr="00A14F5B">
        <w:rPr>
          <w:lang w:eastAsia="en-US"/>
        </w:rPr>
        <w:t xml:space="preserve"> </w:t>
      </w:r>
      <w:r>
        <w:t xml:space="preserve">указывает, что клиент может использовать модели </w:t>
      </w:r>
      <w:r>
        <w:rPr>
          <w:lang w:val="en-US" w:eastAsia="en-US"/>
        </w:rPr>
        <w:t>tmApartment</w:t>
      </w:r>
      <w:r w:rsidRPr="00A14F5B">
        <w:rPr>
          <w:lang w:eastAsia="en-US"/>
        </w:rPr>
        <w:t xml:space="preserve"> </w:t>
      </w:r>
      <w:r>
        <w:t xml:space="preserve">или </w:t>
      </w:r>
      <w:r>
        <w:rPr>
          <w:lang w:val="en-US" w:eastAsia="en-US"/>
        </w:rPr>
        <w:t>tmFree</w:t>
      </w:r>
      <w:r>
        <w:rPr>
          <w:lang w:eastAsia="en-US"/>
        </w:rPr>
        <w:t>.</w:t>
      </w:r>
    </w:p>
    <w:p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tmNeutral</w:t>
      </w:r>
      <w:r w:rsidRPr="00A14F5B">
        <w:rPr>
          <w:lang w:eastAsia="en-US"/>
        </w:rPr>
        <w:t xml:space="preserve"> </w:t>
      </w:r>
      <w:r>
        <w:t>указывает, что к данному объекту одновременно могут обращаться несколько клиентов в различных потоках. Но защиту от во</w:t>
      </w:r>
      <w:r>
        <w:t>з</w:t>
      </w:r>
      <w:r>
        <w:t>можных конфликтов обязан обеспечить программист, используя критические се</w:t>
      </w:r>
      <w:r>
        <w:t>к</w:t>
      </w:r>
      <w:r>
        <w:t>ции, моникеры и иные соответствующие средства. Данная модель доступна тол</w:t>
      </w:r>
      <w:r>
        <w:t>ь</w:t>
      </w:r>
      <w:r>
        <w:t xml:space="preserve">ко для технологии СОМ+. При использовании СОМ применяется модель </w:t>
      </w:r>
      <w:r>
        <w:rPr>
          <w:lang w:val="en-US" w:eastAsia="en-US"/>
        </w:rPr>
        <w:t>tmApartment</w:t>
      </w:r>
      <w:r>
        <w:rPr>
          <w:lang w:eastAsia="en-US"/>
        </w:rPr>
        <w:t>.</w:t>
      </w:r>
    </w:p>
    <w:p w:rsidR="00A14F5B" w:rsidRDefault="00A14F5B" w:rsidP="00A14F5B">
      <w:pPr>
        <w:ind w:firstLine="851"/>
        <w:jc w:val="both"/>
      </w:pPr>
      <w:r>
        <w:t xml:space="preserve">Метод </w:t>
      </w:r>
      <w:r>
        <w:rPr>
          <w:lang w:val="en-US" w:eastAsia="en-US"/>
        </w:rPr>
        <w:t>RegisterClassObject</w:t>
      </w:r>
      <w:r w:rsidRPr="00A14F5B">
        <w:rPr>
          <w:lang w:eastAsia="en-US"/>
        </w:rPr>
        <w:t xml:space="preserve"> </w:t>
      </w:r>
      <w:r>
        <w:t>регистрирует класс создаваемого объекта. Пр</w:t>
      </w:r>
      <w:r>
        <w:t>и</w:t>
      </w:r>
      <w:r>
        <w:t>ложения, содержащие сервер СОМ, вызывают этот метод при запуске соотве</w:t>
      </w:r>
      <w:r>
        <w:t>т</w:t>
      </w:r>
      <w:r>
        <w:t xml:space="preserve">ствующего сервиса. Метод </w:t>
      </w:r>
      <w:r>
        <w:rPr>
          <w:lang w:val="en-US" w:eastAsia="en-US"/>
        </w:rPr>
        <w:t>UpdateRegistry</w:t>
      </w:r>
      <w:r w:rsidRPr="00A14F5B">
        <w:rPr>
          <w:lang w:eastAsia="en-US"/>
        </w:rPr>
        <w:t xml:space="preserve"> </w:t>
      </w:r>
      <w:r>
        <w:t>вызывается для регистрирования об</w:t>
      </w:r>
      <w:r>
        <w:t>ъ</w:t>
      </w:r>
      <w:r>
        <w:t xml:space="preserve">екта СОМ или удаления его регистрации. Регистрация объекта производится при первом запуске приложения. В свойстве </w:t>
      </w:r>
      <w:r>
        <w:rPr>
          <w:lang w:val="en-US" w:eastAsia="en-US"/>
        </w:rPr>
        <w:t>ClasslD</w:t>
      </w:r>
      <w:r w:rsidRPr="00A14F5B">
        <w:rPr>
          <w:lang w:eastAsia="en-US"/>
        </w:rPr>
        <w:t xml:space="preserve"> </w:t>
      </w:r>
      <w:r>
        <w:t xml:space="preserve">указывается идентификатор класса, а свойство </w:t>
      </w:r>
      <w:r>
        <w:rPr>
          <w:lang w:val="en-US" w:eastAsia="en-US"/>
        </w:rPr>
        <w:t>ClassName</w:t>
      </w:r>
      <w:r w:rsidRPr="00A14F5B">
        <w:rPr>
          <w:lang w:eastAsia="en-US"/>
        </w:rPr>
        <w:t xml:space="preserve"> </w:t>
      </w:r>
      <w:r>
        <w:t xml:space="preserve">определяет имя класса объекта, В свойстве ЕггогНО содержится </w:t>
      </w:r>
      <w:r>
        <w:rPr>
          <w:lang w:val="en-US" w:eastAsia="en-US"/>
        </w:rPr>
        <w:t>GUID</w:t>
      </w:r>
      <w:r w:rsidRPr="00A14F5B">
        <w:rPr>
          <w:lang w:eastAsia="en-US"/>
        </w:rPr>
        <w:t xml:space="preserve"> </w:t>
      </w:r>
      <w:r>
        <w:t xml:space="preserve">интерфейса, в котором произошла ошибка. Свойство </w:t>
      </w:r>
      <w:r>
        <w:rPr>
          <w:lang w:val="en-US" w:eastAsia="en-US"/>
        </w:rPr>
        <w:t>ShowE</w:t>
      </w:r>
      <w:r>
        <w:rPr>
          <w:lang w:val="en-US" w:eastAsia="en-US"/>
        </w:rPr>
        <w:t>r</w:t>
      </w:r>
      <w:r>
        <w:rPr>
          <w:lang w:val="en-US" w:eastAsia="en-US"/>
        </w:rPr>
        <w:t>rors</w:t>
      </w:r>
      <w:r w:rsidRPr="00A14F5B">
        <w:rPr>
          <w:lang w:eastAsia="en-US"/>
        </w:rPr>
        <w:t xml:space="preserve"> </w:t>
      </w:r>
      <w:r>
        <w:t xml:space="preserve">включает или отключает показ сообщений об ошибках при создании объекта. Если свойство имеет значение </w:t>
      </w:r>
      <w:r>
        <w:rPr>
          <w:lang w:val="en-US" w:eastAsia="en-US"/>
        </w:rPr>
        <w:t>True</w:t>
      </w:r>
      <w:r>
        <w:rPr>
          <w:lang w:eastAsia="en-US"/>
        </w:rPr>
        <w:t xml:space="preserve">, </w:t>
      </w:r>
      <w:r>
        <w:t>то сообщение о возникающих ошибках выв</w:t>
      </w:r>
      <w:r>
        <w:t>о</w:t>
      </w:r>
      <w:r>
        <w:t>дится в информационном окне.</w:t>
      </w:r>
    </w:p>
    <w:p w:rsidR="00A14F5B" w:rsidRDefault="00A14F5B" w:rsidP="00A14F5B">
      <w:pPr>
        <w:ind w:firstLine="851"/>
        <w:jc w:val="both"/>
      </w:pPr>
      <w:r>
        <w:lastRenderedPageBreak/>
        <w:t xml:space="preserve">Класс </w:t>
      </w:r>
      <w:r>
        <w:rPr>
          <w:lang w:val="en-US" w:eastAsia="en-US"/>
        </w:rPr>
        <w:t>TTypedComObjectFactory</w:t>
      </w:r>
    </w:p>
    <w:p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TTypedComObjectFactory</w:t>
      </w:r>
      <w:r w:rsidRPr="00A14F5B">
        <w:rPr>
          <w:lang w:eastAsia="en-US"/>
        </w:rPr>
        <w:t xml:space="preserve"> </w:t>
      </w:r>
      <w:r>
        <w:t xml:space="preserve">является прямым наследником класса </w:t>
      </w:r>
      <w:r>
        <w:rPr>
          <w:lang w:val="en-US" w:eastAsia="en-US"/>
        </w:rPr>
        <w:t>TComObjectFactory</w:t>
      </w:r>
      <w:r>
        <w:rPr>
          <w:lang w:eastAsia="en-US"/>
        </w:rPr>
        <w:t xml:space="preserve">. </w:t>
      </w:r>
      <w:r>
        <w:t xml:space="preserve">Он используется для создания объектов класса </w:t>
      </w:r>
      <w:r>
        <w:rPr>
          <w:lang w:val="en-US" w:eastAsia="en-US"/>
        </w:rPr>
        <w:t>TypedComObject</w:t>
      </w:r>
      <w:r>
        <w:rPr>
          <w:lang w:eastAsia="en-US"/>
        </w:rPr>
        <w:t>.</w:t>
      </w:r>
    </w:p>
    <w:p w:rsidR="00A14F5B" w:rsidRDefault="00A14F5B" w:rsidP="00A14F5B">
      <w:pPr>
        <w:ind w:firstLine="851"/>
        <w:jc w:val="both"/>
      </w:pPr>
      <w:r>
        <w:t xml:space="preserve">Свойство </w:t>
      </w:r>
      <w:r>
        <w:rPr>
          <w:lang w:val="en-US" w:eastAsia="en-US"/>
        </w:rPr>
        <w:t>Classlnfo</w:t>
      </w:r>
      <w:r w:rsidRPr="00A14F5B">
        <w:rPr>
          <w:lang w:eastAsia="en-US"/>
        </w:rPr>
        <w:t xml:space="preserve"> </w:t>
      </w:r>
      <w:r>
        <w:t>позволяет получить информацию о типе без необход</w:t>
      </w:r>
      <w:r>
        <w:t>и</w:t>
      </w:r>
      <w:r>
        <w:t xml:space="preserve">мости применения загрузки библиотеки типов. Для получения информации об объекте используется интерфейс </w:t>
      </w:r>
      <w:r>
        <w:rPr>
          <w:lang w:val="en-US" w:eastAsia="en-US"/>
        </w:rPr>
        <w:t>ITypelnfo</w:t>
      </w:r>
      <w:r>
        <w:rPr>
          <w:lang w:eastAsia="en-US"/>
        </w:rPr>
        <w:t>.</w:t>
      </w:r>
    </w:p>
    <w:p w:rsidR="00A14F5B" w:rsidRDefault="00A14F5B" w:rsidP="00A14F5B">
      <w:pPr>
        <w:ind w:firstLine="851"/>
        <w:jc w:val="both"/>
      </w:pPr>
      <w:r>
        <w:t xml:space="preserve">Метод </w:t>
      </w:r>
      <w:r>
        <w:rPr>
          <w:lang w:val="en-US" w:eastAsia="en-US"/>
        </w:rPr>
        <w:t>GetInterfaceTypeInfo</w:t>
      </w:r>
      <w:r w:rsidRPr="00A14F5B">
        <w:rPr>
          <w:lang w:eastAsia="en-US"/>
        </w:rPr>
        <w:t xml:space="preserve"> </w:t>
      </w:r>
      <w:r>
        <w:t>возвращает информацию об объекте СОМ, с</w:t>
      </w:r>
      <w:r>
        <w:t>о</w:t>
      </w:r>
      <w:r>
        <w:t>зданном данной фабрикой.</w:t>
      </w:r>
    </w:p>
    <w:p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TComClassManager</w:t>
      </w:r>
    </w:p>
    <w:p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TComClassManager</w:t>
      </w:r>
      <w:r w:rsidRPr="00A14F5B">
        <w:rPr>
          <w:lang w:eastAsia="en-US"/>
        </w:rPr>
        <w:t xml:space="preserve"> </w:t>
      </w:r>
      <w:r>
        <w:t>используется для управления фабриками кла</w:t>
      </w:r>
      <w:r>
        <w:t>с</w:t>
      </w:r>
      <w:r>
        <w:t xml:space="preserve">сов. Экземпляр класса </w:t>
      </w:r>
      <w:r>
        <w:rPr>
          <w:lang w:val="en-US" w:eastAsia="en-US"/>
        </w:rPr>
        <w:t>TComClassManager</w:t>
      </w:r>
      <w:r w:rsidRPr="00A14F5B">
        <w:rPr>
          <w:lang w:eastAsia="en-US"/>
        </w:rPr>
        <w:t xml:space="preserve"> </w:t>
      </w:r>
      <w:r>
        <w:t xml:space="preserve">возвращается функцией </w:t>
      </w:r>
      <w:r>
        <w:rPr>
          <w:lang w:val="en-US" w:eastAsia="en-US"/>
        </w:rPr>
        <w:t>ComClassMa</w:t>
      </w:r>
      <w:r>
        <w:rPr>
          <w:lang w:val="en-US" w:eastAsia="en-US"/>
        </w:rPr>
        <w:t>n</w:t>
      </w:r>
      <w:r>
        <w:rPr>
          <w:lang w:val="en-US" w:eastAsia="en-US"/>
        </w:rPr>
        <w:t>ager</w:t>
      </w:r>
      <w:r>
        <w:rPr>
          <w:lang w:eastAsia="en-US"/>
        </w:rPr>
        <w:t xml:space="preserve">, </w:t>
      </w:r>
      <w:r>
        <w:t xml:space="preserve">которая содержится в модуле </w:t>
      </w:r>
      <w:r>
        <w:rPr>
          <w:lang w:val="en-US" w:eastAsia="en-US"/>
        </w:rPr>
        <w:t>ComObj</w:t>
      </w:r>
      <w:r>
        <w:rPr>
          <w:lang w:eastAsia="en-US"/>
        </w:rPr>
        <w:t>.</w:t>
      </w:r>
      <w:r>
        <w:rPr>
          <w:lang w:val="en-US" w:eastAsia="en-US"/>
        </w:rPr>
        <w:t>pas</w:t>
      </w:r>
      <w:r>
        <w:rPr>
          <w:lang w:eastAsia="en-US"/>
        </w:rPr>
        <w:t xml:space="preserve">. </w:t>
      </w:r>
      <w:r>
        <w:t>Этот экземпляр управляет фабр</w:t>
      </w:r>
      <w:r>
        <w:t>и</w:t>
      </w:r>
      <w:r>
        <w:t>ками классов объектов, владельцем которых является данный сервер СОМ. Э</w:t>
      </w:r>
      <w:r>
        <w:t>к</w:t>
      </w:r>
      <w:r>
        <w:t>земпляр класса получает от сервера СОМ список фабрик н обновляет его при с</w:t>
      </w:r>
      <w:r>
        <w:t>о</w:t>
      </w:r>
      <w:r>
        <w:t xml:space="preserve">здании нового объекта или уничтожении старого. Разработчику предоставляются методы, позволяющие управлять фабриками классов. Функция </w:t>
      </w:r>
      <w:r>
        <w:rPr>
          <w:lang w:val="en-US" w:eastAsia="en-US"/>
        </w:rPr>
        <w:t>ComClassManager</w:t>
      </w:r>
      <w:r w:rsidRPr="00A14F5B">
        <w:rPr>
          <w:lang w:eastAsia="en-US"/>
        </w:rPr>
        <w:t xml:space="preserve"> </w:t>
      </w:r>
      <w:r>
        <w:t xml:space="preserve">возвращает ссылку на экземпляр класса, А метод </w:t>
      </w:r>
      <w:r>
        <w:rPr>
          <w:lang w:val="en-US" w:eastAsia="en-US"/>
        </w:rPr>
        <w:t>ForEachFactory</w:t>
      </w:r>
      <w:r w:rsidRPr="00A14F5B">
        <w:rPr>
          <w:lang w:eastAsia="en-US"/>
        </w:rPr>
        <w:t xml:space="preserve"> </w:t>
      </w:r>
      <w:r>
        <w:t xml:space="preserve">последовательно выполняет определенные действия над всеми фабриками классов данного сервера СОМ. В параметре </w:t>
      </w:r>
      <w:r>
        <w:rPr>
          <w:lang w:val="en-US" w:eastAsia="en-US"/>
        </w:rPr>
        <w:t>ComServer</w:t>
      </w:r>
      <w:r w:rsidRPr="00A14F5B">
        <w:rPr>
          <w:lang w:eastAsia="en-US"/>
        </w:rPr>
        <w:t xml:space="preserve"> </w:t>
      </w:r>
      <w:r>
        <w:t xml:space="preserve">указывается сервер СОМ, а в параметре </w:t>
      </w:r>
      <w:r>
        <w:rPr>
          <w:lang w:val="en-US" w:eastAsia="en-US"/>
        </w:rPr>
        <w:t>FactoryProc</w:t>
      </w:r>
      <w:r w:rsidRPr="00A14F5B">
        <w:rPr>
          <w:lang w:eastAsia="en-US"/>
        </w:rPr>
        <w:t xml:space="preserve"> </w:t>
      </w:r>
      <w:r>
        <w:t>— ссылка на метод, выполняющий необходимые действия.</w:t>
      </w:r>
    </w:p>
    <w:p w:rsidR="00A14F5B" w:rsidRDefault="00A14F5B" w:rsidP="00A14F5B">
      <w:pPr>
        <w:ind w:firstLine="851"/>
        <w:jc w:val="both"/>
      </w:pPr>
      <w:r>
        <w:t xml:space="preserve">Метод </w:t>
      </w:r>
      <w:r>
        <w:rPr>
          <w:lang w:val="en-US" w:eastAsia="en-US"/>
        </w:rPr>
        <w:t>GetFactoryFromClass</w:t>
      </w:r>
      <w:r w:rsidRPr="00A14F5B">
        <w:rPr>
          <w:lang w:eastAsia="en-US"/>
        </w:rPr>
        <w:t xml:space="preserve"> </w:t>
      </w:r>
      <w:r>
        <w:t>возвращает фабрику класса для класса, ук</w:t>
      </w:r>
      <w:r>
        <w:t>а</w:t>
      </w:r>
      <w:r>
        <w:t xml:space="preserve">занного в параметре </w:t>
      </w:r>
      <w:r>
        <w:rPr>
          <w:lang w:val="en-US" w:eastAsia="en-US"/>
        </w:rPr>
        <w:t>ComClass</w:t>
      </w:r>
      <w:r>
        <w:rPr>
          <w:lang w:eastAsia="en-US"/>
        </w:rPr>
        <w:t xml:space="preserve">. </w:t>
      </w:r>
      <w:r>
        <w:t xml:space="preserve">А метод </w:t>
      </w:r>
      <w:r>
        <w:rPr>
          <w:lang w:val="en-US" w:eastAsia="en-US"/>
        </w:rPr>
        <w:t>GetFactoryFromClassID</w:t>
      </w:r>
      <w:r w:rsidRPr="00A14F5B">
        <w:rPr>
          <w:lang w:eastAsia="en-US"/>
        </w:rPr>
        <w:t xml:space="preserve"> </w:t>
      </w:r>
      <w:r>
        <w:t>возвращает фа</w:t>
      </w:r>
      <w:r>
        <w:t>б</w:t>
      </w:r>
      <w:r>
        <w:t xml:space="preserve">рику класса, принимая в качестве входного параметра идентификатор класса </w:t>
      </w:r>
      <w:r>
        <w:rPr>
          <w:lang w:val="en-US" w:eastAsia="en-US"/>
        </w:rPr>
        <w:t>Cla</w:t>
      </w:r>
      <w:r>
        <w:rPr>
          <w:lang w:val="en-US" w:eastAsia="en-US"/>
        </w:rPr>
        <w:t>s</w:t>
      </w:r>
      <w:r>
        <w:rPr>
          <w:lang w:val="en-US" w:eastAsia="en-US"/>
        </w:rPr>
        <w:t>sID</w:t>
      </w:r>
      <w:r>
        <w:rPr>
          <w:lang w:eastAsia="en-US"/>
        </w:rPr>
        <w:t>.</w:t>
      </w:r>
    </w:p>
    <w:p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TComServer</w:t>
      </w:r>
    </w:p>
    <w:p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TComServer</w:t>
      </w:r>
      <w:r w:rsidRPr="00A14F5B">
        <w:rPr>
          <w:lang w:eastAsia="en-US"/>
        </w:rPr>
        <w:t xml:space="preserve"> </w:t>
      </w:r>
      <w:r>
        <w:t xml:space="preserve">предназначен для создания экземпляров серверов СОМ. При создании объекта СОМ него модуль автоматически добавляется модуль </w:t>
      </w:r>
      <w:r>
        <w:rPr>
          <w:lang w:val="en-US" w:eastAsia="en-US"/>
        </w:rPr>
        <w:t>ComServ</w:t>
      </w:r>
      <w:r>
        <w:rPr>
          <w:lang w:eastAsia="en-US"/>
        </w:rPr>
        <w:t xml:space="preserve">, </w:t>
      </w:r>
      <w:r>
        <w:t xml:space="preserve">содержащий реализацию класса </w:t>
      </w:r>
      <w:r>
        <w:rPr>
          <w:lang w:val="en-US" w:eastAsia="en-US"/>
        </w:rPr>
        <w:t>TComServer</w:t>
      </w:r>
      <w:r>
        <w:rPr>
          <w:lang w:eastAsia="en-US"/>
        </w:rPr>
        <w:t xml:space="preserve">. </w:t>
      </w:r>
      <w:r>
        <w:t xml:space="preserve">Класс </w:t>
      </w:r>
      <w:r>
        <w:rPr>
          <w:lang w:val="en-US" w:eastAsia="en-US"/>
        </w:rPr>
        <w:t>TComServer</w:t>
      </w:r>
      <w:r w:rsidRPr="00A14F5B">
        <w:rPr>
          <w:lang w:eastAsia="en-US"/>
        </w:rPr>
        <w:t xml:space="preserve"> </w:t>
      </w:r>
      <w:r>
        <w:t>соде</w:t>
      </w:r>
      <w:r>
        <w:t>р</w:t>
      </w:r>
      <w:r>
        <w:t>жит всю необходимую информацию о сервере. В нем упоминаются библиотека типов, имя, файл справки и многие другие параметры. Также сервер содержит информацию о том, как он должен быть загружен и как он должен быть выгружен из адресного пространства памяти. Класс сервера применяется для создания э</w:t>
      </w:r>
      <w:r>
        <w:t>к</w:t>
      </w:r>
      <w:r>
        <w:t xml:space="preserve">земпляров фабрик классов объектов, используя их идентификаторы </w:t>
      </w:r>
      <w:r>
        <w:rPr>
          <w:lang w:val="en-US" w:eastAsia="en-US"/>
        </w:rPr>
        <w:t>CLSID</w:t>
      </w:r>
      <w:r>
        <w:rPr>
          <w:lang w:eastAsia="en-US"/>
        </w:rPr>
        <w:t>.</w:t>
      </w:r>
    </w:p>
    <w:p w:rsidR="00A14F5B" w:rsidRDefault="00A14F5B" w:rsidP="00A14F5B">
      <w:pPr>
        <w:ind w:firstLine="851"/>
        <w:jc w:val="both"/>
      </w:pPr>
      <w:r>
        <w:t xml:space="preserve">Создается объект сервера СОМ методом </w:t>
      </w:r>
      <w:r>
        <w:rPr>
          <w:lang w:val="en-US" w:eastAsia="en-US"/>
        </w:rPr>
        <w:t>Create</w:t>
      </w:r>
      <w:r>
        <w:rPr>
          <w:lang w:eastAsia="en-US"/>
        </w:rPr>
        <w:t xml:space="preserve">. </w:t>
      </w:r>
      <w:r>
        <w:t xml:space="preserve">Метод </w:t>
      </w:r>
      <w:r>
        <w:rPr>
          <w:lang w:val="en-US" w:eastAsia="en-US"/>
        </w:rPr>
        <w:t>Initialize</w:t>
      </w:r>
      <w:r w:rsidRPr="00A14F5B">
        <w:rPr>
          <w:lang w:eastAsia="en-US"/>
        </w:rPr>
        <w:t xml:space="preserve"> </w:t>
      </w:r>
      <w:r>
        <w:t>вызывае</w:t>
      </w:r>
      <w:r>
        <w:t>т</w:t>
      </w:r>
      <w:r>
        <w:t>ся при создании сервера. При первом запуске он производит регистрацию всех связанных объектов СОМ в системном реестре.</w:t>
      </w:r>
    </w:p>
    <w:p w:rsidR="00A14F5B" w:rsidRDefault="00A14F5B" w:rsidP="00A14F5B">
      <w:pPr>
        <w:ind w:firstLine="851"/>
        <w:jc w:val="both"/>
      </w:pPr>
      <w:r>
        <w:t xml:space="preserve">Режим запуска сервера определяется в свойстве </w:t>
      </w:r>
      <w:r>
        <w:rPr>
          <w:lang w:val="en-US" w:eastAsia="en-US"/>
        </w:rPr>
        <w:t>StartMode</w:t>
      </w:r>
      <w:r>
        <w:rPr>
          <w:lang w:eastAsia="en-US"/>
        </w:rPr>
        <w:t xml:space="preserve">. </w:t>
      </w:r>
      <w:r>
        <w:t>Его возможные значения перечислены далее:</w:t>
      </w:r>
    </w:p>
    <w:p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smAutomation</w:t>
      </w:r>
      <w:r w:rsidRPr="00A14F5B">
        <w:rPr>
          <w:lang w:eastAsia="en-US"/>
        </w:rPr>
        <w:t xml:space="preserve"> </w:t>
      </w:r>
      <w:r>
        <w:t>указывает, что сервер запускается как сервер автоматизации в ответ на запрос от контроллера автоматизации.</w:t>
      </w:r>
    </w:p>
    <w:p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 xml:space="preserve">Значение </w:t>
      </w:r>
      <w:r>
        <w:rPr>
          <w:lang w:val="en-US" w:eastAsia="en-US"/>
        </w:rPr>
        <w:t>smRegServer</w:t>
      </w:r>
      <w:r w:rsidRPr="00A14F5B">
        <w:rPr>
          <w:lang w:eastAsia="en-US"/>
        </w:rPr>
        <w:t xml:space="preserve"> </w:t>
      </w:r>
      <w:r>
        <w:t>указывает, что сервер запускается с целью р</w:t>
      </w:r>
      <w:r>
        <w:t>е</w:t>
      </w:r>
      <w:r>
        <w:t xml:space="preserve">гистрации в системном реестре (первый запуск) либо с использованием ключа </w:t>
      </w:r>
      <w:r>
        <w:rPr>
          <w:lang w:eastAsia="en-US"/>
        </w:rPr>
        <w:t>/</w:t>
      </w:r>
      <w:r>
        <w:rPr>
          <w:lang w:val="en-US" w:eastAsia="en-US"/>
        </w:rPr>
        <w:t>regserver</w:t>
      </w:r>
      <w:r>
        <w:rPr>
          <w:lang w:eastAsia="en-US"/>
        </w:rPr>
        <w:t>.</w:t>
      </w:r>
    </w:p>
    <w:p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smStandalone</w:t>
      </w:r>
      <w:r w:rsidRPr="00A14F5B">
        <w:rPr>
          <w:lang w:eastAsia="en-US"/>
        </w:rPr>
        <w:t xml:space="preserve"> </w:t>
      </w:r>
      <w:r>
        <w:t>указывает, что сервер запускается пользоват</w:t>
      </w:r>
      <w:r>
        <w:t>е</w:t>
      </w:r>
      <w:r>
        <w:t>лем как отдельное приложение.</w:t>
      </w:r>
    </w:p>
    <w:p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smUnregServer</w:t>
      </w:r>
      <w:r w:rsidRPr="00A14F5B">
        <w:rPr>
          <w:lang w:eastAsia="en-US"/>
        </w:rPr>
        <w:t xml:space="preserve"> </w:t>
      </w:r>
      <w:r>
        <w:t xml:space="preserve">указывает, что сервер запускается с целью удаления регистрации из системного реестра (используется ключ </w:t>
      </w:r>
      <w:r>
        <w:rPr>
          <w:lang w:eastAsia="en-US"/>
        </w:rPr>
        <w:t>/</w:t>
      </w:r>
      <w:r>
        <w:rPr>
          <w:lang w:val="en-US" w:eastAsia="en-US"/>
        </w:rPr>
        <w:t>unregserver</w:t>
      </w:r>
      <w:r>
        <w:rPr>
          <w:lang w:eastAsia="en-US"/>
        </w:rPr>
        <w:t>).</w:t>
      </w:r>
    </w:p>
    <w:p w:rsidR="00A14F5B" w:rsidRDefault="00A14F5B" w:rsidP="00A14F5B">
      <w:pPr>
        <w:ind w:firstLine="851"/>
        <w:jc w:val="both"/>
      </w:pPr>
      <w:r>
        <w:t xml:space="preserve">Свойство </w:t>
      </w:r>
      <w:r>
        <w:rPr>
          <w:lang w:val="en-US" w:eastAsia="en-US"/>
        </w:rPr>
        <w:t>IsInprocServer</w:t>
      </w:r>
      <w:r w:rsidRPr="00A14F5B">
        <w:rPr>
          <w:lang w:eastAsia="en-US"/>
        </w:rPr>
        <w:t xml:space="preserve"> </w:t>
      </w:r>
      <w:r>
        <w:t>указывает, является ли данный сервер СОМ вну</w:t>
      </w:r>
      <w:r>
        <w:t>т</w:t>
      </w:r>
      <w:r>
        <w:t xml:space="preserve">ренним сервером или нет. Для внутреннего сервера используется значение </w:t>
      </w:r>
      <w:r>
        <w:rPr>
          <w:lang w:val="en-US" w:eastAsia="en-US"/>
        </w:rPr>
        <w:t>True</w:t>
      </w:r>
      <w:r>
        <w:rPr>
          <w:lang w:eastAsia="en-US"/>
        </w:rPr>
        <w:t xml:space="preserve">. </w:t>
      </w:r>
      <w:r>
        <w:t xml:space="preserve">В свойстве </w:t>
      </w:r>
      <w:r>
        <w:rPr>
          <w:lang w:val="en-US" w:eastAsia="en-US"/>
        </w:rPr>
        <w:t>ServerKey</w:t>
      </w:r>
      <w:r w:rsidRPr="00A14F5B">
        <w:rPr>
          <w:lang w:eastAsia="en-US"/>
        </w:rPr>
        <w:t xml:space="preserve"> </w:t>
      </w:r>
      <w:r>
        <w:t xml:space="preserve">указывается, является ли данный сервер СОМ внутренним или локальным. Свойство содержит строку </w:t>
      </w:r>
      <w:r>
        <w:rPr>
          <w:lang w:val="en-US" w:eastAsia="en-US"/>
        </w:rPr>
        <w:t>InprocServer</w:t>
      </w:r>
      <w:r>
        <w:rPr>
          <w:lang w:eastAsia="en-US"/>
        </w:rPr>
        <w:t xml:space="preserve">32, </w:t>
      </w:r>
      <w:r>
        <w:t xml:space="preserve">если сервер является внутренним и оформлен в виде библиотеки </w:t>
      </w:r>
      <w:r>
        <w:rPr>
          <w:lang w:val="en-US" w:eastAsia="en-US"/>
        </w:rPr>
        <w:t>DLL</w:t>
      </w:r>
      <w:r>
        <w:rPr>
          <w:lang w:eastAsia="en-US"/>
        </w:rPr>
        <w:t xml:space="preserve">. </w:t>
      </w:r>
      <w:r>
        <w:t xml:space="preserve">Если сервер является локальным и существует в форме ЕХЕ-файла, то используется значение </w:t>
      </w:r>
      <w:r>
        <w:rPr>
          <w:lang w:val="en-US" w:eastAsia="en-US"/>
        </w:rPr>
        <w:t>LocalServer</w:t>
      </w:r>
      <w:r>
        <w:rPr>
          <w:lang w:eastAsia="en-US"/>
        </w:rPr>
        <w:t>32.</w:t>
      </w:r>
    </w:p>
    <w:p w:rsidR="00A14F5B" w:rsidRDefault="00A14F5B" w:rsidP="00A14F5B">
      <w:pPr>
        <w:ind w:firstLine="851"/>
        <w:jc w:val="both"/>
      </w:pPr>
      <w:r>
        <w:t xml:space="preserve">Для загрузки библиотеки типов следует вызвать метод </w:t>
      </w:r>
      <w:r>
        <w:rPr>
          <w:lang w:val="en-US" w:eastAsia="en-US"/>
        </w:rPr>
        <w:t>LoadTypeLib</w:t>
      </w:r>
      <w:r>
        <w:rPr>
          <w:lang w:eastAsia="en-US"/>
        </w:rPr>
        <w:t xml:space="preserve">. </w:t>
      </w:r>
      <w:r>
        <w:t xml:space="preserve">В случае возникновения ошибки будет возвращен объект класса исключения Е01е- </w:t>
      </w:r>
      <w:r>
        <w:rPr>
          <w:lang w:val="en-US" w:eastAsia="en-US"/>
        </w:rPr>
        <w:t>SysError</w:t>
      </w:r>
      <w:r w:rsidRPr="00A14F5B">
        <w:rPr>
          <w:lang w:eastAsia="en-US"/>
        </w:rPr>
        <w:t xml:space="preserve"> </w:t>
      </w:r>
      <w:r>
        <w:t>С информацией об ошибке.</w:t>
      </w:r>
    </w:p>
    <w:p w:rsidR="00A14F5B" w:rsidRDefault="00A14F5B" w:rsidP="00A14F5B">
      <w:pPr>
        <w:ind w:firstLine="851"/>
        <w:jc w:val="both"/>
      </w:pPr>
      <w:r>
        <w:t xml:space="preserve">Получить доступ к библиотеке типов, связанной сданным сервером, можно через свойство </w:t>
      </w:r>
      <w:r>
        <w:rPr>
          <w:lang w:val="en-US" w:eastAsia="en-US"/>
        </w:rPr>
        <w:t>Typelib</w:t>
      </w:r>
      <w:r>
        <w:rPr>
          <w:lang w:eastAsia="en-US"/>
        </w:rPr>
        <w:t xml:space="preserve">, </w:t>
      </w:r>
      <w:r>
        <w:t xml:space="preserve">возвращающее интерфейс </w:t>
      </w:r>
      <w:r>
        <w:rPr>
          <w:lang w:val="en-US" w:eastAsia="en-US"/>
        </w:rPr>
        <w:t>ITypeLib</w:t>
      </w:r>
      <w:r>
        <w:rPr>
          <w:lang w:eastAsia="en-US"/>
        </w:rPr>
        <w:t xml:space="preserve">. </w:t>
      </w:r>
      <w:r>
        <w:t xml:space="preserve">Выяснить количество объектов, запущенных в данном сервере СОМ, можно при помощи свойства </w:t>
      </w:r>
      <w:r>
        <w:rPr>
          <w:lang w:val="en-US" w:eastAsia="en-US"/>
        </w:rPr>
        <w:t>O</w:t>
      </w:r>
      <w:r>
        <w:rPr>
          <w:lang w:val="en-US" w:eastAsia="en-US"/>
        </w:rPr>
        <w:t>b</w:t>
      </w:r>
      <w:r>
        <w:rPr>
          <w:lang w:val="en-US" w:eastAsia="en-US"/>
        </w:rPr>
        <w:t>jectCount</w:t>
      </w:r>
      <w:r>
        <w:rPr>
          <w:lang w:eastAsia="en-US"/>
        </w:rPr>
        <w:t xml:space="preserve">. </w:t>
      </w:r>
      <w:r>
        <w:t>Значение свойства увеличивается на единицу, когда новый объект с</w:t>
      </w:r>
      <w:r>
        <w:t>о</w:t>
      </w:r>
      <w:r>
        <w:t xml:space="preserve">здается фабрикой класса, и уменьшается, когда он уничтожается. В свойстве </w:t>
      </w:r>
      <w:r>
        <w:rPr>
          <w:lang w:val="en-US" w:eastAsia="en-US"/>
        </w:rPr>
        <w:t>Ser</w:t>
      </w:r>
      <w:r>
        <w:rPr>
          <w:lang w:val="en-US" w:eastAsia="en-US"/>
        </w:rPr>
        <w:t>v</w:t>
      </w:r>
      <w:r>
        <w:rPr>
          <w:lang w:val="en-US" w:eastAsia="en-US"/>
        </w:rPr>
        <w:t>erName</w:t>
      </w:r>
      <w:r w:rsidRPr="00A14F5B">
        <w:rPr>
          <w:lang w:eastAsia="en-US"/>
        </w:rPr>
        <w:t xml:space="preserve"> </w:t>
      </w:r>
      <w:r>
        <w:t xml:space="preserve">содержится имя сервера. Задать его можно методом </w:t>
      </w:r>
      <w:r>
        <w:rPr>
          <w:lang w:val="en-US" w:eastAsia="en-US"/>
        </w:rPr>
        <w:t>SetServerName</w:t>
      </w:r>
      <w:r>
        <w:rPr>
          <w:lang w:eastAsia="en-US"/>
        </w:rPr>
        <w:t xml:space="preserve">. </w:t>
      </w:r>
      <w:r>
        <w:t>Если сервер использует библиотеку типов, то метод не будет выполнен, так как сво</w:t>
      </w:r>
      <w:r>
        <w:t>й</w:t>
      </w:r>
      <w:r>
        <w:t>ство получит значение автоматически из библиотеки типов.</w:t>
      </w:r>
    </w:p>
    <w:p w:rsidR="00A14F5B" w:rsidRDefault="00A14F5B" w:rsidP="00A14F5B">
      <w:pPr>
        <w:ind w:firstLine="851"/>
        <w:jc w:val="both"/>
      </w:pPr>
      <w:r>
        <w:t xml:space="preserve">В свойстве </w:t>
      </w:r>
      <w:r>
        <w:rPr>
          <w:lang w:val="en-US" w:eastAsia="en-US"/>
        </w:rPr>
        <w:t>ServerFileName</w:t>
      </w:r>
      <w:r w:rsidRPr="00A14F5B">
        <w:rPr>
          <w:lang w:eastAsia="en-US"/>
        </w:rPr>
        <w:t xml:space="preserve"> </w:t>
      </w:r>
      <w:r>
        <w:t xml:space="preserve">содержится полный путь к файлу сервера и его имя. А путь к соответствующему файлу справки содержится в свойстве </w:t>
      </w:r>
      <w:r>
        <w:rPr>
          <w:lang w:val="en-US" w:eastAsia="en-US"/>
        </w:rPr>
        <w:t>BelpFil</w:t>
      </w:r>
      <w:r>
        <w:rPr>
          <w:lang w:val="en-US" w:eastAsia="en-US"/>
        </w:rPr>
        <w:t>e</w:t>
      </w:r>
      <w:r>
        <w:rPr>
          <w:lang w:val="en-US" w:eastAsia="en-US"/>
        </w:rPr>
        <w:t>Name</w:t>
      </w:r>
      <w:r>
        <w:rPr>
          <w:lang w:eastAsia="en-US"/>
        </w:rPr>
        <w:t>.</w:t>
      </w:r>
    </w:p>
    <w:p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>Создание внутреннего сервера СОМ и работа с ним</w:t>
      </w:r>
    </w:p>
    <w:p w:rsidR="00A14F5B" w:rsidRDefault="00A14F5B" w:rsidP="00A14F5B">
      <w:pPr>
        <w:ind w:firstLine="851"/>
        <w:jc w:val="both"/>
      </w:pPr>
      <w:r>
        <w:t xml:space="preserve">Для создания серверов </w:t>
      </w:r>
      <w:r>
        <w:rPr>
          <w:lang w:val="en-US" w:eastAsia="en-US"/>
        </w:rPr>
        <w:t>COM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Delphi</w:t>
      </w:r>
      <w:r w:rsidRPr="00A14F5B">
        <w:rPr>
          <w:lang w:eastAsia="en-US"/>
        </w:rPr>
        <w:t xml:space="preserve"> </w:t>
      </w:r>
      <w:r>
        <w:t>предоставляет широкий выбор маст</w:t>
      </w:r>
      <w:r>
        <w:t>е</w:t>
      </w:r>
      <w:r>
        <w:t xml:space="preserve">ров, автоматизирующих выполнение трудоемких задач. Мастера доступны на вкладке </w:t>
      </w:r>
      <w:r>
        <w:rPr>
          <w:lang w:val="en-US" w:eastAsia="en-US"/>
        </w:rPr>
        <w:t>ActiveX</w:t>
      </w:r>
      <w:r w:rsidRPr="00A14F5B">
        <w:rPr>
          <w:lang w:eastAsia="en-US"/>
        </w:rPr>
        <w:t xml:space="preserve"> </w:t>
      </w:r>
      <w:r>
        <w:t xml:space="preserve">репозитория объектов. Перед созданием внутреннего сервера СОМ в виде </w:t>
      </w:r>
      <w:r>
        <w:rPr>
          <w:lang w:val="en-US" w:eastAsia="en-US"/>
        </w:rPr>
        <w:t>DLL</w:t>
      </w:r>
      <w:r w:rsidRPr="00A14F5B">
        <w:rPr>
          <w:lang w:eastAsia="en-US"/>
        </w:rPr>
        <w:t xml:space="preserve"> </w:t>
      </w:r>
      <w:r>
        <w:t>необходимо создать специальную библиотеку, которая имеет несколько функции и описывается по правилам СОМ.</w:t>
      </w:r>
    </w:p>
    <w:p w:rsidR="00A14F5B" w:rsidRDefault="00A14F5B" w:rsidP="00A14F5B">
      <w:pPr>
        <w:ind w:firstLine="851"/>
        <w:jc w:val="both"/>
      </w:pPr>
      <w:r>
        <w:t xml:space="preserve">Репозитории объектов можно активировать при помощи команды меню </w:t>
      </w:r>
      <w:r>
        <w:rPr>
          <w:lang w:val="en-US" w:eastAsia="en-US"/>
        </w:rPr>
        <w:t>File</w:t>
      </w:r>
      <w:r w:rsidRPr="00A14F5B">
        <w:rPr>
          <w:lang w:eastAsia="en-US"/>
        </w:rPr>
        <w:t xml:space="preserve"> </w:t>
      </w:r>
      <w:r>
        <w:t xml:space="preserve">► </w:t>
      </w:r>
      <w:r>
        <w:rPr>
          <w:lang w:val="en-US" w:eastAsia="en-US"/>
        </w:rPr>
        <w:t>New</w:t>
      </w:r>
      <w:r w:rsidRPr="00A14F5B">
        <w:rPr>
          <w:lang w:eastAsia="en-US"/>
        </w:rPr>
        <w:t xml:space="preserve"> </w:t>
      </w:r>
      <w:r>
        <w:t xml:space="preserve">► </w:t>
      </w:r>
      <w:r>
        <w:rPr>
          <w:lang w:val="en-US" w:eastAsia="en-US"/>
        </w:rPr>
        <w:t>Other</w:t>
      </w:r>
      <w:r>
        <w:rPr>
          <w:lang w:eastAsia="en-US"/>
        </w:rPr>
        <w:t xml:space="preserve">. </w:t>
      </w:r>
      <w:r>
        <w:t xml:space="preserve">Для дальнейшей работы потребуется вкладка </w:t>
      </w:r>
      <w:r>
        <w:rPr>
          <w:lang w:val="en-US" w:eastAsia="en-US"/>
        </w:rPr>
        <w:t>ActiveX</w:t>
      </w:r>
      <w:r>
        <w:rPr>
          <w:lang w:eastAsia="en-US"/>
        </w:rPr>
        <w:t xml:space="preserve">. </w:t>
      </w:r>
      <w:r>
        <w:t>Ну</w:t>
      </w:r>
      <w:r>
        <w:t>ж</w:t>
      </w:r>
      <w:r>
        <w:t xml:space="preserve">но создать новый проект, выбрав значок </w:t>
      </w:r>
      <w:r>
        <w:rPr>
          <w:lang w:val="en-US" w:eastAsia="en-US"/>
        </w:rPr>
        <w:t>ActiveX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Library</w:t>
      </w:r>
      <w:r>
        <w:rPr>
          <w:lang w:eastAsia="en-US"/>
        </w:rPr>
        <w:t xml:space="preserve">. </w:t>
      </w:r>
    </w:p>
    <w:p w:rsidR="00A14F5B" w:rsidRDefault="00A14F5B" w:rsidP="00A14F5B">
      <w:pPr>
        <w:ind w:firstLine="851"/>
        <w:jc w:val="both"/>
      </w:pPr>
      <w:r>
        <w:t xml:space="preserve">Созданный проект нужно сохранить с именем </w:t>
      </w:r>
      <w:r>
        <w:rPr>
          <w:lang w:val="en-US" w:eastAsia="en-US"/>
        </w:rPr>
        <w:t>TestServ</w:t>
      </w:r>
      <w:r>
        <w:rPr>
          <w:lang w:eastAsia="en-US"/>
        </w:rPr>
        <w:t xml:space="preserve">. </w:t>
      </w:r>
      <w:r>
        <w:t>В листинге прив</w:t>
      </w:r>
      <w:r>
        <w:t>е</w:t>
      </w:r>
      <w:r>
        <w:t>ден код созданной библиотеки.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t>Листинг</w:t>
      </w:r>
      <w:r>
        <w:rPr>
          <w:lang w:val="en-US"/>
        </w:rPr>
        <w:t xml:space="preserve">. </w:t>
      </w:r>
      <w:r>
        <w:t>Код</w:t>
      </w:r>
      <w:r>
        <w:rPr>
          <w:lang w:val="en-US"/>
        </w:rPr>
        <w:t xml:space="preserve"> </w:t>
      </w:r>
      <w:r>
        <w:t>библиотеки</w:t>
      </w:r>
      <w:r>
        <w:rPr>
          <w:lang w:val="en-US"/>
        </w:rPr>
        <w:t xml:space="preserve"> </w:t>
      </w:r>
      <w:r>
        <w:rPr>
          <w:lang w:val="en-US" w:eastAsia="en-US"/>
        </w:rPr>
        <w:t>TestServ</w:t>
      </w:r>
    </w:p>
    <w:p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library TestServ: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uses</w:t>
      </w:r>
    </w:p>
    <w:p w:rsidR="00A14F5B" w:rsidRDefault="00A14F5B" w:rsidP="00A14F5B">
      <w:pPr>
        <w:ind w:left="567" w:firstLine="851"/>
        <w:jc w:val="both"/>
        <w:rPr>
          <w:lang w:val="en-US"/>
        </w:rPr>
      </w:pPr>
      <w:r>
        <w:rPr>
          <w:lang w:val="en-US" w:eastAsia="en-US"/>
        </w:rPr>
        <w:t>CofflServ</w:t>
      </w:r>
      <w:r>
        <w:rPr>
          <w:lang w:val="en-US"/>
        </w:rPr>
        <w:t>;</w:t>
      </w:r>
    </w:p>
    <w:p w:rsidR="00A14F5B" w:rsidRP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 xml:space="preserve">exports </w:t>
      </w:r>
    </w:p>
    <w:p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lastRenderedPageBreak/>
        <w:t>DllGetClassObject.</w:t>
      </w:r>
    </w:p>
    <w:p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DllCanUnloadNow.</w:t>
      </w:r>
    </w:p>
    <w:p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DllRegisterServer.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DllUnregisterServer: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 xml:space="preserve">{$R </w:t>
      </w:r>
      <w:r>
        <w:rPr>
          <w:lang w:val="en-US"/>
        </w:rPr>
        <w:t>*.</w:t>
      </w:r>
      <w:r>
        <w:rPr>
          <w:lang w:val="en-US" w:eastAsia="en-US"/>
        </w:rPr>
        <w:t>RES}</w:t>
      </w:r>
    </w:p>
    <w:p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begin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end.</w:t>
      </w:r>
    </w:p>
    <w:p w:rsidR="00A14F5B" w:rsidRDefault="00A14F5B" w:rsidP="00A14F5B">
      <w:pPr>
        <w:ind w:firstLine="851"/>
        <w:jc w:val="both"/>
      </w:pPr>
      <w:r>
        <w:t>Созданная</w:t>
      </w:r>
      <w:r>
        <w:rPr>
          <w:lang w:val="en-US"/>
        </w:rPr>
        <w:t xml:space="preserve"> </w:t>
      </w:r>
      <w:r>
        <w:t>библиотека</w:t>
      </w:r>
      <w:r>
        <w:rPr>
          <w:lang w:val="en-US"/>
        </w:rPr>
        <w:t xml:space="preserve"> </w:t>
      </w:r>
      <w:r>
        <w:t>экспортирует</w:t>
      </w:r>
      <w:r>
        <w:rPr>
          <w:lang w:val="en-US"/>
        </w:rPr>
        <w:t xml:space="preserve"> </w:t>
      </w:r>
      <w:r>
        <w:t>функции</w:t>
      </w:r>
      <w:r>
        <w:rPr>
          <w:lang w:val="en-US"/>
        </w:rPr>
        <w:t xml:space="preserve"> </w:t>
      </w:r>
      <w:r>
        <w:rPr>
          <w:lang w:val="en-US" w:eastAsia="en-US"/>
        </w:rPr>
        <w:t>DIlGetClassObject, DllC</w:t>
      </w:r>
      <w:r>
        <w:rPr>
          <w:lang w:val="en-US" w:eastAsia="en-US"/>
        </w:rPr>
        <w:t>a</w:t>
      </w:r>
      <w:r>
        <w:rPr>
          <w:lang w:val="en-US" w:eastAsia="en-US"/>
        </w:rPr>
        <w:t xml:space="preserve">nUnloadNow, DllRegisterServer </w:t>
      </w:r>
      <w:r>
        <w:t>и</w:t>
      </w:r>
      <w:r>
        <w:rPr>
          <w:lang w:val="en-US"/>
        </w:rPr>
        <w:t xml:space="preserve"> </w:t>
      </w:r>
      <w:r>
        <w:rPr>
          <w:lang w:val="en-US" w:eastAsia="en-US"/>
        </w:rPr>
        <w:t xml:space="preserve">DllUnregisterServer, </w:t>
      </w:r>
      <w:r>
        <w:t>необходимые</w:t>
      </w:r>
      <w:r>
        <w:rPr>
          <w:lang w:val="en-US"/>
        </w:rPr>
        <w:t xml:space="preserve"> </w:t>
      </w:r>
      <w:r>
        <w:t>для</w:t>
      </w:r>
      <w:r>
        <w:rPr>
          <w:lang w:val="en-US"/>
        </w:rPr>
        <w:t xml:space="preserve"> </w:t>
      </w:r>
      <w:r>
        <w:t>работы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СОМ</w:t>
      </w:r>
      <w:r>
        <w:rPr>
          <w:lang w:val="en-US"/>
        </w:rPr>
        <w:t>-</w:t>
      </w:r>
      <w:r>
        <w:t>технологией</w:t>
      </w:r>
      <w:r>
        <w:rPr>
          <w:lang w:val="en-US"/>
        </w:rPr>
        <w:t xml:space="preserve">. </w:t>
      </w:r>
      <w:r>
        <w:t xml:space="preserve">Эти функции объявляются в модуле </w:t>
      </w:r>
      <w:r>
        <w:rPr>
          <w:lang w:val="en-US" w:eastAsia="en-US"/>
        </w:rPr>
        <w:t>ComServ</w:t>
      </w:r>
      <w:r>
        <w:rPr>
          <w:lang w:eastAsia="en-US"/>
        </w:rPr>
        <w:t>:</w:t>
      </w:r>
    </w:p>
    <w:p w:rsidR="00A14F5B" w:rsidRDefault="00A14F5B" w:rsidP="00354497">
      <w:pPr>
        <w:numPr>
          <w:ilvl w:val="0"/>
          <w:numId w:val="78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Метод </w:t>
      </w:r>
      <w:r>
        <w:rPr>
          <w:lang w:val="en-US" w:eastAsia="en-US"/>
        </w:rPr>
        <w:t>DllGetClassObject</w:t>
      </w:r>
      <w:r w:rsidRPr="00A14F5B">
        <w:rPr>
          <w:lang w:eastAsia="en-US"/>
        </w:rPr>
        <w:t xml:space="preserve"> </w:t>
      </w:r>
      <w:r>
        <w:t>возвращает фабрику класса для объекта СОМ.</w:t>
      </w:r>
    </w:p>
    <w:p w:rsidR="00A14F5B" w:rsidRDefault="00A14F5B" w:rsidP="00354497">
      <w:pPr>
        <w:numPr>
          <w:ilvl w:val="0"/>
          <w:numId w:val="78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Метод </w:t>
      </w:r>
      <w:r>
        <w:rPr>
          <w:lang w:val="en-US"/>
        </w:rPr>
        <w:t>Dll</w:t>
      </w:r>
      <w:r>
        <w:rPr>
          <w:lang w:val="en-US" w:eastAsia="en-US"/>
        </w:rPr>
        <w:t>CanUnloadMow</w:t>
      </w:r>
      <w:r w:rsidRPr="00A14F5B">
        <w:rPr>
          <w:lang w:eastAsia="en-US"/>
        </w:rPr>
        <w:t xml:space="preserve"> </w:t>
      </w:r>
      <w:r>
        <w:t>производит проверку на предмет того, во</w:t>
      </w:r>
      <w:r>
        <w:t>з</w:t>
      </w:r>
      <w:r>
        <w:t xml:space="preserve">можно ли выгрузить ИЗ памяти </w:t>
      </w:r>
      <w:r>
        <w:rPr>
          <w:lang w:val="en-US" w:eastAsia="en-US"/>
        </w:rPr>
        <w:t>DLL</w:t>
      </w:r>
      <w:r>
        <w:t xml:space="preserve">-библиотеку данного сервера СОМ. Функция возвращает значение </w:t>
      </w:r>
      <w:r>
        <w:rPr>
          <w:lang w:val="en-US" w:eastAsia="en-US"/>
        </w:rPr>
        <w:t>S</w:t>
      </w:r>
      <w:r>
        <w:rPr>
          <w:lang w:eastAsia="en-US"/>
        </w:rPr>
        <w:t xml:space="preserve"> 0</w:t>
      </w:r>
      <w:r>
        <w:rPr>
          <w:lang w:val="en-US" w:eastAsia="en-US"/>
        </w:rPr>
        <w:t>K</w:t>
      </w:r>
      <w:r>
        <w:rPr>
          <w:lang w:eastAsia="en-US"/>
        </w:rPr>
        <w:t xml:space="preserve">, </w:t>
      </w:r>
      <w:r>
        <w:t>если выгрузка возможна. В противном случае возвр</w:t>
      </w:r>
      <w:r>
        <w:t>а</w:t>
      </w:r>
      <w:r>
        <w:t xml:space="preserve">щается значение </w:t>
      </w:r>
      <w:r>
        <w:rPr>
          <w:lang w:val="en-US" w:eastAsia="en-US"/>
        </w:rPr>
        <w:t>S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FALSE</w:t>
      </w:r>
      <w:r>
        <w:rPr>
          <w:lang w:eastAsia="en-US"/>
        </w:rPr>
        <w:t>.</w:t>
      </w:r>
    </w:p>
    <w:p w:rsidR="00A14F5B" w:rsidRDefault="00A14F5B" w:rsidP="00354497">
      <w:pPr>
        <w:numPr>
          <w:ilvl w:val="0"/>
          <w:numId w:val="78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Метод </w:t>
      </w:r>
      <w:r>
        <w:rPr>
          <w:lang w:val="en-US" w:eastAsia="en-US"/>
        </w:rPr>
        <w:t>DllRegisterServer</w:t>
      </w:r>
      <w:r w:rsidRPr="00A14F5B">
        <w:rPr>
          <w:lang w:eastAsia="en-US"/>
        </w:rPr>
        <w:t xml:space="preserve"> </w:t>
      </w:r>
      <w:r>
        <w:t>регистрирует сервер СОМ в системном р</w:t>
      </w:r>
      <w:r>
        <w:t>е</w:t>
      </w:r>
      <w:r>
        <w:t>естре.</w:t>
      </w:r>
    </w:p>
    <w:p w:rsidR="00A14F5B" w:rsidRDefault="00A14F5B" w:rsidP="00354497">
      <w:pPr>
        <w:numPr>
          <w:ilvl w:val="0"/>
          <w:numId w:val="78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Метод </w:t>
      </w:r>
      <w:r>
        <w:rPr>
          <w:lang w:val="en-US" w:eastAsia="en-US"/>
        </w:rPr>
        <w:t>DllUnregisterServer</w:t>
      </w:r>
      <w:r w:rsidRPr="00A14F5B">
        <w:rPr>
          <w:lang w:eastAsia="en-US"/>
        </w:rPr>
        <w:t xml:space="preserve"> </w:t>
      </w:r>
      <w:r>
        <w:t>удаляет регистрацию данного сервера СОМ из системного реестра.</w:t>
      </w:r>
    </w:p>
    <w:p w:rsidR="00A14F5B" w:rsidRDefault="00A14F5B" w:rsidP="00A14F5B">
      <w:pPr>
        <w:ind w:firstLine="851"/>
        <w:jc w:val="both"/>
      </w:pPr>
      <w:r>
        <w:t xml:space="preserve">После этого необходимо создать объект СОМ. Для этого в репозитории объектов на вкладке </w:t>
      </w:r>
      <w:r>
        <w:rPr>
          <w:lang w:val="en-US" w:eastAsia="en-US"/>
        </w:rPr>
        <w:t>ActiveX</w:t>
      </w:r>
      <w:r w:rsidRPr="00A14F5B">
        <w:rPr>
          <w:lang w:eastAsia="en-US"/>
        </w:rPr>
        <w:t xml:space="preserve"> </w:t>
      </w:r>
      <w:r>
        <w:t xml:space="preserve">следует выбрать значок </w:t>
      </w:r>
      <w:r>
        <w:rPr>
          <w:lang w:val="en-US" w:eastAsia="en-US"/>
        </w:rPr>
        <w:t>COM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Object</w:t>
      </w:r>
      <w:r>
        <w:rPr>
          <w:lang w:eastAsia="en-US"/>
        </w:rPr>
        <w:t xml:space="preserve">. </w:t>
      </w:r>
      <w:r>
        <w:t>В результате появится диалоговое окно, в котором необходимо заполнить несколько ключевых полей. Объект будет создаваться с учетом данных, введенных разработчиком.</w:t>
      </w:r>
    </w:p>
    <w:p w:rsidR="00A14F5B" w:rsidRDefault="00A14F5B" w:rsidP="00A14F5B">
      <w:pPr>
        <w:ind w:firstLine="851"/>
        <w:jc w:val="both"/>
      </w:pPr>
      <w:r>
        <w:t xml:space="preserve">В поле </w:t>
      </w:r>
      <w:r>
        <w:rPr>
          <w:lang w:val="en-US" w:eastAsia="en-US"/>
        </w:rPr>
        <w:t>ClassName</w:t>
      </w:r>
      <w:r w:rsidRPr="00A14F5B">
        <w:rPr>
          <w:lang w:eastAsia="en-US"/>
        </w:rPr>
        <w:t xml:space="preserve"> </w:t>
      </w:r>
      <w:r>
        <w:t xml:space="preserve">указывается имя создаваемого класса. Под этим именем он будет зарегистрирован в реестре, и оно же будет использовано для названия класса </w:t>
      </w:r>
      <w:r>
        <w:rPr>
          <w:lang w:val="en-US" w:eastAsia="en-US"/>
        </w:rPr>
        <w:t>CoClass</w:t>
      </w:r>
      <w:r>
        <w:rPr>
          <w:lang w:eastAsia="en-US"/>
        </w:rPr>
        <w:t xml:space="preserve">. </w:t>
      </w:r>
      <w:r>
        <w:t xml:space="preserve">На рисунке видно, что было выбрано имя </w:t>
      </w:r>
      <w:r>
        <w:rPr>
          <w:lang w:val="en-US" w:eastAsia="en-US"/>
        </w:rPr>
        <w:t>TestCom</w:t>
      </w:r>
      <w:r>
        <w:rPr>
          <w:lang w:eastAsia="en-US"/>
        </w:rPr>
        <w:t xml:space="preserve">. </w:t>
      </w:r>
      <w:r>
        <w:t xml:space="preserve">В списке </w:t>
      </w:r>
      <w:r>
        <w:rPr>
          <w:lang w:val="en-US" w:eastAsia="en-US"/>
        </w:rPr>
        <w:t>I</w:t>
      </w:r>
      <w:r>
        <w:rPr>
          <w:lang w:val="en-US" w:eastAsia="en-US"/>
        </w:rPr>
        <w:t>n</w:t>
      </w:r>
      <w:r>
        <w:rPr>
          <w:lang w:val="en-US" w:eastAsia="en-US"/>
        </w:rPr>
        <w:t>stancing</w:t>
      </w:r>
      <w:r w:rsidRPr="00A14F5B">
        <w:rPr>
          <w:lang w:eastAsia="en-US"/>
        </w:rPr>
        <w:t xml:space="preserve"> </w:t>
      </w:r>
      <w:r>
        <w:t xml:space="preserve">определяют способ создания объекта. Следует установить значение </w:t>
      </w:r>
      <w:r>
        <w:rPr>
          <w:lang w:val="en-US" w:eastAsia="en-US"/>
        </w:rPr>
        <w:t>Mu</w:t>
      </w:r>
      <w:r>
        <w:rPr>
          <w:lang w:val="en-US" w:eastAsia="en-US"/>
        </w:rPr>
        <w:t>l</w:t>
      </w:r>
      <w:r>
        <w:rPr>
          <w:lang w:val="en-US" w:eastAsia="en-US"/>
        </w:rPr>
        <w:t>tiple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Instance</w:t>
      </w:r>
      <w:r>
        <w:rPr>
          <w:lang w:eastAsia="en-US"/>
        </w:rPr>
        <w:t xml:space="preserve">. </w:t>
      </w:r>
      <w:r>
        <w:t xml:space="preserve">В списке </w:t>
      </w:r>
      <w:r>
        <w:rPr>
          <w:lang w:val="en-US" w:eastAsia="en-US"/>
        </w:rPr>
        <w:t>Threading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Model</w:t>
      </w:r>
      <w:r w:rsidRPr="00A14F5B">
        <w:rPr>
          <w:lang w:eastAsia="en-US"/>
        </w:rPr>
        <w:t xml:space="preserve"> </w:t>
      </w:r>
      <w:r>
        <w:t>указывается способ взаимодействия се</w:t>
      </w:r>
      <w:r>
        <w:t>р</w:t>
      </w:r>
      <w:r>
        <w:t xml:space="preserve">вера и клиента. В данном случае требуется использовать значение </w:t>
      </w:r>
      <w:r>
        <w:rPr>
          <w:lang w:val="en-US" w:eastAsia="en-US"/>
        </w:rPr>
        <w:t>Apartament</w:t>
      </w:r>
      <w:r>
        <w:rPr>
          <w:lang w:eastAsia="en-US"/>
        </w:rPr>
        <w:t xml:space="preserve">. </w:t>
      </w:r>
      <w:r>
        <w:t xml:space="preserve">В поле </w:t>
      </w:r>
      <w:r>
        <w:rPr>
          <w:lang w:val="en-US" w:eastAsia="en-US"/>
        </w:rPr>
        <w:t>Implemented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Interface</w:t>
      </w:r>
      <w:r w:rsidRPr="00A14F5B">
        <w:rPr>
          <w:lang w:eastAsia="en-US"/>
        </w:rPr>
        <w:t xml:space="preserve"> </w:t>
      </w:r>
      <w:r>
        <w:t>указываются интерфейсы, входящие в состав создав</w:t>
      </w:r>
      <w:r>
        <w:t>а</w:t>
      </w:r>
      <w:r>
        <w:t>емого объекта СОМ. По умолчанию для объекта создается собственный инте</w:t>
      </w:r>
      <w:r>
        <w:t>р</w:t>
      </w:r>
      <w:r>
        <w:t xml:space="preserve">фейс. Также интерфейс можно выбрать из списка, получаемого при нажатии кнопки </w:t>
      </w:r>
      <w:r>
        <w:rPr>
          <w:lang w:val="en-US" w:eastAsia="en-US"/>
        </w:rPr>
        <w:t>List</w:t>
      </w:r>
      <w:r>
        <w:rPr>
          <w:lang w:eastAsia="en-US"/>
        </w:rPr>
        <w:t xml:space="preserve">. </w:t>
      </w:r>
      <w:r>
        <w:t xml:space="preserve">Активируемое диалоговое окно показано на рисунке 3. Установка значка </w:t>
      </w:r>
      <w:r>
        <w:rPr>
          <w:lang w:val="en-US" w:eastAsia="en-US"/>
        </w:rPr>
        <w:t>Include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Type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Library</w:t>
      </w:r>
      <w:r w:rsidRPr="00A14F5B">
        <w:rPr>
          <w:lang w:eastAsia="en-US"/>
        </w:rPr>
        <w:t xml:space="preserve"> </w:t>
      </w:r>
      <w:r>
        <w:t xml:space="preserve">приводит к включению в сервер библиотеки типов. Если флажок установлен, то объект наследуется от класса </w:t>
      </w:r>
      <w:r>
        <w:rPr>
          <w:lang w:val="en-US" w:eastAsia="en-US"/>
        </w:rPr>
        <w:t>TTypedComObject</w:t>
      </w:r>
      <w:r>
        <w:rPr>
          <w:lang w:eastAsia="en-US"/>
        </w:rPr>
        <w:t xml:space="preserve">. </w:t>
      </w:r>
      <w:r>
        <w:t xml:space="preserve">если снят — от класса </w:t>
      </w:r>
      <w:r>
        <w:rPr>
          <w:lang w:val="en-US" w:eastAsia="en-US"/>
        </w:rPr>
        <w:t>TCOMObject</w:t>
      </w:r>
      <w:r>
        <w:rPr>
          <w:lang w:eastAsia="en-US"/>
        </w:rPr>
        <w:t xml:space="preserve">. </w:t>
      </w:r>
      <w:r>
        <w:t xml:space="preserve">Установка флажка </w:t>
      </w:r>
      <w:r>
        <w:rPr>
          <w:lang w:val="en-US" w:eastAsia="en-US"/>
        </w:rPr>
        <w:t>Mark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interface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Oleautomation</w:t>
      </w:r>
      <w:r w:rsidRPr="00A14F5B">
        <w:rPr>
          <w:lang w:eastAsia="en-US"/>
        </w:rPr>
        <w:t xml:space="preserve"> </w:t>
      </w:r>
      <w:r>
        <w:t xml:space="preserve">указывает, что сервер СОМ создается как совместимый с технологией </w:t>
      </w:r>
      <w:r>
        <w:rPr>
          <w:lang w:val="en-US" w:eastAsia="en-US"/>
        </w:rPr>
        <w:t>OLE</w:t>
      </w:r>
      <w:r>
        <w:rPr>
          <w:lang w:eastAsia="en-US"/>
        </w:rPr>
        <w:t>.</w:t>
      </w:r>
    </w:p>
    <w:p w:rsidR="00A14F5B" w:rsidRDefault="00A14F5B" w:rsidP="00A14F5B">
      <w:pPr>
        <w:ind w:firstLine="851"/>
        <w:jc w:val="both"/>
      </w:pPr>
      <w:r>
        <w:t xml:space="preserve">Созданный модуль нужно сохранить с именем </w:t>
      </w:r>
      <w:r>
        <w:rPr>
          <w:lang w:val="en-US" w:eastAsia="en-US"/>
        </w:rPr>
        <w:t>ComUnit</w:t>
      </w:r>
      <w:r>
        <w:rPr>
          <w:lang w:eastAsia="en-US"/>
        </w:rPr>
        <w:t xml:space="preserve">. </w:t>
      </w:r>
      <w:r>
        <w:t xml:space="preserve">После того как к серверу будет добавлен объект, в секции </w:t>
      </w:r>
      <w:r>
        <w:rPr>
          <w:lang w:val="en-US" w:eastAsia="en-US"/>
        </w:rPr>
        <w:t>Uses</w:t>
      </w:r>
      <w:r w:rsidRPr="00A14F5B">
        <w:rPr>
          <w:lang w:eastAsia="en-US"/>
        </w:rPr>
        <w:t xml:space="preserve"> </w:t>
      </w:r>
      <w:r>
        <w:t>библиотеки появится указатель на него и на библиотеку типов сервера, как показано в листинге 1.</w:t>
      </w:r>
    </w:p>
    <w:p w:rsidR="00A14F5B" w:rsidRDefault="00D02C1C" w:rsidP="00A14F5B">
      <w:pPr>
        <w:spacing w:after="12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56560" cy="26212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after="120"/>
        <w:jc w:val="center"/>
      </w:pPr>
      <w:r>
        <w:t>Рисунок 3 – Список интерфейсов, зарегистрированных на компьютере.</w:t>
      </w:r>
    </w:p>
    <w:p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>Создание локального сервера СОМ и работа с ним</w:t>
      </w:r>
    </w:p>
    <w:p w:rsidR="00A14F5B" w:rsidRDefault="00A14F5B" w:rsidP="00A14F5B">
      <w:pPr>
        <w:ind w:firstLine="851"/>
        <w:jc w:val="both"/>
      </w:pPr>
      <w:r>
        <w:t xml:space="preserve">Для разработки локального сервера потребуется создать новый проект и сохранить его иод именем </w:t>
      </w:r>
      <w:r>
        <w:rPr>
          <w:lang w:val="en-US" w:eastAsia="en-US"/>
        </w:rPr>
        <w:t>Serv</w:t>
      </w:r>
      <w:r>
        <w:rPr>
          <w:lang w:eastAsia="en-US"/>
        </w:rPr>
        <w:t xml:space="preserve">. </w:t>
      </w:r>
      <w:r>
        <w:t xml:space="preserve">На главной форме нужно расположить компонент </w:t>
      </w:r>
      <w:r>
        <w:rPr>
          <w:lang w:val="en-US" w:eastAsia="en-US"/>
        </w:rPr>
        <w:t>TEdit</w:t>
      </w:r>
      <w:r>
        <w:rPr>
          <w:lang w:eastAsia="en-US"/>
        </w:rPr>
        <w:t xml:space="preserve">, </w:t>
      </w:r>
      <w:r>
        <w:t xml:space="preserve">Сам модуль надо сохранить с именем </w:t>
      </w:r>
      <w:r>
        <w:rPr>
          <w:lang w:val="en-US" w:eastAsia="en-US"/>
        </w:rPr>
        <w:t>LocalServProj</w:t>
      </w:r>
      <w:r>
        <w:rPr>
          <w:lang w:eastAsia="en-US"/>
        </w:rPr>
        <w:t xml:space="preserve">. </w:t>
      </w:r>
      <w:r>
        <w:t>Теперь к проекту ну</w:t>
      </w:r>
      <w:r>
        <w:t>ж</w:t>
      </w:r>
      <w:r>
        <w:t xml:space="preserve">но добавить объект СОМ. Для этого на вкладке </w:t>
      </w:r>
      <w:r>
        <w:rPr>
          <w:lang w:val="en-US" w:eastAsia="en-US"/>
        </w:rPr>
        <w:t>ActiveX</w:t>
      </w:r>
      <w:r w:rsidRPr="00A14F5B">
        <w:rPr>
          <w:lang w:eastAsia="en-US"/>
        </w:rPr>
        <w:t xml:space="preserve"> </w:t>
      </w:r>
      <w:r>
        <w:t xml:space="preserve">репозптормя объектов следует выбрать значок </w:t>
      </w:r>
      <w:r>
        <w:rPr>
          <w:lang w:val="en-US" w:eastAsia="en-US"/>
        </w:rPr>
        <w:t>COM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Object</w:t>
      </w:r>
      <w:r w:rsidRPr="00A14F5B">
        <w:rPr>
          <w:lang w:eastAsia="en-US"/>
        </w:rPr>
        <w:t xml:space="preserve"> </w:t>
      </w:r>
      <w:r>
        <w:t>и добавить соответствующий объект в пр</w:t>
      </w:r>
      <w:r>
        <w:t>о</w:t>
      </w:r>
      <w:r>
        <w:t xml:space="preserve">ект. В поле </w:t>
      </w:r>
      <w:r>
        <w:rPr>
          <w:lang w:val="en-US" w:eastAsia="en-US"/>
        </w:rPr>
        <w:t>ClassName</w:t>
      </w:r>
      <w:r w:rsidRPr="00A14F5B">
        <w:rPr>
          <w:lang w:eastAsia="en-US"/>
        </w:rPr>
        <w:t xml:space="preserve"> </w:t>
      </w:r>
      <w:r>
        <w:t>окна мастера создания объекта СОМ нужно ввести знач</w:t>
      </w:r>
      <w:r>
        <w:t>е</w:t>
      </w:r>
      <w:r>
        <w:t xml:space="preserve">ние </w:t>
      </w:r>
      <w:r>
        <w:rPr>
          <w:lang w:val="en-US" w:eastAsia="en-US"/>
        </w:rPr>
        <w:t>Editor</w:t>
      </w:r>
      <w:r>
        <w:rPr>
          <w:lang w:eastAsia="en-US"/>
        </w:rPr>
        <w:t xml:space="preserve">. </w:t>
      </w:r>
      <w:r>
        <w:t xml:space="preserve">В списке </w:t>
      </w:r>
      <w:r>
        <w:rPr>
          <w:lang w:val="en-US" w:eastAsia="en-US"/>
        </w:rPr>
        <w:t>Instancing</w:t>
      </w:r>
      <w:r w:rsidRPr="00A14F5B">
        <w:rPr>
          <w:lang w:eastAsia="en-US"/>
        </w:rPr>
        <w:t xml:space="preserve"> </w:t>
      </w:r>
      <w:r>
        <w:t xml:space="preserve">потребуется выбрать значение </w:t>
      </w:r>
      <w:r>
        <w:rPr>
          <w:lang w:val="en-US" w:eastAsia="en-US"/>
        </w:rPr>
        <w:t>Multiple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Instance</w:t>
      </w:r>
      <w:r>
        <w:rPr>
          <w:lang w:eastAsia="en-US"/>
        </w:rPr>
        <w:t xml:space="preserve">, </w:t>
      </w:r>
      <w:r>
        <w:t xml:space="preserve">а в списке </w:t>
      </w:r>
      <w:r>
        <w:rPr>
          <w:lang w:val="en-US" w:eastAsia="en-US"/>
        </w:rPr>
        <w:t>Threading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Model</w:t>
      </w:r>
      <w:r w:rsidRPr="00A14F5B">
        <w:rPr>
          <w:lang w:eastAsia="en-US"/>
        </w:rPr>
        <w:t xml:space="preserve"> </w:t>
      </w:r>
      <w:r>
        <w:t xml:space="preserve">- значение </w:t>
      </w:r>
      <w:r>
        <w:rPr>
          <w:lang w:val="en-US" w:eastAsia="en-US"/>
        </w:rPr>
        <w:t>Apartament</w:t>
      </w:r>
      <w:r>
        <w:rPr>
          <w:lang w:eastAsia="en-US"/>
        </w:rPr>
        <w:t xml:space="preserve">. </w:t>
      </w:r>
      <w:r>
        <w:t>Модуль объекта СОМ нужно с</w:t>
      </w:r>
      <w:r>
        <w:t>о</w:t>
      </w:r>
      <w:r>
        <w:t xml:space="preserve">хранить с именем </w:t>
      </w:r>
      <w:r>
        <w:rPr>
          <w:lang w:val="en-US" w:eastAsia="en-US"/>
        </w:rPr>
        <w:t>ComUnit</w:t>
      </w:r>
      <w:r>
        <w:rPr>
          <w:lang w:eastAsia="en-US"/>
        </w:rPr>
        <w:t>.</w:t>
      </w:r>
    </w:p>
    <w:p w:rsidR="00A14F5B" w:rsidRDefault="00A14F5B" w:rsidP="00A14F5B">
      <w:pPr>
        <w:ind w:firstLine="851"/>
        <w:jc w:val="both"/>
      </w:pPr>
      <w:r>
        <w:t xml:space="preserve">Выполнив пункт меню </w:t>
      </w:r>
      <w:r>
        <w:rPr>
          <w:lang w:val="en-US" w:eastAsia="en-US"/>
        </w:rPr>
        <w:t>View</w:t>
      </w:r>
      <w:r w:rsidRPr="00A14F5B">
        <w:rPr>
          <w:lang w:eastAsia="en-US"/>
        </w:rPr>
        <w:t xml:space="preserve"> </w:t>
      </w:r>
      <w:r>
        <w:t xml:space="preserve">► </w:t>
      </w:r>
      <w:r>
        <w:rPr>
          <w:lang w:val="en-US" w:eastAsia="en-US"/>
        </w:rPr>
        <w:t>Type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Library</w:t>
      </w:r>
      <w:r>
        <w:rPr>
          <w:lang w:eastAsia="en-US"/>
        </w:rPr>
        <w:t xml:space="preserve">, </w:t>
      </w:r>
      <w:r>
        <w:t xml:space="preserve">нужно вызвать библиотеку типов объекта. К интерфейсу </w:t>
      </w:r>
      <w:r>
        <w:rPr>
          <w:lang w:val="en-US" w:eastAsia="en-US"/>
        </w:rPr>
        <w:t>IEditor</w:t>
      </w:r>
      <w:r w:rsidRPr="00A14F5B">
        <w:rPr>
          <w:lang w:eastAsia="en-US"/>
        </w:rPr>
        <w:t xml:space="preserve"> </w:t>
      </w:r>
      <w:r>
        <w:t xml:space="preserve">следует добавить метод </w:t>
      </w:r>
      <w:r>
        <w:rPr>
          <w:lang w:val="en-US" w:eastAsia="en-US"/>
        </w:rPr>
        <w:t>ReplaceStr</w:t>
      </w:r>
      <w:r>
        <w:rPr>
          <w:lang w:eastAsia="en-US"/>
        </w:rPr>
        <w:t xml:space="preserve">. </w:t>
      </w:r>
      <w:r>
        <w:t xml:space="preserve">На вкладке </w:t>
      </w:r>
      <w:r>
        <w:rPr>
          <w:lang w:val="en-US" w:eastAsia="en-US"/>
        </w:rPr>
        <w:t>Parametrs</w:t>
      </w:r>
      <w:r w:rsidRPr="00A14F5B">
        <w:rPr>
          <w:lang w:eastAsia="en-US"/>
        </w:rPr>
        <w:t xml:space="preserve"> </w:t>
      </w:r>
      <w:r>
        <w:t xml:space="preserve">нужно установить значения параметров метода. В поле </w:t>
      </w:r>
      <w:r>
        <w:rPr>
          <w:lang w:val="en-US" w:eastAsia="en-US"/>
        </w:rPr>
        <w:t>Name</w:t>
      </w:r>
      <w:r w:rsidRPr="00A14F5B">
        <w:rPr>
          <w:lang w:eastAsia="en-US"/>
        </w:rPr>
        <w:t xml:space="preserve"> </w:t>
      </w:r>
      <w:r>
        <w:t xml:space="preserve">должно оказаться значение </w:t>
      </w:r>
      <w:r>
        <w:rPr>
          <w:lang w:val="en-US" w:eastAsia="en-US"/>
        </w:rPr>
        <w:t>Str</w:t>
      </w:r>
      <w:r>
        <w:rPr>
          <w:lang w:eastAsia="en-US"/>
        </w:rPr>
        <w:t xml:space="preserve">, </w:t>
      </w:r>
      <w:r>
        <w:t xml:space="preserve">в поле Туре нужно выбрать значение </w:t>
      </w:r>
      <w:r>
        <w:rPr>
          <w:lang w:val="en-US" w:eastAsia="en-US"/>
        </w:rPr>
        <w:t>BSTR</w:t>
      </w:r>
      <w:r>
        <w:rPr>
          <w:lang w:eastAsia="en-US"/>
        </w:rPr>
        <w:t xml:space="preserve">. </w:t>
      </w:r>
      <w:r>
        <w:t>В п</w:t>
      </w:r>
      <w:r>
        <w:t>о</w:t>
      </w:r>
      <w:r>
        <w:t xml:space="preserve">ле </w:t>
      </w:r>
      <w:r>
        <w:rPr>
          <w:lang w:val="en-US" w:eastAsia="en-US"/>
        </w:rPr>
        <w:t>Modifier</w:t>
      </w:r>
      <w:r w:rsidRPr="00A14F5B">
        <w:rPr>
          <w:lang w:eastAsia="en-US"/>
        </w:rPr>
        <w:t xml:space="preserve"> </w:t>
      </w:r>
      <w:r>
        <w:t xml:space="preserve">нужно установить значение </w:t>
      </w:r>
      <w:r>
        <w:rPr>
          <w:lang w:val="en-US" w:eastAsia="en-US"/>
        </w:rPr>
        <w:t>In</w:t>
      </w:r>
      <w:r>
        <w:rPr>
          <w:lang w:eastAsia="en-US"/>
        </w:rPr>
        <w:t xml:space="preserve">, </w:t>
      </w:r>
      <w:r>
        <w:t xml:space="preserve">а в списке </w:t>
      </w:r>
      <w:r>
        <w:rPr>
          <w:lang w:val="en-US" w:eastAsia="en-US"/>
        </w:rPr>
        <w:t>Return</w:t>
      </w:r>
      <w:r w:rsidRPr="00A14F5B">
        <w:rPr>
          <w:lang w:eastAsia="en-US"/>
        </w:rPr>
        <w:t xml:space="preserve"> </w:t>
      </w:r>
      <w:r>
        <w:t>Туре выбрать знач</w:t>
      </w:r>
      <w:r>
        <w:t>е</w:t>
      </w:r>
      <w:r>
        <w:t xml:space="preserve">ние </w:t>
      </w:r>
      <w:r>
        <w:rPr>
          <w:lang w:val="en-US" w:eastAsia="en-US"/>
        </w:rPr>
        <w:t>HRESULT</w:t>
      </w:r>
      <w:r>
        <w:rPr>
          <w:lang w:eastAsia="en-US"/>
        </w:rPr>
        <w:t xml:space="preserve">. </w:t>
      </w:r>
      <w:r>
        <w:t xml:space="preserve">После этого нужно нажать кнопку </w:t>
      </w:r>
      <w:r>
        <w:rPr>
          <w:lang w:val="en-US" w:eastAsia="en-US"/>
        </w:rPr>
        <w:t>Refresh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Implementation</w:t>
      </w:r>
      <w:r w:rsidRPr="00A14F5B">
        <w:rPr>
          <w:lang w:eastAsia="en-US"/>
        </w:rPr>
        <w:t xml:space="preserve"> </w:t>
      </w:r>
      <w:r>
        <w:t>для формирования шаблона метода и его описания.</w:t>
      </w:r>
    </w:p>
    <w:p w:rsidR="00A14F5B" w:rsidRDefault="00A14F5B" w:rsidP="00A14F5B">
      <w:pPr>
        <w:ind w:firstLine="851"/>
        <w:jc w:val="both"/>
      </w:pPr>
      <w:r>
        <w:t xml:space="preserve">Данный СОМ-объект будет взаимодействовать с формой приложения. С помощью метода </w:t>
      </w:r>
      <w:r>
        <w:rPr>
          <w:lang w:val="en-US" w:eastAsia="en-US"/>
        </w:rPr>
        <w:t>ReplaceStr</w:t>
      </w:r>
      <w:r w:rsidRPr="00A14F5B">
        <w:rPr>
          <w:lang w:eastAsia="en-US"/>
        </w:rPr>
        <w:t xml:space="preserve"> </w:t>
      </w:r>
      <w:r>
        <w:t xml:space="preserve">будет изменяться содержимое редактора </w:t>
      </w:r>
      <w:r>
        <w:rPr>
          <w:lang w:val="en-US" w:eastAsia="en-US"/>
        </w:rPr>
        <w:t>TEdit</w:t>
      </w:r>
      <w:r>
        <w:rPr>
          <w:lang w:eastAsia="en-US"/>
        </w:rPr>
        <w:t xml:space="preserve">. </w:t>
      </w:r>
      <w:r>
        <w:t>Код объекта приведен в листинге 4.8. Для того чтобы зарегистрировать сервер в с</w:t>
      </w:r>
      <w:r>
        <w:t>и</w:t>
      </w:r>
      <w:r>
        <w:t>стеме, достаточно просто запустить его.</w:t>
      </w:r>
    </w:p>
    <w:p w:rsidR="00A14F5B" w:rsidRDefault="00A14F5B" w:rsidP="00A14F5B">
      <w:pPr>
        <w:ind w:firstLine="851"/>
        <w:jc w:val="both"/>
      </w:pPr>
      <w:r>
        <w:t>Листинг. Код локального сервера СОМ</w:t>
      </w:r>
    </w:p>
    <w:p w:rsidR="00A14F5B" w:rsidRDefault="00A14F5B" w:rsidP="00A14F5B">
      <w:pPr>
        <w:ind w:firstLine="851"/>
        <w:jc w:val="both"/>
      </w:pPr>
      <w:r>
        <w:rPr>
          <w:lang w:val="en-US" w:eastAsia="en-US"/>
        </w:rPr>
        <w:t>unit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ComUnit</w:t>
      </w:r>
      <w:r>
        <w:rPr>
          <w:lang w:eastAsia="en-US"/>
        </w:rPr>
        <w:t>;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{$</w:t>
      </w:r>
      <w:r>
        <w:rPr>
          <w:lang w:val="en-US" w:eastAsia="en-US"/>
        </w:rPr>
        <w:t>WARN SYMBOLJLATFORM OFF}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interface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uses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Windows, ActiveX, Classes, ComObj, Serv_TLB. StdVcl</w:t>
      </w:r>
      <w:r>
        <w:rPr>
          <w:lang w:val="en-US"/>
        </w:rPr>
        <w:t>;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type</w:t>
      </w:r>
    </w:p>
    <w:p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lastRenderedPageBreak/>
        <w:t xml:space="preserve">TEditor </w:t>
      </w:r>
      <w:r>
        <w:rPr>
          <w:lang w:val="en-US"/>
        </w:rPr>
        <w:t xml:space="preserve">= </w:t>
      </w:r>
      <w:r>
        <w:rPr>
          <w:lang w:val="en-US" w:eastAsia="en-US"/>
        </w:rPr>
        <w:t>class(TTypedComObject, IEditor)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protected</w:t>
      </w:r>
    </w:p>
    <w:p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function ReplaceStr (const Str: WideString): HResult; stdcall;</w:t>
      </w:r>
    </w:p>
    <w:p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>{Declare IEditor methods here}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end;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implementation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uses ComServ, LocalServProj;</w:t>
      </w:r>
    </w:p>
    <w:p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>function TEditor.ReplaceStrt(const Str: WideString): HResult;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begin</w:t>
      </w:r>
    </w:p>
    <w:p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>Main.Editl.Text:=Str;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end;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initialization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TTypedComObjectFactory.Create(ComServer, TEditor, Class_Editor, ciMult</w:t>
      </w:r>
      <w:r>
        <w:rPr>
          <w:lang w:val="en-US" w:eastAsia="en-US"/>
        </w:rPr>
        <w:t>i</w:t>
      </w:r>
      <w:r>
        <w:rPr>
          <w:lang w:val="en-US" w:eastAsia="en-US"/>
        </w:rPr>
        <w:t>Instance. tmApartment)</w:t>
      </w:r>
      <w:r>
        <w:rPr>
          <w:lang w:val="en-US"/>
        </w:rPr>
        <w:t>;</w:t>
      </w:r>
    </w:p>
    <w:p w:rsidR="00A14F5B" w:rsidRPr="00A14F5B" w:rsidRDefault="00A14F5B" w:rsidP="00A14F5B">
      <w:pPr>
        <w:ind w:firstLine="851"/>
        <w:jc w:val="both"/>
      </w:pPr>
      <w:r>
        <w:rPr>
          <w:lang w:val="en-US" w:eastAsia="en-US"/>
        </w:rPr>
        <w:t>end</w:t>
      </w:r>
      <w:r w:rsidRPr="00A14F5B">
        <w:rPr>
          <w:lang w:eastAsia="en-US"/>
        </w:rPr>
        <w:t>.</w:t>
      </w:r>
    </w:p>
    <w:p w:rsidR="00A14F5B" w:rsidRPr="00A14F5B" w:rsidRDefault="00A14F5B" w:rsidP="00A14F5B">
      <w:pPr>
        <w:ind w:firstLine="851"/>
        <w:jc w:val="both"/>
      </w:pPr>
    </w:p>
    <w:p w:rsidR="00A14F5B" w:rsidRPr="00A14F5B" w:rsidRDefault="00A14F5B" w:rsidP="00A14F5B">
      <w:pPr>
        <w:ind w:firstLine="851"/>
        <w:jc w:val="both"/>
      </w:pPr>
      <w:r>
        <w:t xml:space="preserve">Теперь нужно разработать клиентскую часть приложения. В новом проекте на главной форме нужно расположить компонент </w:t>
      </w:r>
      <w:r>
        <w:rPr>
          <w:lang w:val="en-US" w:eastAsia="en-US"/>
        </w:rPr>
        <w:t>TEdit</w:t>
      </w:r>
      <w:r w:rsidRPr="00A14F5B">
        <w:rPr>
          <w:lang w:eastAsia="en-US"/>
        </w:rPr>
        <w:t xml:space="preserve"> </w:t>
      </w:r>
      <w:r>
        <w:t xml:space="preserve">и одну кнопку. Чтобы иметь возможность обращаться к серверу, необходимо подключить библиотеку типов. Для этого в секции </w:t>
      </w:r>
      <w:r>
        <w:rPr>
          <w:lang w:val="en-US" w:eastAsia="en-US"/>
        </w:rPr>
        <w:t>uses</w:t>
      </w:r>
      <w:r w:rsidRPr="00A14F5B">
        <w:rPr>
          <w:lang w:eastAsia="en-US"/>
        </w:rPr>
        <w:t xml:space="preserve"> </w:t>
      </w:r>
      <w:r>
        <w:t xml:space="preserve">надо подключить библиотеку </w:t>
      </w:r>
      <w:r>
        <w:rPr>
          <w:lang w:val="en-US" w:eastAsia="en-US"/>
        </w:rPr>
        <w:t>Serv</w:t>
      </w:r>
      <w:r>
        <w:rPr>
          <w:lang w:eastAsia="en-US"/>
        </w:rPr>
        <w:t>_</w:t>
      </w:r>
      <w:r>
        <w:rPr>
          <w:lang w:val="en-US" w:eastAsia="en-US"/>
        </w:rPr>
        <w:t>TLB</w:t>
      </w:r>
      <w:r>
        <w:rPr>
          <w:lang w:eastAsia="en-US"/>
        </w:rPr>
        <w:t xml:space="preserve">. </w:t>
      </w:r>
      <w:r>
        <w:t>Если се</w:t>
      </w:r>
      <w:r>
        <w:t>р</w:t>
      </w:r>
      <w:r>
        <w:t>вер располагается в ином каталоге, нежели клиентская часть, то необходимо ск</w:t>
      </w:r>
      <w:r>
        <w:t>о</w:t>
      </w:r>
      <w:r>
        <w:t>пировать библиотеку типа в каталог с клиентской частью. Код клиентского пр</w:t>
      </w:r>
      <w:r>
        <w:t>и</w:t>
      </w:r>
      <w:r>
        <w:t>ложения приведен в листинге.</w:t>
      </w:r>
    </w:p>
    <w:p w:rsidR="00A14F5B" w:rsidRDefault="00A14F5B" w:rsidP="00A14F5B">
      <w:pPr>
        <w:ind w:firstLine="851"/>
        <w:jc w:val="both"/>
      </w:pPr>
      <w:r>
        <w:t>Листинг. Код клиентской части</w:t>
      </w:r>
    </w:p>
    <w:p w:rsidR="00A14F5B" w:rsidRDefault="00A14F5B" w:rsidP="00A14F5B">
      <w:pPr>
        <w:ind w:firstLine="851"/>
        <w:jc w:val="both"/>
      </w:pPr>
      <w:r>
        <w:rPr>
          <w:lang w:val="en-US" w:eastAsia="en-US"/>
        </w:rPr>
        <w:t>var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Forml; TForml;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implementation</w:t>
      </w:r>
    </w:p>
    <w:p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>uses Serv_TLB;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var</w:t>
      </w:r>
    </w:p>
    <w:p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 xml:space="preserve">LocalInterface </w:t>
      </w:r>
      <w:r>
        <w:rPr>
          <w:lang w:val="en-US"/>
        </w:rPr>
        <w:t xml:space="preserve">: </w:t>
      </w:r>
      <w:r>
        <w:rPr>
          <w:lang w:val="en-US" w:eastAsia="en-US"/>
        </w:rPr>
        <w:t>IEditor;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{$SR *.dfm}</w:t>
      </w:r>
    </w:p>
    <w:p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>procedure TForml.SendBtnClick(Sender; TObject);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begin</w:t>
      </w:r>
    </w:p>
    <w:p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>Local Interface: =CoEditor.Create;</w:t>
      </w:r>
    </w:p>
    <w:p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>LocalInterface.ReplaceStr(SendEdit</w:t>
      </w:r>
      <w:r>
        <w:rPr>
          <w:lang w:val="en-US"/>
        </w:rPr>
        <w:t>.</w:t>
      </w:r>
      <w:r>
        <w:rPr>
          <w:lang w:val="en-US" w:eastAsia="en-US"/>
        </w:rPr>
        <w:t>Text);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end;</w:t>
      </w:r>
    </w:p>
    <w:p w:rsidR="00A14F5B" w:rsidRDefault="00A14F5B" w:rsidP="00A14F5B">
      <w:pPr>
        <w:tabs>
          <w:tab w:val="left" w:pos="4174"/>
        </w:tabs>
        <w:ind w:firstLine="851"/>
        <w:jc w:val="both"/>
      </w:pPr>
      <w:r>
        <w:rPr>
          <w:lang w:val="en-US" w:eastAsia="en-US"/>
        </w:rPr>
        <w:t>end</w:t>
      </w:r>
      <w:r>
        <w:rPr>
          <w:lang w:eastAsia="en-US"/>
        </w:rPr>
        <w:t>.</w:t>
      </w:r>
    </w:p>
    <w:p w:rsidR="00A14F5B" w:rsidRDefault="00A14F5B" w:rsidP="00A14F5B">
      <w:pPr>
        <w:ind w:firstLine="851"/>
        <w:jc w:val="both"/>
      </w:pPr>
      <w:r>
        <w:t xml:space="preserve">В методе </w:t>
      </w:r>
      <w:r>
        <w:rPr>
          <w:lang w:val="en-US" w:eastAsia="en-US"/>
        </w:rPr>
        <w:t>SendBtn</w:t>
      </w:r>
      <w:r w:rsidRPr="00A14F5B">
        <w:rPr>
          <w:lang w:eastAsia="en-US"/>
        </w:rPr>
        <w:t xml:space="preserve"> </w:t>
      </w:r>
      <w:r>
        <w:t xml:space="preserve">создается </w:t>
      </w:r>
      <w:r>
        <w:rPr>
          <w:lang w:val="en-US" w:eastAsia="en-US"/>
        </w:rPr>
        <w:t>CoClass</w:t>
      </w:r>
      <w:r w:rsidRPr="00A14F5B">
        <w:rPr>
          <w:lang w:eastAsia="en-US"/>
        </w:rPr>
        <w:t xml:space="preserve"> </w:t>
      </w:r>
      <w:r>
        <w:t xml:space="preserve">объекта и в переменную </w:t>
      </w:r>
      <w:r>
        <w:rPr>
          <w:lang w:val="en-US" w:eastAsia="en-US"/>
        </w:rPr>
        <w:t>Locallnterface</w:t>
      </w:r>
      <w:r w:rsidRPr="00A14F5B">
        <w:rPr>
          <w:lang w:eastAsia="en-US"/>
        </w:rPr>
        <w:t xml:space="preserve"> </w:t>
      </w:r>
      <w:r>
        <w:t xml:space="preserve">передается указатель на интерфейс </w:t>
      </w:r>
      <w:r>
        <w:rPr>
          <w:lang w:val="en-US" w:eastAsia="en-US"/>
        </w:rPr>
        <w:t>IEditor</w:t>
      </w:r>
      <w:r w:rsidRPr="00A14F5B">
        <w:rPr>
          <w:lang w:eastAsia="en-US"/>
        </w:rPr>
        <w:t xml:space="preserve"> </w:t>
      </w:r>
      <w:r>
        <w:t>— базовый интерфейс класса. После этого вызывается метод, в качестве параметра которому передается строка. На р</w:t>
      </w:r>
      <w:r>
        <w:t>и</w:t>
      </w:r>
      <w:r>
        <w:t>сунке показана основная форма приложения и окно сервера.</w:t>
      </w:r>
    </w:p>
    <w:p w:rsidR="00A14F5B" w:rsidRDefault="00D02C1C" w:rsidP="00A14F5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400300" cy="15087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pStyle w:val="1"/>
        <w:spacing w:after="120"/>
        <w:rPr>
          <w:caps/>
          <w:sz w:val="32"/>
          <w:szCs w:val="24"/>
        </w:rPr>
      </w:pPr>
      <w:r w:rsidRPr="00A14F5B">
        <w:rPr>
          <w:rFonts w:ascii="Cambria" w:hAnsi="Cambria"/>
          <w:b w:val="0"/>
          <w:bCs/>
          <w:kern w:val="32"/>
          <w:sz w:val="32"/>
          <w:szCs w:val="32"/>
        </w:rPr>
        <w:br w:type="page"/>
      </w:r>
      <w:bookmarkStart w:id="212" w:name="_Toc411097398"/>
      <w:bookmarkStart w:id="213" w:name="_Toc472433627"/>
      <w:bookmarkStart w:id="214" w:name="_Toc87360806"/>
      <w:r w:rsidR="009427A1">
        <w:rPr>
          <w:szCs w:val="28"/>
        </w:rPr>
        <w:lastRenderedPageBreak/>
        <w:t>Практическая подготовка</w:t>
      </w:r>
      <w:r w:rsidR="008A1CC3">
        <w:rPr>
          <w:sz w:val="24"/>
          <w:szCs w:val="24"/>
        </w:rPr>
        <w:t xml:space="preserve"> </w:t>
      </w:r>
      <w:r>
        <w:rPr>
          <w:caps/>
          <w:sz w:val="24"/>
          <w:szCs w:val="24"/>
        </w:rPr>
        <w:t>№14</w:t>
      </w:r>
      <w:bookmarkEnd w:id="212"/>
      <w:bookmarkEnd w:id="213"/>
      <w:r>
        <w:rPr>
          <w:caps/>
          <w:sz w:val="24"/>
          <w:szCs w:val="24"/>
        </w:rPr>
        <w:t xml:space="preserve"> </w:t>
      </w:r>
      <w:r w:rsidR="008A1CC3">
        <w:rPr>
          <w:caps/>
          <w:sz w:val="24"/>
          <w:szCs w:val="24"/>
        </w:rPr>
        <w:br/>
      </w:r>
      <w:r w:rsidRPr="008A1CC3">
        <w:t>Разработка приложения</w:t>
      </w:r>
      <w:r w:rsidR="008A1CC3" w:rsidRPr="008A1CC3">
        <w:t>,</w:t>
      </w:r>
      <w:r w:rsidRPr="008A1CC3">
        <w:t xml:space="preserve"> внесение и изменение данных в базе данных. Со</w:t>
      </w:r>
      <w:r w:rsidRPr="008A1CC3">
        <w:t>р</w:t>
      </w:r>
      <w:r w:rsidRPr="008A1CC3">
        <w:t>тировка и поиск да</w:t>
      </w:r>
      <w:r w:rsidRPr="008A1CC3">
        <w:t>н</w:t>
      </w:r>
      <w:r w:rsidRPr="008A1CC3">
        <w:t>ных</w:t>
      </w:r>
      <w:r>
        <w:rPr>
          <w:b w:val="0"/>
        </w:rPr>
        <w:t>.</w:t>
      </w:r>
      <w:bookmarkEnd w:id="214"/>
    </w:p>
    <w:p w:rsidR="00A14F5B" w:rsidRDefault="00A14F5B" w:rsidP="00354497">
      <w:pPr>
        <w:numPr>
          <w:ilvl w:val="0"/>
          <w:numId w:val="79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  <w:sz w:val="24"/>
        </w:rPr>
      </w:pPr>
      <w:r>
        <w:rPr>
          <w:b/>
        </w:rPr>
        <w:t>Цель работы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Разработка в системе программирования </w:t>
      </w:r>
      <w:r>
        <w:rPr>
          <w:lang w:val="en-US"/>
        </w:rPr>
        <w:t>Delphi</w:t>
      </w:r>
      <w:r>
        <w:t xml:space="preserve"> приложения, предн</w:t>
      </w:r>
      <w:r>
        <w:t>а</w:t>
      </w:r>
      <w:r>
        <w:t>значенного для создания и обслуживания базы данных.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caps/>
        </w:rPr>
        <w:t>з</w:t>
      </w:r>
      <w:r>
        <w:t>накомство с различными видами представления меню.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Знакомство с основными методами по формированию состава полей набора данных при выполнении приложения.</w:t>
      </w:r>
    </w:p>
    <w:p w:rsidR="00A14F5B" w:rsidRDefault="00A14F5B" w:rsidP="00354497">
      <w:pPr>
        <w:numPr>
          <w:ilvl w:val="0"/>
          <w:numId w:val="79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</w:rPr>
        <w:t>Приборы и оборудование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:rsidR="00A14F5B" w:rsidRDefault="00A14F5B" w:rsidP="00354497">
      <w:pPr>
        <w:numPr>
          <w:ilvl w:val="0"/>
          <w:numId w:val="7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Порядок выполнения работы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Создать на диске D:\ в папке с именем группы каталог, в котором б</w:t>
      </w:r>
      <w:r>
        <w:t>у</w:t>
      </w:r>
      <w:r>
        <w:t xml:space="preserve">дут храниться все файлы, относящиеся к </w:t>
      </w:r>
      <w:r w:rsidR="005C6432">
        <w:t>практической</w:t>
      </w:r>
      <w:r>
        <w:t xml:space="preserve"> работе.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При помощи утилиты BDE Administrator создать псевдоним базы данных и запомнить его в созданном каталоге.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Запустить утилиту Database Desktop, установить умалчиваемый псе</w:t>
      </w:r>
      <w:r>
        <w:t>в</w:t>
      </w:r>
      <w:r>
        <w:t>доним.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Задать структуры таблиц «Поставщики», «Типы товаров», «Товар», «Склад» в соответствии с таблицами 12.1 – 12.4. Для таблиц использовать тип Paradox 7. Определить ссылочную целостность между таблицами в соответствии с типами связей, существующих между таблицами.</w:t>
      </w:r>
    </w:p>
    <w:p w:rsidR="00A14F5B" w:rsidRDefault="00A14F5B" w:rsidP="00A14F5B">
      <w:r>
        <w:t xml:space="preserve">Таблица 12.1 - Поставщики 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204460" cy="2369820"/>
            <wp:effectExtent l="0" t="0" r="0" b="0"/>
            <wp:docPr id="16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</w:pPr>
      <w:r>
        <w:t xml:space="preserve">Таблица 12.2 - Типы товаров 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5494020" cy="1554480"/>
            <wp:effectExtent l="0" t="0" r="0" b="0"/>
            <wp:docPr id="1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after="120"/>
      </w:pPr>
      <w:r>
        <w:br w:type="page"/>
      </w:r>
      <w:r>
        <w:lastRenderedPageBreak/>
        <w:t>Таблица 12.3 – Товары</w:t>
      </w:r>
    </w:p>
    <w:p w:rsidR="00A14F5B" w:rsidRDefault="00D02C1C" w:rsidP="00A14F5B">
      <w:pPr>
        <w:jc w:val="center"/>
      </w:pPr>
      <w:r>
        <w:rPr>
          <w:noProof/>
        </w:rPr>
        <w:drawing>
          <wp:inline distT="0" distB="0" distL="0" distR="0">
            <wp:extent cx="5524500" cy="3009900"/>
            <wp:effectExtent l="0" t="0" r="0" b="0"/>
            <wp:docPr id="1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/>
      </w:pPr>
      <w:r>
        <w:t xml:space="preserve">Таблица 12.4 – Склад </w:t>
      </w:r>
    </w:p>
    <w:p w:rsidR="00A14F5B" w:rsidRDefault="00D02C1C" w:rsidP="00A14F5B">
      <w:pPr>
        <w:spacing w:before="120"/>
        <w:jc w:val="center"/>
      </w:pPr>
      <w:r>
        <w:rPr>
          <w:noProof/>
        </w:rPr>
        <w:drawing>
          <wp:inline distT="0" distB="0" distL="0" distR="0">
            <wp:extent cx="5204460" cy="1889760"/>
            <wp:effectExtent l="0" t="0" r="0" b="0"/>
            <wp:docPr id="19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spacing w:before="240"/>
        <w:ind w:left="0" w:firstLine="851"/>
        <w:jc w:val="both"/>
        <w:textAlignment w:val="auto"/>
      </w:pPr>
      <w:r>
        <w:t>Сохранить созданную структуру в соответствующих файлах. Занести в описанные таблицы соответствующие записи.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На Form1 поместить компоненты, задать их свойства, чтобы при з</w:t>
      </w:r>
      <w:r>
        <w:t>а</w:t>
      </w:r>
      <w:r>
        <w:t>пуске приложения на этой странице появлялся заголовок «Поступление товаров» и имелись переключатели для открытия форм «Поставщики», «Товары» и «Склад».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На форме «Поставщики» должен открываться список со всеми п</w:t>
      </w:r>
      <w:r>
        <w:t>о</w:t>
      </w:r>
      <w:r>
        <w:t>ставщиками, включающий поля «Наименование» (сортировка по наименованию), «Адрес», «Телефон», «WWW адрес» и сведения о количестве поставщиков.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На форме «Склад» должен открываться список всех имеющихся на складе товаров (поля – «Наименование типа товаров», «Цена», «Дата поступл</w:t>
      </w:r>
      <w:r>
        <w:t>е</w:t>
      </w:r>
      <w:r>
        <w:t>ния», «Количество», «Стоимость», группировка по типу товара) и общая их сто</w:t>
      </w:r>
      <w:r>
        <w:t>и</w:t>
      </w:r>
      <w:r>
        <w:t>мость. Пример формы «Склад» приведен на рисунке 12.1.</w:t>
      </w:r>
    </w:p>
    <w:p w:rsidR="00A14F5B" w:rsidRDefault="00D02C1C" w:rsidP="00A14F5B">
      <w:pPr>
        <w:jc w:val="center"/>
      </w:pPr>
      <w:r>
        <w:rPr>
          <w:noProof/>
        </w:rPr>
        <w:lastRenderedPageBreak/>
        <w:drawing>
          <wp:inline distT="0" distB="0" distL="0" distR="0">
            <wp:extent cx="3802380" cy="2560320"/>
            <wp:effectExtent l="0" t="0" r="0" b="0"/>
            <wp:docPr id="2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</w:pPr>
      <w:r>
        <w:t>Рисунок 12.1 – Форма «Склад»</w:t>
      </w:r>
    </w:p>
    <w:p w:rsidR="00A14F5B" w:rsidRDefault="00A14F5B" w:rsidP="00354497">
      <w:pPr>
        <w:numPr>
          <w:ilvl w:val="1"/>
          <w:numId w:val="79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Сохраните и запустите проект.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Оформите отчет, сделайте выводы о проделанной работе.</w:t>
      </w:r>
    </w:p>
    <w:p w:rsidR="00A14F5B" w:rsidRDefault="00A14F5B" w:rsidP="00354497">
      <w:pPr>
        <w:pStyle w:val="21"/>
        <w:numPr>
          <w:ilvl w:val="0"/>
          <w:numId w:val="79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:rsidR="00A14F5B" w:rsidRDefault="00A14F5B" w:rsidP="00354497">
      <w:pPr>
        <w:pStyle w:val="a7"/>
        <w:numPr>
          <w:ilvl w:val="1"/>
          <w:numId w:val="7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:rsidR="00A14F5B" w:rsidRDefault="00A14F5B" w:rsidP="00354497">
      <w:pPr>
        <w:pStyle w:val="a7"/>
        <w:numPr>
          <w:ilvl w:val="1"/>
          <w:numId w:val="7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:rsidR="00A14F5B" w:rsidRDefault="00A14F5B" w:rsidP="00354497">
      <w:pPr>
        <w:pStyle w:val="a7"/>
        <w:numPr>
          <w:ilvl w:val="1"/>
          <w:numId w:val="7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:rsidR="00A14F5B" w:rsidRDefault="00A14F5B" w:rsidP="00354497">
      <w:pPr>
        <w:pStyle w:val="a7"/>
        <w:numPr>
          <w:ilvl w:val="1"/>
          <w:numId w:val="7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:rsidR="00A14F5B" w:rsidRDefault="00A14F5B" w:rsidP="00354497">
      <w:pPr>
        <w:pStyle w:val="21"/>
        <w:numPr>
          <w:ilvl w:val="0"/>
          <w:numId w:val="79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Для чего предназначена утилита </w:t>
      </w:r>
      <w:r>
        <w:rPr>
          <w:lang w:val="en-US"/>
        </w:rPr>
        <w:t>BDE</w:t>
      </w:r>
      <w:r w:rsidRPr="00A14F5B">
        <w:t xml:space="preserve"> </w:t>
      </w:r>
      <w:r>
        <w:rPr>
          <w:lang w:val="en-US"/>
        </w:rPr>
        <w:t>Administrator</w:t>
      </w:r>
      <w:r>
        <w:t xml:space="preserve">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 создать псевдоним базы данных?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Для чего предназначена утилита Database Desktop?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 установить умалчиваемый псевдоним базы данных?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Что можно задать в окне Create Table?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Что задается в окне определения структуры таблицы базы данных?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Какие типы данных используются для таблиц Paradox?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Для каких полей в столбце Key помещается звездочка?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 запомнить структуру таблицы?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Какие страницы содержит палитра компонентов?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 и для каких целей определяется ссылочная целостность между таблицами?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Какие визуальные компоненты со страницы Standard использовались при выполнении </w:t>
      </w:r>
      <w:r w:rsidR="005C6432">
        <w:t>практической</w:t>
      </w:r>
      <w:r>
        <w:t xml:space="preserve"> работы?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Что означает «визуальные» и «невизуальные» компоненты?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Какие свойства компонента Table задаются для связи приложения с таблицей данных?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Для чего используется компонент Data Sourсe?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>Для каких целей создается форма с подчиненной формой? Какие де</w:t>
      </w:r>
      <w:r>
        <w:t>й</w:t>
      </w:r>
      <w:r>
        <w:t xml:space="preserve">ствия выполняются для связи подчиненной формы с главной формой?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 помощью какого компонента можно задать имя таблицы?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Каким образом можно изменить названия столбцов на русские наим</w:t>
      </w:r>
      <w:r>
        <w:t>е</w:t>
      </w:r>
      <w:r>
        <w:t xml:space="preserve">нования? </w:t>
      </w:r>
    </w:p>
    <w:p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Для чего предназначен компонент Button? Что необходимо задать для компонента Button, чтобы он действовал как кнопка? </w:t>
      </w:r>
    </w:p>
    <w:p w:rsidR="00A14F5B" w:rsidRDefault="00A14F5B" w:rsidP="00A14F5B">
      <w:pPr>
        <w:pStyle w:val="a7"/>
        <w:tabs>
          <w:tab w:val="left" w:pos="708"/>
        </w:tabs>
      </w:pPr>
    </w:p>
    <w:p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  <w:caps/>
        </w:rPr>
      </w:pPr>
      <w:r>
        <w:br w:type="page"/>
      </w:r>
      <w:r>
        <w:rPr>
          <w:b/>
          <w:caps/>
        </w:rPr>
        <w:lastRenderedPageBreak/>
        <w:t>Приложение А</w:t>
      </w:r>
    </w:p>
    <w:p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</w:rPr>
      </w:pPr>
      <w:r>
        <w:rPr>
          <w:b/>
        </w:rPr>
        <w:t>Теоретические сведения</w:t>
      </w:r>
    </w:p>
    <w:p w:rsidR="00A14F5B" w:rsidRDefault="00A14F5B" w:rsidP="00A14F5B">
      <w:pPr>
        <w:ind w:firstLine="851"/>
        <w:jc w:val="both"/>
      </w:pPr>
      <w:r>
        <w:t xml:space="preserve">Для создания таблиц базы данных необходимо запустить утилиту Database Desktop (DBD), которая является средством для создания, изменения и просмотра базы данных. Запуск утилиты осуществляется с помощью главного меню </w:t>
      </w:r>
      <w:r>
        <w:rPr>
          <w:lang w:val="en-US"/>
        </w:rPr>
        <w:t>Wi</w:t>
      </w:r>
      <w:r>
        <w:rPr>
          <w:lang w:val="en-US"/>
        </w:rPr>
        <w:t>n</w:t>
      </w:r>
      <w:r>
        <w:rPr>
          <w:lang w:val="en-US"/>
        </w:rPr>
        <w:t>dows</w:t>
      </w:r>
      <w:r>
        <w:t xml:space="preserve">: Пуск =&gt; Все программы =&gt; </w:t>
      </w:r>
      <w:r>
        <w:rPr>
          <w:lang w:val="en-US"/>
        </w:rPr>
        <w:t>Borland</w:t>
      </w:r>
      <w:r w:rsidRPr="00A14F5B">
        <w:t xml:space="preserve"> </w:t>
      </w:r>
      <w:r>
        <w:rPr>
          <w:lang w:val="en-US"/>
        </w:rPr>
        <w:t>Delphi</w:t>
      </w:r>
      <w:r>
        <w:t xml:space="preserve"> 7 =&gt; </w:t>
      </w:r>
      <w:r>
        <w:rPr>
          <w:lang w:val="en-US"/>
        </w:rPr>
        <w:t>Database</w:t>
      </w:r>
      <w:r w:rsidRPr="00A14F5B">
        <w:t xml:space="preserve"> </w:t>
      </w:r>
      <w:r>
        <w:t xml:space="preserve">Desktop или Пуск =&gt; Все программы =&gt; Borland Delphi 7 =&gt; Delphi 7 =&gt; Tools =&gt; Database Desktop. </w:t>
      </w:r>
    </w:p>
    <w:p w:rsidR="00A14F5B" w:rsidRDefault="00A14F5B" w:rsidP="00A14F5B">
      <w:pPr>
        <w:ind w:firstLine="851"/>
        <w:jc w:val="both"/>
      </w:pPr>
      <w:r>
        <w:t>После запуска утилиты Database Desktop необходимо установить псевд</w:t>
      </w:r>
      <w:r>
        <w:t>о</w:t>
      </w:r>
      <w:r>
        <w:t xml:space="preserve">ним базы данных. Для этого нужно: </w:t>
      </w:r>
    </w:p>
    <w:p w:rsidR="00A14F5B" w:rsidRDefault="00A14F5B" w:rsidP="00354497">
      <w:pPr>
        <w:numPr>
          <w:ilvl w:val="0"/>
          <w:numId w:val="80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>
        <w:t>выбрать</w:t>
      </w:r>
      <w:r>
        <w:rPr>
          <w:lang w:val="en-US"/>
        </w:rPr>
        <w:t xml:space="preserve"> </w:t>
      </w:r>
      <w:r>
        <w:t>команду</w:t>
      </w:r>
      <w:r>
        <w:rPr>
          <w:lang w:val="en-US"/>
        </w:rPr>
        <w:t xml:space="preserve"> File =&gt; Working Directory; </w:t>
      </w:r>
    </w:p>
    <w:p w:rsidR="00A14F5B" w:rsidRDefault="00A14F5B" w:rsidP="00354497">
      <w:pPr>
        <w:numPr>
          <w:ilvl w:val="0"/>
          <w:numId w:val="80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открывшемся окне «Set Working Directory» в выпадающем списке Aliases выбрать имя псевдонима, которое было ранее сохранено (например, LR9), в окне Working Directory задать имя каталога, в котором будет располагаться база данных; </w:t>
      </w:r>
    </w:p>
    <w:p w:rsidR="00A14F5B" w:rsidRDefault="00A14F5B" w:rsidP="00354497">
      <w:pPr>
        <w:numPr>
          <w:ilvl w:val="0"/>
          <w:numId w:val="80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нажать кнопку OK. </w:t>
      </w:r>
    </w:p>
    <w:p w:rsidR="00A14F5B" w:rsidRDefault="00A14F5B" w:rsidP="00A14F5B">
      <w:pPr>
        <w:ind w:firstLine="851"/>
        <w:jc w:val="both"/>
      </w:pPr>
      <w:r>
        <w:t>Для создания таблицы базы данных нужно выбрать элемент главного меню File =&gt; New =&gt; Table. В появившемся окне Create Table выбирается тип создава</w:t>
      </w:r>
      <w:r>
        <w:t>е</w:t>
      </w:r>
      <w:r>
        <w:t xml:space="preserve">мой таблицы списка. В </w:t>
      </w:r>
      <w:r w:rsidR="005C6432">
        <w:t>практической</w:t>
      </w:r>
      <w:r>
        <w:t xml:space="preserve"> работе рекомендуется создать таблицу типа Paradox 7, для этого надо установить курсор на этот тип и нажать кнопку OK. П</w:t>
      </w:r>
      <w:r>
        <w:t>о</w:t>
      </w:r>
      <w:r>
        <w:t xml:space="preserve">сле этого появится окно определения структуры таблицы базы данных «Create Paradox 7 Table». </w:t>
      </w:r>
    </w:p>
    <w:p w:rsidR="00A14F5B" w:rsidRDefault="00A14F5B" w:rsidP="00A14F5B">
      <w:pPr>
        <w:ind w:firstLine="851"/>
        <w:jc w:val="both"/>
      </w:pPr>
      <w:r>
        <w:t>Таблицы Paradox являются достаточно развитыми и удобными для созд</w:t>
      </w:r>
      <w:r>
        <w:t>а</w:t>
      </w:r>
      <w:r>
        <w:t xml:space="preserve">ния баз данных. Они обладают следующими достоинствами: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большое количество типов полей для предоставления данных различных типов;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поддержка целостности данных;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организация проверки вводимых данных;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поддержка парольной защиты таблиц. </w:t>
      </w:r>
    </w:p>
    <w:p w:rsidR="00A14F5B" w:rsidRDefault="00A14F5B" w:rsidP="00A14F5B">
      <w:pPr>
        <w:ind w:firstLine="851"/>
        <w:jc w:val="both"/>
      </w:pPr>
      <w:r>
        <w:t>Недостатком таблиц Paradox является наличие относительно большого к</w:t>
      </w:r>
      <w:r>
        <w:t>о</w:t>
      </w:r>
      <w:r>
        <w:t>личества типов файлов, требуемых для хранения содержащихся в таблице да</w:t>
      </w:r>
      <w:r>
        <w:t>н</w:t>
      </w:r>
      <w:r>
        <w:t>ных. При копировании или перемещении, какой либо таблицы из одного каталога в другой необходимо обеспечить копирование или перемещение всех файлов, о</w:t>
      </w:r>
      <w:r>
        <w:t>т</w:t>
      </w:r>
      <w:r>
        <w:t xml:space="preserve">носящихся к этой таблице. </w:t>
      </w:r>
    </w:p>
    <w:p w:rsidR="00A14F5B" w:rsidRDefault="00A14F5B" w:rsidP="00A14F5B">
      <w:pPr>
        <w:ind w:firstLine="851"/>
        <w:jc w:val="both"/>
      </w:pPr>
      <w:r>
        <w:t xml:space="preserve">Каждая строка таблицы соответствует полю. Назначение столбцов: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имя поля Fields Name;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тип поля Type;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размер поля Size (только для строковых полей);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определение первичного ключа Key (установка звездочки «*» означает, что поле входит в состав первичного ключа; если в первичный ключ входит н</w:t>
      </w:r>
      <w:r>
        <w:t>е</w:t>
      </w:r>
      <w:r>
        <w:t xml:space="preserve">сколько полей, они должны определяться в той последовательности, в которой они присутствуют в первичном ключе). </w:t>
      </w:r>
    </w:p>
    <w:p w:rsidR="00A14F5B" w:rsidRDefault="00A14F5B" w:rsidP="00A14F5B">
      <w:pPr>
        <w:ind w:firstLine="851"/>
        <w:jc w:val="both"/>
      </w:pPr>
      <w:r>
        <w:lastRenderedPageBreak/>
        <w:t>Для определения типа поля необходимо щелкнуть по столбцу Type и в</w:t>
      </w:r>
      <w:r>
        <w:t>ы</w:t>
      </w:r>
      <w:r>
        <w:t xml:space="preserve">брать необходимый тип в контекстном меню из списка типов полей. При задании ключевого поля нажать любой символ на клавиатуре, после этого в столбце Key появляется звездочка. Повторное нажатие любого символа снимает отметку в столбце Key. </w:t>
      </w:r>
    </w:p>
    <w:p w:rsidR="00A14F5B" w:rsidRDefault="00A14F5B" w:rsidP="00A14F5B">
      <w:pPr>
        <w:ind w:firstLine="851"/>
        <w:jc w:val="both"/>
      </w:pPr>
      <w:r>
        <w:t>Для каждого поля возможно определение требования обязательного его заполнения значением. Для этого, переходя от поля к полю, необходимо включить переключатели Required Field. Также для каждого поля можно наложить следу</w:t>
      </w:r>
      <w:r>
        <w:t>ю</w:t>
      </w:r>
      <w:r>
        <w:t xml:space="preserve">щие ограничения на значение поля: </w:t>
      </w:r>
    </w:p>
    <w:p w:rsidR="00A14F5B" w:rsidRDefault="00A14F5B" w:rsidP="00A14F5B">
      <w:pPr>
        <w:jc w:val="both"/>
      </w:pPr>
      <w:r>
        <w:t xml:space="preserve">− минимальное значение поля Minimum value; </w:t>
      </w:r>
    </w:p>
    <w:p w:rsidR="00A14F5B" w:rsidRDefault="00A14F5B" w:rsidP="00A14F5B">
      <w:pPr>
        <w:jc w:val="both"/>
      </w:pPr>
      <w:r>
        <w:t xml:space="preserve">− максимальное значение поля Maximum value; </w:t>
      </w:r>
    </w:p>
    <w:p w:rsidR="00A14F5B" w:rsidRDefault="00A14F5B" w:rsidP="00A14F5B">
      <w:pPr>
        <w:jc w:val="both"/>
      </w:pPr>
      <w:r>
        <w:t xml:space="preserve">− значение поля по умолчанию Default value; </w:t>
      </w:r>
    </w:p>
    <w:p w:rsidR="00A14F5B" w:rsidRDefault="00A14F5B" w:rsidP="00A14F5B">
      <w:pPr>
        <w:jc w:val="both"/>
      </w:pPr>
      <w:r>
        <w:t xml:space="preserve">− шаблон изображения поля Picture. </w:t>
      </w:r>
    </w:p>
    <w:p w:rsidR="00A14F5B" w:rsidRDefault="00A14F5B" w:rsidP="00A14F5B">
      <w:pPr>
        <w:ind w:firstLine="851"/>
        <w:jc w:val="both"/>
      </w:pPr>
      <w:r>
        <w:t>После определения всех полей необходимо сохранить таблицу на диске, для этого нажать кнопку Save As и в появившемся окне указать имя. Рекоменд</w:t>
      </w:r>
      <w:r>
        <w:t>у</w:t>
      </w:r>
      <w:r>
        <w:t>ется использовать латинские буквы при задании имени таблицы.</w:t>
      </w:r>
    </w:p>
    <w:p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Определение ссылочной целостности между таблицами </w:t>
      </w:r>
    </w:p>
    <w:p w:rsidR="00A14F5B" w:rsidRDefault="00A14F5B" w:rsidP="00A14F5B">
      <w:pPr>
        <w:ind w:firstLine="851"/>
        <w:jc w:val="both"/>
      </w:pPr>
      <w:r>
        <w:rPr>
          <w:i/>
        </w:rPr>
        <w:t>Целостность</w:t>
      </w:r>
      <w:r>
        <w:t xml:space="preserve"> – свойство базы данных, означающее, что она содержит полную, непротиворечивую и адекватно отражающую предметную область и</w:t>
      </w:r>
      <w:r>
        <w:t>н</w:t>
      </w:r>
      <w:r>
        <w:t>формацию. Нарушение целостности базы данных означает, что хранящаяся в ней информация становится недостоверной. СУБД обычно блокирует действия, кот</w:t>
      </w:r>
      <w:r>
        <w:t>о</w:t>
      </w:r>
      <w:r>
        <w:t>рые нарушают ссылочную целостность. Нарушение хотя бы одной связи делает информацию в базе данных недостоверной.</w:t>
      </w:r>
    </w:p>
    <w:p w:rsidR="00A14F5B" w:rsidRDefault="00A14F5B" w:rsidP="00A14F5B">
      <w:pPr>
        <w:ind w:firstLine="851"/>
        <w:jc w:val="both"/>
      </w:pPr>
      <w:r>
        <w:t>Чтобы предотвратить потерю ссылочной целостности, используется мех</w:t>
      </w:r>
      <w:r>
        <w:t>а</w:t>
      </w:r>
      <w:r>
        <w:t xml:space="preserve">низм каскадных изменений. Он состоит в обеспечении следующих действий: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 изменении поля связи в записи родительской таблицы следует си</w:t>
      </w:r>
      <w:r>
        <w:t>н</w:t>
      </w:r>
      <w:r>
        <w:t>хронно изменить значения полей связи в соответствующих записях дочерней та</w:t>
      </w:r>
      <w:r>
        <w:t>б</w:t>
      </w:r>
      <w:r>
        <w:t xml:space="preserve">лицы;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 удалении записи в родительской таблице следует удалить соотве</w:t>
      </w:r>
      <w:r>
        <w:t>т</w:t>
      </w:r>
      <w:r>
        <w:t xml:space="preserve">ствующие записи в дочерней таблице. </w:t>
      </w:r>
    </w:p>
    <w:p w:rsidR="00A14F5B" w:rsidRDefault="00A14F5B" w:rsidP="00A14F5B">
      <w:pPr>
        <w:ind w:firstLine="851"/>
        <w:jc w:val="both"/>
      </w:pPr>
      <w:r>
        <w:t>Изменения или удаления в записях дочерней таблицы при одновременном изменении (удалении) записи родительской таблицы называются каскадными и</w:t>
      </w:r>
      <w:r>
        <w:t>з</w:t>
      </w:r>
      <w:r>
        <w:t xml:space="preserve">менениями и каскадными удалениями. </w:t>
      </w:r>
    </w:p>
    <w:p w:rsidR="00A14F5B" w:rsidRDefault="00A14F5B" w:rsidP="00A14F5B">
      <w:pPr>
        <w:ind w:firstLine="851"/>
        <w:jc w:val="both"/>
      </w:pPr>
      <w:r>
        <w:t>Обычно для реализации ссылочной целостности в дочерней таблице с</w:t>
      </w:r>
      <w:r>
        <w:t>о</w:t>
      </w:r>
      <w:r>
        <w:t xml:space="preserve">здают внешний ключ, в который входят поля связи дочерней таблицы. Этот ключ является для дочерней таблицы первичным и поэтому по составу полей должен совпадать с первичным ключом родительской таблицы. </w:t>
      </w:r>
    </w:p>
    <w:p w:rsidR="00A14F5B" w:rsidRDefault="00A14F5B" w:rsidP="00A14F5B">
      <w:pPr>
        <w:ind w:firstLine="851"/>
        <w:jc w:val="both"/>
      </w:pPr>
      <w:r>
        <w:t xml:space="preserve">Для определения ссылочной целостности между таблицами выполняются следующие действия: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открыть дочернюю таблицу (File =&gt; Open =&gt; Table);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выбрать режим изменения структуры таблицы (Table =&gt; Restructure);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выпадающем списке Table Properties выбрать элемент Referential Integrity, нажать кнопку Define;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 xml:space="preserve">в появившемся диалоговом окне (рисунок 1) в списке Fields показаны поля дочерней таблицы, а в списке Tables – имена всех таблиц, входящих в базу данных;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 окне Fields из списка полей дочерней таблицы выбрать поле внешнего ключа (поставить курсор) и нажать кнопку с изображением стрелки вправо, т</w:t>
      </w:r>
      <w:r>
        <w:t>е</w:t>
      </w:r>
      <w:r>
        <w:t xml:space="preserve">перь название этого поля будет записано в поле Child Fields;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выбрать в списке Tables родительскую таблицу и нажать кнопку с изо</w:t>
      </w:r>
      <w:r>
        <w:t>б</w:t>
      </w:r>
      <w:r>
        <w:t>ражением стрелки влево; в результате в поле Parents Key (ключ родительской та</w:t>
      </w:r>
      <w:r>
        <w:t>б</w:t>
      </w:r>
      <w:r>
        <w:t>лицы) будет показано поле из первичного ключа родительской таблицы.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4411980" cy="2346960"/>
            <wp:effectExtent l="0" t="0" r="0" b="0"/>
            <wp:docPr id="21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</w:pPr>
      <w:r>
        <w:t>Рисунок 1 – Окно определения ссылочной целостности</w:t>
      </w:r>
    </w:p>
    <w:p w:rsidR="00A14F5B" w:rsidRDefault="00A14F5B" w:rsidP="00A14F5B">
      <w:pPr>
        <w:ind w:firstLine="851"/>
        <w:jc w:val="both"/>
      </w:pPr>
      <w:r>
        <w:t xml:space="preserve">Переключатели Update rules определяют вид каскадных воздействий на дочернюю таблицу при изменении значения поля связи в родительской таблице или при удалении в ней записи: </w:t>
      </w:r>
    </w:p>
    <w:p w:rsidR="00A14F5B" w:rsidRDefault="00A14F5B" w:rsidP="00A14F5B">
      <w:pPr>
        <w:ind w:firstLine="851"/>
        <w:jc w:val="both"/>
      </w:pPr>
      <w:r>
        <w:t>а) Cascade – разрешены каскадные изменения и удаления подчиненных з</w:t>
      </w:r>
      <w:r>
        <w:t>а</w:t>
      </w:r>
      <w:r>
        <w:t xml:space="preserve">писей в дочерней таблице; </w:t>
      </w:r>
    </w:p>
    <w:p w:rsidR="00A14F5B" w:rsidRDefault="00A14F5B" w:rsidP="00A14F5B">
      <w:pPr>
        <w:ind w:firstLine="851"/>
        <w:jc w:val="both"/>
      </w:pPr>
      <w:r>
        <w:t>б) Prohibit – запрещены изменения полей связи или удаление записи в р</w:t>
      </w:r>
      <w:r>
        <w:t>о</w:t>
      </w:r>
      <w:r>
        <w:t xml:space="preserve">дительской таблице, если для данной записи есть связанные записи в дочерней таблице. </w:t>
      </w:r>
    </w:p>
    <w:p w:rsidR="00A14F5B" w:rsidRDefault="00A14F5B" w:rsidP="00A14F5B">
      <w:pPr>
        <w:ind w:firstLine="851"/>
        <w:jc w:val="both"/>
      </w:pPr>
      <w:r>
        <w:t xml:space="preserve">В </w:t>
      </w:r>
      <w:r w:rsidR="005C6432">
        <w:t>практической</w:t>
      </w:r>
      <w:r>
        <w:t xml:space="preserve"> работе рекомендуется оставить разрешение каскадных и</w:t>
      </w:r>
      <w:r>
        <w:t>з</w:t>
      </w:r>
      <w:r>
        <w:t xml:space="preserve">менений. </w:t>
      </w:r>
    </w:p>
    <w:p w:rsidR="00A14F5B" w:rsidRDefault="00A14F5B" w:rsidP="00A14F5B">
      <w:pPr>
        <w:ind w:firstLine="851"/>
        <w:jc w:val="both"/>
      </w:pPr>
      <w:r>
        <w:t>После определения ссылочной целостности между таблицами необходимо нажать OK. Утилита Database Desktop (DBD) запросит имя ссылочной целостн</w:t>
      </w:r>
      <w:r>
        <w:t>о</w:t>
      </w:r>
      <w:r>
        <w:t>сти (в Paradox ссылочные целостности именуются). Необходимо ввести имя, например «&lt; имя родительской таблицы &gt;_&lt; имя дочерней таблицы &gt;_ Integrity», и нажать кнопку OK. Теперь имя созданной ссылочной целостности будет пом</w:t>
      </w:r>
      <w:r>
        <w:t>е</w:t>
      </w:r>
      <w:r>
        <w:t>щено в список. Затем необходимо сохранить изменения в дочерней таблице (кнопка Save), выйти из режима реструктуризации (кнопка Cancel) и закрыть окно Database Desktop.</w:t>
      </w:r>
    </w:p>
    <w:p w:rsidR="00A14F5B" w:rsidRDefault="00A14F5B" w:rsidP="00A14F5B">
      <w:pPr>
        <w:rPr>
          <w:b/>
          <w:i/>
        </w:rPr>
      </w:pPr>
      <w:r>
        <w:rPr>
          <w:b/>
          <w:i/>
        </w:rPr>
        <w:t xml:space="preserve">Создание приложения для работы с двумя таблицами </w:t>
      </w:r>
    </w:p>
    <w:p w:rsidR="00A14F5B" w:rsidRDefault="00A14F5B" w:rsidP="00A14F5B">
      <w:pPr>
        <w:ind w:firstLine="851"/>
        <w:jc w:val="both"/>
      </w:pPr>
      <w:r>
        <w:lastRenderedPageBreak/>
        <w:t>В одной форме можно связывать два набора данных (главный и подчине</w:t>
      </w:r>
      <w:r>
        <w:t>н</w:t>
      </w:r>
      <w:r>
        <w:t>ный) так, чтобы в подчиненном наборе всегда показывались записи, соответств</w:t>
      </w:r>
      <w:r>
        <w:t>у</w:t>
      </w:r>
      <w:r>
        <w:t xml:space="preserve">ющие текущей записи в главном наборе. </w:t>
      </w:r>
    </w:p>
    <w:p w:rsidR="00A14F5B" w:rsidRDefault="00A14F5B" w:rsidP="00A14F5B">
      <w:pPr>
        <w:ind w:firstLine="851"/>
        <w:jc w:val="both"/>
      </w:pPr>
      <w:r>
        <w:t xml:space="preserve">Для перехода от работающей программы к форме, необходимо выполнить команду File =&gt; Open =&gt; &lt; имя модуля &gt;.pas. В результате откроется главная форма. Для создания на ней подчиненной необходимо: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поместить на форму компонент Table (с именем Table2), настроить на работу с дочерней таблицей (в свойство DatabaseName задать псевдоним базы данных, в свойство TableName имя дочерней таблицы базы данных, в свойство Active – значение True);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поместить на форму компонент DataSource (с именем DataSource2), ус тановить в свойство DataSet значение Table2;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разместить на форме компонент DBGrid (с именем DBGrid2);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установить в его свойство DataSource значение DataSource2. </w:t>
      </w:r>
    </w:p>
    <w:p w:rsidR="00A14F5B" w:rsidRDefault="00A14F5B" w:rsidP="00A14F5B">
      <w:pPr>
        <w:jc w:val="both"/>
      </w:pPr>
      <w:r>
        <w:t>Чтобы содержимое подчиненного набора соответствовало выбору записи в гла</w:t>
      </w:r>
      <w:r>
        <w:t>в</w:t>
      </w:r>
      <w:r>
        <w:t>ном наборе, дочернюю (подчиненную) таблицу нужно связать с родительской (главной). Для этого выполняются следующие действия:</w:t>
      </w:r>
    </w:p>
    <w:p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активизировать компонент Table2; </w:t>
      </w:r>
    </w:p>
    <w:p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окне Инспектора Объектов раскрыть список выбора в свойстве MasterSource, выбрать единственное имеющееся в нем значение DataSource1; </w:t>
      </w:r>
    </w:p>
    <w:p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щелкнуть по правой части строки MasterFields, по появившейся в ней кнопке с тремя точками, чтобы раскрыть окно редактора связей; </w:t>
      </w:r>
    </w:p>
    <w:p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раскрыть список Available Indexes в верхней части окна и выбрать и</w:t>
      </w:r>
      <w:r>
        <w:t>н</w:t>
      </w:r>
      <w:r>
        <w:t>декс, соответствующий внешнему ключу дочерней таблицы, в результате в око</w:t>
      </w:r>
      <w:r>
        <w:t>ш</w:t>
      </w:r>
      <w:r>
        <w:t xml:space="preserve">ке Detail Fields появится имя этого поля связи, щелкнуть по нему; </w:t>
      </w:r>
    </w:p>
    <w:p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выбрать это же поле в окошке Master Fields, затем щелкнуть по нему; </w:t>
      </w:r>
    </w:p>
    <w:p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нажать кнопку Add. </w:t>
      </w:r>
    </w:p>
    <w:p w:rsidR="00A14F5B" w:rsidRDefault="00A14F5B" w:rsidP="00A14F5B">
      <w:pPr>
        <w:ind w:firstLine="851"/>
        <w:jc w:val="both"/>
      </w:pPr>
      <w:r>
        <w:t>Связь между таблицами будет установлена, в окошке Joined Fields появи</w:t>
      </w:r>
      <w:r>
        <w:t>т</w:t>
      </w:r>
      <w:r>
        <w:t xml:space="preserve">ся схема связи по имени поля (рисунок 2). Закрыть окно редактора связей можно кнопкой OK. </w:t>
      </w:r>
    </w:p>
    <w:p w:rsidR="00A14F5B" w:rsidRDefault="00A14F5B" w:rsidP="00A14F5B">
      <w:pPr>
        <w:ind w:firstLine="851"/>
        <w:jc w:val="both"/>
      </w:pPr>
      <w:r>
        <w:t xml:space="preserve">В созданном приложении можно задать имена таблиц и названия столбцов, используя русские наименования. </w:t>
      </w:r>
    </w:p>
    <w:p w:rsidR="00A14F5B" w:rsidRDefault="00A14F5B" w:rsidP="00A14F5B">
      <w:pPr>
        <w:ind w:firstLine="851"/>
        <w:jc w:val="both"/>
      </w:pPr>
      <w:r>
        <w:t>Для создания имени таблицы используется компонент Label (</w:t>
      </w:r>
      <w:r w:rsidR="00D02C1C">
        <w:rPr>
          <w:noProof/>
        </w:rPr>
        <w:drawing>
          <wp:inline distT="0" distB="0" distL="0" distR="0">
            <wp:extent cx="259080" cy="228600"/>
            <wp:effectExtent l="0" t="0" r="0" b="0"/>
            <wp:docPr id="22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 Необх</w:t>
      </w:r>
      <w:r>
        <w:t>о</w:t>
      </w:r>
      <w:r>
        <w:t xml:space="preserve">димо поместить над компонентами DBGrid взятый из палитры компонентов на странице Standart компонент Label и установить в его свойство Caption значение, соответствующее русскому названию таблицы. </w:t>
      </w:r>
    </w:p>
    <w:p w:rsidR="00A14F5B" w:rsidRDefault="00A14F5B" w:rsidP="00A14F5B">
      <w:pPr>
        <w:ind w:firstLine="851"/>
        <w:jc w:val="both"/>
      </w:pPr>
      <w:r>
        <w:t>Для изменения названий столбцов необходимо выполнить следующие де</w:t>
      </w:r>
      <w:r>
        <w:t>й</w:t>
      </w:r>
      <w:r>
        <w:t xml:space="preserve">ствия: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щелкнуть по компоненту DBGrid правой клавишей мыши и выбрать в появившемся меню элемент Columns Editor;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появившемся окне редакторе столбцов компонента (рисунок 3 а) для изменения характеристики столбцов (перейти от неявно определяемым столбцам </w:t>
      </w:r>
      <w:r>
        <w:lastRenderedPageBreak/>
        <w:t>к явно определяемым) щелкнуть по кнопке Add All Fields (</w:t>
      </w:r>
      <w:r w:rsidR="00D02C1C">
        <w:rPr>
          <w:noProof/>
        </w:rPr>
        <w:drawing>
          <wp:inline distT="0" distB="0" distL="0" distR="0">
            <wp:extent cx="289560" cy="266700"/>
            <wp:effectExtent l="0" t="0" r="0" b="0"/>
            <wp:docPr id="23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на инструме</w:t>
      </w:r>
      <w:r>
        <w:t>н</w:t>
      </w:r>
      <w:r>
        <w:t xml:space="preserve">тальной панели окна редактора (рисунок 3 б);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щелкнуть по имени редактируемого столбца в списке полей;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раскрыть в окне Инспектора Объектов список свойства Title (для этого нужно либо дважды щелкнуть по имени свойства мышью, либо щелкнуть по нему правой кнопкой и выбрать Expand);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 элементе Caption изменить заголовок столбца на русское наименов</w:t>
      </w:r>
      <w:r>
        <w:t>а</w:t>
      </w:r>
      <w:r>
        <w:t xml:space="preserve">ние. </w:t>
      </w:r>
    </w:p>
    <w:p w:rsidR="00A14F5B" w:rsidRDefault="00A14F5B" w:rsidP="00A14F5B">
      <w:pPr>
        <w:jc w:val="both"/>
      </w:pPr>
      <w:r>
        <w:t>После изменения заголовков необходимо закрыть редактор столбцов кнопкой з</w:t>
      </w:r>
      <w:r>
        <w:t>а</w:t>
      </w:r>
      <w:r>
        <w:t>крытия (</w:t>
      </w:r>
      <w:r w:rsidR="00D02C1C">
        <w:rPr>
          <w:noProof/>
        </w:rPr>
        <w:drawing>
          <wp:inline distT="0" distB="0" distL="0" distR="0">
            <wp:extent cx="228600" cy="190500"/>
            <wp:effectExtent l="0" t="0" r="0" b="0"/>
            <wp:docPr id="24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а затем сохранить все сделанные изменения. Если теперь запустить приложение командой Run, то ввод и изменение данных в дочерней таблице мо</w:t>
      </w:r>
      <w:r>
        <w:t>ж</w:t>
      </w:r>
      <w:r>
        <w:t>но производить с помощью компонента DBGrid2 (рисунок 4). При этом перем</w:t>
      </w:r>
      <w:r>
        <w:t>е</w:t>
      </w:r>
      <w:r>
        <w:t>щение указателя в главной таблице приводит к автоматической смене информ</w:t>
      </w:r>
      <w:r>
        <w:t>а</w:t>
      </w:r>
      <w:r>
        <w:t xml:space="preserve">ции в отображаемых данных дочерней таблицы. 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2583180" cy="2026920"/>
            <wp:effectExtent l="0" t="0" r="0" b="0"/>
            <wp:docPr id="25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</w:pPr>
      <w:r>
        <w:t>Рисунок 2 – Окно редактора связей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4251960" cy="2026920"/>
            <wp:effectExtent l="0" t="0" r="0" b="0"/>
            <wp:docPr id="26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jc w:val="center"/>
      </w:pPr>
      <w:r>
        <w:t>Рисунок 3 – Окно редактора столбцов</w:t>
      </w:r>
      <w:r>
        <w:br/>
        <w:t>(а - пустой список столбцов; б - заполненный список)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3970020" cy="2407920"/>
            <wp:effectExtent l="0" t="0" r="0" b="0"/>
            <wp:docPr id="27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</w:pPr>
      <w:r>
        <w:t>Рисунок 4 – Работа формы с главными и подчиненными наборами данных</w:t>
      </w:r>
    </w:p>
    <w:p w:rsidR="00A14F5B" w:rsidRDefault="00A14F5B" w:rsidP="00A14F5B">
      <w:pPr>
        <w:rPr>
          <w:b/>
          <w:i/>
        </w:rPr>
      </w:pPr>
    </w:p>
    <w:p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Использование SQL Builder </w:t>
      </w:r>
    </w:p>
    <w:p w:rsidR="00A14F5B" w:rsidRDefault="00A14F5B" w:rsidP="00A14F5B">
      <w:pPr>
        <w:ind w:firstLine="851"/>
        <w:jc w:val="both"/>
      </w:pPr>
      <w:r>
        <w:t>SQL Builder представляет собой встроенное в Delphi средство, позволя</w:t>
      </w:r>
      <w:r>
        <w:t>ю</w:t>
      </w:r>
      <w:r>
        <w:t>щее создать SQL запрос без какого - либо знания языка SQL. С помощью этой программы разработчик может достаточно удобно конструировать запросы, с</w:t>
      </w:r>
      <w:r>
        <w:t>о</w:t>
      </w:r>
      <w:r>
        <w:t xml:space="preserve">храняя их в виде текстового файла с расширением SQL. </w:t>
      </w:r>
    </w:p>
    <w:p w:rsidR="00A14F5B" w:rsidRDefault="00A14F5B" w:rsidP="00A14F5B">
      <w:pPr>
        <w:ind w:firstLine="851"/>
        <w:jc w:val="both"/>
      </w:pPr>
      <w:r>
        <w:t>Программа SQL Builder вызывается выбором из контекстного меню ко</w:t>
      </w:r>
      <w:r>
        <w:t>м</w:t>
      </w:r>
      <w:r>
        <w:t>понента Query команды SQL Builder. Во время работы программы SQL Builder нельзя перейти в другие окна Delphi, такой переход возможен только по заверш</w:t>
      </w:r>
      <w:r>
        <w:t>е</w:t>
      </w:r>
      <w:r>
        <w:t xml:space="preserve">нию работы с ней. </w:t>
      </w:r>
    </w:p>
    <w:p w:rsidR="00A14F5B" w:rsidRDefault="00A14F5B" w:rsidP="00A14F5B">
      <w:pPr>
        <w:ind w:firstLine="851"/>
        <w:jc w:val="both"/>
      </w:pPr>
      <w:r>
        <w:t>В верхней части окна программы SQL Builder размещаются таблицы, в</w:t>
      </w:r>
      <w:r>
        <w:t>ы</w:t>
      </w:r>
      <w:r>
        <w:t xml:space="preserve">бранные для построения запроса, а в нижней части – многостраничный блокнот. </w:t>
      </w:r>
    </w:p>
    <w:p w:rsidR="00A14F5B" w:rsidRDefault="00A14F5B" w:rsidP="00A14F5B">
      <w:pPr>
        <w:ind w:firstLine="851"/>
        <w:jc w:val="both"/>
      </w:pPr>
      <w:r>
        <w:t>Чтобы добавить в окно программы таблицу, нужно в поле Database указать расположение базы данных, выбрав псевдоним из раскрывающегося списка или введя вручную путь к каталогу с файлами БД. После этого в списке Table выбир</w:t>
      </w:r>
      <w:r>
        <w:t>а</w:t>
      </w:r>
      <w:r>
        <w:t xml:space="preserve">ется нужная таблица, которая автоматически добавляется в верхнюю часть окна. Добавляемые таблицы могут располагаться и в разных каталогах. </w:t>
      </w:r>
    </w:p>
    <w:p w:rsidR="00A14F5B" w:rsidRDefault="00A14F5B" w:rsidP="00A14F5B">
      <w:pPr>
        <w:ind w:firstLine="851"/>
        <w:jc w:val="both"/>
      </w:pPr>
      <w:r>
        <w:t xml:space="preserve">Программа SQL Builder позволяет достаточно просто и удобно выполнить </w:t>
      </w:r>
      <w:r>
        <w:rPr>
          <w:i/>
          <w:u w:val="single"/>
        </w:rPr>
        <w:t>связывание (соединение) таблиц</w:t>
      </w:r>
      <w:r>
        <w:t>. Для этого нужно выбрать мышью поле в одной таблице и перетащить его в используемое для связи поле другой таблицы. После отпускания кнопки мыши между таблицами устанавливается связь, что отображ</w:t>
      </w:r>
      <w:r>
        <w:t>а</w:t>
      </w:r>
      <w:r>
        <w:t>ется линией, соединяющей эти таблицы. В обеих таблицах поля, используемые для связи, отображаются в списке полей первыми (верхними) и выделяются жи</w:t>
      </w:r>
      <w:r>
        <w:t>р</w:t>
      </w:r>
      <w:r>
        <w:t xml:space="preserve">ным шрифтом. В отличие от ряда других программ, например, Microsoft Access, эта линия соединяет названия таблиц, а не используемые для связи поля обеих таблиц. </w:t>
      </w:r>
    </w:p>
    <w:p w:rsidR="00A14F5B" w:rsidRDefault="00A14F5B" w:rsidP="00A14F5B">
      <w:pPr>
        <w:ind w:firstLine="851"/>
        <w:jc w:val="both"/>
      </w:pPr>
      <w:r>
        <w:t>Напомним, что в главной таблице поле для связи должно быть ключевым, а в подчиненной таблице – индексным. Поля связи должны иметь одинаковые или совместимые типы, в противном случае выдается сообщение об ошибке несоо</w:t>
      </w:r>
      <w:r>
        <w:t>т</w:t>
      </w:r>
      <w:r>
        <w:lastRenderedPageBreak/>
        <w:t xml:space="preserve">ветствия типов. На рисунке 5 показано окно визуального построителя SQL </w:t>
      </w:r>
      <w:r>
        <w:rPr>
          <w:lang w:val="en-US"/>
        </w:rPr>
        <w:t>Builder</w:t>
      </w:r>
      <w:r>
        <w:t xml:space="preserve"> с установленными связями межу таблицами. </w:t>
      </w:r>
    </w:p>
    <w:p w:rsidR="00A14F5B" w:rsidRDefault="00D02C1C" w:rsidP="00A14F5B">
      <w:pPr>
        <w:spacing w:before="120"/>
        <w:jc w:val="center"/>
      </w:pPr>
      <w:r>
        <w:rPr>
          <w:noProof/>
        </w:rPr>
        <w:drawing>
          <wp:inline distT="0" distB="0" distL="0" distR="0">
            <wp:extent cx="3855720" cy="2369820"/>
            <wp:effectExtent l="0" t="0" r="0" b="0"/>
            <wp:docPr id="28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</w:pPr>
      <w:r>
        <w:t>Рисунок 5 – Формирование запроса к базе данных с использованием</w:t>
      </w:r>
      <w:r>
        <w:br/>
        <w:t xml:space="preserve">визуального построителя </w:t>
      </w:r>
    </w:p>
    <w:p w:rsidR="00A14F5B" w:rsidRDefault="00A14F5B" w:rsidP="00A14F5B">
      <w:pPr>
        <w:ind w:firstLine="851"/>
        <w:jc w:val="both"/>
      </w:pPr>
      <w:r>
        <w:t>Для удаления связи нужно щелкнуть правой кнопкой мыши на линии, об</w:t>
      </w:r>
      <w:r>
        <w:t>о</w:t>
      </w:r>
      <w:r>
        <w:t xml:space="preserve">значающей связь между таблицами, вызвав контекстное меню, и выполнить его единственную команду Delete Join (Удаление связи). После подтверждения этой операции связь удаляется. </w:t>
      </w:r>
    </w:p>
    <w:p w:rsidR="00A14F5B" w:rsidRDefault="00A14F5B" w:rsidP="00A14F5B">
      <w:pPr>
        <w:rPr>
          <w:b/>
          <w:i/>
        </w:rPr>
      </w:pPr>
    </w:p>
    <w:p w:rsidR="00A14F5B" w:rsidRDefault="00A14F5B" w:rsidP="00A14F5B">
      <w:pPr>
        <w:rPr>
          <w:b/>
          <w:i/>
        </w:rPr>
      </w:pPr>
      <w:r>
        <w:rPr>
          <w:b/>
          <w:i/>
        </w:rPr>
        <w:t xml:space="preserve">Определение визуальных компонентов для работы с полями </w:t>
      </w:r>
    </w:p>
    <w:p w:rsidR="00A14F5B" w:rsidRDefault="00A14F5B" w:rsidP="00A14F5B">
      <w:pPr>
        <w:ind w:firstLine="851"/>
        <w:jc w:val="both"/>
      </w:pPr>
      <w:r>
        <w:t xml:space="preserve">Для улучшения интерфейса программы на форме можно добавить кнопки (визуальные компоненты), с помощью которых возможно добавление, изменение, удаление, запоминание данных. Для этих целей используется компонент Button, взятый со страницы Standard палитры компонентов. </w:t>
      </w:r>
    </w:p>
    <w:p w:rsidR="00A14F5B" w:rsidRDefault="00A14F5B" w:rsidP="00A14F5B">
      <w:pPr>
        <w:ind w:firstLine="851"/>
        <w:jc w:val="both"/>
      </w:pPr>
      <w:r>
        <w:t>Поместим на форму компонент Button для добавления данных. Для этого компонента необходимо установить свойство Name равное InsertButton, свойство Caption – «Добавить». Перейдя на обработчик событий On Click двойным нажат</w:t>
      </w:r>
      <w:r>
        <w:t>и</w:t>
      </w:r>
      <w:r>
        <w:t xml:space="preserve">ем на компонент, написать следующий обработчик события: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«procedure TForm1.InsertButtonClick(Sender: TObject);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if Table2.State = DsBrowse then </w:t>
      </w:r>
    </w:p>
    <w:p w:rsidR="00A14F5B" w:rsidRDefault="00A14F5B" w:rsidP="00A14F5B">
      <w:pPr>
        <w:ind w:firstLine="851"/>
        <w:jc w:val="both"/>
      </w:pPr>
      <w:r>
        <w:rPr>
          <w:lang w:val="en-US"/>
        </w:rPr>
        <w:t xml:space="preserve">  </w:t>
      </w:r>
      <w:r>
        <w:t xml:space="preserve">Table2.Insert; </w:t>
      </w:r>
    </w:p>
    <w:p w:rsidR="00A14F5B" w:rsidRDefault="00A14F5B" w:rsidP="00A14F5B">
      <w:pPr>
        <w:ind w:firstLine="851"/>
        <w:jc w:val="both"/>
      </w:pPr>
      <w:r>
        <w:t xml:space="preserve">end;». </w:t>
      </w:r>
    </w:p>
    <w:p w:rsidR="00A14F5B" w:rsidRDefault="00A14F5B" w:rsidP="00A14F5B">
      <w:pPr>
        <w:ind w:firstLine="851"/>
        <w:jc w:val="both"/>
      </w:pPr>
      <w:r>
        <w:t xml:space="preserve">Если набор данных Table2 находится в режиме просмотра DsBrowse, метод Insert переводит его в состояние добавления записи DsInsert. </w:t>
      </w:r>
    </w:p>
    <w:p w:rsidR="00A14F5B" w:rsidRDefault="00A14F5B" w:rsidP="00A14F5B">
      <w:pPr>
        <w:ind w:firstLine="851"/>
        <w:jc w:val="both"/>
      </w:pPr>
      <w:r>
        <w:t xml:space="preserve">Для редактирования данных на форму добавляется компонент Button с именем EditButton (свойство Name), надписью на кнопке «Изменить» (свойство </w:t>
      </w:r>
      <w:r>
        <w:rPr>
          <w:lang w:val="en-US"/>
        </w:rPr>
        <w:t>Caption</w:t>
      </w:r>
      <w:r>
        <w:t xml:space="preserve">), обработчиком события: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«procedure TForm1.EditButtonClick(Sender: TObject);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lastRenderedPageBreak/>
        <w:t xml:space="preserve">if Table2.State=DsBrowse then </w:t>
      </w:r>
    </w:p>
    <w:p w:rsidR="00A14F5B" w:rsidRDefault="00A14F5B" w:rsidP="00A14F5B">
      <w:pPr>
        <w:ind w:firstLine="851"/>
        <w:jc w:val="both"/>
      </w:pPr>
      <w:r>
        <w:rPr>
          <w:lang w:val="en-US"/>
        </w:rPr>
        <w:t xml:space="preserve">  </w:t>
      </w:r>
      <w:r>
        <w:t xml:space="preserve">Table2.Edit; </w:t>
      </w:r>
    </w:p>
    <w:p w:rsidR="00A14F5B" w:rsidRDefault="00A14F5B" w:rsidP="00A14F5B">
      <w:pPr>
        <w:ind w:firstLine="851"/>
        <w:jc w:val="both"/>
      </w:pPr>
      <w:r>
        <w:t xml:space="preserve">end;». </w:t>
      </w:r>
    </w:p>
    <w:p w:rsidR="00A14F5B" w:rsidRDefault="00A14F5B" w:rsidP="00A14F5B">
      <w:pPr>
        <w:ind w:firstLine="851"/>
        <w:jc w:val="both"/>
      </w:pPr>
      <w:r>
        <w:t xml:space="preserve">Метод Edit переводит набор данных Table2 в состояние добавления записи DsEdit. </w:t>
      </w:r>
    </w:p>
    <w:p w:rsidR="00A14F5B" w:rsidRDefault="00A14F5B" w:rsidP="00A14F5B">
      <w:pPr>
        <w:ind w:firstLine="851"/>
        <w:jc w:val="both"/>
      </w:pPr>
      <w:r>
        <w:t xml:space="preserve">Для удаления записей помещается на форму компонент Button с именем DeleteButton (свойство Name), надписью на кнопке «Удалить» (свойство Caption) и обработчиком события: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«procedure TForm1.DeleteButt onClick(Sender: TObject);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if Table2.State=DsBrowse then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if MessageDlg(‘</w:t>
      </w:r>
      <w:r>
        <w:t>Подтвердите</w:t>
      </w:r>
      <w:r>
        <w:rPr>
          <w:lang w:val="en-US"/>
        </w:rPr>
        <w:t xml:space="preserve"> </w:t>
      </w:r>
      <w:r>
        <w:t>удаление</w:t>
      </w:r>
      <w:r>
        <w:rPr>
          <w:lang w:val="en-US"/>
        </w:rPr>
        <w:t xml:space="preserve"> </w:t>
      </w:r>
      <w:r>
        <w:t>записи</w:t>
      </w:r>
      <w:r>
        <w:rPr>
          <w:lang w:val="en-US"/>
        </w:rPr>
        <w:t xml:space="preserve"> ’,MtConfirmation, [MBYes,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MBNo],0) = MRYes then </w:t>
      </w:r>
    </w:p>
    <w:p w:rsidR="00A14F5B" w:rsidRDefault="00A14F5B" w:rsidP="00A14F5B">
      <w:pPr>
        <w:ind w:firstLine="851"/>
        <w:jc w:val="both"/>
      </w:pPr>
      <w:r>
        <w:t xml:space="preserve">Table2.Delete; </w:t>
      </w:r>
    </w:p>
    <w:p w:rsidR="00A14F5B" w:rsidRDefault="00A14F5B" w:rsidP="00A14F5B">
      <w:pPr>
        <w:ind w:firstLine="851"/>
        <w:jc w:val="both"/>
      </w:pPr>
      <w:r>
        <w:t xml:space="preserve">end;». </w:t>
      </w:r>
    </w:p>
    <w:p w:rsidR="00A14F5B" w:rsidRDefault="00A14F5B" w:rsidP="00A14F5B">
      <w:pPr>
        <w:ind w:firstLine="851"/>
        <w:jc w:val="both"/>
      </w:pPr>
      <w:r>
        <w:t xml:space="preserve">Если набор данных Table2 находится в режиме просмотра записей DsBrowse, вызывается диалоговое окно MessageDlg с предложением подтвердить удаление записи. Если пользователь нажимает кнопку Yes, текущая запись в наборе данных Table2 удаляется методом Delete. </w:t>
      </w:r>
    </w:p>
    <w:p w:rsidR="00A14F5B" w:rsidRDefault="00A14F5B" w:rsidP="00A14F5B">
      <w:pPr>
        <w:ind w:firstLine="851"/>
        <w:jc w:val="both"/>
      </w:pPr>
      <w:r>
        <w:t xml:space="preserve">Для создания визуального компонента, позволяющего запоминать записи, необходимо: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поместить на форме компонент Button;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установить в свойство Name значение PostButton;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установить в свойство Caption значение «Запомнить»;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>
        <w:t>написать</w:t>
      </w:r>
      <w:r>
        <w:rPr>
          <w:lang w:val="en-US"/>
        </w:rPr>
        <w:t xml:space="preserve"> </w:t>
      </w:r>
      <w:r>
        <w:t>обработчик</w:t>
      </w:r>
      <w:r>
        <w:rPr>
          <w:lang w:val="en-US"/>
        </w:rPr>
        <w:t xml:space="preserve"> </w:t>
      </w:r>
      <w:r>
        <w:t>событий</w:t>
      </w:r>
      <w:r>
        <w:rPr>
          <w:lang w:val="en-US"/>
        </w:rPr>
        <w:t xml:space="preserve">: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«procedure TForm1.PostButtonClick(Sender: TObject);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if Table2.State in [DsInsert, DsEdit] then </w:t>
      </w:r>
    </w:p>
    <w:p w:rsidR="00A14F5B" w:rsidRDefault="00A14F5B" w:rsidP="00A14F5B">
      <w:pPr>
        <w:ind w:firstLine="851"/>
        <w:jc w:val="both"/>
      </w:pPr>
      <w:r>
        <w:rPr>
          <w:lang w:val="en-US"/>
        </w:rPr>
        <w:t xml:space="preserve"> </w:t>
      </w:r>
      <w:r>
        <w:t xml:space="preserve">Table2.Post; </w:t>
      </w:r>
    </w:p>
    <w:p w:rsidR="00A14F5B" w:rsidRDefault="00A14F5B" w:rsidP="00A14F5B">
      <w:pPr>
        <w:ind w:firstLine="851"/>
        <w:jc w:val="both"/>
      </w:pPr>
      <w:r>
        <w:t xml:space="preserve">end;». </w:t>
      </w:r>
    </w:p>
    <w:p w:rsidR="00A14F5B" w:rsidRDefault="00A14F5B" w:rsidP="00A14F5B">
      <w:pPr>
        <w:ind w:firstLine="851"/>
        <w:jc w:val="both"/>
      </w:pPr>
      <w:r>
        <w:t>Если набор данных находится в режиме добавления новой записи или р</w:t>
      </w:r>
      <w:r>
        <w:t>е</w:t>
      </w:r>
      <w:r>
        <w:t xml:space="preserve">дактирования, вызывается метод Post набора данных Table2, который запоминает текущее состояние записи в таблице базы данных. После запоминания на бор данных автоматически переводится в режим просмотра DsBrowse. </w:t>
      </w:r>
    </w:p>
    <w:p w:rsidR="00A14F5B" w:rsidRDefault="00A14F5B" w:rsidP="00A14F5B">
      <w:pPr>
        <w:ind w:firstLine="851"/>
        <w:jc w:val="both"/>
      </w:pPr>
      <w:r>
        <w:t>Отмену последних произведенных действий можно осуществить с пом</w:t>
      </w:r>
      <w:r>
        <w:t>о</w:t>
      </w:r>
      <w:r>
        <w:t xml:space="preserve">щью кнопки, создать которую можно следующим образом: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поместить на форму визуальный компонент Button;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установить в свойство Name значение CancelButton;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установить в свойство Caption значение «Отменить»;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>
        <w:t>написать</w:t>
      </w:r>
      <w:r>
        <w:rPr>
          <w:lang w:val="en-US"/>
        </w:rPr>
        <w:t xml:space="preserve"> </w:t>
      </w:r>
      <w:r>
        <w:t>обработчик</w:t>
      </w:r>
      <w:r>
        <w:rPr>
          <w:lang w:val="en-US"/>
        </w:rPr>
        <w:t xml:space="preserve"> </w:t>
      </w:r>
      <w:r>
        <w:t>событий</w:t>
      </w:r>
      <w:r>
        <w:rPr>
          <w:lang w:val="en-US"/>
        </w:rPr>
        <w:t xml:space="preserve">: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«procedure TForm1.CancelBut tonClick(Sender: TObject);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if Table2.State in [DsInsert, DsEdit] then </w:t>
      </w:r>
    </w:p>
    <w:p w:rsidR="00A14F5B" w:rsidRDefault="00A14F5B" w:rsidP="00A14F5B">
      <w:pPr>
        <w:ind w:firstLine="851"/>
        <w:jc w:val="both"/>
      </w:pPr>
      <w:r>
        <w:rPr>
          <w:lang w:val="en-US"/>
        </w:rPr>
        <w:lastRenderedPageBreak/>
        <w:t xml:space="preserve"> </w:t>
      </w:r>
      <w:r>
        <w:t xml:space="preserve">Table2.Cancel; </w:t>
      </w:r>
    </w:p>
    <w:p w:rsidR="00A14F5B" w:rsidRDefault="00A14F5B" w:rsidP="00A14F5B">
      <w:pPr>
        <w:ind w:firstLine="851"/>
        <w:jc w:val="both"/>
      </w:pPr>
      <w:r>
        <w:t xml:space="preserve">end;». </w:t>
      </w:r>
    </w:p>
    <w:p w:rsidR="00A14F5B" w:rsidRDefault="00A14F5B" w:rsidP="00A14F5B">
      <w:pPr>
        <w:ind w:firstLine="851"/>
        <w:jc w:val="both"/>
      </w:pPr>
      <w:r>
        <w:t>Если набор данных находится в режиме добавления новой записи или р</w:t>
      </w:r>
      <w:r>
        <w:t>е</w:t>
      </w:r>
      <w:r>
        <w:t xml:space="preserve">дактирования, вызывается метод Cancel, который отменяет сделанные изменения и переводит набор данных в режим просмотра DsBrowse. </w:t>
      </w:r>
    </w:p>
    <w:p w:rsidR="00A14F5B" w:rsidRDefault="00A14F5B" w:rsidP="00A14F5B">
      <w:pPr>
        <w:ind w:firstLine="851"/>
        <w:jc w:val="both"/>
      </w:pPr>
      <w:r>
        <w:t>На форму можно поместить компоненты DBEdit1 и DBEdit2 для отобр</w:t>
      </w:r>
      <w:r>
        <w:t>а</w:t>
      </w:r>
      <w:r>
        <w:t xml:space="preserve">жения значений полей. Для связи компонентов с полями необходимо поместить в их свойства DataSource значения соответственно DataSource1 и DataSource2, а в свойства DataField  имена полей. </w:t>
      </w:r>
    </w:p>
    <w:p w:rsidR="00A14F5B" w:rsidRDefault="00A14F5B" w:rsidP="00A14F5B">
      <w:pPr>
        <w:ind w:firstLine="851"/>
        <w:jc w:val="both"/>
      </w:pPr>
      <w:r>
        <w:t>Если после сохранения модуля и проекта запустить программу, то при д</w:t>
      </w:r>
      <w:r>
        <w:t>о</w:t>
      </w:r>
      <w:r>
        <w:t>бавлении новой записи или при корректировке, существующей в поле можно з</w:t>
      </w:r>
      <w:r>
        <w:t>а</w:t>
      </w:r>
      <w:r>
        <w:t>носить значения, используя эти компоненты.</w:t>
      </w:r>
    </w:p>
    <w:p w:rsidR="00A14F5B" w:rsidRDefault="00A14F5B" w:rsidP="00A14F5B">
      <w:pPr>
        <w:jc w:val="both"/>
      </w:pPr>
    </w:p>
    <w:p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Создание кнопок управления для перемещения и редактирования </w:t>
      </w:r>
    </w:p>
    <w:p w:rsidR="00A14F5B" w:rsidRDefault="00A14F5B" w:rsidP="00A14F5B">
      <w:pPr>
        <w:ind w:firstLine="851"/>
        <w:jc w:val="both"/>
      </w:pPr>
      <w:r>
        <w:t>Перемещение по набору данных заключается в управлении указателем т</w:t>
      </w:r>
      <w:r>
        <w:t>е</w:t>
      </w:r>
      <w:r>
        <w:t>кущей записи (курсором). Этот указатель определяет запись, с которой будут в</w:t>
      </w:r>
      <w:r>
        <w:t>ы</w:t>
      </w:r>
      <w:r>
        <w:t xml:space="preserve">полняться такие операции, как редактирование или удаление. </w:t>
      </w:r>
    </w:p>
    <w:p w:rsidR="00A14F5B" w:rsidRDefault="00A14F5B" w:rsidP="00A14F5B">
      <w:pPr>
        <w:ind w:firstLine="851"/>
        <w:jc w:val="both"/>
      </w:pPr>
      <w:r>
        <w:t>Перед перемещением указателя текущей записи набор данных автоматич</w:t>
      </w:r>
      <w:r>
        <w:t>е</w:t>
      </w:r>
      <w:r>
        <w:t>ски переводится в режим просмотра. Если текущая запись находилась в ре жиме редактирования или вставки, то перед перемещением указателя, сделанные в з</w:t>
      </w:r>
      <w:r>
        <w:t>а</w:t>
      </w:r>
      <w:r>
        <w:t xml:space="preserve">писи изменения вступят в силу. </w:t>
      </w:r>
    </w:p>
    <w:p w:rsidR="00A14F5B" w:rsidRDefault="00A14F5B" w:rsidP="00A14F5B">
      <w:pPr>
        <w:ind w:firstLine="851"/>
        <w:jc w:val="both"/>
      </w:pPr>
      <w:r>
        <w:t>При создании формы с помощью Мастера формы баз данных вверху фо</w:t>
      </w:r>
      <w:r>
        <w:t>р</w:t>
      </w:r>
      <w:r>
        <w:t>мы автоматически размещается навигатор, который представляет собой не бол</w:t>
      </w:r>
      <w:r>
        <w:t>ь</w:t>
      </w:r>
      <w:r>
        <w:t>шую группу кнопок, связанных с одним набором данных. Навигатор DBNavigator (</w:t>
      </w:r>
      <w:r w:rsidR="00D02C1C">
        <w:rPr>
          <w:noProof/>
        </w:rPr>
        <w:drawing>
          <wp:inline distT="0" distB="0" distL="0" distR="0">
            <wp:extent cx="327660" cy="297180"/>
            <wp:effectExtent l="0" t="0" r="0" b="0"/>
            <wp:docPr id="29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является визуальным компонентом, расположенным на странице Data Controls. Каждая кнопка навигатора выполняет определенную функцию базы да</w:t>
      </w:r>
      <w:r>
        <w:t>н</w:t>
      </w:r>
      <w:r>
        <w:t>ных. Для связи навигатора с набором данных для свойства DataSource указывае</w:t>
      </w:r>
      <w:r>
        <w:t>т</w:t>
      </w:r>
      <w:r>
        <w:t xml:space="preserve">ся соответствующее значение компонента DataSource. </w:t>
      </w:r>
    </w:p>
    <w:p w:rsidR="00A14F5B" w:rsidRDefault="00A14F5B" w:rsidP="00A14F5B">
      <w:pPr>
        <w:ind w:firstLine="851"/>
        <w:jc w:val="both"/>
      </w:pPr>
      <w:r>
        <w:t>Состав видимых кнопок определяет свойство VisibleButtons. Устанавливая для каждой из кнопок значение True или False в свойстве VisibleButtons, програ</w:t>
      </w:r>
      <w:r>
        <w:t>м</w:t>
      </w:r>
      <w:r>
        <w:t>мист может формировать внешний вид навигатора. Подсказку для каждой из кн</w:t>
      </w:r>
      <w:r>
        <w:t>о</w:t>
      </w:r>
      <w:r>
        <w:t xml:space="preserve">пок можно установить с помощью свойства Hint типа TString. Для отображения подсказок необходимо установить значение True для свойства ShowHint. Вызвав строковый редактор String List Editor нажатием на кнопку </w:t>
      </w:r>
      <w:r w:rsidR="00D02C1C">
        <w:rPr>
          <w:noProof/>
        </w:rPr>
        <w:drawing>
          <wp:inline distT="0" distB="0" distL="0" distR="0">
            <wp:extent cx="228600" cy="213360"/>
            <wp:effectExtent l="0" t="0" r="0" b="0"/>
            <wp:docPr id="30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свойстве Hint, можно ввести русские названия соответствующих кнопок. </w:t>
      </w:r>
    </w:p>
    <w:p w:rsidR="00A14F5B" w:rsidRDefault="00A14F5B" w:rsidP="00A14F5B">
      <w:pPr>
        <w:ind w:firstLine="851"/>
        <w:jc w:val="both"/>
      </w:pPr>
      <w:r>
        <w:t>Реализация функций, выполняемых кнопками навигатора, возможна с п</w:t>
      </w:r>
      <w:r>
        <w:t>о</w:t>
      </w:r>
      <w:r>
        <w:t>мощью кнопок Button. В качестве примера рассмотрим создание двух групп кн</w:t>
      </w:r>
      <w:r>
        <w:t>о</w:t>
      </w:r>
      <w:r>
        <w:t xml:space="preserve">пок «Управление» и «Редактирование». </w:t>
      </w:r>
    </w:p>
    <w:p w:rsidR="00A14F5B" w:rsidRDefault="00A14F5B" w:rsidP="00A14F5B">
      <w:pPr>
        <w:ind w:firstLine="851"/>
        <w:jc w:val="both"/>
      </w:pPr>
      <w:r>
        <w:t>Объединение группы связанных органов управления осуществляется виз</w:t>
      </w:r>
      <w:r>
        <w:t>у</w:t>
      </w:r>
      <w:r>
        <w:t xml:space="preserve">альными компонентами GroupBox </w:t>
      </w:r>
      <w:r w:rsidR="00D02C1C">
        <w:rPr>
          <w:noProof/>
        </w:rPr>
        <w:drawing>
          <wp:inline distT="0" distB="0" distL="0" distR="0">
            <wp:extent cx="274320" cy="304800"/>
            <wp:effectExtent l="0" t="0" r="0" b="0"/>
            <wp:docPr id="31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(групповое окно), расположенными на </w:t>
      </w:r>
      <w:r>
        <w:lastRenderedPageBreak/>
        <w:t>странице Standard. Поместив на форме компонент GroupBox, необходимо уб</w:t>
      </w:r>
      <w:r>
        <w:t>е</w:t>
      </w:r>
      <w:r>
        <w:t xml:space="preserve">диться, что на панели достаточно места для объединяемых компонентов. </w:t>
      </w:r>
    </w:p>
    <w:p w:rsidR="00A14F5B" w:rsidRDefault="00A14F5B" w:rsidP="00A14F5B">
      <w:pPr>
        <w:ind w:firstLine="851"/>
        <w:jc w:val="both"/>
      </w:pPr>
      <w:r>
        <w:t>При недостатке места, активизировав компонент, можно изменить его ра</w:t>
      </w:r>
      <w:r>
        <w:t>з</w:t>
      </w:r>
      <w:r>
        <w:t>меры. Свойство Caption позволяет установить подпись. Так, пусть в рассматрив</w:t>
      </w:r>
      <w:r>
        <w:t>а</w:t>
      </w:r>
      <w:r>
        <w:t xml:space="preserve">емом примере на форму Form3 необходимо поместить два компонента GroupBox, как показано на рисунке 5. Размеры их устанавливаются таким образом, чтобы внутри обрамления в виде прямоугольного участка на форме поместилось по пять компонентов Button, находящихся на странице Standard. Поскольку нажатие на каждую из кнопок должно приводить к стандартным процедурам навигатора базы данных, то в программном коде необходимо вызвать процедуры по присвоенному ей имени в соответствии с таблицей 2. Программные коды для кнопок управления имеют следующий вид: </w:t>
      </w:r>
    </w:p>
    <w:p w:rsidR="00A14F5B" w:rsidRDefault="00A14F5B" w:rsidP="00A14F5B">
      <w:pPr>
        <w:ind w:firstLine="851"/>
      </w:pPr>
      <w:r>
        <w:t>«</w:t>
      </w:r>
      <w:r>
        <w:rPr>
          <w:lang w:val="en-US"/>
        </w:rPr>
        <w:t>procedure</w:t>
      </w:r>
      <w:r w:rsidRPr="00A14F5B">
        <w:t xml:space="preserve"> </w:t>
      </w:r>
      <w:r>
        <w:rPr>
          <w:lang w:val="en-US"/>
        </w:rPr>
        <w:t>TForm</w:t>
      </w:r>
      <w:r>
        <w:t>1.</w:t>
      </w:r>
      <w:r>
        <w:rPr>
          <w:lang w:val="en-US"/>
        </w:rPr>
        <w:t>FirstButtonClick</w:t>
      </w:r>
      <w:r>
        <w:t>(</w:t>
      </w:r>
      <w:r>
        <w:rPr>
          <w:lang w:val="en-US"/>
        </w:rPr>
        <w:t>Sender</w:t>
      </w:r>
      <w:r>
        <w:t xml:space="preserve">: </w:t>
      </w:r>
      <w:r>
        <w:rPr>
          <w:lang w:val="en-US"/>
        </w:rPr>
        <w:t>TObject</w:t>
      </w:r>
      <w:r>
        <w:t xml:space="preserve">);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Table1.First;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end;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procedure TForm1.NextButtonClick(Sender: TObject);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Table1.Next;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end;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procedure TForm1.PriorButtonClick(Sender: TObject);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Table1.Prior;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end;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procedure TForm1.LastButtonClick(Sender: TObject);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begin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Table1.Last;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end;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procedure TForm1.RecnoButtonClick(Sender: TObject);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begin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Table1.RecNo=StrToInt(Edit2.Text); </w:t>
      </w:r>
    </w:p>
    <w:p w:rsidR="00A14F5B" w:rsidRDefault="00A14F5B" w:rsidP="00A14F5B">
      <w:pPr>
        <w:ind w:firstLine="851"/>
      </w:pPr>
      <w:r>
        <w:t xml:space="preserve">end;». </w:t>
      </w:r>
    </w:p>
    <w:p w:rsidR="00A14F5B" w:rsidRDefault="00A14F5B" w:rsidP="00A14F5B">
      <w:pPr>
        <w:spacing w:before="120"/>
        <w:ind w:firstLine="851"/>
        <w:jc w:val="both"/>
      </w:pPr>
      <w:r>
        <w:t xml:space="preserve">Справа, от кнопки RecnoButton («Перейти на»), по которой осуществляется переход на запись с указываемым номером, необходимо поместить визуальный компонент (однострочный редактор) Edit </w:t>
      </w:r>
      <w:r w:rsidR="00D02C1C">
        <w:rPr>
          <w:noProof/>
        </w:rPr>
        <w:drawing>
          <wp:inline distT="0" distB="0" distL="0" distR="0">
            <wp:extent cx="289560" cy="152400"/>
            <wp:effectExtent l="0" t="0" r="0" b="0"/>
            <wp:docPr id="32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взятый со страницы Data Controls. Этот компонент используется для ввода и отображения текста. В Инспекторе свойств объекта задать свойству Text значение по умолчанию, равное «1». Для кнопок редактирования вводятся следующие коды. 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3169920" cy="2232660"/>
            <wp:effectExtent l="0" t="0" r="0" b="0"/>
            <wp:docPr id="33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</w:pPr>
      <w:r>
        <w:t>Рисунок 5 – Форма с кнопками</w:t>
      </w:r>
    </w:p>
    <w:p w:rsidR="00A14F5B" w:rsidRDefault="00A14F5B" w:rsidP="00A14F5B">
      <w:r>
        <w:t xml:space="preserve">Для кнопки Button6 «Вставить»: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«procedure Tform3.Button6C lick(Sender: TObject);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Table1.Insert;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end;», </w:t>
      </w:r>
    </w:p>
    <w:p w:rsidR="00A14F5B" w:rsidRDefault="00A14F5B" w:rsidP="00A14F5B">
      <w:pPr>
        <w:ind w:firstLine="851"/>
        <w:rPr>
          <w:lang w:val="en-US"/>
        </w:rPr>
      </w:pPr>
      <w:r>
        <w:t>Для</w:t>
      </w:r>
      <w:r>
        <w:rPr>
          <w:lang w:val="en-US"/>
        </w:rPr>
        <w:t xml:space="preserve"> </w:t>
      </w:r>
      <w:r>
        <w:t>кнопки</w:t>
      </w:r>
      <w:r>
        <w:rPr>
          <w:lang w:val="en-US"/>
        </w:rPr>
        <w:t xml:space="preserve"> Button7 «</w:t>
      </w:r>
      <w:r>
        <w:t>Удалить</w:t>
      </w:r>
      <w:r>
        <w:rPr>
          <w:lang w:val="en-US"/>
        </w:rPr>
        <w:t xml:space="preserve">»: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«procedure Tform3.Button7C lick(Sender: TObject);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Table1.Delete;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end;». </w:t>
      </w:r>
    </w:p>
    <w:p w:rsidR="00A14F5B" w:rsidRDefault="00A14F5B" w:rsidP="00A14F5B">
      <w:pPr>
        <w:ind w:firstLine="851"/>
        <w:rPr>
          <w:lang w:val="en-US"/>
        </w:rPr>
      </w:pPr>
      <w:r>
        <w:t>Для</w:t>
      </w:r>
      <w:r>
        <w:rPr>
          <w:lang w:val="en-US"/>
        </w:rPr>
        <w:t xml:space="preserve"> </w:t>
      </w:r>
      <w:r>
        <w:t>кнопки</w:t>
      </w:r>
      <w:r>
        <w:rPr>
          <w:lang w:val="en-US"/>
        </w:rPr>
        <w:t xml:space="preserve"> Button8 «</w:t>
      </w:r>
      <w:r>
        <w:t>Сохранить</w:t>
      </w:r>
      <w:r>
        <w:rPr>
          <w:lang w:val="en-US"/>
        </w:rPr>
        <w:t xml:space="preserve">»: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«procedure Tform3.Button8C lick(Sender: TObject);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Table1.Post;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end;». </w:t>
      </w:r>
    </w:p>
    <w:p w:rsidR="00A14F5B" w:rsidRDefault="00A14F5B" w:rsidP="00A14F5B">
      <w:pPr>
        <w:ind w:firstLine="851"/>
        <w:rPr>
          <w:lang w:val="en-US"/>
        </w:rPr>
      </w:pPr>
      <w:r>
        <w:t>Для</w:t>
      </w:r>
      <w:r>
        <w:rPr>
          <w:lang w:val="en-US"/>
        </w:rPr>
        <w:t xml:space="preserve"> </w:t>
      </w:r>
      <w:r>
        <w:t>кнопки</w:t>
      </w:r>
      <w:r>
        <w:rPr>
          <w:lang w:val="en-US"/>
        </w:rPr>
        <w:t xml:space="preserve"> Button9 «</w:t>
      </w:r>
      <w:r>
        <w:t>Отменить</w:t>
      </w:r>
      <w:r>
        <w:rPr>
          <w:lang w:val="en-US"/>
        </w:rPr>
        <w:t xml:space="preserve">»: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«procedure Tform3.Button9C lick(Sender: TObject);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Table1.Cancel;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end;». </w:t>
      </w:r>
    </w:p>
    <w:p w:rsidR="00A14F5B" w:rsidRDefault="00A14F5B" w:rsidP="00A14F5B">
      <w:pPr>
        <w:jc w:val="both"/>
        <w:rPr>
          <w:lang w:val="en-US"/>
        </w:rPr>
      </w:pPr>
      <w:r>
        <w:t>Для</w:t>
      </w:r>
      <w:r>
        <w:rPr>
          <w:lang w:val="en-US"/>
        </w:rPr>
        <w:t xml:space="preserve"> </w:t>
      </w:r>
      <w:r>
        <w:t>кнопки</w:t>
      </w:r>
      <w:r>
        <w:rPr>
          <w:lang w:val="en-US"/>
        </w:rPr>
        <w:t xml:space="preserve"> Button10 «</w:t>
      </w:r>
      <w:r>
        <w:t>Обновить</w:t>
      </w:r>
      <w:r>
        <w:rPr>
          <w:lang w:val="en-US"/>
        </w:rPr>
        <w:t xml:space="preserve">»: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«procedure Tform3.Button10 Click(Sender: TObject); </w:t>
      </w:r>
    </w:p>
    <w:p w:rsidR="00A14F5B" w:rsidRDefault="00A14F5B" w:rsidP="00A14F5B">
      <w:pPr>
        <w:ind w:firstLine="851"/>
        <w:jc w:val="both"/>
      </w:pPr>
      <w:r>
        <w:t xml:space="preserve">begin </w:t>
      </w:r>
    </w:p>
    <w:p w:rsidR="00A14F5B" w:rsidRDefault="00A14F5B" w:rsidP="00A14F5B">
      <w:pPr>
        <w:ind w:firstLine="851"/>
        <w:jc w:val="both"/>
      </w:pPr>
      <w:r>
        <w:t xml:space="preserve"> Table1.Refresh; </w:t>
      </w:r>
    </w:p>
    <w:p w:rsidR="00A14F5B" w:rsidRDefault="00A14F5B" w:rsidP="00A14F5B">
      <w:pPr>
        <w:ind w:firstLine="851"/>
        <w:jc w:val="both"/>
      </w:pPr>
      <w:r>
        <w:t xml:space="preserve">end;». </w:t>
      </w:r>
    </w:p>
    <w:p w:rsidR="00A14F5B" w:rsidRDefault="00A14F5B" w:rsidP="00A14F5B">
      <w:pPr>
        <w:jc w:val="both"/>
      </w:pPr>
    </w:p>
    <w:p w:rsidR="00A14F5B" w:rsidRDefault="00A14F5B" w:rsidP="00A14F5B">
      <w:pPr>
        <w:ind w:firstLine="851"/>
        <w:jc w:val="both"/>
      </w:pPr>
      <w:r>
        <w:t>Для каждого компонента Button необходимо задать соответствующие зн</w:t>
      </w:r>
      <w:r>
        <w:t>а</w:t>
      </w:r>
      <w:r>
        <w:t xml:space="preserve">чения в свойстве Caption. </w:t>
      </w:r>
    </w:p>
    <w:p w:rsidR="00A14F5B" w:rsidRPr="008A1CC3" w:rsidRDefault="00A14F5B" w:rsidP="00A14F5B">
      <w:pPr>
        <w:pStyle w:val="1"/>
        <w:spacing w:after="120"/>
        <w:rPr>
          <w:caps/>
          <w:sz w:val="24"/>
          <w:szCs w:val="24"/>
        </w:rPr>
      </w:pPr>
      <w:r>
        <w:rPr>
          <w:rFonts w:ascii="Cambria" w:hAnsi="Cambria"/>
          <w:b w:val="0"/>
          <w:bCs/>
          <w:kern w:val="32"/>
          <w:sz w:val="32"/>
          <w:szCs w:val="32"/>
        </w:rPr>
        <w:br w:type="page"/>
      </w:r>
      <w:bookmarkStart w:id="215" w:name="_Toc411097399"/>
      <w:bookmarkStart w:id="216" w:name="_Toc472433628"/>
      <w:bookmarkStart w:id="217" w:name="_Toc87360807"/>
      <w:r w:rsidR="009427A1">
        <w:rPr>
          <w:szCs w:val="28"/>
        </w:rPr>
        <w:lastRenderedPageBreak/>
        <w:t>Практическая подготовка</w:t>
      </w:r>
      <w:r w:rsidR="008A1CC3" w:rsidRPr="008A1CC3">
        <w:rPr>
          <w:sz w:val="24"/>
          <w:szCs w:val="24"/>
        </w:rPr>
        <w:t xml:space="preserve"> </w:t>
      </w:r>
      <w:r w:rsidRPr="008A1CC3">
        <w:rPr>
          <w:caps/>
          <w:sz w:val="24"/>
          <w:szCs w:val="24"/>
        </w:rPr>
        <w:t>№15</w:t>
      </w:r>
      <w:bookmarkEnd w:id="215"/>
      <w:bookmarkEnd w:id="216"/>
      <w:r w:rsidRPr="008A1CC3">
        <w:rPr>
          <w:caps/>
          <w:sz w:val="24"/>
          <w:szCs w:val="24"/>
        </w:rPr>
        <w:t xml:space="preserve"> </w:t>
      </w:r>
      <w:r w:rsidR="008A1CC3" w:rsidRPr="008A1CC3">
        <w:rPr>
          <w:caps/>
          <w:sz w:val="24"/>
          <w:szCs w:val="24"/>
        </w:rPr>
        <w:br/>
      </w:r>
      <w:r w:rsidRPr="008A1CC3">
        <w:t>Сложные запросы. Фильтрация данных.</w:t>
      </w:r>
      <w:bookmarkEnd w:id="217"/>
    </w:p>
    <w:p w:rsidR="00A14F5B" w:rsidRDefault="00A14F5B" w:rsidP="00354497">
      <w:pPr>
        <w:numPr>
          <w:ilvl w:val="0"/>
          <w:numId w:val="82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</w:rPr>
        <w:t>Цель работы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Создание пользовательского приложения по работе с базой данных, которое позволяет управлять данными и осуществлять фильтрацию записей.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Создание приложения по работе с базой данных, которое использует структурированный язык запросов SQL в среде программирования </w:t>
      </w:r>
      <w:r>
        <w:rPr>
          <w:lang w:val="en-US"/>
        </w:rPr>
        <w:t>Delphi</w:t>
      </w:r>
      <w:r>
        <w:t>.</w:t>
      </w:r>
    </w:p>
    <w:p w:rsidR="00A14F5B" w:rsidRDefault="00A14F5B" w:rsidP="00354497">
      <w:pPr>
        <w:numPr>
          <w:ilvl w:val="0"/>
          <w:numId w:val="82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</w:rPr>
        <w:t>Приборы и оборудование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:rsidR="00A14F5B" w:rsidRDefault="00A14F5B" w:rsidP="00354497">
      <w:pPr>
        <w:numPr>
          <w:ilvl w:val="0"/>
          <w:numId w:val="82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Порядок выполнения работы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spacing w:before="240"/>
        <w:ind w:left="0" w:firstLine="851"/>
        <w:jc w:val="both"/>
        <w:textAlignment w:val="auto"/>
      </w:pPr>
      <w:r>
        <w:t>Изучить теоретические указания.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Открыть проект, созданный в предыдущей </w:t>
      </w:r>
      <w:r w:rsidR="005C6432">
        <w:t>практической</w:t>
      </w:r>
      <w:r>
        <w:t xml:space="preserve"> работе.</w:t>
      </w:r>
    </w:p>
    <w:p w:rsidR="00A14F5B" w:rsidRDefault="00A14F5B" w:rsidP="00354497">
      <w:pPr>
        <w:numPr>
          <w:ilvl w:val="1"/>
          <w:numId w:val="82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 основании рисунка 1, приложение А, на форме «Склад», создать фильтры по выражению «По наименованию типа товара» и «По максимальной цене». Поместить две кнопки </w:t>
      </w:r>
      <w:r>
        <w:rPr>
          <w:lang w:val="en-US"/>
        </w:rPr>
        <w:t>Button</w:t>
      </w:r>
      <w:r>
        <w:t>: одну для выполнения фильтрации, вторую для её отмены. Создать вычисляемое поле.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Создать новую форму. Осуществить набор данных, состоящий из п</w:t>
      </w:r>
      <w:r>
        <w:t>о</w:t>
      </w:r>
      <w:r>
        <w:t>лей: «Наименование товара», «Производитель», «Технические характеристики», «Наименование поставщика», «Цена», вычисляемое поле «Итого». Сохраните и запустите проект.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Осуществите выборку данных из таблицы «Типы товаров», результат выборки: «Наименование товара», «Производитель» – </w:t>
      </w:r>
      <w:r>
        <w:rPr>
          <w:lang w:val="en-US"/>
        </w:rPr>
        <w:t>Samsung</w:t>
      </w:r>
      <w:r>
        <w:t>.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На форме «Товары» должно быть меню для выбора режимов: «Все товары» (поля – «Наименование типа товара», «Производитель», «Технические характеристики», «Наименование поставщика», «Цена»; сортировка по убыванию цены), «Мониторы» (поля – «Технические характеристики», «Производитель»; сортировка по производителю), «Процессоры» (поля – «Технические характер</w:t>
      </w:r>
      <w:r>
        <w:t>и</w:t>
      </w:r>
      <w:r>
        <w:t>стики», «Поставщик»; сортировка по поставщику), «С ценой &gt;5000» («Наимен</w:t>
      </w:r>
      <w:r>
        <w:t>о</w:t>
      </w:r>
      <w:r>
        <w:t>вание типа товара», «Цена», «Поставщик», «Производитель», группировка по т</w:t>
      </w:r>
      <w:r>
        <w:t>и</w:t>
      </w:r>
      <w:r>
        <w:t>пу товара).</w:t>
      </w:r>
    </w:p>
    <w:p w:rsidR="00A14F5B" w:rsidRDefault="00A14F5B" w:rsidP="00354497">
      <w:pPr>
        <w:numPr>
          <w:ilvl w:val="1"/>
          <w:numId w:val="82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Сохраните и запустите проект.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Оформите отчет, сделайте выводы о проделанной работе.</w:t>
      </w:r>
    </w:p>
    <w:p w:rsidR="00A14F5B" w:rsidRDefault="00A14F5B" w:rsidP="00354497">
      <w:pPr>
        <w:pStyle w:val="21"/>
        <w:numPr>
          <w:ilvl w:val="0"/>
          <w:numId w:val="82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:rsidR="00A14F5B" w:rsidRDefault="00A14F5B" w:rsidP="00354497">
      <w:pPr>
        <w:pStyle w:val="a7"/>
        <w:numPr>
          <w:ilvl w:val="1"/>
          <w:numId w:val="82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:rsidR="00A14F5B" w:rsidRDefault="00A14F5B" w:rsidP="00354497">
      <w:pPr>
        <w:pStyle w:val="a7"/>
        <w:numPr>
          <w:ilvl w:val="1"/>
          <w:numId w:val="82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:rsidR="00A14F5B" w:rsidRDefault="00A14F5B" w:rsidP="00354497">
      <w:pPr>
        <w:pStyle w:val="a7"/>
        <w:numPr>
          <w:ilvl w:val="1"/>
          <w:numId w:val="82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:rsidR="00A14F5B" w:rsidRDefault="00A14F5B" w:rsidP="00354497">
      <w:pPr>
        <w:pStyle w:val="a7"/>
        <w:numPr>
          <w:ilvl w:val="1"/>
          <w:numId w:val="82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:rsidR="00A14F5B" w:rsidRDefault="00A14F5B" w:rsidP="00354497">
      <w:pPr>
        <w:pStyle w:val="21"/>
        <w:numPr>
          <w:ilvl w:val="0"/>
          <w:numId w:val="82"/>
        </w:numPr>
        <w:spacing w:before="120" w:after="120"/>
        <w:rPr>
          <w:b/>
          <w:bCs/>
        </w:rPr>
      </w:pPr>
      <w:r>
        <w:rPr>
          <w:b/>
          <w:bCs/>
        </w:rPr>
        <w:lastRenderedPageBreak/>
        <w:t>Контрольные вопросы</w:t>
      </w:r>
      <w:r>
        <w:rPr>
          <w:b/>
        </w:rPr>
        <w:t>: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>Что такое SQL?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В чем заключаются особенности языка SQL в Delphi? 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Для чего предназначен SQL? 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Для чего предназначен оператор SELECT? 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Что включает синтаксис оператора SELECT? 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Для чего предназначено средство SQL Builder? 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В чем заключается достоинство SQL Builder? 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Для чего используется компонент Query? 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Какие панели используются в SQL Builder для уточнения запроса? 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Для чего используется флажок в изображении таблицы в SQL Builder? 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Какая команда позволяет сменить псевдоним таблицы? 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Что формируется с помощью панели Criteria? 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Что формируется с помощью панели Selection? 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Что формируется с помощью панели Grouping? 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Что формируется с помощью панели Sorting? </w:t>
      </w:r>
    </w:p>
    <w:p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>Как осуществить связывание таблиц в программе SQL Builder?</w:t>
      </w:r>
    </w:p>
    <w:p w:rsidR="00A14F5B" w:rsidRDefault="00A14F5B" w:rsidP="00A14F5B">
      <w:pPr>
        <w:pStyle w:val="a7"/>
        <w:tabs>
          <w:tab w:val="left" w:pos="708"/>
        </w:tabs>
      </w:pPr>
    </w:p>
    <w:p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  <w:caps/>
        </w:rPr>
      </w:pPr>
      <w:r>
        <w:br w:type="page"/>
      </w:r>
      <w:r>
        <w:rPr>
          <w:b/>
          <w:caps/>
        </w:rPr>
        <w:lastRenderedPageBreak/>
        <w:t>Приложение А</w:t>
      </w:r>
    </w:p>
    <w:p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</w:rPr>
      </w:pPr>
      <w:r>
        <w:rPr>
          <w:b/>
        </w:rPr>
        <w:t>Теоретические сведения</w:t>
      </w:r>
    </w:p>
    <w:p w:rsidR="00A14F5B" w:rsidRDefault="00A14F5B" w:rsidP="00A14F5B">
      <w:pPr>
        <w:rPr>
          <w:b/>
          <w:i/>
        </w:rPr>
      </w:pPr>
      <w:r>
        <w:rPr>
          <w:b/>
          <w:i/>
        </w:rPr>
        <w:t xml:space="preserve">Создание фильтрации по выражению </w:t>
      </w:r>
    </w:p>
    <w:p w:rsidR="00A14F5B" w:rsidRDefault="00A14F5B" w:rsidP="00A14F5B">
      <w:pPr>
        <w:ind w:firstLine="851"/>
        <w:jc w:val="both"/>
      </w:pPr>
      <w:r>
        <w:t>Рассмотрим в качестве примера обработчики событий формы, использу</w:t>
      </w:r>
      <w:r>
        <w:t>ю</w:t>
      </w:r>
      <w:r>
        <w:t xml:space="preserve">щей фильтрацию записей набора данных по выражению. Вид формы приведён на рисунке 1. </w:t>
      </w:r>
    </w:p>
    <w:p w:rsidR="00A14F5B" w:rsidRDefault="00A14F5B" w:rsidP="00A14F5B">
      <w:pPr>
        <w:ind w:firstLine="851"/>
        <w:jc w:val="both"/>
      </w:pPr>
      <w:r>
        <w:t>Для задания выражений фильтра используются редакторы Edit. Компонент Edit2 предназначен для задания выражения при фильтрации по подгруппе станка, компоненты Edit3 и Edit4 задают соответственно минимальную и максимальную границу значения поля «Максимальный диаметр заготовки». На форму помещ</w:t>
      </w:r>
      <w:r>
        <w:t>а</w:t>
      </w:r>
      <w:r>
        <w:t>ются две кнопки Button. При нажатии кнопки Button11 с заголовком «Фильтр</w:t>
      </w:r>
      <w:r>
        <w:t>о</w:t>
      </w:r>
      <w:r>
        <w:t>вать» фильтр активизируется путём присваивания значения True свойству Filtered набора данных. При активизации фильтра происходит отбор записей, которые удовлетворяют заданному в выражениях условию. При нажатии кнопки Button12 с заголовком «Отменить» показываются все записи, фильтр при этом отключае</w:t>
      </w:r>
      <w:r>
        <w:t>т</w:t>
      </w:r>
      <w:r>
        <w:t xml:space="preserve">ся. </w:t>
      </w:r>
    </w:p>
    <w:p w:rsidR="00A14F5B" w:rsidRDefault="00A14F5B" w:rsidP="00A14F5B">
      <w:pPr>
        <w:ind w:firstLine="851"/>
        <w:jc w:val="both"/>
      </w:pPr>
      <w:r>
        <w:t>Ниже приведены программные коды (обработчики событий) модуля фо</w:t>
      </w:r>
      <w:r>
        <w:t>р</w:t>
      </w:r>
      <w:r>
        <w:t xml:space="preserve">мы Form3, предназначенные для фильтрации: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«procedure TForm3.Button11Click(Sender:TObject);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if RadioButton1.Checked then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begin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Table1.FilterOptions:=[foCaseInsensitive];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Table1.Filter:=' Podgrup='''+edit2.text+'*''';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Table1.Filtered:=True;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beep;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end;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if RadioButton2.Checked then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begin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Table1.Filter:='Max_d&gt;='+edit3.text+'AND Max_d&lt;='+edit4.text;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Table1.Filtered:=True;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beep;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end;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end;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procedure TForm3.Button12Click(Sender:TObject);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Table1.Filtered:=false;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end;». 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3870960" cy="2400300"/>
            <wp:effectExtent l="0" t="0" r="0" b="0"/>
            <wp:docPr id="34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</w:pPr>
      <w:r>
        <w:t>Рисунок 1 – Пример формы с фильтрацией по выражению.</w:t>
      </w:r>
    </w:p>
    <w:p w:rsidR="00A14F5B" w:rsidRDefault="00A14F5B" w:rsidP="00A14F5B"/>
    <w:p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Создание меню </w:t>
      </w:r>
    </w:p>
    <w:p w:rsidR="00A14F5B" w:rsidRDefault="00A14F5B" w:rsidP="00A14F5B">
      <w:pPr>
        <w:ind w:firstLine="851"/>
        <w:jc w:val="both"/>
      </w:pPr>
      <w:r>
        <w:t>Разработка приложения в Delphi осуществляется в окне Конструктора формы Form1, которое наряду с главным окном Delphi – Project1 и окном инспе</w:t>
      </w:r>
      <w:r>
        <w:t>к</w:t>
      </w:r>
      <w:r>
        <w:t xml:space="preserve">тора объектов появляется после загрузки Delphi командой Пуск =&gt; Про граммы =&gt; Borland Delphi =&gt; Delphi. </w:t>
      </w:r>
    </w:p>
    <w:p w:rsidR="00A14F5B" w:rsidRDefault="00A14F5B" w:rsidP="00A14F5B">
      <w:pPr>
        <w:ind w:firstLine="851"/>
        <w:jc w:val="both"/>
      </w:pPr>
      <w:r>
        <w:t>При первой загрузке Delphi по умолчанию создает «пустой» файл проекта. Для создания собственного проекта необходимо выполнить команду File =&gt; New =&gt; Application. В результате создания нового проекта на экране появится окно Форм с заголовком Form1 и окно редактора кода с модулем Unit1.pas и файлом проекта Project1.dpr, эти окна можно размещать так, как удобно пользователю. В одно и то же время может быть открыт только один проект, поэтому перед сохр</w:t>
      </w:r>
      <w:r>
        <w:t>а</w:t>
      </w:r>
      <w:r>
        <w:t>нением нового проекта Delphi запрашивает, нужно ли сохранить текущее прил</w:t>
      </w:r>
      <w:r>
        <w:t>о</w:t>
      </w:r>
      <w:r>
        <w:t xml:space="preserve">жение. </w:t>
      </w:r>
    </w:p>
    <w:p w:rsidR="00A14F5B" w:rsidRDefault="00A14F5B" w:rsidP="00A14F5B">
      <w:pPr>
        <w:ind w:firstLine="851"/>
        <w:jc w:val="both"/>
      </w:pPr>
      <w:r>
        <w:t>Форма является основой, на которой размещаются необходимые комп</w:t>
      </w:r>
      <w:r>
        <w:t>о</w:t>
      </w:r>
      <w:r>
        <w:t>ненты, используемые приложением для выполнения возложенных на него фун</w:t>
      </w:r>
      <w:r>
        <w:t>к</w:t>
      </w:r>
      <w:r>
        <w:t xml:space="preserve">ций и задач. Создание приложений в Delphi включает следующие этапы: </w:t>
      </w:r>
    </w:p>
    <w:p w:rsidR="00A14F5B" w:rsidRDefault="00A14F5B" w:rsidP="00A14F5B">
      <w:pPr>
        <w:ind w:firstLine="851"/>
        <w:jc w:val="both"/>
      </w:pPr>
      <w:r>
        <w:t xml:space="preserve">а) создание визуального интерфейса приложения, для этого выбираются </w:t>
      </w:r>
    </w:p>
    <w:p w:rsidR="00A14F5B" w:rsidRDefault="00A14F5B" w:rsidP="00A14F5B">
      <w:pPr>
        <w:ind w:firstLine="851"/>
        <w:jc w:val="both"/>
      </w:pPr>
      <w:r>
        <w:t xml:space="preserve">необходимые компоненты из Палитры компонентов и размещаются на форме; </w:t>
      </w:r>
    </w:p>
    <w:p w:rsidR="00A14F5B" w:rsidRDefault="00A14F5B" w:rsidP="00A14F5B">
      <w:pPr>
        <w:ind w:firstLine="851"/>
        <w:jc w:val="both"/>
      </w:pPr>
      <w:r>
        <w:t>б) установка при помощи окна Object Inspector свойств формы и элементов управления (Инспектора объектов), что необходимо для придания объектам опр</w:t>
      </w:r>
      <w:r>
        <w:t>е</w:t>
      </w:r>
      <w:r>
        <w:t xml:space="preserve">деленного вида и законов их поведения; </w:t>
      </w:r>
    </w:p>
    <w:p w:rsidR="00A14F5B" w:rsidRDefault="00A14F5B" w:rsidP="00A14F5B">
      <w:pPr>
        <w:ind w:firstLine="851"/>
        <w:jc w:val="both"/>
      </w:pPr>
      <w:r>
        <w:t>в) связывание с компонентами кода на языке Object Pascal для обработки событий, возникающих при использовании мыши, клавиатуры, системных соб</w:t>
      </w:r>
      <w:r>
        <w:t>ы</w:t>
      </w:r>
      <w:r>
        <w:t xml:space="preserve">тий и тому подобное. </w:t>
      </w:r>
    </w:p>
    <w:p w:rsidR="00A14F5B" w:rsidRDefault="00A14F5B" w:rsidP="00A14F5B">
      <w:pPr>
        <w:ind w:firstLine="851"/>
        <w:jc w:val="both"/>
      </w:pPr>
      <w:r>
        <w:t>Создание приложений при помощи визуальных компонентов следует ш</w:t>
      </w:r>
      <w:r>
        <w:t>и</w:t>
      </w:r>
      <w:r>
        <w:t xml:space="preserve">роко применяемому в различных программных продуктах принципу WYSIWYG (What You See Is What You Get – что видишь, то и получишь) и поэтому то, что </w:t>
      </w:r>
      <w:r>
        <w:lastRenderedPageBreak/>
        <w:t xml:space="preserve">появляется на экране во время разработки, будет соответствовать тому, что будет наблюдаться во время выполнения приложения. </w:t>
      </w:r>
    </w:p>
    <w:p w:rsidR="00A14F5B" w:rsidRDefault="00A14F5B" w:rsidP="00A14F5B">
      <w:pPr>
        <w:ind w:firstLine="851"/>
        <w:jc w:val="both"/>
      </w:pPr>
      <w:r>
        <w:t>Простейшим компонентом для обработки текста является Label (Метка), доступным на странице Standard (</w:t>
      </w:r>
      <w:r w:rsidR="00D02C1C">
        <w:rPr>
          <w:noProof/>
        </w:rPr>
        <w:drawing>
          <wp:inline distT="0" distB="0" distL="0" distR="0">
            <wp:extent cx="213360" cy="220980"/>
            <wp:effectExtent l="0" t="0" r="0" b="0"/>
            <wp:docPr id="35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 Компонент представляет собой статический текст и применяется для идентификации других объектов приложения, он может помочь пользователю сориентироваться и обеспечит его необходимой информ</w:t>
      </w:r>
      <w:r>
        <w:t>а</w:t>
      </w:r>
      <w:r>
        <w:t xml:space="preserve">цией. </w:t>
      </w:r>
    </w:p>
    <w:p w:rsidR="00A14F5B" w:rsidRDefault="00A14F5B" w:rsidP="00A14F5B">
      <w:pPr>
        <w:ind w:firstLine="851"/>
        <w:jc w:val="both"/>
      </w:pPr>
      <w:r>
        <w:t>Пусть необходимо создать форму в виде, представленном на рисунке 5. Для создания заголовка формы помещается компонент Label, для того не обход</w:t>
      </w:r>
      <w:r>
        <w:t>и</w:t>
      </w:r>
      <w:r>
        <w:t xml:space="preserve">мо выбрать его на странице Standard, щелкнув на нем левой кнопкой мыши. Затем передвинуть указатель к тому месту, где надо разместить объект. </w:t>
      </w:r>
    </w:p>
    <w:p w:rsidR="00A14F5B" w:rsidRDefault="00A14F5B" w:rsidP="00A14F5B">
      <w:pPr>
        <w:ind w:firstLine="851"/>
        <w:jc w:val="both"/>
      </w:pPr>
      <w:r>
        <w:t xml:space="preserve">В окне Инспектора объектов необходимо задать свойства компонента. Для любого элемента управления значение свойства Caption всегда соответствует надписи на самом элементе управления. Поэтому для задания заголовка формы с помощью компонента Label установим значение его свойства Caption – «Выбор группы станков». При запуске приложения введенное значение будет той же надписью, которое отобразится на элементе управления. </w:t>
      </w:r>
    </w:p>
    <w:p w:rsidR="00A14F5B" w:rsidRDefault="00A14F5B" w:rsidP="00A14F5B">
      <w:pPr>
        <w:ind w:firstLine="851"/>
        <w:jc w:val="both"/>
      </w:pPr>
      <w:r>
        <w:t xml:space="preserve"> Для работы многих приложений требуется выбор одного из вариантов, перечень которых задается в виде списка. Создание такого режима можно орган</w:t>
      </w:r>
      <w:r>
        <w:t>и</w:t>
      </w:r>
      <w:r>
        <w:t>зовать с помощью визуального компонента RadioButton (радиокнопка), распол</w:t>
      </w:r>
      <w:r>
        <w:t>о</w:t>
      </w:r>
      <w:r>
        <w:t>женного на странице Standard (</w:t>
      </w:r>
      <w:r w:rsidR="00D02C1C">
        <w:rPr>
          <w:noProof/>
        </w:rPr>
        <w:drawing>
          <wp:inline distT="0" distB="0" distL="0" distR="0">
            <wp:extent cx="236220" cy="228600"/>
            <wp:effectExtent l="0" t="0" r="0" b="0"/>
            <wp:docPr id="3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 Компоненты RadioButton, собранные в одну группу, могут применяться для создания списка. В один момент может быть в</w:t>
      </w:r>
      <w:r>
        <w:t>ы</w:t>
      </w:r>
      <w:r>
        <w:t>бран только один из группы переключателей. Набор альтернатив, из которых в</w:t>
      </w:r>
      <w:r>
        <w:t>ы</w:t>
      </w:r>
      <w:r>
        <w:t xml:space="preserve">бирается одна, реализуется требуемым количеством радиокнопок, размещенных в одном контейнере (форме, панели и тому подобное). </w:t>
      </w:r>
    </w:p>
    <w:p w:rsidR="00A14F5B" w:rsidRDefault="00A14F5B" w:rsidP="00A14F5B">
      <w:pPr>
        <w:ind w:firstLine="851"/>
        <w:jc w:val="both"/>
      </w:pPr>
      <w:r>
        <w:t>Для реализации формы «Выбор группы станков» (рисунок 2) на форме располагается пять компонентов RadioButton. Каждому компоненту необходимо установить в окне Инспектора объектов свое значение свойства Caption: кнопке RadioButton1  «Токарные»; RadioButton2  «Сверлильные»; RadioButton3  «Шл</w:t>
      </w:r>
      <w:r>
        <w:t>и</w:t>
      </w:r>
      <w:r>
        <w:t xml:space="preserve">фовальные»; RadioButton4  «Фрезерные»; RadioButton5  «Выход». </w:t>
      </w:r>
    </w:p>
    <w:p w:rsidR="00A14F5B" w:rsidRDefault="00A14F5B" w:rsidP="00A14F5B">
      <w:pPr>
        <w:ind w:firstLine="851"/>
        <w:jc w:val="both"/>
      </w:pPr>
      <w:r>
        <w:t>Пусть только выбор варианта «Токарные» из предложенного списка пр</w:t>
      </w:r>
      <w:r>
        <w:t>и</w:t>
      </w:r>
      <w:r>
        <w:t>ведет к дальнейшей работе приложения, остальные группы станков недоступны, а выбор «Выход» позволит закрыть работу приложения. Для перехода к следующ</w:t>
      </w:r>
      <w:r>
        <w:t>е</w:t>
      </w:r>
      <w:r>
        <w:t xml:space="preserve">му шагу работы проекта необходимо на создаваемой форме разместить компонент Button (Кнопка) </w:t>
      </w:r>
      <w:r w:rsidR="00D02C1C">
        <w:rPr>
          <w:noProof/>
        </w:rPr>
        <w:drawing>
          <wp:inline distT="0" distB="0" distL="0" distR="0">
            <wp:extent cx="312420" cy="175260"/>
            <wp:effectExtent l="0" t="0" r="0" b="0"/>
            <wp:docPr id="37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со страницы Standart. Для компонента Button в свойство Caption вводится значение «Далее». </w:t>
      </w:r>
    </w:p>
    <w:p w:rsidR="00A14F5B" w:rsidRDefault="00A14F5B" w:rsidP="00A14F5B">
      <w:pPr>
        <w:ind w:firstLine="851"/>
        <w:jc w:val="both"/>
      </w:pPr>
      <w:r>
        <w:t>Поскольку нажатие кнопки должно привести к определенным полезным действиям, необходимо задать набор событий, которые этот объект может обр</w:t>
      </w:r>
      <w:r>
        <w:t>а</w:t>
      </w:r>
      <w:r>
        <w:t xml:space="preserve">батывать. Для генерации блока кода обработчика события надо сделать двойной щелчок мышью на объекте. Курсор окажется в окне Редактора кода. Курсор будет находиться внутри пустой процедуры Button1Click, в которой между операторами цикла begin…end нужно ввести необходимый программный код. 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1737360" cy="1645920"/>
            <wp:effectExtent l="0" t="0" r="0" b="0"/>
            <wp:docPr id="38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</w:pPr>
      <w:r>
        <w:t>Рисунок 2 – Форма «Выбор группы станков»</w:t>
      </w:r>
    </w:p>
    <w:p w:rsidR="00A14F5B" w:rsidRDefault="00A14F5B" w:rsidP="00A14F5B">
      <w:r>
        <w:t xml:space="preserve">Процедура для кнопки Button должна выглядеть следующим образом: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«procedure TForm1.Button1Click(Sender: TObject);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if RadioButton1.Checked then form2.showmodal;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if RadioButton2.Checked then showmessage(' </w:t>
      </w:r>
      <w:r>
        <w:t>Данная</w:t>
      </w:r>
      <w:r>
        <w:rPr>
          <w:lang w:val="en-US"/>
        </w:rPr>
        <w:t xml:space="preserve"> </w:t>
      </w:r>
      <w:r>
        <w:t>группа</w:t>
      </w:r>
      <w:r>
        <w:rPr>
          <w:lang w:val="en-US"/>
        </w:rPr>
        <w:t xml:space="preserve"> </w:t>
      </w:r>
      <w:r>
        <w:t>станков</w:t>
      </w:r>
      <w:r>
        <w:rPr>
          <w:lang w:val="en-US"/>
        </w:rPr>
        <w:t xml:space="preserve"> </w:t>
      </w:r>
    </w:p>
    <w:p w:rsidR="00A14F5B" w:rsidRDefault="00A14F5B" w:rsidP="00A14F5B">
      <w:pPr>
        <w:ind w:firstLine="851"/>
        <w:rPr>
          <w:lang w:val="en-US"/>
        </w:rPr>
      </w:pPr>
      <w:r>
        <w:t>недоступна</w:t>
      </w:r>
      <w:r>
        <w:rPr>
          <w:lang w:val="en-US"/>
        </w:rPr>
        <w:t xml:space="preserve"> ');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if RadioButton3.Checked then showmessage(' </w:t>
      </w:r>
      <w:r>
        <w:t>Данная</w:t>
      </w:r>
      <w:r>
        <w:rPr>
          <w:lang w:val="en-US"/>
        </w:rPr>
        <w:t xml:space="preserve"> </w:t>
      </w:r>
      <w:r>
        <w:t>группа</w:t>
      </w:r>
      <w:r>
        <w:rPr>
          <w:lang w:val="en-US"/>
        </w:rPr>
        <w:t xml:space="preserve"> </w:t>
      </w:r>
      <w:r>
        <w:t>станков</w:t>
      </w:r>
      <w:r>
        <w:rPr>
          <w:lang w:val="en-US"/>
        </w:rPr>
        <w:t xml:space="preserve"> </w:t>
      </w:r>
    </w:p>
    <w:p w:rsidR="00A14F5B" w:rsidRDefault="00A14F5B" w:rsidP="00A14F5B">
      <w:pPr>
        <w:ind w:firstLine="851"/>
        <w:rPr>
          <w:lang w:val="en-US"/>
        </w:rPr>
      </w:pPr>
      <w:r>
        <w:t>недоступна</w:t>
      </w:r>
      <w:r>
        <w:rPr>
          <w:lang w:val="en-US"/>
        </w:rPr>
        <w:t xml:space="preserve"> ');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if RadioButton4.Checked then showmessage(' </w:t>
      </w:r>
      <w:r>
        <w:t>Данная</w:t>
      </w:r>
      <w:r>
        <w:rPr>
          <w:lang w:val="en-US"/>
        </w:rPr>
        <w:t xml:space="preserve"> </w:t>
      </w:r>
      <w:r>
        <w:t>группа</w:t>
      </w:r>
      <w:r>
        <w:rPr>
          <w:lang w:val="en-US"/>
        </w:rPr>
        <w:t xml:space="preserve"> </w:t>
      </w:r>
      <w:r>
        <w:t>станков</w:t>
      </w:r>
      <w:r>
        <w:rPr>
          <w:lang w:val="en-US"/>
        </w:rPr>
        <w:t xml:space="preserve"> </w:t>
      </w:r>
    </w:p>
    <w:p w:rsidR="00A14F5B" w:rsidRDefault="00A14F5B" w:rsidP="00A14F5B">
      <w:pPr>
        <w:ind w:firstLine="851"/>
        <w:rPr>
          <w:lang w:val="en-US"/>
        </w:rPr>
      </w:pPr>
      <w:r>
        <w:t>недоступна</w:t>
      </w:r>
      <w:r>
        <w:rPr>
          <w:lang w:val="en-US"/>
        </w:rPr>
        <w:t xml:space="preserve"> '); </w:t>
      </w:r>
    </w:p>
    <w:p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if RadioButton5.Checked then form1.Close; </w:t>
      </w:r>
    </w:p>
    <w:p w:rsidR="00A14F5B" w:rsidRDefault="00A14F5B" w:rsidP="00A14F5B">
      <w:pPr>
        <w:ind w:firstLine="851"/>
      </w:pPr>
      <w:r>
        <w:t xml:space="preserve">end;». </w:t>
      </w:r>
    </w:p>
    <w:p w:rsidR="00A14F5B" w:rsidRDefault="00A14F5B" w:rsidP="00A14F5B">
      <w:r>
        <w:t xml:space="preserve">Примечание – Кавычки при вводе программного кода не вводятся. </w:t>
      </w:r>
    </w:p>
    <w:p w:rsidR="00A14F5B" w:rsidRDefault="00A14F5B" w:rsidP="00A14F5B">
      <w:pPr>
        <w:ind w:firstLine="851"/>
        <w:jc w:val="both"/>
      </w:pPr>
      <w:r>
        <w:t xml:space="preserve">Если был выбран вариант «Токарные» в форме «Выбор группы станков», то на экране должна появиться следующая форма Form2, в которой предлагается выбрать тип станка (рисунок 3). Для открытия новой формы выполняется команда File =&gt; New =&gt; Form. Эта команда создаст новую форму и добавит ее к текущему проекту. </w:t>
      </w:r>
    </w:p>
    <w:p w:rsidR="00A14F5B" w:rsidRDefault="00A14F5B" w:rsidP="00A14F5B">
      <w:pPr>
        <w:ind w:firstLine="851"/>
        <w:jc w:val="both"/>
      </w:pPr>
      <w:r>
        <w:t>Создание главного и выпадающего меню возможно с помощью Констру</w:t>
      </w:r>
      <w:r>
        <w:t>к</w:t>
      </w:r>
      <w:r>
        <w:t>тора меню, который позволяет также проверить структуру меню во время разр</w:t>
      </w:r>
      <w:r>
        <w:t>а</w:t>
      </w:r>
      <w:r>
        <w:t xml:space="preserve">ботки приложения. Необходимо выполнить следующие этапы: </w:t>
      </w:r>
    </w:p>
    <w:p w:rsidR="00A14F5B" w:rsidRDefault="00A14F5B" w:rsidP="00A14F5B">
      <w:pPr>
        <w:ind w:firstLine="851"/>
        <w:jc w:val="both"/>
      </w:pPr>
      <w:r>
        <w:t xml:space="preserve">а) поместить невизуальный компонент MainMenu (главное меню) </w:t>
      </w:r>
      <w:r w:rsidR="00D02C1C">
        <w:rPr>
          <w:noProof/>
        </w:rPr>
        <w:drawing>
          <wp:inline distT="0" distB="0" distL="0" distR="0">
            <wp:extent cx="327660" cy="342900"/>
            <wp:effectExtent l="0" t="0" r="0" b="0"/>
            <wp:docPr id="39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со страницы Standard на форму; </w:t>
      </w:r>
    </w:p>
    <w:p w:rsidR="00A14F5B" w:rsidRDefault="00A14F5B" w:rsidP="00A14F5B">
      <w:pPr>
        <w:ind w:firstLine="851"/>
        <w:jc w:val="both"/>
      </w:pPr>
      <w:r>
        <w:t>б) сделать двойной щелчок мышью на компоненте меню, в результате б</w:t>
      </w:r>
      <w:r>
        <w:t>у</w:t>
      </w:r>
      <w:r>
        <w:t xml:space="preserve">дет выделен первый пункт меню, который еще предстоит определить; </w:t>
      </w:r>
    </w:p>
    <w:p w:rsidR="00A14F5B" w:rsidRDefault="00A14F5B" w:rsidP="00A14F5B">
      <w:pPr>
        <w:ind w:firstLine="851"/>
        <w:jc w:val="both"/>
      </w:pPr>
      <w:r>
        <w:t xml:space="preserve">в) ввести имя меню верхнего уровня (например, «Типы станков») и нажать клавишу Enter, в результате имя пункта меню верхнего уровня появится на панели меню приложения; </w:t>
      </w:r>
    </w:p>
    <w:p w:rsidR="00A14F5B" w:rsidRDefault="00A14F5B" w:rsidP="00A14F5B">
      <w:pPr>
        <w:ind w:firstLine="851"/>
        <w:jc w:val="both"/>
      </w:pPr>
      <w:r>
        <w:t xml:space="preserve">г) заполнить подпункты первого пункта нужными именами; </w:t>
      </w:r>
    </w:p>
    <w:p w:rsidR="00A14F5B" w:rsidRDefault="00A14F5B" w:rsidP="00A14F5B">
      <w:pPr>
        <w:ind w:firstLine="851"/>
        <w:jc w:val="both"/>
      </w:pPr>
      <w:r>
        <w:t>д) заполнять следующие пункты и подпункты до тех пор, пока не будет с</w:t>
      </w:r>
      <w:r>
        <w:t>о</w:t>
      </w:r>
      <w:r>
        <w:t xml:space="preserve">здана задуманная структура. </w:t>
      </w:r>
    </w:p>
    <w:p w:rsidR="00A14F5B" w:rsidRDefault="00A14F5B" w:rsidP="00A14F5B">
      <w:pPr>
        <w:ind w:firstLine="851"/>
        <w:jc w:val="both"/>
      </w:pPr>
      <w:r>
        <w:lastRenderedPageBreak/>
        <w:t>При создании меню появляются пустые графы ниже последнего подпункта в выпадающем меню и вправо от последнего пункта в окне меню. На них щелк</w:t>
      </w:r>
      <w:r>
        <w:t>а</w:t>
      </w:r>
      <w:r>
        <w:t>ют, когда требуется добавить новые пункты. Подразделы выпадающего меню можно отделять разделительной линией между ними, для этого используют вм</w:t>
      </w:r>
      <w:r>
        <w:t>е</w:t>
      </w:r>
      <w:r>
        <w:t>сто подписи несколько символов минус (-). Назначать имя разделителю не обяз</w:t>
      </w:r>
      <w:r>
        <w:t>а</w:t>
      </w:r>
      <w:r>
        <w:t>тельно. Он полезен для визуального разбиения пунктов меню на от дельные гру</w:t>
      </w:r>
      <w:r>
        <w:t>п</w:t>
      </w:r>
      <w:r>
        <w:t>пы. Его применение сделает интерфейс приложения более удобным и друж</w:t>
      </w:r>
      <w:r>
        <w:t>е</w:t>
      </w:r>
      <w:r>
        <w:t xml:space="preserve">ственным пользователю. 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3436620" cy="2026920"/>
            <wp:effectExtent l="0" t="0" r="0" b="0"/>
            <wp:docPr id="40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</w:pPr>
      <w:r>
        <w:t>Рисунок 3 – Конструктор меню «Выбор типа станка»</w:t>
      </w:r>
    </w:p>
    <w:p w:rsidR="00A14F5B" w:rsidRDefault="00A14F5B" w:rsidP="00A14F5B">
      <w:pPr>
        <w:ind w:firstLine="851"/>
        <w:jc w:val="both"/>
      </w:pPr>
      <w:r>
        <w:t>Во время разработки приложения или во время его выполнения некоторые пункты меню можно сделать недоступными. Деактивация пунктов меню выпо</w:t>
      </w:r>
      <w:r>
        <w:t>л</w:t>
      </w:r>
      <w:r>
        <w:t xml:space="preserve">няется следующим образом: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выбрать редактируемый пункт (или подпункт меню);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дважды нажать на нем мышью;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Инспекторе объектов установить свойству Enabled значение False. </w:t>
      </w:r>
    </w:p>
    <w:p w:rsidR="00A14F5B" w:rsidRDefault="00A14F5B" w:rsidP="00A14F5B">
      <w:pPr>
        <w:ind w:firstLine="851"/>
        <w:jc w:val="both"/>
      </w:pPr>
      <w:r>
        <w:t>В результате выполненных действий в недоступных пунктах текст отобр</w:t>
      </w:r>
      <w:r>
        <w:t>а</w:t>
      </w:r>
      <w:r>
        <w:t xml:space="preserve">зится серым цветом. </w:t>
      </w:r>
    </w:p>
    <w:p w:rsidR="00A14F5B" w:rsidRDefault="00A14F5B" w:rsidP="00A14F5B">
      <w:pPr>
        <w:ind w:firstLine="851"/>
        <w:jc w:val="both"/>
      </w:pPr>
      <w:r>
        <w:t>Закончив построение меню, и щелкнув на кнопке закрытия окна констру</w:t>
      </w:r>
      <w:r>
        <w:t>к</w:t>
      </w:r>
      <w:r>
        <w:t xml:space="preserve">тора меню, можно просмотреть пункты меню, как в обычном меню, выбирая их или проводя над ними мышь с нажатой кнопкой. </w:t>
      </w:r>
    </w:p>
    <w:p w:rsidR="00A14F5B" w:rsidRDefault="00A14F5B" w:rsidP="00A14F5B">
      <w:pPr>
        <w:ind w:firstLine="851"/>
        <w:jc w:val="both"/>
      </w:pPr>
      <w:r>
        <w:t xml:space="preserve">Чтобы добавить код для любого из пунктов, необходимо дважды щелкнуть на нужном пункте меню, в результате откроется участок кода, соответствующий процедуре обработки события выбора этого пункта. </w:t>
      </w:r>
    </w:p>
    <w:p w:rsidR="00A14F5B" w:rsidRDefault="00A14F5B" w:rsidP="00A14F5B">
      <w:pPr>
        <w:ind w:firstLine="851"/>
        <w:jc w:val="both"/>
      </w:pPr>
      <w:r>
        <w:t>В качестве примера ниже приведены процедуры, обеспечивающие в фо</w:t>
      </w:r>
      <w:r>
        <w:t>р</w:t>
      </w:r>
      <w:r>
        <w:t>ме, приведенной на рисунке 3, при выборе подпункта «Автоматы и полуавтом</w:t>
      </w:r>
      <w:r>
        <w:t>а</w:t>
      </w:r>
      <w:r>
        <w:t xml:space="preserve">ты» открытие формы Form3, а при выборе подпункта «Выход» закрытие формы Form2. </w:t>
      </w:r>
    </w:p>
    <w:p w:rsidR="00A14F5B" w:rsidRDefault="00A14F5B" w:rsidP="00A14F5B">
      <w:pPr>
        <w:ind w:firstLine="851"/>
        <w:jc w:val="both"/>
      </w:pPr>
      <w:r>
        <w:t xml:space="preserve">Процедура для подпункта «Автоматы и полуавтоматы»: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«procedure TForm2.N2Click(Sender: TObject);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begin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Form3.showmodal;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end;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lastRenderedPageBreak/>
        <w:t>Для</w:t>
      </w:r>
      <w:r>
        <w:rPr>
          <w:lang w:val="en-US"/>
        </w:rPr>
        <w:t xml:space="preserve"> </w:t>
      </w:r>
      <w:r>
        <w:t>подпункта</w:t>
      </w:r>
      <w:r>
        <w:rPr>
          <w:lang w:val="en-US"/>
        </w:rPr>
        <w:t xml:space="preserve"> «</w:t>
      </w:r>
      <w:r>
        <w:t>Выход</w:t>
      </w:r>
      <w:r>
        <w:rPr>
          <w:lang w:val="en-US"/>
        </w:rPr>
        <w:t xml:space="preserve">»: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procedure TForm2.N5Click(Sender: TObject); </w:t>
      </w:r>
    </w:p>
    <w:p w:rsidR="00A14F5B" w:rsidRPr="00A14F5B" w:rsidRDefault="00A14F5B" w:rsidP="00A14F5B">
      <w:pPr>
        <w:ind w:firstLine="851"/>
        <w:jc w:val="both"/>
      </w:pPr>
      <w:r>
        <w:rPr>
          <w:lang w:val="en-US"/>
        </w:rPr>
        <w:t>begin</w:t>
      </w:r>
      <w:r w:rsidRPr="00A14F5B">
        <w:t xml:space="preserve"> </w:t>
      </w:r>
    </w:p>
    <w:p w:rsidR="00A14F5B" w:rsidRPr="00A14F5B" w:rsidRDefault="00A14F5B" w:rsidP="00A14F5B">
      <w:pPr>
        <w:ind w:firstLine="851"/>
        <w:jc w:val="both"/>
      </w:pPr>
      <w:r w:rsidRPr="00A14F5B">
        <w:t xml:space="preserve"> </w:t>
      </w:r>
      <w:r>
        <w:rPr>
          <w:lang w:val="en-US"/>
        </w:rPr>
        <w:t>form</w:t>
      </w:r>
      <w:r w:rsidRPr="00A14F5B">
        <w:t>2.</w:t>
      </w:r>
      <w:r>
        <w:rPr>
          <w:lang w:val="en-US"/>
        </w:rPr>
        <w:t>Close</w:t>
      </w:r>
      <w:r w:rsidRPr="00A14F5B">
        <w:t xml:space="preserve">; </w:t>
      </w:r>
    </w:p>
    <w:p w:rsidR="00A14F5B" w:rsidRPr="00A14F5B" w:rsidRDefault="00A14F5B" w:rsidP="00A14F5B">
      <w:pPr>
        <w:ind w:firstLine="851"/>
        <w:jc w:val="both"/>
      </w:pPr>
      <w:r>
        <w:rPr>
          <w:lang w:val="en-US"/>
        </w:rPr>
        <w:t>end</w:t>
      </w:r>
      <w:r w:rsidRPr="00A14F5B">
        <w:t xml:space="preserve">;». </w:t>
      </w:r>
    </w:p>
    <w:p w:rsidR="00A14F5B" w:rsidRDefault="00A14F5B" w:rsidP="00A14F5B">
      <w:pPr>
        <w:jc w:val="both"/>
      </w:pPr>
    </w:p>
    <w:p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Формирование набора данных из нескольких таблиц </w:t>
      </w:r>
    </w:p>
    <w:p w:rsidR="00A14F5B" w:rsidRDefault="00A14F5B" w:rsidP="00A14F5B">
      <w:pPr>
        <w:ind w:firstLine="851"/>
        <w:jc w:val="both"/>
      </w:pPr>
      <w:r>
        <w:t>Delphi позволяет создавать набор данных из нескольких таблиц с помощью невизуального компонента Query (</w:t>
      </w:r>
      <w:r w:rsidR="00D02C1C">
        <w:rPr>
          <w:noProof/>
        </w:rPr>
        <w:drawing>
          <wp:inline distT="0" distB="0" distL="0" distR="0">
            <wp:extent cx="312420" cy="312420"/>
            <wp:effectExtent l="0" t="0" r="0" b="0"/>
            <wp:docPr id="41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на странице палитры компонента BDE. Этот компонент реализует набор данных, источником для которого являются одна или несколько таблиц базы данных, структура записи и состав, которого опред</w:t>
      </w:r>
      <w:r>
        <w:t>е</w:t>
      </w:r>
      <w:r>
        <w:t xml:space="preserve">ляется SQL – запросом. </w:t>
      </w:r>
    </w:p>
    <w:p w:rsidR="00A14F5B" w:rsidRDefault="00A14F5B" w:rsidP="00A14F5B">
      <w:pPr>
        <w:ind w:firstLine="851"/>
        <w:jc w:val="both"/>
      </w:pPr>
      <w:r>
        <w:t xml:space="preserve">В качестве примера рассмотрим создание следующего приложения. </w:t>
      </w:r>
    </w:p>
    <w:p w:rsidR="00A14F5B" w:rsidRDefault="00A14F5B" w:rsidP="00A14F5B">
      <w:pPr>
        <w:ind w:firstLine="851"/>
        <w:jc w:val="both"/>
      </w:pPr>
      <w:r>
        <w:t>Пусть набор данных собирается из двух таблиц: «Микросхемы» (microsxem.db) и « Описание узла » (op_uzla.db). При этом соединяются записи, имеющие одинаковое значение поля « Код микросхемы» (Kod_ms). В создава</w:t>
      </w:r>
      <w:r>
        <w:t>е</w:t>
      </w:r>
      <w:r>
        <w:t>мый набор данных должны входить поля «Код узла » (Kod_uzla), « Код микр</w:t>
      </w:r>
      <w:r>
        <w:t>о</w:t>
      </w:r>
      <w:r>
        <w:t>схемы» (Kod_ms), «Количество» (Kolvo) из таблицы « Описание узлов», из табл</w:t>
      </w:r>
      <w:r>
        <w:t>и</w:t>
      </w:r>
      <w:r>
        <w:t>цы « Микросхемы» поля « Логическая функция микросхемы» (Lfm) и вычисля</w:t>
      </w:r>
      <w:r>
        <w:t>е</w:t>
      </w:r>
      <w:r>
        <w:t xml:space="preserve">мое поле « Потребляемая мощность узла » (Power) со значением [«Количество » * « Потребляемая мощность»]. </w:t>
      </w:r>
    </w:p>
    <w:p w:rsidR="00A14F5B" w:rsidRDefault="00A14F5B" w:rsidP="00A14F5B">
      <w:pPr>
        <w:ind w:firstLine="851"/>
        <w:jc w:val="both"/>
      </w:pPr>
      <w:r>
        <w:t xml:space="preserve">Для создания приложения необходимо выполнить следующие действия: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открыть пустую форму Form2, выполнив команду главного меню File =&gt; New Application;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расположить на форме компонент Query, взяв его со страницы BDE па литры компонентов, установить в свойство Query1.DatabaseName значение псе</w:t>
      </w:r>
      <w:r>
        <w:t>в</w:t>
      </w:r>
      <w:r>
        <w:t xml:space="preserve">донима базы данных (например, LR9);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расположить на форме компонент DataSource, связать этот компонент с компонентом Query1, установив в свойство DataSet значение Query1;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расположить на форме компонент DBGrid со страницы DataControls, связать этот компонент с DataSource1, установив в свойство DataSource значение DataSource1;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активизировать компонент Query1, раскрыть редактор свойства SQL; </w:t>
      </w:r>
    </w:p>
    <w:p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ввести текст SQL – запроса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«SELECT O.Kod_uzla, O.Kod_ms, O.Kolvo, M.Lfms, (M.PM*O.Kolvo) As Power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FROM microsxem M,op_uzla O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WHERE M.Kod_ms=</w:t>
      </w:r>
      <w:r>
        <w:t>О</w:t>
      </w:r>
      <w:r>
        <w:rPr>
          <w:lang w:val="en-US"/>
        </w:rPr>
        <w:t xml:space="preserve">.Kod_ms </w:t>
      </w:r>
    </w:p>
    <w:p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ORDER BY O.Kod_uzla, O.Kod_ms»; </w:t>
      </w:r>
    </w:p>
    <w:p w:rsidR="00A14F5B" w:rsidRDefault="00A14F5B" w:rsidP="00A14F5B">
      <w:pPr>
        <w:ind w:firstLine="851"/>
        <w:jc w:val="both"/>
      </w:pPr>
      <w:r>
        <w:t xml:space="preserve">− закрыть редактор кнопкой OK; </w:t>
      </w:r>
    </w:p>
    <w:p w:rsidR="00A14F5B" w:rsidRDefault="00A14F5B" w:rsidP="00A14F5B">
      <w:pPr>
        <w:ind w:firstLine="851"/>
        <w:jc w:val="both"/>
      </w:pPr>
      <w:r>
        <w:t xml:space="preserve">− установить в свойство Query1.Active значение True; </w:t>
      </w:r>
    </w:p>
    <w:p w:rsidR="00A14F5B" w:rsidRDefault="00A14F5B" w:rsidP="00A14F5B">
      <w:pPr>
        <w:ind w:firstLine="851"/>
        <w:jc w:val="both"/>
      </w:pPr>
      <w:r>
        <w:t xml:space="preserve">− сохранить созданный модуль и проект. </w:t>
      </w:r>
    </w:p>
    <w:p w:rsidR="00A14F5B" w:rsidRDefault="00A14F5B" w:rsidP="00A14F5B">
      <w:pPr>
        <w:ind w:firstLine="851"/>
        <w:jc w:val="both"/>
      </w:pPr>
      <w:r>
        <w:lastRenderedPageBreak/>
        <w:t>Запустив программу (Run), на экране появится набор данных, аналогично показанному на рисунке 4. В таблице, изменить каким - либо образом отобража</w:t>
      </w:r>
      <w:r>
        <w:t>е</w:t>
      </w:r>
      <w:r>
        <w:t xml:space="preserve">мые в DBGrid1 данные нельзя, так как они получены в результате выполнения оператора SELECT языка SQL, который объединил данные из двух таблиц. 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3893820" cy="1280160"/>
            <wp:effectExtent l="0" t="0" r="0" b="0"/>
            <wp:docPr id="42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</w:pPr>
      <w:r>
        <w:t>Рисунок 4 – Создание данных из разных таблиц в одном наборе данных</w:t>
      </w:r>
    </w:p>
    <w:p w:rsidR="00A14F5B" w:rsidRDefault="00A14F5B" w:rsidP="00A14F5B">
      <w:pPr>
        <w:rPr>
          <w:b/>
          <w:i/>
        </w:rPr>
      </w:pPr>
    </w:p>
    <w:p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Использование SQL Builder </w:t>
      </w:r>
    </w:p>
    <w:p w:rsidR="00A14F5B" w:rsidRDefault="00A14F5B" w:rsidP="00A14F5B">
      <w:pPr>
        <w:ind w:firstLine="851"/>
        <w:jc w:val="both"/>
      </w:pPr>
      <w:r>
        <w:t>SQL Builder представляет собой встроенное в Delphi средство, позволя</w:t>
      </w:r>
      <w:r>
        <w:t>ю</w:t>
      </w:r>
      <w:r>
        <w:t>щее создать SQL запрос без какого - либо знания языка SQL. С помощью этой программы разработчик может достаточно удобно конструировать запросы, с</w:t>
      </w:r>
      <w:r>
        <w:t>о</w:t>
      </w:r>
      <w:r>
        <w:t xml:space="preserve">храняя их в виде текстового файла с расширением SQL. </w:t>
      </w:r>
    </w:p>
    <w:p w:rsidR="00A14F5B" w:rsidRDefault="00A14F5B" w:rsidP="00A14F5B">
      <w:pPr>
        <w:ind w:firstLine="851"/>
        <w:jc w:val="both"/>
      </w:pPr>
      <w:r>
        <w:t>Программа SQL Builder вызывается выбором из контекстного меню ко</w:t>
      </w:r>
      <w:r>
        <w:t>м</w:t>
      </w:r>
      <w:r>
        <w:t>понента Query команды SQL Builder. Во время работы программы SQL Builder нельзя перейти в другие окна Delphi, такой переход возможен только по заверш</w:t>
      </w:r>
      <w:r>
        <w:t>е</w:t>
      </w:r>
      <w:r>
        <w:t xml:space="preserve">нию работы с ней. </w:t>
      </w:r>
    </w:p>
    <w:p w:rsidR="00A14F5B" w:rsidRDefault="00A14F5B" w:rsidP="00A14F5B">
      <w:pPr>
        <w:ind w:firstLine="851"/>
        <w:jc w:val="both"/>
      </w:pPr>
      <w:r>
        <w:t>В верхней части окна программы SQL Builder размещаются таблицы, в</w:t>
      </w:r>
      <w:r>
        <w:t>ы</w:t>
      </w:r>
      <w:r>
        <w:t xml:space="preserve">бранные для построения запроса, а в нижней части – многостраничный блокнот. </w:t>
      </w:r>
    </w:p>
    <w:p w:rsidR="00A14F5B" w:rsidRDefault="00A14F5B" w:rsidP="00A14F5B">
      <w:pPr>
        <w:ind w:firstLine="851"/>
        <w:jc w:val="both"/>
      </w:pPr>
      <w:r>
        <w:t>Чтобы добавить в окно программы таблицу, нужно в поле Database указать расположение базы данных, выбрав псевдоним из раскрывающегося списка или введя вручную путь к каталогу с файлами БД. После этого в списке Table выбир</w:t>
      </w:r>
      <w:r>
        <w:t>а</w:t>
      </w:r>
      <w:r>
        <w:t xml:space="preserve">ется нужная таблица, которая автоматически добавляется в верхнюю часть окна. Добавляемые таблицы могут располагаться и в разных каталогах. </w:t>
      </w:r>
    </w:p>
    <w:p w:rsidR="00A14F5B" w:rsidRDefault="00A14F5B" w:rsidP="00A14F5B">
      <w:pPr>
        <w:ind w:firstLine="851"/>
        <w:jc w:val="both"/>
      </w:pPr>
      <w:r>
        <w:t>Программа SQL Builder позволяет достаточно просто и удобно выполнить связывание (соединение) таблиц. Для этого нужно выбрать мышью поле в одной таблице и перетащить его в используемое для связи поле другой таблицы. После отпускания кнопки мыши между таблицами устанавливается связь, что отображ</w:t>
      </w:r>
      <w:r>
        <w:t>а</w:t>
      </w:r>
      <w:r>
        <w:t>ется линией, соединяющей эти таблицы. В обеих таблицах поля, используемые для связи, отображаются в списке полей первыми (верхними) и выделяются жи</w:t>
      </w:r>
      <w:r>
        <w:t>р</w:t>
      </w:r>
      <w:r>
        <w:t xml:space="preserve">ным шрифтом. В отличие от ряда других программ, например, Microsoft Access, эта линия соединяет названия таблиц, а не используемые для связи поля обеих таблиц. </w:t>
      </w:r>
    </w:p>
    <w:p w:rsidR="00A14F5B" w:rsidRDefault="00A14F5B" w:rsidP="00A14F5B">
      <w:pPr>
        <w:ind w:firstLine="851"/>
        <w:jc w:val="both"/>
      </w:pPr>
      <w:r>
        <w:t>Напомним, что в главной таблице поле для связи должно быть ключевым, а в подчиненной таблице – индексным. Поля связи должны иметь одинаковые или совместимые типы, в противном случае выдается сообщение об ошибке несоо</w:t>
      </w:r>
      <w:r>
        <w:t>т</w:t>
      </w:r>
      <w:r>
        <w:lastRenderedPageBreak/>
        <w:t xml:space="preserve">ветствия типов. На рисунке 5 показано окно визуального построителя SQL </w:t>
      </w:r>
      <w:r>
        <w:rPr>
          <w:lang w:val="en-US"/>
        </w:rPr>
        <w:t>Builder</w:t>
      </w:r>
      <w:r>
        <w:t xml:space="preserve"> с установленными связями межу таблицами. </w:t>
      </w:r>
    </w:p>
    <w:p w:rsidR="00A14F5B" w:rsidRDefault="00D02C1C" w:rsidP="00A14F5B">
      <w:pPr>
        <w:spacing w:before="120"/>
        <w:jc w:val="center"/>
      </w:pPr>
      <w:r>
        <w:rPr>
          <w:noProof/>
        </w:rPr>
        <w:drawing>
          <wp:inline distT="0" distB="0" distL="0" distR="0">
            <wp:extent cx="3855720" cy="23698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</w:pPr>
      <w:r>
        <w:t>Рисунок 5 – Формирование запроса к базе данных с использованием</w:t>
      </w:r>
      <w:r>
        <w:br/>
        <w:t xml:space="preserve">визуального построителя </w:t>
      </w:r>
    </w:p>
    <w:p w:rsidR="00A14F5B" w:rsidRDefault="00A14F5B" w:rsidP="00A14F5B">
      <w:pPr>
        <w:ind w:firstLine="851"/>
        <w:jc w:val="both"/>
      </w:pPr>
      <w:r>
        <w:t>Для удаления связи нужно щелкнуть правой кнопкой мыши на линии, об</w:t>
      </w:r>
      <w:r>
        <w:t>о</w:t>
      </w:r>
      <w:r>
        <w:t xml:space="preserve">значающей связь между таблицами, вызвав контекстное меню, и выполнить его единственную команду Delete Join (Удаление связи). После подтверждения этой операции связь удаляется. </w:t>
      </w:r>
    </w:p>
    <w:p w:rsidR="00A14F5B" w:rsidRDefault="00A14F5B" w:rsidP="00A14F5B">
      <w:pPr>
        <w:ind w:firstLine="851"/>
        <w:jc w:val="both"/>
      </w:pPr>
      <w:r>
        <w:t>Таблица представляется изображением, похожим на комбинированный список. В верхней части этого списка находятся псевдоним (Alies) таблицы, фл</w:t>
      </w:r>
      <w:r>
        <w:t>а</w:t>
      </w:r>
      <w:r>
        <w:t>жок и стрелка. Стрелка позволяет свернуть или развернуть список, а флажок сл</w:t>
      </w:r>
      <w:r>
        <w:t>у</w:t>
      </w:r>
      <w:r>
        <w:t>жит для управления включением всех полей таблицы в результат запроса или и</w:t>
      </w:r>
      <w:r>
        <w:t>с</w:t>
      </w:r>
      <w:r>
        <w:t xml:space="preserve">ключением из него. </w:t>
      </w:r>
    </w:p>
    <w:p w:rsidR="00A14F5B" w:rsidRDefault="00A14F5B" w:rsidP="00A14F5B">
      <w:pPr>
        <w:ind w:firstLine="851"/>
        <w:jc w:val="both"/>
      </w:pPr>
      <w:r>
        <w:t>Для смены псевдонима таблицы нужно вызвать команду Edit Table Alies контекстного меню этой таблицы. При этом в названии псевдонима отображается текстовый курсор, что показывает готовность его к изменению. После нажатия клавиши Enter новое название псевдонима вступает в действие. На рисунке 6 пр</w:t>
      </w:r>
      <w:r>
        <w:t>и</w:t>
      </w:r>
      <w:r>
        <w:t xml:space="preserve">веден выбор отображаемых полей и изменение название псевдонима таблицы. </w:t>
      </w:r>
    </w:p>
    <w:p w:rsidR="00A14F5B" w:rsidRDefault="00D02C1C" w:rsidP="00A14F5B">
      <w:pPr>
        <w:jc w:val="center"/>
      </w:pPr>
      <w:r>
        <w:rPr>
          <w:noProof/>
        </w:rPr>
        <w:drawing>
          <wp:inline distT="0" distB="0" distL="0" distR="0">
            <wp:extent cx="1287780" cy="1165860"/>
            <wp:effectExtent l="0" t="0" r="0" b="0"/>
            <wp:docPr id="4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</w:pPr>
      <w:r>
        <w:t>Рисунок 6 – Выбор отображаемых полей и изменение названия псевдонима та</w:t>
      </w:r>
      <w:r>
        <w:t>б</w:t>
      </w:r>
      <w:r>
        <w:t>лицы</w:t>
      </w:r>
    </w:p>
    <w:p w:rsidR="00A14F5B" w:rsidRDefault="00A14F5B" w:rsidP="00A14F5B">
      <w:pPr>
        <w:ind w:firstLine="851"/>
        <w:jc w:val="both"/>
      </w:pPr>
      <w:r>
        <w:t>Удаление таблицы из окна программы выполняется командой Remove Table контекстного меню этой таблицы. Можно также выделить таблицу, щел</w:t>
      </w:r>
      <w:r>
        <w:t>к</w:t>
      </w:r>
      <w:r>
        <w:t xml:space="preserve">нув на ее изображение, при этом вокруг ее псевдонима отобразится пунктирный прямоугольник. После выделения таблица удаляется нажатием клавиши Delete. </w:t>
      </w:r>
    </w:p>
    <w:p w:rsidR="00A14F5B" w:rsidRDefault="00A14F5B" w:rsidP="00A14F5B">
      <w:pPr>
        <w:ind w:firstLine="851"/>
        <w:jc w:val="both"/>
      </w:pPr>
      <w:r>
        <w:lastRenderedPageBreak/>
        <w:t>В нижней части окна программы SQL Builder находится блокнот, который автоматически появляется при добавлении к окну программы первой таблицы. С помощью блокнота можно включать в запрос условия отбора записей или указ</w:t>
      </w:r>
      <w:r>
        <w:t>ы</w:t>
      </w:r>
      <w:r>
        <w:t xml:space="preserve">вать направления их сортировки. </w:t>
      </w:r>
    </w:p>
    <w:p w:rsidR="00A14F5B" w:rsidRDefault="00A14F5B" w:rsidP="00A14F5B">
      <w:pPr>
        <w:ind w:firstLine="851"/>
        <w:jc w:val="both"/>
      </w:pPr>
      <w:r>
        <w:t xml:space="preserve">Страница Criteria (Условия) позволяет задать условия отбора записей. Каждое условие вводится в отдельной строке и состоит из двух имен полей или значений, разделенных операцией сравнения. Имена полей выбираются из списка или перетаскиваются мышью из соответствующей таблицы в верхней части окна. Операция сравнения выбирается из списка. Если условие введено с ошибкой, то выдается соответствующее сообщение, а само условие в запрос не включается и отображается красным цветом. На рисунке 7 приведен пример на формирование условия на отбор записей. </w:t>
      </w:r>
    </w:p>
    <w:p w:rsidR="00A14F5B" w:rsidRDefault="00A14F5B" w:rsidP="00A14F5B">
      <w:pPr>
        <w:ind w:firstLine="851"/>
        <w:jc w:val="both"/>
      </w:pPr>
      <w:r>
        <w:t xml:space="preserve">Удаление строки с условием выполняется командой Delete Row (удаление строки) контекстного меню удаляемой строки. Отметим, что аналогично можно удалить строку и из списка других страниц блокнота. </w:t>
      </w:r>
    </w:p>
    <w:p w:rsidR="00A14F5B" w:rsidRDefault="00A14F5B" w:rsidP="00A14F5B">
      <w:pPr>
        <w:ind w:firstLine="851"/>
        <w:jc w:val="both"/>
      </w:pPr>
      <w:r>
        <w:t xml:space="preserve">Список </w:t>
      </w:r>
      <w:r>
        <w:rPr>
          <w:lang w:val="en-US"/>
        </w:rPr>
        <w:t>of</w:t>
      </w:r>
      <w:r w:rsidRPr="00A14F5B">
        <w:t xml:space="preserve"> </w:t>
      </w:r>
      <w:r>
        <w:rPr>
          <w:lang w:val="en-US"/>
        </w:rPr>
        <w:t>the</w:t>
      </w:r>
      <w:r w:rsidRPr="00A14F5B">
        <w:t xml:space="preserve"> </w:t>
      </w:r>
      <w:r>
        <w:rPr>
          <w:lang w:val="en-US"/>
        </w:rPr>
        <w:t>following</w:t>
      </w:r>
      <w:r w:rsidRPr="00A14F5B">
        <w:t xml:space="preserve"> </w:t>
      </w:r>
      <w:r>
        <w:rPr>
          <w:lang w:val="en-US"/>
        </w:rPr>
        <w:t>criteria</w:t>
      </w:r>
      <w:r w:rsidRPr="00A14F5B">
        <w:t xml:space="preserve"> </w:t>
      </w:r>
      <w:r>
        <w:rPr>
          <w:lang w:val="en-US"/>
        </w:rPr>
        <w:t>are</w:t>
      </w:r>
      <w:r w:rsidRPr="00A14F5B">
        <w:t xml:space="preserve"> </w:t>
      </w:r>
      <w:r>
        <w:rPr>
          <w:lang w:val="en-US"/>
        </w:rPr>
        <w:t>met</w:t>
      </w:r>
      <w:r>
        <w:t xml:space="preserve"> (… из перечисленных условий в</w:t>
      </w:r>
      <w:r>
        <w:t>ы</w:t>
      </w:r>
      <w:r>
        <w:t>полнены) позволяет задать логические операции, которые связывают строки с о</w:t>
      </w:r>
      <w:r>
        <w:t>т</w:t>
      </w:r>
      <w:r>
        <w:t>дельными условиями. В левой части строк с условиями отображаются названия логических операций. По умолчанию список содержит значение ALL (ВСЕ), что соответствует операции логического умножения.</w:t>
      </w:r>
    </w:p>
    <w:p w:rsidR="00A14F5B" w:rsidRDefault="00A14F5B" w:rsidP="00A14F5B">
      <w:pPr>
        <w:jc w:val="center"/>
      </w:pPr>
    </w:p>
    <w:p w:rsidR="00A14F5B" w:rsidRDefault="00D02C1C" w:rsidP="00A14F5B">
      <w:pPr>
        <w:jc w:val="center"/>
      </w:pPr>
      <w:r>
        <w:rPr>
          <w:noProof/>
        </w:rPr>
        <w:drawing>
          <wp:inline distT="0" distB="0" distL="0" distR="0">
            <wp:extent cx="5516880" cy="1028700"/>
            <wp:effectExtent l="0" t="0" r="0" b="0"/>
            <wp:docPr id="4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jc w:val="center"/>
      </w:pPr>
    </w:p>
    <w:p w:rsidR="00A14F5B" w:rsidRDefault="00A14F5B" w:rsidP="00A14F5B">
      <w:pPr>
        <w:jc w:val="center"/>
      </w:pPr>
      <w:r>
        <w:t>Рисунок 7 – Формирование условия на отбор записей</w:t>
      </w:r>
    </w:p>
    <w:p w:rsidR="00A14F5B" w:rsidRDefault="00A14F5B" w:rsidP="00A14F5B"/>
    <w:p w:rsidR="00A14F5B" w:rsidRDefault="00A14F5B" w:rsidP="00A14F5B">
      <w:pPr>
        <w:ind w:firstLine="851"/>
        <w:jc w:val="both"/>
      </w:pPr>
      <w:r>
        <w:t xml:space="preserve">Страница Selection (Отбор) позволяет изменить названия заголовков столбцов, используемых для отображения значений полей в результирующем наборе, а также включить в запрос статистические функции по полям. </w:t>
      </w:r>
    </w:p>
    <w:p w:rsidR="00A14F5B" w:rsidRDefault="00A14F5B" w:rsidP="00A14F5B">
      <w:pPr>
        <w:ind w:firstLine="851"/>
        <w:jc w:val="both"/>
      </w:pPr>
      <w:r>
        <w:t>В правой части списка указываются поля, включенные в результат запроса – им соответствуют установленные флажки в изображениях таблиц. В левой части списка для каждого поля помещается название соответствующего столбца, кот</w:t>
      </w:r>
      <w:r>
        <w:t>о</w:t>
      </w:r>
      <w:r>
        <w:t xml:space="preserve">рое по умолчанию совпадает с именем поля (без указания имени таблицы). </w:t>
      </w:r>
    </w:p>
    <w:p w:rsidR="00A14F5B" w:rsidRDefault="00A14F5B" w:rsidP="00A14F5B">
      <w:pPr>
        <w:ind w:firstLine="851"/>
        <w:jc w:val="both"/>
      </w:pPr>
      <w:r>
        <w:t xml:space="preserve">Добавление к запросу статистической функции выполняется с помощью команды Summary (Итог) контекстного меню страницы. В результате появляются списки, из которых выбираются функция (например, SUM) и поле. </w:t>
      </w:r>
    </w:p>
    <w:p w:rsidR="00A14F5B" w:rsidRDefault="00A14F5B" w:rsidP="00A14F5B">
      <w:pPr>
        <w:ind w:firstLine="851"/>
        <w:jc w:val="both"/>
      </w:pPr>
      <w:r>
        <w:t xml:space="preserve">Переключатель Remove Dublicates (Исключить повторы) позволяет убрать из результирующего набора одинаковые записи. По умолчанию он выключен, и в результат попадают все записи (в том числе и совпадающие), которые отвечают заданным условиям отбора. </w:t>
      </w:r>
    </w:p>
    <w:p w:rsidR="00A14F5B" w:rsidRDefault="00A14F5B" w:rsidP="00A14F5B">
      <w:pPr>
        <w:ind w:firstLine="851"/>
        <w:jc w:val="both"/>
      </w:pPr>
      <w:r>
        <w:lastRenderedPageBreak/>
        <w:t>Страница Grouping (Группирование) позволяет сгруппировать записи по полям. Список Output Fields (Выходные поля) содержит поля, которые можно и</w:t>
      </w:r>
      <w:r>
        <w:t>с</w:t>
      </w:r>
      <w:r>
        <w:t>пользовать для группирования записей. В список Grouped On (Группирование по) отбираются имена полей, по которым выполняется группирование записей. Пер</w:t>
      </w:r>
      <w:r>
        <w:t>е</w:t>
      </w:r>
      <w:r>
        <w:t>мещение полей первого списка во второй и удаление полей из второго списка в</w:t>
      </w:r>
      <w:r>
        <w:t>ы</w:t>
      </w:r>
      <w:r>
        <w:t>полняется с помощью кнопок Add (Добавить) и Remove (Удалить), которые ст</w:t>
      </w:r>
      <w:r>
        <w:t>а</w:t>
      </w:r>
      <w:r>
        <w:t>новятся активными при выборе поля (полей) в соответствующем списке. Перем</w:t>
      </w:r>
      <w:r>
        <w:t>е</w:t>
      </w:r>
      <w:r>
        <w:t xml:space="preserve">щение поля между списками можно также выполнить двойным щелчком на его имени. </w:t>
      </w:r>
    </w:p>
    <w:p w:rsidR="00A14F5B" w:rsidRDefault="00A14F5B" w:rsidP="00A14F5B">
      <w:pPr>
        <w:ind w:firstLine="851"/>
        <w:jc w:val="both"/>
      </w:pPr>
      <w:r>
        <w:t>Доступными являются поля, флажок которых в изображении таблицы о</w:t>
      </w:r>
      <w:r>
        <w:t>т</w:t>
      </w:r>
      <w:r>
        <w:t>мечен. Имя поля состоит из псевдонима (имени) таблицы и названия столбца для этого поля, заданного на странице Selection.</w:t>
      </w:r>
    </w:p>
    <w:p w:rsidR="00A14F5B" w:rsidRDefault="00A14F5B" w:rsidP="00A14F5B">
      <w:pPr>
        <w:ind w:firstLine="851"/>
        <w:jc w:val="both"/>
      </w:pPr>
      <w:r>
        <w:t>Страница Group Criteria (Критерии группирования) содержит условия, и</w:t>
      </w:r>
      <w:r>
        <w:t>с</w:t>
      </w:r>
      <w:r>
        <w:t>пользуемые для группирования записей. Условия группирования вводятся анал</w:t>
      </w:r>
      <w:r>
        <w:t>о</w:t>
      </w:r>
      <w:r>
        <w:t xml:space="preserve">гично условиям отбора записей, задаваемым на странице Criteria. </w:t>
      </w:r>
    </w:p>
    <w:p w:rsidR="00A14F5B" w:rsidRDefault="00A14F5B" w:rsidP="00A14F5B">
      <w:pPr>
        <w:ind w:firstLine="851"/>
        <w:jc w:val="both"/>
      </w:pPr>
      <w:r>
        <w:t xml:space="preserve">Страница Sorting (Сортировка) определяет порядок сортировки записей. </w:t>
      </w:r>
    </w:p>
    <w:p w:rsidR="00A14F5B" w:rsidRDefault="00A14F5B" w:rsidP="00A14F5B">
      <w:pPr>
        <w:ind w:firstLine="851"/>
        <w:jc w:val="both"/>
      </w:pPr>
      <w:r>
        <w:t>Список Sorted By (Сортировка по) содержит имена полей, по которым в</w:t>
      </w:r>
      <w:r>
        <w:t>ы</w:t>
      </w:r>
      <w:r>
        <w:t>полняется сортировка. Порядок следования полей определяет последовательность сортировки: сначала записи упорядочиваются по значениям поля, указанного в списке первым (верхним), затем записи, имеющие одинаковое значение первого поля, упорядочиваются по второму полю и так далее. Для изменения порядка ра</w:t>
      </w:r>
      <w:r>
        <w:t>с</w:t>
      </w:r>
      <w:r>
        <w:t>положения полей, по которым выполняется сортировка, служат кнопки с изобр</w:t>
      </w:r>
      <w:r>
        <w:t>а</w:t>
      </w:r>
      <w:r>
        <w:t xml:space="preserve">жением черных треугольников, расположенные над именами полей. </w:t>
      </w:r>
    </w:p>
    <w:p w:rsidR="00A14F5B" w:rsidRDefault="00A14F5B" w:rsidP="00A14F5B">
      <w:pPr>
        <w:ind w:firstLine="851"/>
        <w:jc w:val="both"/>
      </w:pPr>
      <w:r>
        <w:t>Кнопка с треугольником, направленным вниз, перемещает выделенное п</w:t>
      </w:r>
      <w:r>
        <w:t>о</w:t>
      </w:r>
      <w:r>
        <w:t xml:space="preserve">ле (поля) на одну строку вниз, кнопка с треугольником, направленным вверх, на одну строку вверх. </w:t>
      </w:r>
    </w:p>
    <w:p w:rsidR="00A14F5B" w:rsidRDefault="00A14F5B" w:rsidP="00A14F5B">
      <w:pPr>
        <w:ind w:firstLine="851"/>
        <w:jc w:val="both"/>
      </w:pPr>
      <w:r>
        <w:t>По умолчанию сортировка выполняется в порядке возрастания значения поля, на что указывает признак Ascending (По возрастанию) справа от имени п</w:t>
      </w:r>
      <w:r>
        <w:t>о</w:t>
      </w:r>
      <w:r>
        <w:t xml:space="preserve">ля. Для задания обратного порядка сортировки по полю нужно его выделить и нажать кнопку Z..A, при этом вместо Ascending устанавливается признак Descending (По убыванию). Нажатие кнопки A..Z возвращает прежний порядок сортировки. </w:t>
      </w:r>
    </w:p>
    <w:p w:rsidR="00A14F5B" w:rsidRDefault="00A14F5B" w:rsidP="00A14F5B">
      <w:pPr>
        <w:ind w:firstLine="851"/>
        <w:jc w:val="both"/>
      </w:pPr>
      <w:r>
        <w:t>Список Output Fields содержит поля, которые можно использовать для со</w:t>
      </w:r>
      <w:r>
        <w:t>р</w:t>
      </w:r>
      <w:r>
        <w:t>тировки записей. Обозначение полей и способы их перемещения между списками не отличаются от обозначения полей и способов их перемещения для страницы Grouping. Страница Joins позволяет устанавливать связи (соединения между та</w:t>
      </w:r>
      <w:r>
        <w:t>б</w:t>
      </w:r>
      <w:r>
        <w:t>лицами).</w:t>
      </w:r>
    </w:p>
    <w:p w:rsidR="00A14F5B" w:rsidRPr="008A1CC3" w:rsidRDefault="00A14F5B" w:rsidP="00A14F5B">
      <w:pPr>
        <w:pStyle w:val="1"/>
        <w:spacing w:after="120"/>
        <w:rPr>
          <w:caps/>
          <w:sz w:val="32"/>
          <w:szCs w:val="24"/>
        </w:rPr>
      </w:pPr>
      <w:r>
        <w:rPr>
          <w:rFonts w:ascii="Cambria" w:hAnsi="Cambria"/>
          <w:b w:val="0"/>
          <w:bCs/>
          <w:kern w:val="32"/>
          <w:sz w:val="32"/>
          <w:szCs w:val="32"/>
        </w:rPr>
        <w:br w:type="page"/>
      </w:r>
      <w:bookmarkStart w:id="218" w:name="_Toc411097400"/>
      <w:bookmarkStart w:id="219" w:name="_Toc472433629"/>
      <w:bookmarkStart w:id="220" w:name="_Toc87360808"/>
      <w:r w:rsidR="009427A1">
        <w:rPr>
          <w:szCs w:val="28"/>
        </w:rPr>
        <w:lastRenderedPageBreak/>
        <w:t>Практическая подготовка</w:t>
      </w:r>
      <w:r w:rsidR="008A1CC3">
        <w:rPr>
          <w:sz w:val="24"/>
          <w:szCs w:val="24"/>
        </w:rPr>
        <w:t xml:space="preserve"> </w:t>
      </w:r>
      <w:r>
        <w:rPr>
          <w:caps/>
          <w:sz w:val="24"/>
          <w:szCs w:val="24"/>
        </w:rPr>
        <w:t>№16</w:t>
      </w:r>
      <w:bookmarkEnd w:id="218"/>
      <w:bookmarkEnd w:id="219"/>
      <w:r>
        <w:rPr>
          <w:caps/>
          <w:sz w:val="24"/>
          <w:szCs w:val="24"/>
        </w:rPr>
        <w:t xml:space="preserve"> </w:t>
      </w:r>
      <w:r w:rsidR="008A1CC3">
        <w:rPr>
          <w:caps/>
          <w:sz w:val="24"/>
          <w:szCs w:val="24"/>
        </w:rPr>
        <w:br/>
      </w:r>
      <w:r w:rsidRPr="008A1CC3">
        <w:t>Создание диаграмм и отчётов при работе с базой данных.</w:t>
      </w:r>
      <w:bookmarkEnd w:id="220"/>
    </w:p>
    <w:p w:rsidR="00A14F5B" w:rsidRDefault="00A14F5B" w:rsidP="00354497">
      <w:pPr>
        <w:numPr>
          <w:ilvl w:val="0"/>
          <w:numId w:val="83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  <w:sz w:val="24"/>
        </w:rPr>
      </w:pPr>
      <w:r>
        <w:rPr>
          <w:b/>
        </w:rPr>
        <w:t>Цель работы</w:t>
      </w:r>
    </w:p>
    <w:p w:rsidR="00A14F5B" w:rsidRDefault="00A14F5B" w:rsidP="00354497">
      <w:pPr>
        <w:numPr>
          <w:ilvl w:val="1"/>
          <w:numId w:val="83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Создание в </w:t>
      </w:r>
      <w:r>
        <w:rPr>
          <w:lang w:val="en-US"/>
        </w:rPr>
        <w:t>Delphi</w:t>
      </w:r>
      <w:r>
        <w:t xml:space="preserve"> пользовательского приложения по работе с базой данных, которое включает формы с таблицей базы данных, диаграммами и отч</w:t>
      </w:r>
      <w:r>
        <w:t>е</w:t>
      </w:r>
      <w:r>
        <w:t>том, содержит кнопки для перехода между формами.</w:t>
      </w:r>
    </w:p>
    <w:p w:rsidR="00A14F5B" w:rsidRDefault="00A14F5B" w:rsidP="00354497">
      <w:pPr>
        <w:numPr>
          <w:ilvl w:val="0"/>
          <w:numId w:val="84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</w:rPr>
        <w:t>Приборы и оборудование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:rsidR="00A14F5B" w:rsidRDefault="00A14F5B" w:rsidP="00354497">
      <w:pPr>
        <w:numPr>
          <w:ilvl w:val="0"/>
          <w:numId w:val="84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Порядок выполнения работы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spacing w:before="240"/>
        <w:ind w:left="0" w:firstLine="851"/>
        <w:jc w:val="both"/>
        <w:textAlignment w:val="auto"/>
      </w:pPr>
      <w:r>
        <w:t>Изучить теоретические указания.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Создать на диске D:\ в папке с именем группы свой каталог, в котором будут храниться все файлы, относящиеся к данной </w:t>
      </w:r>
      <w:r w:rsidR="005C6432">
        <w:t>практической</w:t>
      </w:r>
      <w:r>
        <w:t xml:space="preserve"> работе. При п</w:t>
      </w:r>
      <w:r>
        <w:t>о</w:t>
      </w:r>
      <w:r>
        <w:t xml:space="preserve">мощи утилиты BDE </w:t>
      </w:r>
      <w:r>
        <w:rPr>
          <w:lang w:val="en-US"/>
        </w:rPr>
        <w:t>Administrator</w:t>
      </w:r>
      <w:r>
        <w:t xml:space="preserve"> создать псевдоним базы данных и запомнить его в своём каталоге.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Запустить утилиту Database Desktop, установить умалчиваемый псе</w:t>
      </w:r>
      <w:r>
        <w:t>в</w:t>
      </w:r>
      <w:r>
        <w:t>доним. Задать структуру таблицы «Характеристики процессоров», содержание которой приведено в таблице 14.1. Для таблицы использовать тип Paradox 7. С</w:t>
      </w:r>
      <w:r>
        <w:t>о</w:t>
      </w:r>
      <w:r>
        <w:t>хранить созданную структуру в соответствующем файле.</w:t>
      </w:r>
    </w:p>
    <w:p w:rsidR="00A14F5B" w:rsidRDefault="00A14F5B" w:rsidP="00A14F5B">
      <w:pPr>
        <w:jc w:val="both"/>
      </w:pPr>
      <w:r>
        <w:t>Таблица 14.1 – Характеристики процессоров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4084320" cy="1569720"/>
            <wp:effectExtent l="0" t="0" r="0" b="0"/>
            <wp:docPr id="46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 помощью команды DataBase Form Wizard создать экранную форму Form1 для таблицы. Задать значение True свойству Active компонента Table1, тем самым сделать таблицу активной. Запустить приложение. Заполнить записями б</w:t>
      </w:r>
      <w:r>
        <w:t>а</w:t>
      </w:r>
      <w:r>
        <w:t>зу данных. Посмотреть работу навигатора.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Создать на форме Form1 три кнопки Button со страницы Standart: для просмотра диаграммы на форме Form2, для просмотра отчета на форме Form3 и для выхода из приложения. В таблице 14.2 приведены значения свойств и пр</w:t>
      </w:r>
      <w:r>
        <w:t>о</w:t>
      </w:r>
      <w:r>
        <w:t>граммные коды для созданных кнопок.</w:t>
      </w:r>
    </w:p>
    <w:p w:rsidR="00A14F5B" w:rsidRDefault="00A14F5B" w:rsidP="00A14F5B">
      <w:pPr>
        <w:spacing w:before="120" w:after="120"/>
        <w:jc w:val="both"/>
      </w:pPr>
      <w:r>
        <w:t>Таблица 14.2 – Значения свойств и программные коды для кнопок.</w:t>
      </w:r>
    </w:p>
    <w:p w:rsidR="00A14F5B" w:rsidRDefault="00D02C1C" w:rsidP="00A14F5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535680" cy="2209800"/>
            <wp:effectExtent l="0" t="0" r="0" b="0"/>
            <wp:docPr id="47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 помощью компонента DBChart построить линейный график зав</w:t>
      </w:r>
      <w:r>
        <w:t>и</w:t>
      </w:r>
      <w:r>
        <w:t>симости цены процессора от значения тактовой частоты, поместив его на форму Form1 ниже таблицы базы данных в соответствии с рисунком 1. Для графика з</w:t>
      </w:r>
      <w:r>
        <w:t>а</w:t>
      </w:r>
      <w:r>
        <w:t>дать заголовок, легенду и марки.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3352800" cy="2849880"/>
            <wp:effectExtent l="0" t="0" r="0" b="0"/>
            <wp:docPr id="48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</w:pPr>
      <w:r>
        <w:t>Рисунок 1 – Вид формы Form1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 помощью Мастера диаграмм TeeChart Wizard построить круговую диаграмму Pie по полю «Тактовая частота», поместив ее на форму Form2. 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Для диаграммы задать заголовок, легенду и установить марки. На форме поместить кнопку Button «Выход» для возврата в форму Form1.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 помощью программы Rave Designer создать для таблицы «Характ</w:t>
      </w:r>
      <w:r>
        <w:t>е</w:t>
      </w:r>
      <w:r>
        <w:t>ристики процессоров» отчет. В отчет поместить все поля, задать заголовок отчета. Вид отчета приведен на рисунке 2.</w:t>
      </w:r>
    </w:p>
    <w:p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4008120" cy="2232660"/>
            <wp:effectExtent l="0" t="0" r="0" b="0"/>
            <wp:docPr id="4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B" w:rsidRDefault="00A14F5B" w:rsidP="00A14F5B">
      <w:pPr>
        <w:spacing w:before="120" w:after="120"/>
        <w:jc w:val="center"/>
      </w:pPr>
      <w:r>
        <w:t>Рисунок 2 – Вид отчета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Сохранить и запустить созданное приложение.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Оформите отчет, сделайте выводы о проделанной работе.</w:t>
      </w:r>
    </w:p>
    <w:p w:rsidR="00A14F5B" w:rsidRDefault="00A14F5B" w:rsidP="00354497">
      <w:pPr>
        <w:pStyle w:val="21"/>
        <w:numPr>
          <w:ilvl w:val="0"/>
          <w:numId w:val="84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:rsidR="00A14F5B" w:rsidRDefault="00A14F5B" w:rsidP="00354497">
      <w:pPr>
        <w:pStyle w:val="a7"/>
        <w:numPr>
          <w:ilvl w:val="1"/>
          <w:numId w:val="84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:rsidR="00A14F5B" w:rsidRDefault="00A14F5B" w:rsidP="00354497">
      <w:pPr>
        <w:pStyle w:val="a7"/>
        <w:numPr>
          <w:ilvl w:val="1"/>
          <w:numId w:val="84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:rsidR="00A14F5B" w:rsidRDefault="00A14F5B" w:rsidP="00354497">
      <w:pPr>
        <w:pStyle w:val="a7"/>
        <w:numPr>
          <w:ilvl w:val="1"/>
          <w:numId w:val="84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:rsidR="00A14F5B" w:rsidRDefault="00A14F5B" w:rsidP="00354497">
      <w:pPr>
        <w:pStyle w:val="a7"/>
        <w:numPr>
          <w:ilvl w:val="1"/>
          <w:numId w:val="84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:rsidR="00A14F5B" w:rsidRDefault="00A14F5B" w:rsidP="00354497">
      <w:pPr>
        <w:pStyle w:val="21"/>
        <w:numPr>
          <w:ilvl w:val="0"/>
          <w:numId w:val="84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textAlignment w:val="auto"/>
      </w:pPr>
      <w:r>
        <w:t>Что такое SQL?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Что такое Мастер диаграмм?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Какие этапы выполняются при построении диаграммы с помощью 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Мастера диаграмм?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Какие типы диаграмм позволяет создавать Delphi?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Что такое легенда?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Что такое марки?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Для чего предназначен компонент DBChart?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 вызвать окно редактора диаграмм?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Какие закладки имеет редактор диаграмм?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Что устанавливается для диаграммы, построенной с помощью 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компонента DBChart 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 выбирается источник данных для диаграмм? 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Какая программа является визуальным конструктором отчетов?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 создается отчет при помощи Мастера отчетов?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Что такое отчет?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Что такое простой отчет? 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Какие компоненты программы Rave Designer использовались?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>Какой компонент предназначен для создания полосы отчета, на кот</w:t>
      </w:r>
      <w:r>
        <w:t>о</w:t>
      </w:r>
      <w:r>
        <w:t>рой располагаются другие компоненты отчета?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Из каких частей состоит окно проектировщика отчетов?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Какие способы создания простого отчета можно использовать?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Какой компонент используется для создания заголовка отчета?</w:t>
      </w:r>
    </w:p>
    <w:p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Какие компоненты используются для ввода текста?</w:t>
      </w:r>
    </w:p>
    <w:p w:rsidR="00A14F5B" w:rsidRDefault="00A14F5B" w:rsidP="00A14F5B">
      <w:pPr>
        <w:pStyle w:val="a7"/>
        <w:tabs>
          <w:tab w:val="left" w:pos="708"/>
        </w:tabs>
      </w:pPr>
    </w:p>
    <w:p w:rsidR="00FE350E" w:rsidRDefault="00FE350E" w:rsidP="00A14F5B">
      <w:pPr>
        <w:pStyle w:val="a7"/>
        <w:tabs>
          <w:tab w:val="left" w:pos="708"/>
        </w:tabs>
        <w:spacing w:after="240"/>
        <w:jc w:val="center"/>
      </w:pPr>
    </w:p>
    <w:p w:rsidR="00FE350E" w:rsidRPr="008A1CC3" w:rsidRDefault="009427A1" w:rsidP="00FE350E">
      <w:pPr>
        <w:pStyle w:val="1"/>
        <w:rPr>
          <w:szCs w:val="28"/>
        </w:rPr>
      </w:pPr>
      <w:bookmarkStart w:id="221" w:name="_Toc87360809"/>
      <w:r>
        <w:rPr>
          <w:szCs w:val="28"/>
        </w:rPr>
        <w:t>Практическая подготовка</w:t>
      </w:r>
      <w:r w:rsidR="008A1CC3" w:rsidRPr="008A1CC3">
        <w:rPr>
          <w:szCs w:val="28"/>
        </w:rPr>
        <w:t xml:space="preserve"> №17</w:t>
      </w:r>
      <w:r w:rsidR="008A1CC3" w:rsidRPr="008A1CC3">
        <w:rPr>
          <w:caps/>
          <w:szCs w:val="28"/>
        </w:rPr>
        <w:br/>
      </w:r>
      <w:r w:rsidR="008A1CC3" w:rsidRPr="008A1CC3">
        <w:rPr>
          <w:color w:val="000000"/>
          <w:szCs w:val="28"/>
        </w:rPr>
        <w:t>Разработка простого прил</w:t>
      </w:r>
      <w:r w:rsidR="008A1CC3" w:rsidRPr="008A1CC3">
        <w:rPr>
          <w:color w:val="000000"/>
          <w:szCs w:val="28"/>
        </w:rPr>
        <w:t>о</w:t>
      </w:r>
      <w:r w:rsidR="008A1CC3" w:rsidRPr="008A1CC3">
        <w:rPr>
          <w:color w:val="000000"/>
          <w:szCs w:val="28"/>
        </w:rPr>
        <w:t>жения базы данных</w:t>
      </w:r>
      <w:bookmarkEnd w:id="221"/>
    </w:p>
    <w:p w:rsidR="00FE350E" w:rsidRPr="00003291" w:rsidRDefault="00FE350E" w:rsidP="00FE350E">
      <w:pPr>
        <w:shd w:val="clear" w:color="auto" w:fill="FFFFFF"/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 w:rsidRPr="00003291">
        <w:rPr>
          <w:b/>
          <w:color w:val="000000"/>
        </w:rPr>
        <w:t>Цель работы</w:t>
      </w:r>
    </w:p>
    <w:p w:rsidR="00FE350E" w:rsidRPr="00DC0477" w:rsidRDefault="00FE350E" w:rsidP="00FE350E">
      <w:pPr>
        <w:shd w:val="clear" w:color="auto" w:fill="FFFFFF"/>
        <w:tabs>
          <w:tab w:val="left" w:pos="1272"/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 w:rsidRPr="00DC0477">
        <w:rPr>
          <w:color w:val="000000"/>
        </w:rPr>
        <w:t xml:space="preserve">Изучить технологию доступа к данным </w:t>
      </w:r>
      <w:r w:rsidRPr="00DC0477">
        <w:rPr>
          <w:color w:val="000000"/>
          <w:lang w:val="en-US"/>
        </w:rPr>
        <w:t>BDE</w:t>
      </w:r>
      <w:r w:rsidRPr="00DC0477">
        <w:rPr>
          <w:color w:val="000000"/>
        </w:rPr>
        <w:t>.</w:t>
      </w:r>
    </w:p>
    <w:p w:rsidR="00FE350E" w:rsidRPr="00DC0477" w:rsidRDefault="00FE350E" w:rsidP="00FE350E">
      <w:pPr>
        <w:shd w:val="clear" w:color="auto" w:fill="FFFFFF"/>
        <w:tabs>
          <w:tab w:val="left" w:pos="1272"/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 w:rsidRPr="00DC0477">
        <w:rPr>
          <w:color w:val="000000"/>
        </w:rPr>
        <w:t>Научиться разрабатывать приложения базы данных, используя техн</w:t>
      </w:r>
      <w:r w:rsidRPr="00DC0477">
        <w:rPr>
          <w:color w:val="000000"/>
        </w:rPr>
        <w:t>о</w:t>
      </w:r>
      <w:r w:rsidRPr="00DC0477">
        <w:rPr>
          <w:color w:val="000000"/>
        </w:rPr>
        <w:t>логию доступа</w:t>
      </w:r>
      <w:r w:rsidRPr="000B3162">
        <w:rPr>
          <w:color w:val="000000"/>
        </w:rPr>
        <w:t xml:space="preserve"> </w:t>
      </w:r>
      <w:r w:rsidRPr="00DC0477">
        <w:rPr>
          <w:color w:val="000000"/>
        </w:rPr>
        <w:t xml:space="preserve">к данным </w:t>
      </w:r>
      <w:r w:rsidRPr="00DC0477">
        <w:rPr>
          <w:color w:val="000000"/>
          <w:lang w:val="en-US"/>
        </w:rPr>
        <w:t>BDE</w:t>
      </w:r>
      <w:r w:rsidRPr="00DC0477">
        <w:rPr>
          <w:color w:val="000000"/>
        </w:rPr>
        <w:t>.</w:t>
      </w:r>
    </w:p>
    <w:p w:rsidR="00FE350E" w:rsidRPr="00003291" w:rsidRDefault="00FE350E" w:rsidP="00FE350E">
      <w:pPr>
        <w:shd w:val="clear" w:color="auto" w:fill="FFFFFF"/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 w:rsidRPr="00003291">
        <w:rPr>
          <w:b/>
          <w:color w:val="000000"/>
        </w:rPr>
        <w:t>Приборы и оборудование</w:t>
      </w:r>
    </w:p>
    <w:p w:rsidR="00FE350E" w:rsidRPr="00DC0477" w:rsidRDefault="00FE350E" w:rsidP="00FE350E">
      <w:pPr>
        <w:widowControl w:val="0"/>
        <w:shd w:val="clear" w:color="auto" w:fill="FFFFFF"/>
        <w:tabs>
          <w:tab w:val="num" w:pos="1418"/>
        </w:tabs>
        <w:overflowPunct/>
        <w:ind w:left="851"/>
        <w:jc w:val="both"/>
        <w:textAlignment w:val="auto"/>
        <w:rPr>
          <w:color w:val="000000"/>
        </w:rPr>
      </w:pPr>
      <w:r w:rsidRPr="00DC0477">
        <w:rPr>
          <w:color w:val="000000"/>
        </w:rPr>
        <w:t>Методические указания.</w:t>
      </w:r>
    </w:p>
    <w:p w:rsidR="00FE350E" w:rsidRPr="00DC0477" w:rsidRDefault="00FE350E" w:rsidP="00FE350E">
      <w:pPr>
        <w:widowControl w:val="0"/>
        <w:shd w:val="clear" w:color="auto" w:fill="FFFFFF"/>
        <w:tabs>
          <w:tab w:val="num" w:pos="1418"/>
        </w:tabs>
        <w:overflowPunct/>
        <w:ind w:left="851"/>
        <w:jc w:val="both"/>
        <w:textAlignment w:val="auto"/>
        <w:rPr>
          <w:color w:val="000000"/>
        </w:rPr>
      </w:pPr>
      <w:r w:rsidRPr="00DC0477">
        <w:rPr>
          <w:color w:val="000000"/>
        </w:rPr>
        <w:t xml:space="preserve">Программное обеспечение </w:t>
      </w:r>
      <w:r w:rsidRPr="00DC0477">
        <w:rPr>
          <w:color w:val="000000"/>
          <w:lang w:val="en-US"/>
        </w:rPr>
        <w:t>Delphi</w:t>
      </w:r>
      <w:r w:rsidRPr="00003291">
        <w:rPr>
          <w:color w:val="000000"/>
        </w:rPr>
        <w:t>.</w:t>
      </w:r>
    </w:p>
    <w:p w:rsidR="00FE350E" w:rsidRPr="00B107FE" w:rsidRDefault="00FE350E" w:rsidP="00FE350E">
      <w:p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 w:rsidRPr="00003291">
        <w:rPr>
          <w:b/>
        </w:rPr>
        <w:t>Порядок выполнения работы</w:t>
      </w:r>
      <w:r w:rsidRPr="00B107FE">
        <w:rPr>
          <w:b/>
        </w:rPr>
        <w:t>:</w:t>
      </w:r>
    </w:p>
    <w:p w:rsidR="00FE350E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Изучить основные теоретические сведения </w:t>
      </w:r>
      <w:r w:rsidRPr="003437B8">
        <w:t xml:space="preserve">(приложение </w:t>
      </w:r>
      <w:r>
        <w:t>А</w:t>
      </w:r>
      <w:r w:rsidRPr="003437B8">
        <w:t>)</w:t>
      </w:r>
      <w:r>
        <w:t>.</w:t>
      </w:r>
    </w:p>
    <w:p w:rsidR="00FE350E" w:rsidRPr="00003291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Создайте новый проект в </w:t>
      </w:r>
      <w:r>
        <w:rPr>
          <w:lang w:val="en-US"/>
        </w:rPr>
        <w:t>Delphi</w:t>
      </w:r>
      <w:r>
        <w:t>.</w:t>
      </w:r>
    </w:p>
    <w:p w:rsidR="00FE350E" w:rsidRPr="007A1C30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Создайте</w:t>
      </w:r>
      <w:r w:rsidRPr="00FE350E">
        <w:t xml:space="preserve"> </w:t>
      </w:r>
      <w:r>
        <w:t>псевдоним</w:t>
      </w:r>
      <w:r w:rsidRPr="00FE350E">
        <w:t xml:space="preserve"> </w:t>
      </w:r>
      <w:r>
        <w:t>Базы</w:t>
      </w:r>
      <w:r w:rsidRPr="00FE350E">
        <w:t xml:space="preserve"> </w:t>
      </w:r>
      <w:r>
        <w:t>данных</w:t>
      </w:r>
      <w:r w:rsidRPr="00FE350E">
        <w:t xml:space="preserve">. </w:t>
      </w:r>
      <w:r>
        <w:t>Для</w:t>
      </w:r>
      <w:r w:rsidRPr="00FE350E">
        <w:t xml:space="preserve"> </w:t>
      </w:r>
      <w:r>
        <w:t>чего</w:t>
      </w:r>
      <w:r w:rsidRPr="00FE350E">
        <w:t xml:space="preserve"> </w:t>
      </w:r>
      <w:r>
        <w:t>откройте</w:t>
      </w:r>
      <w:r w:rsidRPr="00FE350E">
        <w:t xml:space="preserve"> </w:t>
      </w:r>
      <w:r>
        <w:rPr>
          <w:lang w:val="en-US"/>
        </w:rPr>
        <w:t>SQL</w:t>
      </w:r>
      <w:r w:rsidRPr="00FE350E">
        <w:t xml:space="preserve"> </w:t>
      </w:r>
      <w:r>
        <w:rPr>
          <w:lang w:val="en-US"/>
        </w:rPr>
        <w:t>Explorer</w:t>
      </w:r>
      <w:r w:rsidRPr="00FE350E">
        <w:t xml:space="preserve"> (</w:t>
      </w:r>
      <w:r>
        <w:rPr>
          <w:lang w:val="en-US"/>
        </w:rPr>
        <w:t>Dat</w:t>
      </w:r>
      <w:r>
        <w:rPr>
          <w:lang w:val="en-US"/>
        </w:rPr>
        <w:t>a</w:t>
      </w:r>
      <w:r>
        <w:rPr>
          <w:lang w:val="en-US"/>
        </w:rPr>
        <w:t>base</w:t>
      </w:r>
      <w:r w:rsidRPr="00FE350E">
        <w:t xml:space="preserve"> -&gt; </w:t>
      </w:r>
      <w:r>
        <w:rPr>
          <w:lang w:val="en-US"/>
        </w:rPr>
        <w:t>Explore</w:t>
      </w:r>
      <w:r w:rsidRPr="00FE350E">
        <w:t xml:space="preserve">). </w:t>
      </w:r>
      <w:r>
        <w:t>Затем</w:t>
      </w:r>
      <w:r w:rsidRPr="00FE350E">
        <w:t xml:space="preserve"> </w:t>
      </w:r>
      <w:r>
        <w:t>запустите</w:t>
      </w:r>
      <w:r w:rsidRPr="00FE350E">
        <w:t xml:space="preserve"> </w:t>
      </w:r>
      <w:r>
        <w:t>утилиту</w:t>
      </w:r>
      <w:r w:rsidRPr="00FE350E">
        <w:t xml:space="preserve"> </w:t>
      </w:r>
      <w:r>
        <w:rPr>
          <w:lang w:val="en-US"/>
        </w:rPr>
        <w:t>BDE</w:t>
      </w:r>
      <w:r w:rsidRPr="00FE350E">
        <w:t xml:space="preserve"> </w:t>
      </w:r>
      <w:r>
        <w:rPr>
          <w:lang w:val="en-US"/>
        </w:rPr>
        <w:t>Administrator</w:t>
      </w:r>
      <w:r w:rsidRPr="00FE350E">
        <w:t xml:space="preserve">… </w:t>
      </w:r>
      <w:r w:rsidRPr="007A1C30">
        <w:t>(</w:t>
      </w:r>
      <w:r>
        <w:rPr>
          <w:lang w:val="en-US"/>
        </w:rPr>
        <w:t>Object</w:t>
      </w:r>
      <w:r w:rsidRPr="007A1C30">
        <w:t xml:space="preserve"> -&gt; </w:t>
      </w:r>
      <w:r>
        <w:rPr>
          <w:lang w:val="en-US"/>
        </w:rPr>
        <w:t>BDE</w:t>
      </w:r>
      <w:r w:rsidRPr="007A1C30">
        <w:t xml:space="preserve"> </w:t>
      </w:r>
      <w:r>
        <w:rPr>
          <w:lang w:val="en-US"/>
        </w:rPr>
        <w:t>Admini</w:t>
      </w:r>
      <w:r>
        <w:rPr>
          <w:lang w:val="en-US"/>
        </w:rPr>
        <w:t>s</w:t>
      </w:r>
      <w:r>
        <w:rPr>
          <w:lang w:val="en-US"/>
        </w:rPr>
        <w:t>trator</w:t>
      </w:r>
      <w:r w:rsidRPr="007A1C30">
        <w:t>…)</w:t>
      </w:r>
      <w:r>
        <w:t>.</w:t>
      </w:r>
      <w:r w:rsidRPr="007A1C30">
        <w:t xml:space="preserve"> </w:t>
      </w:r>
      <w:r>
        <w:t>Далее</w:t>
      </w:r>
      <w:r w:rsidRPr="007A1C30">
        <w:t xml:space="preserve"> </w:t>
      </w:r>
      <w:r>
        <w:t>в</w:t>
      </w:r>
      <w:r w:rsidRPr="007A1C30">
        <w:t xml:space="preserve"> </w:t>
      </w:r>
      <w:r>
        <w:t>главном</w:t>
      </w:r>
      <w:r w:rsidRPr="007A1C30">
        <w:t xml:space="preserve"> </w:t>
      </w:r>
      <w:r>
        <w:t>меню</w:t>
      </w:r>
      <w:r w:rsidRPr="007A1C30">
        <w:t xml:space="preserve"> </w:t>
      </w:r>
      <w:r>
        <w:t>утилиты</w:t>
      </w:r>
      <w:r w:rsidRPr="007A1C30">
        <w:t xml:space="preserve"> </w:t>
      </w:r>
      <w:r>
        <w:t>выполните</w:t>
      </w:r>
      <w:r w:rsidRPr="007A1C30">
        <w:t xml:space="preserve"> </w:t>
      </w:r>
      <w:r>
        <w:t>команду</w:t>
      </w:r>
      <w:r w:rsidRPr="007A1C30">
        <w:t xml:space="preserve"> </w:t>
      </w:r>
      <w:r>
        <w:rPr>
          <w:lang w:val="en-US"/>
        </w:rPr>
        <w:t>Object</w:t>
      </w:r>
      <w:r w:rsidRPr="007A1C30">
        <w:t xml:space="preserve"> -&gt; </w:t>
      </w:r>
      <w:r>
        <w:rPr>
          <w:lang w:val="en-US"/>
        </w:rPr>
        <w:t>New</w:t>
      </w:r>
      <w:r w:rsidRPr="007A1C30">
        <w:t>…</w:t>
      </w:r>
    </w:p>
    <w:p w:rsidR="00FE350E" w:rsidRPr="006841A7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Выберите</w:t>
      </w:r>
      <w:r w:rsidRPr="006841A7">
        <w:t xml:space="preserve"> </w:t>
      </w:r>
      <w:r>
        <w:t>драйвер</w:t>
      </w:r>
      <w:r w:rsidRPr="006841A7">
        <w:t xml:space="preserve"> </w:t>
      </w:r>
      <w:r>
        <w:t>для</w:t>
      </w:r>
      <w:r w:rsidRPr="006841A7">
        <w:t xml:space="preserve"> </w:t>
      </w:r>
      <w:r>
        <w:t>доступа</w:t>
      </w:r>
      <w:r w:rsidRPr="006841A7">
        <w:t xml:space="preserve"> </w:t>
      </w:r>
      <w:r>
        <w:t>к</w:t>
      </w:r>
      <w:r w:rsidRPr="006841A7">
        <w:t xml:space="preserve"> </w:t>
      </w:r>
      <w:r>
        <w:t>базе</w:t>
      </w:r>
      <w:r w:rsidRPr="006841A7">
        <w:t xml:space="preserve"> </w:t>
      </w:r>
      <w:r>
        <w:t>данных</w:t>
      </w:r>
      <w:r w:rsidRPr="006841A7">
        <w:t xml:space="preserve"> (</w:t>
      </w:r>
      <w:r w:rsidRPr="0053484F">
        <w:rPr>
          <w:caps/>
          <w:lang w:val="en-US"/>
        </w:rPr>
        <w:t>Standard</w:t>
      </w:r>
      <w:r w:rsidRPr="006841A7">
        <w:t xml:space="preserve">). </w:t>
      </w:r>
      <w:r>
        <w:t>Переимену</w:t>
      </w:r>
      <w:r>
        <w:t>й</w:t>
      </w:r>
      <w:r>
        <w:t>те</w:t>
      </w:r>
      <w:r w:rsidRPr="006841A7">
        <w:t xml:space="preserve"> </w:t>
      </w:r>
      <w:r>
        <w:t>созданный</w:t>
      </w:r>
      <w:r w:rsidRPr="006841A7">
        <w:t xml:space="preserve"> </w:t>
      </w:r>
      <w:r>
        <w:t>псевдоним</w:t>
      </w:r>
      <w:r w:rsidRPr="006841A7">
        <w:t xml:space="preserve"> </w:t>
      </w:r>
      <w:r>
        <w:t>на н</w:t>
      </w:r>
      <w:r>
        <w:t>о</w:t>
      </w:r>
      <w:r>
        <w:t>мер</w:t>
      </w:r>
      <w:r w:rsidRPr="006841A7">
        <w:t>_</w:t>
      </w:r>
      <w:r>
        <w:t xml:space="preserve">группы </w:t>
      </w:r>
      <w:r w:rsidRPr="0053484F">
        <w:rPr>
          <w:lang w:val="en-US"/>
        </w:rPr>
        <w:t>DB</w:t>
      </w:r>
      <w:r w:rsidRPr="006841A7">
        <w:t>.</w:t>
      </w:r>
    </w:p>
    <w:p w:rsidR="00FE350E" w:rsidRPr="000F2968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Создайте директорию, в которой будет сохранена база данных (В правой части в качестве значения свойства </w:t>
      </w:r>
      <w:r>
        <w:rPr>
          <w:lang w:val="en-US"/>
        </w:rPr>
        <w:t>Path</w:t>
      </w:r>
      <w:r w:rsidRPr="000F2968">
        <w:t xml:space="preserve"> </w:t>
      </w:r>
      <w:r>
        <w:t>указывается путь к базе данных). После чего сохраните созданный псевд</w:t>
      </w:r>
      <w:r>
        <w:t>о</w:t>
      </w:r>
      <w:r>
        <w:t>ним (</w:t>
      </w:r>
      <w:r>
        <w:rPr>
          <w:lang w:val="en-US"/>
        </w:rPr>
        <w:t>Object</w:t>
      </w:r>
      <w:r w:rsidRPr="00003291">
        <w:t xml:space="preserve"> -&gt; </w:t>
      </w:r>
      <w:r>
        <w:rPr>
          <w:lang w:val="en-US"/>
        </w:rPr>
        <w:t>Apply</w:t>
      </w:r>
      <w:r>
        <w:t>)</w:t>
      </w:r>
      <w:r w:rsidRPr="00003291">
        <w:t>.</w:t>
      </w:r>
    </w:p>
    <w:p w:rsidR="00FE350E" w:rsidRPr="00003291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Создайте</w:t>
      </w:r>
      <w:r w:rsidRPr="00003291">
        <w:t xml:space="preserve"> </w:t>
      </w:r>
      <w:r>
        <w:t>базу</w:t>
      </w:r>
      <w:r w:rsidRPr="00003291">
        <w:t xml:space="preserve"> </w:t>
      </w:r>
      <w:r>
        <w:t>данных,</w:t>
      </w:r>
      <w:r w:rsidRPr="00003291">
        <w:t xml:space="preserve"> </w:t>
      </w:r>
      <w:r>
        <w:t>используя</w:t>
      </w:r>
      <w:r w:rsidRPr="00003291">
        <w:t xml:space="preserve"> </w:t>
      </w:r>
      <w:r>
        <w:t>утилиту</w:t>
      </w:r>
      <w:r w:rsidRPr="00003291">
        <w:t xml:space="preserve"> </w:t>
      </w:r>
      <w:r>
        <w:rPr>
          <w:lang w:val="en-US"/>
        </w:rPr>
        <w:t>Database</w:t>
      </w:r>
      <w:r w:rsidRPr="00003291">
        <w:t xml:space="preserve"> </w:t>
      </w:r>
      <w:r>
        <w:rPr>
          <w:lang w:val="en-US"/>
        </w:rPr>
        <w:t>Desktop</w:t>
      </w:r>
      <w:r w:rsidRPr="00003291">
        <w:t xml:space="preserve"> (</w:t>
      </w:r>
      <w:r>
        <w:rPr>
          <w:lang w:val="en-US"/>
        </w:rPr>
        <w:t>Tools</w:t>
      </w:r>
      <w:r w:rsidRPr="00003291">
        <w:t xml:space="preserve"> -&gt; </w:t>
      </w:r>
      <w:r>
        <w:rPr>
          <w:lang w:val="en-US"/>
        </w:rPr>
        <w:t>Dat</w:t>
      </w:r>
      <w:r>
        <w:rPr>
          <w:lang w:val="en-US"/>
        </w:rPr>
        <w:t>a</w:t>
      </w:r>
      <w:r>
        <w:rPr>
          <w:lang w:val="en-US"/>
        </w:rPr>
        <w:t>base</w:t>
      </w:r>
      <w:r w:rsidRPr="00003291">
        <w:t xml:space="preserve"> </w:t>
      </w:r>
      <w:r>
        <w:rPr>
          <w:lang w:val="en-US"/>
        </w:rPr>
        <w:t>Desktop</w:t>
      </w:r>
      <w:r w:rsidRPr="00003291">
        <w:t>)</w:t>
      </w:r>
    </w:p>
    <w:p w:rsidR="00FE350E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Установите</w:t>
      </w:r>
      <w:r w:rsidRPr="000F2968">
        <w:t xml:space="preserve"> </w:t>
      </w:r>
      <w:r>
        <w:t>рабочую</w:t>
      </w:r>
      <w:r w:rsidRPr="000F2968">
        <w:t xml:space="preserve"> </w:t>
      </w:r>
      <w:r>
        <w:t>директорию</w:t>
      </w:r>
      <w:r w:rsidRPr="000F2968">
        <w:t xml:space="preserve"> (</w:t>
      </w:r>
      <w:r>
        <w:rPr>
          <w:lang w:val="en-US"/>
        </w:rPr>
        <w:t>File</w:t>
      </w:r>
      <w:r w:rsidRPr="000F2968">
        <w:t xml:space="preserve"> -&gt; </w:t>
      </w:r>
      <w:r>
        <w:rPr>
          <w:lang w:val="en-US"/>
        </w:rPr>
        <w:t>Working</w:t>
      </w:r>
      <w:r w:rsidRPr="00D011F5">
        <w:t xml:space="preserve"> </w:t>
      </w:r>
      <w:r>
        <w:rPr>
          <w:lang w:val="en-US"/>
        </w:rPr>
        <w:t>Directory</w:t>
      </w:r>
      <w:r>
        <w:t>)</w:t>
      </w:r>
      <w:r w:rsidRPr="000F2968">
        <w:t xml:space="preserve">. </w:t>
      </w:r>
      <w:r>
        <w:t xml:space="preserve">В области </w:t>
      </w:r>
      <w:r>
        <w:rPr>
          <w:lang w:val="en-US"/>
        </w:rPr>
        <w:t>Aliases</w:t>
      </w:r>
      <w:r w:rsidRPr="000F2968">
        <w:t xml:space="preserve"> </w:t>
      </w:r>
      <w:r>
        <w:t>выберите только что созданный псевдоним.</w:t>
      </w:r>
    </w:p>
    <w:p w:rsidR="00FE350E" w:rsidRPr="00595DD9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Создайте</w:t>
      </w:r>
      <w:r w:rsidRPr="00F6587C">
        <w:t xml:space="preserve"> </w:t>
      </w:r>
      <w:r>
        <w:t>таблицу</w:t>
      </w:r>
      <w:r w:rsidRPr="00F6587C">
        <w:t xml:space="preserve"> </w:t>
      </w:r>
      <w:r>
        <w:rPr>
          <w:lang w:val="en-US"/>
        </w:rPr>
        <w:t>Jurnals</w:t>
      </w:r>
      <w:r>
        <w:t>, в соответствии с приложением 1</w:t>
      </w:r>
      <w:r w:rsidRPr="00F6587C">
        <w:t xml:space="preserve"> (</w:t>
      </w:r>
      <w:r>
        <w:rPr>
          <w:lang w:val="en-US"/>
        </w:rPr>
        <w:t>Object</w:t>
      </w:r>
      <w:r w:rsidRPr="00F6587C">
        <w:t xml:space="preserve"> -&gt; </w:t>
      </w:r>
      <w:r>
        <w:rPr>
          <w:lang w:val="en-US"/>
        </w:rPr>
        <w:t>New</w:t>
      </w:r>
      <w:r w:rsidRPr="00F6587C">
        <w:t>… -&gt;</w:t>
      </w:r>
      <w:r>
        <w:rPr>
          <w:lang w:val="en-US"/>
        </w:rPr>
        <w:t>Table</w:t>
      </w:r>
      <w:r w:rsidRPr="00F6587C">
        <w:t xml:space="preserve">). </w:t>
      </w:r>
      <w:r>
        <w:t>В появившемся окне выберите тип таблицы (</w:t>
      </w:r>
      <w:r>
        <w:rPr>
          <w:lang w:val="en-US"/>
        </w:rPr>
        <w:t>Paradox</w:t>
      </w:r>
      <w:r w:rsidRPr="00F6587C">
        <w:t xml:space="preserve"> 7</w:t>
      </w:r>
      <w:r>
        <w:t>)</w:t>
      </w:r>
      <w:r w:rsidRPr="00F6587C">
        <w:t xml:space="preserve">. </w:t>
      </w:r>
      <w:r>
        <w:t xml:space="preserve">В столбце </w:t>
      </w:r>
      <w:r>
        <w:rPr>
          <w:lang w:val="en-US"/>
        </w:rPr>
        <w:t>FieldName</w:t>
      </w:r>
      <w:r w:rsidRPr="00F6587C">
        <w:t xml:space="preserve"> </w:t>
      </w:r>
      <w:r>
        <w:t>указываются имена полей создаваемой таблицы. Сто</w:t>
      </w:r>
      <w:r>
        <w:t>л</w:t>
      </w:r>
      <w:r>
        <w:t xml:space="preserve">бец </w:t>
      </w:r>
      <w:r>
        <w:rPr>
          <w:lang w:val="en-US"/>
        </w:rPr>
        <w:t>Type</w:t>
      </w:r>
      <w:r w:rsidRPr="00F6587C">
        <w:t xml:space="preserve"> </w:t>
      </w:r>
      <w:r>
        <w:t>зад</w:t>
      </w:r>
      <w:r>
        <w:t>а</w:t>
      </w:r>
      <w:r>
        <w:t xml:space="preserve">ет их типа. Для строковых полей в столбце </w:t>
      </w:r>
      <w:r>
        <w:rPr>
          <w:lang w:val="en-US"/>
        </w:rPr>
        <w:t>Size</w:t>
      </w:r>
      <w:r w:rsidRPr="00F6587C">
        <w:t xml:space="preserve"> </w:t>
      </w:r>
      <w:r>
        <w:t xml:space="preserve">указывается их размер. А в столбце </w:t>
      </w:r>
      <w:r>
        <w:rPr>
          <w:lang w:val="en-US"/>
        </w:rPr>
        <w:t>Key</w:t>
      </w:r>
      <w:r w:rsidRPr="00F6587C">
        <w:t xml:space="preserve"> </w:t>
      </w:r>
      <w:r>
        <w:t>помечаются символом звездочки те поля, кот</w:t>
      </w:r>
      <w:r>
        <w:t>о</w:t>
      </w:r>
      <w:r>
        <w:t>рые будут входить в состав перви</w:t>
      </w:r>
      <w:r>
        <w:t>ч</w:t>
      </w:r>
      <w:r>
        <w:t>ного ключа.</w:t>
      </w:r>
    </w:p>
    <w:p w:rsidR="00FE350E" w:rsidRPr="00595DD9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Аналогично создайте таблицу </w:t>
      </w:r>
      <w:r>
        <w:rPr>
          <w:lang w:val="en-US"/>
        </w:rPr>
        <w:t>Soderjanie</w:t>
      </w:r>
      <w:r w:rsidRPr="00B107FE">
        <w:t>.</w:t>
      </w:r>
    </w:p>
    <w:p w:rsidR="00FE350E" w:rsidRPr="00AC36CA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lastRenderedPageBreak/>
        <w:t xml:space="preserve">Создайте индекс для второй таблицы, для чего в списке </w:t>
      </w:r>
      <w:r>
        <w:rPr>
          <w:lang w:val="en-US"/>
        </w:rPr>
        <w:t>Table</w:t>
      </w:r>
      <w:r w:rsidRPr="00680AB6">
        <w:t xml:space="preserve"> </w:t>
      </w:r>
      <w:r>
        <w:rPr>
          <w:lang w:val="en-US"/>
        </w:rPr>
        <w:t>properties</w:t>
      </w:r>
      <w:r w:rsidRPr="00680AB6">
        <w:t xml:space="preserve"> </w:t>
      </w:r>
      <w:r>
        <w:t xml:space="preserve">необходимо выбрать значение </w:t>
      </w:r>
      <w:r>
        <w:rPr>
          <w:lang w:val="en-US"/>
        </w:rPr>
        <w:t>Secondary</w:t>
      </w:r>
      <w:r w:rsidRPr="00680AB6">
        <w:t xml:space="preserve"> </w:t>
      </w:r>
      <w:r>
        <w:rPr>
          <w:lang w:val="en-US"/>
        </w:rPr>
        <w:t>Index</w:t>
      </w:r>
      <w:r w:rsidRPr="00680AB6">
        <w:t xml:space="preserve"> </w:t>
      </w:r>
      <w:r>
        <w:t xml:space="preserve">и нажать кнопку </w:t>
      </w:r>
      <w:r>
        <w:rPr>
          <w:lang w:val="en-US"/>
        </w:rPr>
        <w:t>Define</w:t>
      </w:r>
      <w:r w:rsidRPr="00680AB6">
        <w:t xml:space="preserve">. </w:t>
      </w:r>
      <w:r>
        <w:t xml:space="preserve">В качестве индекса выберите атрибут </w:t>
      </w:r>
      <w:r>
        <w:rPr>
          <w:lang w:val="en-US"/>
        </w:rPr>
        <w:t>kod</w:t>
      </w:r>
      <w:r w:rsidRPr="00680AB6">
        <w:t>_</w:t>
      </w:r>
      <w:r>
        <w:rPr>
          <w:lang w:val="en-US"/>
        </w:rPr>
        <w:t>jurnal</w:t>
      </w:r>
      <w:r w:rsidRPr="00680AB6">
        <w:t xml:space="preserve">. </w:t>
      </w:r>
      <w:r>
        <w:t xml:space="preserve">Сохраните индекс с именем </w:t>
      </w:r>
      <w:r>
        <w:rPr>
          <w:lang w:val="en-US"/>
        </w:rPr>
        <w:t>Jurnal</w:t>
      </w:r>
      <w:r w:rsidRPr="00680AB6">
        <w:t>_</w:t>
      </w:r>
      <w:r>
        <w:rPr>
          <w:lang w:val="en-US"/>
        </w:rPr>
        <w:t>ind</w:t>
      </w:r>
      <w:r w:rsidRPr="00680AB6">
        <w:t xml:space="preserve">. </w:t>
      </w:r>
      <w:r>
        <w:t>Определите</w:t>
      </w:r>
      <w:r w:rsidRPr="00003291">
        <w:t xml:space="preserve"> </w:t>
      </w:r>
      <w:r>
        <w:t>ссылочную</w:t>
      </w:r>
      <w:r w:rsidRPr="00003291">
        <w:t xml:space="preserve"> </w:t>
      </w:r>
      <w:r>
        <w:t>целостность</w:t>
      </w:r>
      <w:r w:rsidRPr="00003291">
        <w:t xml:space="preserve"> </w:t>
      </w:r>
      <w:r>
        <w:t>между</w:t>
      </w:r>
      <w:r w:rsidRPr="00003291">
        <w:t xml:space="preserve"> </w:t>
      </w:r>
      <w:r>
        <w:t>таблицами</w:t>
      </w:r>
      <w:r w:rsidRPr="00003291">
        <w:t xml:space="preserve">, </w:t>
      </w:r>
      <w:r>
        <w:t>для</w:t>
      </w:r>
      <w:r w:rsidRPr="00003291">
        <w:t xml:space="preserve"> </w:t>
      </w:r>
      <w:r>
        <w:t>чего</w:t>
      </w:r>
      <w:r w:rsidRPr="00003291">
        <w:t xml:space="preserve"> </w:t>
      </w:r>
      <w:r>
        <w:t>в</w:t>
      </w:r>
      <w:r w:rsidRPr="00003291">
        <w:t xml:space="preserve"> </w:t>
      </w:r>
      <w:r>
        <w:t>таблице</w:t>
      </w:r>
      <w:r w:rsidRPr="00003291">
        <w:t xml:space="preserve"> </w:t>
      </w:r>
      <w:r>
        <w:rPr>
          <w:lang w:val="en-US"/>
        </w:rPr>
        <w:t>Soderjanie</w:t>
      </w:r>
      <w:r w:rsidRPr="00003291">
        <w:t xml:space="preserve"> </w:t>
      </w:r>
      <w:r>
        <w:t>выберите</w:t>
      </w:r>
      <w:r w:rsidRPr="00003291">
        <w:t xml:space="preserve"> </w:t>
      </w:r>
      <w:r>
        <w:t>в</w:t>
      </w:r>
      <w:r w:rsidRPr="00003291">
        <w:t xml:space="preserve"> </w:t>
      </w:r>
      <w:r>
        <w:t>списке</w:t>
      </w:r>
      <w:r w:rsidRPr="00003291">
        <w:t xml:space="preserve"> </w:t>
      </w:r>
      <w:r>
        <w:rPr>
          <w:lang w:val="en-US"/>
        </w:rPr>
        <w:t>Table</w:t>
      </w:r>
      <w:r w:rsidRPr="00003291">
        <w:t xml:space="preserve"> </w:t>
      </w:r>
      <w:r>
        <w:rPr>
          <w:lang w:val="en-US"/>
        </w:rPr>
        <w:t>properties</w:t>
      </w:r>
      <w:r w:rsidRPr="00003291">
        <w:t xml:space="preserve"> </w:t>
      </w:r>
      <w:r>
        <w:t>элемент</w:t>
      </w:r>
      <w:r w:rsidRPr="00003291">
        <w:t xml:space="preserve"> </w:t>
      </w:r>
      <w:r>
        <w:rPr>
          <w:lang w:val="en-US"/>
        </w:rPr>
        <w:t>Re</w:t>
      </w:r>
      <w:r>
        <w:rPr>
          <w:lang w:val="en-US"/>
        </w:rPr>
        <w:t>f</w:t>
      </w:r>
      <w:r>
        <w:rPr>
          <w:lang w:val="en-US"/>
        </w:rPr>
        <w:t>erential</w:t>
      </w:r>
      <w:r w:rsidRPr="00003291">
        <w:t xml:space="preserve"> </w:t>
      </w:r>
      <w:r>
        <w:rPr>
          <w:lang w:val="en-US"/>
        </w:rPr>
        <w:t>Integrity</w:t>
      </w:r>
      <w:r w:rsidRPr="00003291">
        <w:t xml:space="preserve"> </w:t>
      </w:r>
      <w:r>
        <w:t>и</w:t>
      </w:r>
      <w:r w:rsidRPr="00003291">
        <w:t xml:space="preserve"> </w:t>
      </w:r>
      <w:r>
        <w:t>нажмите</w:t>
      </w:r>
      <w:r w:rsidRPr="00003291">
        <w:t xml:space="preserve"> </w:t>
      </w:r>
      <w:r>
        <w:t>кнопку</w:t>
      </w:r>
      <w:r w:rsidRPr="00003291">
        <w:t xml:space="preserve"> </w:t>
      </w:r>
      <w:r>
        <w:rPr>
          <w:lang w:val="en-US"/>
        </w:rPr>
        <w:t>Define</w:t>
      </w:r>
      <w:r w:rsidRPr="00003291">
        <w:t xml:space="preserve">. </w:t>
      </w:r>
      <w:r>
        <w:t>Выберите атрибуты, по которым уст</w:t>
      </w:r>
      <w:r>
        <w:t>а</w:t>
      </w:r>
      <w:r>
        <w:t xml:space="preserve">навливается целостность, и сохраните ее с именем </w:t>
      </w:r>
      <w:r>
        <w:rPr>
          <w:lang w:val="en-US"/>
        </w:rPr>
        <w:t>Ju</w:t>
      </w:r>
      <w:r>
        <w:rPr>
          <w:lang w:val="en-US"/>
        </w:rPr>
        <w:t>r</w:t>
      </w:r>
      <w:r>
        <w:rPr>
          <w:lang w:val="en-US"/>
        </w:rPr>
        <w:t>nal</w:t>
      </w:r>
      <w:r w:rsidRPr="00AC36CA">
        <w:t>_</w:t>
      </w:r>
      <w:r>
        <w:rPr>
          <w:lang w:val="en-US"/>
        </w:rPr>
        <w:t>ref</w:t>
      </w:r>
      <w:r w:rsidRPr="00AC36CA">
        <w:t>.</w:t>
      </w:r>
    </w:p>
    <w:p w:rsidR="00FE350E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Создайте</w:t>
      </w:r>
      <w:r w:rsidRPr="0016008B">
        <w:t xml:space="preserve"> </w:t>
      </w:r>
      <w:r>
        <w:t>модуль</w:t>
      </w:r>
      <w:r w:rsidRPr="0016008B">
        <w:t xml:space="preserve"> </w:t>
      </w:r>
      <w:r>
        <w:t>данных</w:t>
      </w:r>
      <w:r w:rsidRPr="0016008B">
        <w:t xml:space="preserve"> </w:t>
      </w:r>
      <w:r w:rsidRPr="00AC36CA">
        <w:t>(</w:t>
      </w:r>
      <w:r>
        <w:rPr>
          <w:lang w:val="en-US"/>
        </w:rPr>
        <w:t>File</w:t>
      </w:r>
      <w:r w:rsidRPr="00AC36CA">
        <w:t xml:space="preserve"> -&gt; </w:t>
      </w:r>
      <w:r>
        <w:rPr>
          <w:lang w:val="en-US"/>
        </w:rPr>
        <w:t>New</w:t>
      </w:r>
      <w:r w:rsidRPr="00AC36CA">
        <w:t xml:space="preserve">… -&gt; </w:t>
      </w:r>
      <w:r>
        <w:rPr>
          <w:lang w:val="en-US"/>
        </w:rPr>
        <w:t>Data</w:t>
      </w:r>
      <w:r w:rsidRPr="00AC36CA">
        <w:t xml:space="preserve"> </w:t>
      </w:r>
      <w:r>
        <w:rPr>
          <w:lang w:val="en-US"/>
        </w:rPr>
        <w:t>Module</w:t>
      </w:r>
      <w:r w:rsidRPr="00AC36CA">
        <w:t xml:space="preserve">), </w:t>
      </w:r>
      <w:r>
        <w:t>в</w:t>
      </w:r>
      <w:r w:rsidRPr="00AC36CA">
        <w:t xml:space="preserve"> </w:t>
      </w:r>
      <w:r>
        <w:t>котором</w:t>
      </w:r>
      <w:r w:rsidRPr="00AC36CA">
        <w:t xml:space="preserve"> </w:t>
      </w:r>
      <w:r>
        <w:t>расп</w:t>
      </w:r>
      <w:r>
        <w:t>о</w:t>
      </w:r>
      <w:r>
        <w:t xml:space="preserve">ложите два компонента </w:t>
      </w:r>
      <w:r>
        <w:rPr>
          <w:lang w:val="en-US"/>
        </w:rPr>
        <w:t>TTable</w:t>
      </w:r>
      <w:r>
        <w:t>,</w:t>
      </w:r>
      <w:r w:rsidRPr="002C49ED">
        <w:t xml:space="preserve"> </w:t>
      </w:r>
      <w:r>
        <w:t xml:space="preserve">которые находятся на вкладке </w:t>
      </w:r>
      <w:r>
        <w:rPr>
          <w:lang w:val="en-US"/>
        </w:rPr>
        <w:t>BDE</w:t>
      </w:r>
      <w:r w:rsidRPr="002C49ED">
        <w:t xml:space="preserve"> </w:t>
      </w:r>
      <w:r>
        <w:t xml:space="preserve">и два компонента </w:t>
      </w:r>
      <w:r>
        <w:rPr>
          <w:lang w:val="en-US"/>
        </w:rPr>
        <w:t>TDataSource</w:t>
      </w:r>
      <w:r w:rsidRPr="002C49ED">
        <w:t xml:space="preserve">. </w:t>
      </w:r>
      <w:r>
        <w:t xml:space="preserve">Для обоих компонентов </w:t>
      </w:r>
      <w:r>
        <w:rPr>
          <w:lang w:val="en-US"/>
        </w:rPr>
        <w:t>TTable</w:t>
      </w:r>
      <w:r>
        <w:t xml:space="preserve"> в свойство </w:t>
      </w:r>
      <w:r>
        <w:rPr>
          <w:lang w:val="en-US"/>
        </w:rPr>
        <w:t>Dat</w:t>
      </w:r>
      <w:r>
        <w:rPr>
          <w:lang w:val="en-US"/>
        </w:rPr>
        <w:t>a</w:t>
      </w:r>
      <w:r>
        <w:rPr>
          <w:lang w:val="en-US"/>
        </w:rPr>
        <w:t>base</w:t>
      </w:r>
      <w:r w:rsidRPr="002C49ED">
        <w:t xml:space="preserve"> </w:t>
      </w:r>
      <w:r>
        <w:rPr>
          <w:lang w:val="en-US"/>
        </w:rPr>
        <w:t>Name</w:t>
      </w:r>
      <w:r w:rsidRPr="002C49ED">
        <w:t xml:space="preserve"> </w:t>
      </w:r>
      <w:r>
        <w:t xml:space="preserve">выберите имя псевдонима БД и установите свойство </w:t>
      </w:r>
      <w:r>
        <w:rPr>
          <w:lang w:val="en-US"/>
        </w:rPr>
        <w:t>TableName</w:t>
      </w:r>
      <w:r>
        <w:t xml:space="preserve">. Переименуйте компоненты </w:t>
      </w:r>
      <w:r>
        <w:rPr>
          <w:lang w:val="en-US"/>
        </w:rPr>
        <w:t>TTable</w:t>
      </w:r>
      <w:r>
        <w:t xml:space="preserve"> в соответствии с наименованиями та</w:t>
      </w:r>
      <w:r>
        <w:t>б</w:t>
      </w:r>
      <w:r>
        <w:t xml:space="preserve">лиц, используя свойство </w:t>
      </w:r>
      <w:r>
        <w:rPr>
          <w:lang w:val="en-US"/>
        </w:rPr>
        <w:t>Name</w:t>
      </w:r>
      <w:r>
        <w:t>,</w:t>
      </w:r>
      <w:r w:rsidRPr="00BE6A0B">
        <w:t xml:space="preserve"> </w:t>
      </w:r>
      <w:r>
        <w:t xml:space="preserve">а компоненты </w:t>
      </w:r>
      <w:r>
        <w:rPr>
          <w:lang w:val="en-US"/>
        </w:rPr>
        <w:t>TDataSource</w:t>
      </w:r>
      <w:r>
        <w:t xml:space="preserve"> </w:t>
      </w:r>
      <w:r>
        <w:rPr>
          <w:lang w:val="en-US"/>
        </w:rPr>
        <w:t>JurnalDS</w:t>
      </w:r>
      <w:r w:rsidRPr="00BE6A0B">
        <w:t xml:space="preserve"> </w:t>
      </w:r>
      <w:r>
        <w:t xml:space="preserve">и </w:t>
      </w:r>
      <w:r>
        <w:rPr>
          <w:lang w:val="en-US"/>
        </w:rPr>
        <w:t>SoderjanieDS</w:t>
      </w:r>
      <w:r w:rsidRPr="00BE6A0B">
        <w:t xml:space="preserve"> </w:t>
      </w:r>
      <w:r>
        <w:t xml:space="preserve">соответственно. Свяжите компоненты таблицы и источники данных. При помощи свойства </w:t>
      </w:r>
      <w:r>
        <w:rPr>
          <w:lang w:val="en-US"/>
        </w:rPr>
        <w:t>Dataset</w:t>
      </w:r>
      <w:r w:rsidRPr="00BE6A0B">
        <w:t xml:space="preserve"> </w:t>
      </w:r>
      <w:r>
        <w:t xml:space="preserve">надо увязать </w:t>
      </w:r>
      <w:r>
        <w:rPr>
          <w:lang w:val="en-US"/>
        </w:rPr>
        <w:t>Jurnal</w:t>
      </w:r>
      <w:r w:rsidRPr="00BE6A0B">
        <w:t xml:space="preserve"> </w:t>
      </w:r>
      <w:r>
        <w:t xml:space="preserve">с </w:t>
      </w:r>
      <w:r>
        <w:rPr>
          <w:lang w:val="en-US"/>
        </w:rPr>
        <w:t>JurnalDS</w:t>
      </w:r>
      <w:r w:rsidRPr="00BE6A0B">
        <w:t xml:space="preserve">, </w:t>
      </w:r>
      <w:r>
        <w:t xml:space="preserve">а </w:t>
      </w:r>
      <w:r>
        <w:rPr>
          <w:lang w:val="en-US"/>
        </w:rPr>
        <w:t>Soderjanie</w:t>
      </w:r>
      <w:r w:rsidRPr="00BE6A0B">
        <w:t xml:space="preserve"> </w:t>
      </w:r>
      <w:r>
        <w:t xml:space="preserve">с </w:t>
      </w:r>
      <w:r>
        <w:rPr>
          <w:lang w:val="en-US"/>
        </w:rPr>
        <w:t>SoderjanieDS</w:t>
      </w:r>
      <w:r w:rsidRPr="00BE6A0B">
        <w:t xml:space="preserve">. </w:t>
      </w:r>
      <w:r>
        <w:t xml:space="preserve">Определите отношение между таблицами, для чего в свойстве </w:t>
      </w:r>
      <w:r>
        <w:rPr>
          <w:lang w:val="en-US"/>
        </w:rPr>
        <w:t>MasterSource</w:t>
      </w:r>
      <w:r w:rsidRPr="00BE6A0B">
        <w:t xml:space="preserve"> </w:t>
      </w:r>
      <w:r>
        <w:t xml:space="preserve">компонента </w:t>
      </w:r>
      <w:r>
        <w:rPr>
          <w:lang w:val="en-US"/>
        </w:rPr>
        <w:t>Soderjanie</w:t>
      </w:r>
      <w:r w:rsidRPr="00BE6A0B">
        <w:t xml:space="preserve"> </w:t>
      </w:r>
      <w:r>
        <w:t>необходимо указать родительский источник данных.</w:t>
      </w:r>
      <w:r w:rsidRPr="00BF0FEA">
        <w:t xml:space="preserve"> </w:t>
      </w:r>
      <w:r>
        <w:t xml:space="preserve">Далее в свойстве </w:t>
      </w:r>
      <w:r>
        <w:rPr>
          <w:lang w:val="en-US"/>
        </w:rPr>
        <w:t>MasterFields</w:t>
      </w:r>
      <w:r w:rsidRPr="00BF0FEA">
        <w:t xml:space="preserve"> </w:t>
      </w:r>
      <w:r>
        <w:t xml:space="preserve">этого же компонента необходимо указать поля по которым устанавливается связь. Затем на основной форме нужно разместить два компонента </w:t>
      </w:r>
      <w:r>
        <w:rPr>
          <w:lang w:val="en-US"/>
        </w:rPr>
        <w:t>TDBGrid</w:t>
      </w:r>
      <w:r w:rsidRPr="00BF0FEA">
        <w:t xml:space="preserve">, </w:t>
      </w:r>
      <w:r>
        <w:t>распол</w:t>
      </w:r>
      <w:r>
        <w:t>а</w:t>
      </w:r>
      <w:r>
        <w:t xml:space="preserve">гающихся на вкладке </w:t>
      </w:r>
      <w:r>
        <w:rPr>
          <w:lang w:val="en-US"/>
        </w:rPr>
        <w:t>Data</w:t>
      </w:r>
      <w:r w:rsidRPr="00BF0FEA">
        <w:t xml:space="preserve"> </w:t>
      </w:r>
      <w:r>
        <w:rPr>
          <w:lang w:val="en-US"/>
        </w:rPr>
        <w:t>Controls</w:t>
      </w:r>
      <w:r w:rsidRPr="00BF0FEA">
        <w:t xml:space="preserve">. </w:t>
      </w:r>
    </w:p>
    <w:p w:rsidR="00FE350E" w:rsidRPr="00BF0FEA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Модуль данных надо подключить к главному модулю приложения одной строкой к</w:t>
      </w:r>
      <w:r>
        <w:t>о</w:t>
      </w:r>
      <w:r>
        <w:t xml:space="preserve">да : </w:t>
      </w:r>
      <w:r w:rsidRPr="00BF0FEA">
        <w:rPr>
          <w:rFonts w:ascii="Courier New" w:hAnsi="Courier New" w:cs="Courier New"/>
          <w:lang w:val="en-US"/>
        </w:rPr>
        <w:t>user</w:t>
      </w:r>
      <w:r w:rsidRPr="00BF0FEA">
        <w:rPr>
          <w:rFonts w:ascii="Courier New" w:hAnsi="Courier New" w:cs="Courier New"/>
        </w:rPr>
        <w:t xml:space="preserve"> </w:t>
      </w:r>
      <w:r w:rsidRPr="00BF0FEA">
        <w:rPr>
          <w:rFonts w:ascii="Courier New" w:hAnsi="Courier New" w:cs="Courier New"/>
          <w:lang w:val="en-US"/>
        </w:rPr>
        <w:t>DataModule</w:t>
      </w:r>
      <w:r w:rsidRPr="00BF0FEA">
        <w:rPr>
          <w:rFonts w:ascii="Courier New" w:hAnsi="Courier New" w:cs="Courier New"/>
        </w:rPr>
        <w:t>;</w:t>
      </w:r>
    </w:p>
    <w:p w:rsidR="00FE350E" w:rsidRPr="00CE5721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Установите связь компонента </w:t>
      </w:r>
      <w:r>
        <w:rPr>
          <w:lang w:val="en-US"/>
        </w:rPr>
        <w:t>TDBGrid</w:t>
      </w:r>
      <w:r>
        <w:t xml:space="preserve"> с компонентом </w:t>
      </w:r>
      <w:r>
        <w:rPr>
          <w:lang w:val="en-US"/>
        </w:rPr>
        <w:t>TdataSource</w:t>
      </w:r>
      <w:r>
        <w:t>1 ра</w:t>
      </w:r>
      <w:r>
        <w:t>с</w:t>
      </w:r>
      <w:r>
        <w:t xml:space="preserve">положенным в модуле данных при помощи свойства </w:t>
      </w:r>
      <w:r>
        <w:rPr>
          <w:lang w:val="en-US"/>
        </w:rPr>
        <w:t>DataSource</w:t>
      </w:r>
      <w:r w:rsidRPr="00BF0FEA">
        <w:t xml:space="preserve">. </w:t>
      </w:r>
      <w:r>
        <w:t>Размест</w:t>
      </w:r>
      <w:r>
        <w:t>и</w:t>
      </w:r>
      <w:r>
        <w:t>те на форме компонент DBNavigator</w:t>
      </w:r>
      <w:r w:rsidRPr="00BF0FEA">
        <w:t xml:space="preserve"> </w:t>
      </w:r>
      <w:r>
        <w:t xml:space="preserve">и свяжите его с компонентом </w:t>
      </w:r>
      <w:r>
        <w:rPr>
          <w:lang w:val="en-US"/>
        </w:rPr>
        <w:t>TDBGrid</w:t>
      </w:r>
      <w:r>
        <w:t xml:space="preserve"> через сво</w:t>
      </w:r>
      <w:r>
        <w:t>й</w:t>
      </w:r>
      <w:r>
        <w:t xml:space="preserve">ство </w:t>
      </w:r>
      <w:r>
        <w:rPr>
          <w:lang w:val="en-US"/>
        </w:rPr>
        <w:t>DataSource</w:t>
      </w:r>
      <w:r w:rsidRPr="00BF0FEA">
        <w:t xml:space="preserve">. </w:t>
      </w:r>
    </w:p>
    <w:p w:rsidR="00FE350E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>
        <w:t xml:space="preserve">Проделайте аналогичные действия для </w:t>
      </w:r>
      <w:r>
        <w:rPr>
          <w:lang w:val="en-US"/>
        </w:rPr>
        <w:t>TdataSource</w:t>
      </w:r>
      <w:r>
        <w:t>2. Оформите форму. З</w:t>
      </w:r>
      <w:r>
        <w:t>а</w:t>
      </w:r>
      <w:r>
        <w:t>пустите и пр</w:t>
      </w:r>
      <w:r>
        <w:t>о</w:t>
      </w:r>
      <w:r>
        <w:t>верьте ее работоспособность.</w:t>
      </w:r>
    </w:p>
    <w:p w:rsidR="00FE350E" w:rsidRPr="003437B8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3437B8">
        <w:t>Оформит</w:t>
      </w:r>
      <w:r>
        <w:t>е</w:t>
      </w:r>
      <w:r w:rsidRPr="003437B8">
        <w:t xml:space="preserve"> отчет, сдела</w:t>
      </w:r>
      <w:r>
        <w:t>й</w:t>
      </w:r>
      <w:r w:rsidRPr="003437B8">
        <w:t>т</w:t>
      </w:r>
      <w:r>
        <w:t>е</w:t>
      </w:r>
      <w:r w:rsidRPr="003437B8">
        <w:t xml:space="preserve"> в</w:t>
      </w:r>
      <w:r w:rsidRPr="003437B8">
        <w:t>ы</w:t>
      </w:r>
      <w:r w:rsidRPr="003437B8">
        <w:t>воды о проделанной работе</w:t>
      </w:r>
      <w:r>
        <w:t>.</w:t>
      </w:r>
    </w:p>
    <w:p w:rsidR="00FE350E" w:rsidRDefault="00FE350E" w:rsidP="00FE350E">
      <w:pPr>
        <w:pStyle w:val="21"/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:rsidR="00FE350E" w:rsidRDefault="00FE350E" w:rsidP="00FE350E">
      <w:pPr>
        <w:pStyle w:val="a7"/>
        <w:tabs>
          <w:tab w:val="clear" w:pos="4677"/>
          <w:tab w:val="clear" w:pos="9355"/>
        </w:tabs>
        <w:overflowPunct/>
        <w:autoSpaceDE/>
        <w:autoSpaceDN/>
        <w:adjustRightInd/>
        <w:ind w:left="851"/>
        <w:jc w:val="both"/>
        <w:textAlignment w:val="auto"/>
      </w:pPr>
      <w:r>
        <w:t>Цель работы.</w:t>
      </w:r>
    </w:p>
    <w:p w:rsidR="00FE350E" w:rsidRDefault="00FE350E" w:rsidP="00FE350E">
      <w:pPr>
        <w:pStyle w:val="a7"/>
        <w:tabs>
          <w:tab w:val="clear" w:pos="4677"/>
          <w:tab w:val="clear" w:pos="9355"/>
        </w:tabs>
        <w:overflowPunct/>
        <w:autoSpaceDE/>
        <w:autoSpaceDN/>
        <w:adjustRightInd/>
        <w:ind w:left="851"/>
        <w:jc w:val="both"/>
        <w:textAlignment w:val="auto"/>
      </w:pPr>
      <w:r>
        <w:t>Приборы и оборудование.</w:t>
      </w:r>
    </w:p>
    <w:p w:rsidR="00FE350E" w:rsidRDefault="00FE350E" w:rsidP="00FE350E">
      <w:pPr>
        <w:pStyle w:val="a7"/>
        <w:tabs>
          <w:tab w:val="clear" w:pos="4677"/>
          <w:tab w:val="clear" w:pos="9355"/>
        </w:tabs>
        <w:overflowPunct/>
        <w:autoSpaceDE/>
        <w:autoSpaceDN/>
        <w:adjustRightInd/>
        <w:ind w:left="851"/>
        <w:jc w:val="both"/>
        <w:textAlignment w:val="auto"/>
      </w:pPr>
      <w:r>
        <w:t>Выполнение работы.</w:t>
      </w:r>
    </w:p>
    <w:p w:rsidR="00FE350E" w:rsidRDefault="00FE350E" w:rsidP="00FE350E">
      <w:pPr>
        <w:pStyle w:val="a7"/>
        <w:tabs>
          <w:tab w:val="clear" w:pos="4677"/>
          <w:tab w:val="clear" w:pos="9355"/>
        </w:tabs>
        <w:overflowPunct/>
        <w:autoSpaceDE/>
        <w:autoSpaceDN/>
        <w:adjustRightInd/>
        <w:ind w:left="851"/>
        <w:jc w:val="both"/>
        <w:textAlignment w:val="auto"/>
      </w:pPr>
      <w:r>
        <w:t>Выводы.</w:t>
      </w:r>
    </w:p>
    <w:p w:rsidR="00FE350E" w:rsidRDefault="00FE350E" w:rsidP="00FE350E">
      <w:pPr>
        <w:pStyle w:val="21"/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 xml:space="preserve">Для чего предназначен </w:t>
      </w:r>
      <w:r w:rsidRPr="00437856">
        <w:rPr>
          <w:rStyle w:val="571377"/>
          <w:lang w:val="en-US" w:eastAsia="en-US"/>
        </w:rPr>
        <w:t>BDE</w:t>
      </w:r>
      <w:r w:rsidRPr="00437856">
        <w:rPr>
          <w:rStyle w:val="571377"/>
          <w:lang w:eastAsia="en-US"/>
        </w:rPr>
        <w:t>?</w:t>
      </w:r>
    </w:p>
    <w:p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 xml:space="preserve">Для чего предназначены утилиты </w:t>
      </w:r>
      <w:r w:rsidRPr="00437856">
        <w:rPr>
          <w:rStyle w:val="571377"/>
          <w:lang w:val="en-US" w:eastAsia="en-US"/>
        </w:rPr>
        <w:t>SQL</w:t>
      </w:r>
      <w:r w:rsidRPr="00437856">
        <w:rPr>
          <w:rStyle w:val="571377"/>
          <w:lang w:eastAsia="en-US"/>
        </w:rPr>
        <w:t xml:space="preserve"> </w:t>
      </w:r>
      <w:r w:rsidRPr="00437856">
        <w:rPr>
          <w:rStyle w:val="571377"/>
          <w:lang w:val="en-US" w:eastAsia="en-US"/>
        </w:rPr>
        <w:t>Explorer</w:t>
      </w:r>
      <w:r w:rsidRPr="00437856">
        <w:rPr>
          <w:rStyle w:val="571377"/>
          <w:lang w:eastAsia="en-US"/>
        </w:rPr>
        <w:t xml:space="preserve">, </w:t>
      </w:r>
      <w:r w:rsidRPr="00437856">
        <w:rPr>
          <w:rStyle w:val="571377"/>
          <w:lang w:val="en-US" w:eastAsia="en-US"/>
        </w:rPr>
        <w:t>BDE</w:t>
      </w:r>
      <w:r w:rsidRPr="00437856">
        <w:rPr>
          <w:rStyle w:val="571377"/>
          <w:lang w:eastAsia="en-US"/>
        </w:rPr>
        <w:t xml:space="preserve"> </w:t>
      </w:r>
      <w:r w:rsidRPr="00437856">
        <w:rPr>
          <w:rStyle w:val="571377"/>
          <w:lang w:val="en-US" w:eastAsia="en-US"/>
        </w:rPr>
        <w:t>Administrator</w:t>
      </w:r>
      <w:r w:rsidRPr="00437856">
        <w:rPr>
          <w:rStyle w:val="571377"/>
          <w:lang w:eastAsia="en-US"/>
        </w:rPr>
        <w:t>?</w:t>
      </w:r>
    </w:p>
    <w:p w:rsidR="00FE350E" w:rsidRPr="00B107FE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Как</w:t>
      </w:r>
      <w:r w:rsidRPr="00B107FE">
        <w:rPr>
          <w:rStyle w:val="571377"/>
        </w:rPr>
        <w:t xml:space="preserve"> </w:t>
      </w:r>
      <w:r w:rsidRPr="00437856">
        <w:rPr>
          <w:rStyle w:val="571377"/>
        </w:rPr>
        <w:t>загрузить</w:t>
      </w:r>
      <w:r w:rsidRPr="00B107FE">
        <w:rPr>
          <w:rStyle w:val="571377"/>
        </w:rPr>
        <w:t xml:space="preserve"> </w:t>
      </w:r>
      <w:r w:rsidRPr="00437856">
        <w:rPr>
          <w:rStyle w:val="571377"/>
        </w:rPr>
        <w:t>утилиту</w:t>
      </w:r>
      <w:r w:rsidRPr="00B107FE">
        <w:rPr>
          <w:rStyle w:val="571377"/>
        </w:rPr>
        <w:t xml:space="preserve"> </w:t>
      </w:r>
      <w:r w:rsidRPr="00437856">
        <w:rPr>
          <w:rStyle w:val="571377"/>
          <w:lang w:val="en-US" w:eastAsia="en-US"/>
        </w:rPr>
        <w:t>SQL</w:t>
      </w:r>
      <w:r w:rsidRPr="00B107FE">
        <w:rPr>
          <w:rStyle w:val="571377"/>
          <w:lang w:eastAsia="en-US"/>
        </w:rPr>
        <w:t xml:space="preserve"> </w:t>
      </w:r>
      <w:r w:rsidRPr="00437856">
        <w:rPr>
          <w:rStyle w:val="571377"/>
          <w:lang w:val="en-US" w:eastAsia="en-US"/>
        </w:rPr>
        <w:t>Explorer</w:t>
      </w:r>
      <w:r w:rsidRPr="00B107FE">
        <w:rPr>
          <w:rStyle w:val="571377"/>
          <w:lang w:eastAsia="en-US"/>
        </w:rPr>
        <w:t xml:space="preserve">, </w:t>
      </w:r>
      <w:r w:rsidRPr="00437856">
        <w:rPr>
          <w:rStyle w:val="571377"/>
          <w:lang w:val="en-US" w:eastAsia="en-US"/>
        </w:rPr>
        <w:t>BDE</w:t>
      </w:r>
      <w:r w:rsidRPr="00B107FE">
        <w:rPr>
          <w:rStyle w:val="571377"/>
          <w:lang w:eastAsia="en-US"/>
        </w:rPr>
        <w:t xml:space="preserve"> </w:t>
      </w:r>
      <w:r w:rsidRPr="00437856">
        <w:rPr>
          <w:rStyle w:val="571377"/>
          <w:lang w:val="en-US" w:eastAsia="en-US"/>
        </w:rPr>
        <w:t>Administrator</w:t>
      </w:r>
      <w:r w:rsidRPr="00B107FE">
        <w:rPr>
          <w:rStyle w:val="571377"/>
          <w:lang w:eastAsia="en-US"/>
        </w:rPr>
        <w:t>?</w:t>
      </w:r>
    </w:p>
    <w:p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Что такое псевдоним БД?</w:t>
      </w:r>
    </w:p>
    <w:p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Как создать псевдоним БД?</w:t>
      </w:r>
    </w:p>
    <w:p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Где и как используется псевдоним?</w:t>
      </w:r>
    </w:p>
    <w:p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lastRenderedPageBreak/>
        <w:t xml:space="preserve">Что такое </w:t>
      </w:r>
      <w:r w:rsidRPr="00437856">
        <w:rPr>
          <w:rStyle w:val="571377"/>
          <w:lang w:val="en-US" w:eastAsia="en-US"/>
        </w:rPr>
        <w:t>Data</w:t>
      </w:r>
      <w:r w:rsidRPr="00437856">
        <w:rPr>
          <w:rStyle w:val="571377"/>
          <w:lang w:eastAsia="en-US"/>
        </w:rPr>
        <w:t xml:space="preserve"> </w:t>
      </w:r>
      <w:r w:rsidRPr="00437856">
        <w:rPr>
          <w:rStyle w:val="571377"/>
          <w:lang w:val="en-US" w:eastAsia="en-US"/>
        </w:rPr>
        <w:t>Module</w:t>
      </w:r>
      <w:r w:rsidRPr="00437856">
        <w:rPr>
          <w:rStyle w:val="571377"/>
          <w:lang w:eastAsia="en-US"/>
        </w:rPr>
        <w:t>?</w:t>
      </w:r>
    </w:p>
    <w:p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 xml:space="preserve">Как подсоединить </w:t>
      </w:r>
      <w:r w:rsidRPr="00437856">
        <w:rPr>
          <w:rStyle w:val="571377"/>
          <w:lang w:val="en-US" w:eastAsia="en-US"/>
        </w:rPr>
        <w:t>Data</w:t>
      </w:r>
      <w:r w:rsidRPr="00437856">
        <w:rPr>
          <w:rStyle w:val="571377"/>
          <w:lang w:eastAsia="en-US"/>
        </w:rPr>
        <w:t xml:space="preserve"> </w:t>
      </w:r>
      <w:r w:rsidRPr="00437856">
        <w:rPr>
          <w:rStyle w:val="571377"/>
          <w:lang w:val="en-US" w:eastAsia="en-US"/>
        </w:rPr>
        <w:t>Module</w:t>
      </w:r>
      <w:r w:rsidRPr="00437856">
        <w:rPr>
          <w:rStyle w:val="571377"/>
          <w:lang w:eastAsia="en-US"/>
        </w:rPr>
        <w:t xml:space="preserve"> </w:t>
      </w:r>
      <w:r w:rsidRPr="00437856">
        <w:rPr>
          <w:rStyle w:val="571377"/>
        </w:rPr>
        <w:t>к приложению?</w:t>
      </w:r>
    </w:p>
    <w:p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Перечислите визуальные компоненты для работы с базами данных.</w:t>
      </w:r>
    </w:p>
    <w:p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Перечислите невизуальные компоненты для работы с базами да</w:t>
      </w:r>
      <w:r w:rsidRPr="00437856">
        <w:rPr>
          <w:rStyle w:val="571377"/>
        </w:rPr>
        <w:t>н</w:t>
      </w:r>
      <w:r w:rsidRPr="00437856">
        <w:rPr>
          <w:rStyle w:val="571377"/>
        </w:rPr>
        <w:t>ных.</w:t>
      </w:r>
    </w:p>
    <w:p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Перечислите основные свойства компонента</w:t>
      </w:r>
      <w:r w:rsidRPr="00FE350E">
        <w:rPr>
          <w:rStyle w:val="571376"/>
          <w:b w:val="0"/>
          <w:lang w:val="ru-RU"/>
        </w:rPr>
        <w:t xml:space="preserve"> </w:t>
      </w:r>
      <w:r w:rsidRPr="00437856">
        <w:rPr>
          <w:rStyle w:val="571376"/>
          <w:b w:val="0"/>
        </w:rPr>
        <w:t>Table</w:t>
      </w:r>
      <w:r w:rsidRPr="00FE350E">
        <w:rPr>
          <w:rStyle w:val="571376"/>
          <w:b w:val="0"/>
          <w:lang w:val="ru-RU"/>
        </w:rPr>
        <w:t>.</w:t>
      </w:r>
    </w:p>
    <w:p w:rsidR="00FE350E" w:rsidRPr="00C67139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Перечислите основные свойства компонента</w:t>
      </w:r>
      <w:r w:rsidRPr="00FE350E">
        <w:rPr>
          <w:rStyle w:val="571376"/>
          <w:b w:val="0"/>
          <w:lang w:val="ru-RU"/>
        </w:rPr>
        <w:t xml:space="preserve"> </w:t>
      </w:r>
      <w:r w:rsidRPr="00437856">
        <w:rPr>
          <w:rStyle w:val="571376"/>
          <w:b w:val="0"/>
        </w:rPr>
        <w:t>DataSource</w:t>
      </w:r>
      <w:r w:rsidRPr="00FE350E">
        <w:rPr>
          <w:rStyle w:val="571376"/>
          <w:b w:val="0"/>
          <w:lang w:val="ru-RU"/>
        </w:rPr>
        <w:t>.</w:t>
      </w:r>
    </w:p>
    <w:p w:rsidR="00FE350E" w:rsidRDefault="00FE350E" w:rsidP="00A14F5B">
      <w:pPr>
        <w:pStyle w:val="a7"/>
        <w:tabs>
          <w:tab w:val="left" w:pos="708"/>
        </w:tabs>
        <w:spacing w:after="240"/>
        <w:jc w:val="center"/>
      </w:pPr>
    </w:p>
    <w:p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120"/>
        <w:jc w:val="center"/>
        <w:rPr>
          <w:b/>
          <w:caps/>
        </w:rPr>
      </w:pPr>
      <w:r w:rsidRPr="00713805">
        <w:rPr>
          <w:b/>
          <w:caps/>
        </w:rPr>
        <w:t>Приложение А</w:t>
      </w:r>
    </w:p>
    <w:p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120"/>
        <w:jc w:val="center"/>
        <w:rPr>
          <w:b/>
        </w:rPr>
      </w:pPr>
      <w:r w:rsidRPr="00713805">
        <w:rPr>
          <w:b/>
        </w:rPr>
        <w:t>Теоретические сведения</w:t>
      </w:r>
    </w:p>
    <w:p w:rsidR="00FE350E" w:rsidRPr="00437856" w:rsidRDefault="00FE350E" w:rsidP="00FE350E">
      <w:pPr>
        <w:jc w:val="center"/>
      </w:pPr>
      <w:r w:rsidRPr="00437856">
        <w:t xml:space="preserve">1. СРЕДСТВА </w:t>
      </w:r>
      <w:r w:rsidRPr="00437856">
        <w:rPr>
          <w:lang w:val="en-US" w:eastAsia="en-US"/>
        </w:rPr>
        <w:t>DELPHI</w:t>
      </w:r>
      <w:r w:rsidRPr="00437856">
        <w:rPr>
          <w:lang w:eastAsia="en-US"/>
        </w:rPr>
        <w:t xml:space="preserve"> </w:t>
      </w:r>
      <w:r w:rsidRPr="00437856">
        <w:t>ДЛЯ РАБОТЫ С БАЗАМИ ДАННЫХ</w:t>
      </w:r>
    </w:p>
    <w:p w:rsidR="00FE350E" w:rsidRPr="005B5D94" w:rsidRDefault="00FE350E" w:rsidP="00FE350E">
      <w:pPr>
        <w:jc w:val="both"/>
        <w:rPr>
          <w:i/>
        </w:rPr>
      </w:pPr>
      <w:r w:rsidRPr="005B5D94">
        <w:rPr>
          <w:i/>
        </w:rPr>
        <w:t xml:space="preserve">1.1. </w:t>
      </w:r>
      <w:r w:rsidRPr="005B5D94">
        <w:rPr>
          <w:i/>
          <w:lang w:val="en-US" w:eastAsia="en-US"/>
        </w:rPr>
        <w:t>Borland</w:t>
      </w:r>
      <w:r w:rsidRPr="005B5D94">
        <w:rPr>
          <w:i/>
          <w:lang w:eastAsia="en-US"/>
        </w:rPr>
        <w:t xml:space="preserve"> </w:t>
      </w:r>
      <w:r w:rsidRPr="005B5D94">
        <w:rPr>
          <w:i/>
          <w:lang w:val="en-US" w:eastAsia="en-US"/>
        </w:rPr>
        <w:t>Database</w:t>
      </w:r>
      <w:r w:rsidRPr="005B5D94">
        <w:rPr>
          <w:i/>
          <w:lang w:eastAsia="en-US"/>
        </w:rPr>
        <w:t xml:space="preserve"> </w:t>
      </w:r>
      <w:r w:rsidRPr="005B5D94">
        <w:rPr>
          <w:i/>
          <w:lang w:val="en-US" w:eastAsia="en-US"/>
        </w:rPr>
        <w:t>Engine</w:t>
      </w:r>
    </w:p>
    <w:p w:rsidR="00FE350E" w:rsidRPr="00437856" w:rsidRDefault="00FE350E" w:rsidP="00FE350E">
      <w:pPr>
        <w:ind w:firstLine="851"/>
        <w:jc w:val="both"/>
      </w:pPr>
      <w:r w:rsidRPr="00437856">
        <w:rPr>
          <w:rStyle w:val="5713121"/>
        </w:rPr>
        <w:t>Традиционным для системы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способом работы с базами данных являе</w:t>
      </w:r>
      <w:r w:rsidRPr="00437856">
        <w:rPr>
          <w:rStyle w:val="5713121"/>
        </w:rPr>
        <w:t>т</w:t>
      </w:r>
      <w:r w:rsidRPr="00437856">
        <w:rPr>
          <w:rStyle w:val="5713121"/>
        </w:rPr>
        <w:t xml:space="preserve">ся использование процессора баз данных </w:t>
      </w:r>
      <w:r w:rsidRPr="00437856">
        <w:rPr>
          <w:rStyle w:val="5713121"/>
          <w:lang w:val="en-US" w:eastAsia="en-US"/>
        </w:rPr>
        <w:t>Borland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  <w:lang w:val="en-US" w:eastAsia="en-US"/>
        </w:rPr>
        <w:t>Database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  <w:lang w:val="en-US" w:eastAsia="en-US"/>
        </w:rPr>
        <w:t>Engine</w:t>
      </w:r>
      <w:r w:rsidRPr="00437856">
        <w:rPr>
          <w:rStyle w:val="5713121"/>
          <w:lang w:eastAsia="en-US"/>
        </w:rPr>
        <w:t xml:space="preserve"> (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). </w:t>
      </w:r>
      <w:r w:rsidRPr="00437856">
        <w:rPr>
          <w:rStyle w:val="5713121"/>
        </w:rPr>
        <w:t>Разраб</w:t>
      </w:r>
      <w:r w:rsidRPr="00437856">
        <w:rPr>
          <w:rStyle w:val="5713121"/>
        </w:rPr>
        <w:t>о</w:t>
      </w:r>
      <w:r w:rsidRPr="00437856">
        <w:rPr>
          <w:rStyle w:val="5713121"/>
        </w:rPr>
        <w:t xml:space="preserve">танный фирмой </w:t>
      </w:r>
      <w:r w:rsidRPr="00437856">
        <w:rPr>
          <w:rStyle w:val="5713121"/>
          <w:lang w:val="en-US" w:eastAsia="en-US"/>
        </w:rPr>
        <w:t>Borland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униф</w:t>
      </w:r>
      <w:r w:rsidRPr="00437856">
        <w:rPr>
          <w:rStyle w:val="5713121"/>
        </w:rPr>
        <w:t>и</w:t>
      </w:r>
      <w:r w:rsidRPr="00437856">
        <w:rPr>
          <w:rStyle w:val="5713121"/>
        </w:rPr>
        <w:t xml:space="preserve">цированный программный интерфейс 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позволяет выполнять доступ к данным как с использованием традиционного </w:t>
      </w:r>
      <w:r w:rsidRPr="00437856">
        <w:rPr>
          <w:rStyle w:val="5713121"/>
          <w:lang w:val="en-US" w:eastAsia="en-US"/>
        </w:rPr>
        <w:t>record</w:t>
      </w:r>
      <w:r w:rsidRPr="00437856">
        <w:rPr>
          <w:rStyle w:val="5713121"/>
        </w:rPr>
        <w:t>-ориентированного (навигационного) подхода, так и с и</w:t>
      </w:r>
      <w:r w:rsidRPr="00437856">
        <w:rPr>
          <w:rStyle w:val="5713121"/>
        </w:rPr>
        <w:t>с</w:t>
      </w:r>
      <w:r w:rsidRPr="00437856">
        <w:rPr>
          <w:rStyle w:val="5713121"/>
        </w:rPr>
        <w:t xml:space="preserve">пользованием </w:t>
      </w:r>
      <w:r w:rsidRPr="00437856">
        <w:rPr>
          <w:rStyle w:val="5713121"/>
          <w:lang w:val="en-US" w:eastAsia="en-US"/>
        </w:rPr>
        <w:t>set</w:t>
      </w:r>
      <w:r w:rsidRPr="00437856">
        <w:rPr>
          <w:rStyle w:val="5713121"/>
        </w:rPr>
        <w:t xml:space="preserve">-ориентированного (реляционного) подхода, принятого в </w:t>
      </w:r>
      <w:r w:rsidRPr="00437856">
        <w:rPr>
          <w:rStyle w:val="5713121"/>
          <w:lang w:val="en-US" w:eastAsia="en-US"/>
        </w:rPr>
        <w:t>SQL</w:t>
      </w:r>
      <w:r w:rsidRPr="00437856">
        <w:rPr>
          <w:rStyle w:val="5713121"/>
        </w:rPr>
        <w:t>-серверах баз данных. Универсальный механизм доступа к да</w:t>
      </w:r>
      <w:r w:rsidRPr="00437856">
        <w:rPr>
          <w:rStyle w:val="5713121"/>
        </w:rPr>
        <w:t>н</w:t>
      </w:r>
      <w:r w:rsidRPr="00437856">
        <w:rPr>
          <w:rStyle w:val="5713121"/>
        </w:rPr>
        <w:t xml:space="preserve">ным, которым является 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, </w:t>
      </w:r>
      <w:r w:rsidRPr="00437856">
        <w:rPr>
          <w:rStyle w:val="5713121"/>
        </w:rPr>
        <w:t xml:space="preserve">применяется в средствах разработки фирмы </w:t>
      </w:r>
      <w:r w:rsidRPr="00437856">
        <w:rPr>
          <w:rStyle w:val="5713121"/>
          <w:lang w:val="en-US" w:eastAsia="en-US"/>
        </w:rPr>
        <w:t>Borland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(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, С++ </w:t>
      </w:r>
      <w:r w:rsidRPr="00437856">
        <w:rPr>
          <w:rStyle w:val="57Arial"/>
          <w:rFonts w:ascii="Times New Roman" w:hAnsi="Times New Roman"/>
          <w:sz w:val="24"/>
          <w:szCs w:val="24"/>
        </w:rPr>
        <w:t>Builder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), </w:t>
      </w:r>
      <w:r w:rsidRPr="00437856">
        <w:rPr>
          <w:rStyle w:val="5713121"/>
        </w:rPr>
        <w:t>а также в некоторых других проду</w:t>
      </w:r>
      <w:r w:rsidRPr="00437856">
        <w:rPr>
          <w:rStyle w:val="5713121"/>
        </w:rPr>
        <w:t>к</w:t>
      </w:r>
      <w:r w:rsidRPr="00437856">
        <w:rPr>
          <w:rStyle w:val="5713121"/>
        </w:rPr>
        <w:t>тах.</w:t>
      </w:r>
    </w:p>
    <w:p w:rsidR="00FE350E" w:rsidRPr="00437856" w:rsidRDefault="00FE350E" w:rsidP="00FE350E">
      <w:pPr>
        <w:ind w:firstLine="851"/>
        <w:jc w:val="both"/>
      </w:pP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инсталлируется вместе с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>,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обеспечивает доступ к локальным базам данных, расположенным на том же компьютере, и к удалённым базам, расположе</w:t>
      </w:r>
      <w:r w:rsidRPr="00437856">
        <w:rPr>
          <w:rStyle w:val="5713121"/>
        </w:rPr>
        <w:t>н</w:t>
      </w:r>
      <w:r w:rsidRPr="00437856">
        <w:rPr>
          <w:rStyle w:val="5713121"/>
        </w:rPr>
        <w:t xml:space="preserve">ным на сервере. 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предоставляет очень гибкий механизм управления базами да</w:t>
      </w:r>
      <w:r w:rsidRPr="00437856">
        <w:rPr>
          <w:rStyle w:val="5713121"/>
        </w:rPr>
        <w:t>н</w:t>
      </w:r>
      <w:r w:rsidRPr="00437856">
        <w:rPr>
          <w:rStyle w:val="5713121"/>
        </w:rPr>
        <w:t>ных, по</w:t>
      </w:r>
      <w:r w:rsidRPr="00437856">
        <w:rPr>
          <w:rStyle w:val="5713121"/>
        </w:rPr>
        <w:t>з</w:t>
      </w:r>
      <w:r w:rsidRPr="00437856">
        <w:rPr>
          <w:rStyle w:val="5713121"/>
        </w:rPr>
        <w:t>воляющий приложениям, созданным в среде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, </w:t>
      </w:r>
      <w:r w:rsidRPr="00437856">
        <w:rPr>
          <w:rStyle w:val="5713121"/>
        </w:rPr>
        <w:t>получать информацию из баз данных наиболее популярных форм</w:t>
      </w:r>
      <w:r w:rsidRPr="00437856">
        <w:rPr>
          <w:rStyle w:val="5713121"/>
        </w:rPr>
        <w:t>а</w:t>
      </w:r>
      <w:r w:rsidRPr="00437856">
        <w:rPr>
          <w:rStyle w:val="5713121"/>
        </w:rPr>
        <w:t>тов.</w:t>
      </w:r>
    </w:p>
    <w:p w:rsidR="00FE350E" w:rsidRPr="00437856" w:rsidRDefault="00FE350E" w:rsidP="00FE350E">
      <w:pPr>
        <w:ind w:firstLine="851"/>
        <w:jc w:val="both"/>
      </w:pP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представляет собой набор динамических библиотек и драйверов, обе</w:t>
      </w:r>
      <w:r w:rsidRPr="00437856">
        <w:rPr>
          <w:rStyle w:val="5713121"/>
        </w:rPr>
        <w:t>с</w:t>
      </w:r>
      <w:r w:rsidRPr="00437856">
        <w:rPr>
          <w:rStyle w:val="5713121"/>
        </w:rPr>
        <w:t>печ</w:t>
      </w:r>
      <w:r w:rsidRPr="00437856">
        <w:rPr>
          <w:rStyle w:val="5713121"/>
        </w:rPr>
        <w:t>и</w:t>
      </w:r>
      <w:r w:rsidRPr="00437856">
        <w:rPr>
          <w:rStyle w:val="5713121"/>
        </w:rPr>
        <w:t xml:space="preserve">вающих доступ к данным. В составе 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поставляются стандартные драйверы, обесп</w:t>
      </w:r>
      <w:r w:rsidRPr="00437856">
        <w:rPr>
          <w:rStyle w:val="5713121"/>
        </w:rPr>
        <w:t>е</w:t>
      </w:r>
      <w:r w:rsidRPr="00437856">
        <w:rPr>
          <w:rStyle w:val="5713121"/>
        </w:rPr>
        <w:t xml:space="preserve">чивающие доступ к базам данных </w:t>
      </w:r>
      <w:r w:rsidRPr="00437856">
        <w:rPr>
          <w:rStyle w:val="5713121"/>
          <w:lang w:val="en-US" w:eastAsia="en-US"/>
        </w:rPr>
        <w:t>Paradox</w:t>
      </w:r>
      <w:r w:rsidRPr="00437856">
        <w:rPr>
          <w:rStyle w:val="5713121"/>
          <w:lang w:eastAsia="en-US"/>
        </w:rPr>
        <w:t xml:space="preserve">, </w:t>
      </w:r>
      <w:r w:rsidRPr="00437856">
        <w:rPr>
          <w:rStyle w:val="5713121"/>
          <w:lang w:val="en-US" w:eastAsia="en-US"/>
        </w:rPr>
        <w:t>dBase</w:t>
      </w:r>
      <w:r w:rsidRPr="00437856">
        <w:rPr>
          <w:rStyle w:val="5713121"/>
          <w:lang w:eastAsia="en-US"/>
        </w:rPr>
        <w:t xml:space="preserve">, </w:t>
      </w:r>
      <w:r w:rsidRPr="00437856">
        <w:rPr>
          <w:rStyle w:val="5713121"/>
          <w:lang w:val="en-US" w:eastAsia="en-US"/>
        </w:rPr>
        <w:t>FoxPro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и текстовым файлам. Эти драйверы устанавливаются а</w:t>
      </w:r>
      <w:r w:rsidRPr="00437856">
        <w:rPr>
          <w:rStyle w:val="5713121"/>
        </w:rPr>
        <w:t>в</w:t>
      </w:r>
      <w:r w:rsidRPr="00437856">
        <w:rPr>
          <w:rStyle w:val="5713121"/>
        </w:rPr>
        <w:t xml:space="preserve">томатически вместе с ядром процессора. Доступ к данным серверов </w:t>
      </w:r>
      <w:r w:rsidRPr="00437856">
        <w:rPr>
          <w:rStyle w:val="5713121"/>
          <w:lang w:val="en-US" w:eastAsia="en-US"/>
        </w:rPr>
        <w:t>SQL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обеспечивает отдел</w:t>
      </w:r>
      <w:r w:rsidRPr="00437856">
        <w:rPr>
          <w:rStyle w:val="5713121"/>
        </w:rPr>
        <w:t>ь</w:t>
      </w:r>
      <w:r w:rsidRPr="00437856">
        <w:rPr>
          <w:rStyle w:val="5713121"/>
        </w:rPr>
        <w:t xml:space="preserve">ная сис драйверов </w:t>
      </w:r>
      <w:r w:rsidRPr="00437856">
        <w:rPr>
          <w:rStyle w:val="5713121"/>
          <w:lang w:val="en-US" w:eastAsia="en-US"/>
        </w:rPr>
        <w:t>Borland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  <w:lang w:val="en-US" w:eastAsia="en-US"/>
        </w:rPr>
        <w:t>SQL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  <w:lang w:val="en-US" w:eastAsia="en-US"/>
        </w:rPr>
        <w:t>Links</w:t>
      </w:r>
      <w:r w:rsidRPr="00437856">
        <w:rPr>
          <w:rStyle w:val="5713121"/>
          <w:lang w:eastAsia="en-US"/>
        </w:rPr>
        <w:t xml:space="preserve">. </w:t>
      </w:r>
      <w:r w:rsidRPr="00437856">
        <w:rPr>
          <w:rStyle w:val="5713121"/>
        </w:rPr>
        <w:t xml:space="preserve">Эти драйверы нужны при разработке приложений для серверов </w:t>
      </w:r>
      <w:r w:rsidRPr="00437856">
        <w:rPr>
          <w:rStyle w:val="5713121"/>
          <w:lang w:val="en-US" w:eastAsia="en-US"/>
        </w:rPr>
        <w:t>Oracle</w:t>
      </w:r>
      <w:r w:rsidRPr="00437856">
        <w:rPr>
          <w:rStyle w:val="5713121"/>
          <w:lang w:eastAsia="en-US"/>
        </w:rPr>
        <w:t xml:space="preserve">, </w:t>
      </w:r>
      <w:r w:rsidRPr="00437856">
        <w:rPr>
          <w:rStyle w:val="5713121"/>
          <w:lang w:val="en-US" w:eastAsia="en-US"/>
        </w:rPr>
        <w:t>Sybase</w:t>
      </w:r>
      <w:r w:rsidRPr="00437856">
        <w:rPr>
          <w:rStyle w:val="5713121"/>
          <w:lang w:eastAsia="en-US"/>
        </w:rPr>
        <w:t xml:space="preserve">, </w:t>
      </w:r>
      <w:r w:rsidRPr="00437856">
        <w:rPr>
          <w:rStyle w:val="5713121"/>
          <w:lang w:val="en-US" w:eastAsia="en-US"/>
        </w:rPr>
        <w:t>I</w:t>
      </w:r>
      <w:r w:rsidRPr="00437856">
        <w:rPr>
          <w:rStyle w:val="5713121"/>
          <w:lang w:val="en-US" w:eastAsia="en-US"/>
        </w:rPr>
        <w:t>n</w:t>
      </w:r>
      <w:r w:rsidRPr="00437856">
        <w:rPr>
          <w:rStyle w:val="5713121"/>
          <w:lang w:val="en-US" w:eastAsia="en-US"/>
        </w:rPr>
        <w:t>formix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и </w:t>
      </w:r>
      <w:r w:rsidRPr="00437856">
        <w:rPr>
          <w:rStyle w:val="5713121"/>
          <w:lang w:val="en-US" w:eastAsia="en-US"/>
        </w:rPr>
        <w:t>InterBase</w:t>
      </w:r>
      <w:r w:rsidRPr="00437856">
        <w:rPr>
          <w:rStyle w:val="5713121"/>
          <w:lang w:eastAsia="en-US"/>
        </w:rPr>
        <w:t xml:space="preserve">. </w:t>
      </w:r>
      <w:r w:rsidRPr="00437856">
        <w:rPr>
          <w:rStyle w:val="5713121"/>
        </w:rPr>
        <w:t xml:space="preserve">Драйверы </w:t>
      </w:r>
      <w:r w:rsidRPr="00437856">
        <w:rPr>
          <w:rStyle w:val="5713121"/>
          <w:lang w:val="en-US" w:eastAsia="en-US"/>
        </w:rPr>
        <w:t>SQL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  <w:lang w:val="en-US" w:eastAsia="en-US"/>
        </w:rPr>
        <w:t>Links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необходимо устанавливать дополнительно. Кроме т</w:t>
      </w:r>
      <w:r w:rsidRPr="00437856">
        <w:rPr>
          <w:rStyle w:val="5713121"/>
        </w:rPr>
        <w:t>о</w:t>
      </w:r>
      <w:r w:rsidRPr="00437856">
        <w:rPr>
          <w:rStyle w:val="5713121"/>
        </w:rPr>
        <w:t xml:space="preserve">го, в 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есть возможность подключения любых драйверов </w:t>
      </w:r>
      <w:r w:rsidRPr="00437856">
        <w:rPr>
          <w:rStyle w:val="5713121"/>
          <w:lang w:val="en-US" w:eastAsia="en-US"/>
        </w:rPr>
        <w:t>ODBC</w:t>
      </w:r>
      <w:r w:rsidRPr="00437856">
        <w:rPr>
          <w:rStyle w:val="5713121"/>
          <w:lang w:eastAsia="en-US"/>
        </w:rPr>
        <w:t>.</w:t>
      </w:r>
    </w:p>
    <w:p w:rsidR="00FE350E" w:rsidRDefault="00FE350E" w:rsidP="00FE350E">
      <w:pPr>
        <w:pStyle w:val="a7"/>
        <w:tabs>
          <w:tab w:val="clear" w:pos="4677"/>
          <w:tab w:val="clear" w:pos="9355"/>
        </w:tabs>
        <w:ind w:firstLine="851"/>
        <w:rPr>
          <w:rStyle w:val="5713121"/>
        </w:rPr>
      </w:pPr>
      <w:r w:rsidRPr="00437856">
        <w:rPr>
          <w:rStyle w:val="5713121"/>
        </w:rPr>
        <w:t>В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реализовано достаточно большое количество технологий доступа к данным, однако общие подходы и последовательность действий при разработке пр</w:t>
      </w:r>
      <w:r w:rsidRPr="00437856">
        <w:rPr>
          <w:rStyle w:val="5713121"/>
        </w:rPr>
        <w:t>и</w:t>
      </w:r>
      <w:r w:rsidRPr="00437856">
        <w:rPr>
          <w:rStyle w:val="5713121"/>
        </w:rPr>
        <w:t>ложений баз данных почти одинаковы.</w:t>
      </w:r>
    </w:p>
    <w:p w:rsidR="00FE350E" w:rsidRPr="005B5D94" w:rsidRDefault="00FE350E" w:rsidP="00FE350E">
      <w:pPr>
        <w:rPr>
          <w:i/>
        </w:rPr>
      </w:pPr>
      <w:r w:rsidRPr="005B5D94">
        <w:rPr>
          <w:i/>
        </w:rPr>
        <w:t xml:space="preserve">1.2. Утилиты для работы с базами данных в </w:t>
      </w:r>
      <w:r w:rsidRPr="005B5D94">
        <w:rPr>
          <w:i/>
          <w:lang w:val="en-US" w:eastAsia="en-US"/>
        </w:rPr>
        <w:t>Delphi</w:t>
      </w:r>
    </w:p>
    <w:p w:rsidR="00FE350E" w:rsidRPr="005B5D94" w:rsidRDefault="00FE350E" w:rsidP="00FE350E">
      <w:pPr>
        <w:rPr>
          <w:i/>
        </w:rPr>
      </w:pPr>
      <w:r w:rsidRPr="005B5D94">
        <w:rPr>
          <w:i/>
        </w:rPr>
        <w:t xml:space="preserve">1.2.1. </w:t>
      </w:r>
      <w:r w:rsidRPr="005B5D94">
        <w:rPr>
          <w:i/>
          <w:lang w:val="en-US" w:eastAsia="en-US"/>
        </w:rPr>
        <w:t>BDE</w:t>
      </w:r>
      <w:r w:rsidRPr="005B5D94">
        <w:rPr>
          <w:i/>
          <w:lang w:eastAsia="en-US"/>
        </w:rPr>
        <w:t xml:space="preserve"> </w:t>
      </w:r>
      <w:r w:rsidRPr="005B5D94">
        <w:rPr>
          <w:i/>
          <w:lang w:val="en-US" w:eastAsia="en-US"/>
        </w:rPr>
        <w:t>Administrator</w:t>
      </w:r>
    </w:p>
    <w:p w:rsidR="00FE350E" w:rsidRDefault="00FE350E" w:rsidP="00FE350E">
      <w:pPr>
        <w:pStyle w:val="a7"/>
        <w:tabs>
          <w:tab w:val="clear" w:pos="4677"/>
          <w:tab w:val="clear" w:pos="9355"/>
        </w:tabs>
        <w:ind w:firstLine="851"/>
        <w:rPr>
          <w:rStyle w:val="5713117"/>
          <w:sz w:val="24"/>
          <w:szCs w:val="24"/>
        </w:rPr>
      </w:pPr>
      <w:r w:rsidRPr="00437856">
        <w:rPr>
          <w:rStyle w:val="5713120"/>
          <w:sz w:val="24"/>
          <w:szCs w:val="24"/>
        </w:rPr>
        <w:t>Утилита BDE Administrator (</w:t>
      </w:r>
      <w:r w:rsidRPr="00437856">
        <w:rPr>
          <w:rStyle w:val="5713119"/>
          <w:i w:val="0"/>
          <w:szCs w:val="24"/>
        </w:rPr>
        <w:t>bdeadmin.exe</w:t>
      </w:r>
      <w:r w:rsidRPr="00437856">
        <w:rPr>
          <w:rStyle w:val="5713120"/>
          <w:sz w:val="24"/>
          <w:szCs w:val="24"/>
        </w:rPr>
        <w:t>) предназначена для конфигурирования BDE, позволяет устанавливать параметры псевдонимов баз данных, драйверов и пар</w:t>
      </w:r>
      <w:r w:rsidRPr="00437856">
        <w:rPr>
          <w:rStyle w:val="5713120"/>
          <w:sz w:val="24"/>
          <w:szCs w:val="24"/>
        </w:rPr>
        <w:t>а</w:t>
      </w:r>
      <w:r w:rsidRPr="00437856">
        <w:rPr>
          <w:rStyle w:val="5713120"/>
          <w:sz w:val="24"/>
          <w:szCs w:val="24"/>
        </w:rPr>
        <w:t>метры, общие для всех баз данных. Настройки BDE сохраняются в файле</w:t>
      </w:r>
      <w:r w:rsidRPr="00437856">
        <w:rPr>
          <w:rStyle w:val="5713119"/>
          <w:i w:val="0"/>
          <w:szCs w:val="24"/>
        </w:rPr>
        <w:t xml:space="preserve"> idapi32.cfg.</w:t>
      </w:r>
      <w:r w:rsidRPr="00437856">
        <w:rPr>
          <w:rStyle w:val="5713120"/>
          <w:sz w:val="24"/>
          <w:szCs w:val="24"/>
        </w:rPr>
        <w:t xml:space="preserve"> Окно програ</w:t>
      </w:r>
      <w:r w:rsidRPr="00437856">
        <w:rPr>
          <w:rStyle w:val="5713120"/>
          <w:sz w:val="24"/>
          <w:szCs w:val="24"/>
        </w:rPr>
        <w:t>м</w:t>
      </w:r>
      <w:r w:rsidRPr="00437856">
        <w:rPr>
          <w:rStyle w:val="5713120"/>
          <w:sz w:val="24"/>
          <w:szCs w:val="24"/>
        </w:rPr>
        <w:t>мы содержит две области (рис</w:t>
      </w:r>
      <w:r>
        <w:rPr>
          <w:rStyle w:val="5713120"/>
          <w:sz w:val="24"/>
          <w:szCs w:val="24"/>
        </w:rPr>
        <w:t>унок 1</w:t>
      </w:r>
      <w:r w:rsidRPr="00437856">
        <w:rPr>
          <w:rStyle w:val="5713120"/>
          <w:sz w:val="24"/>
          <w:szCs w:val="24"/>
        </w:rPr>
        <w:t>). В левой области расположены страницы</w:t>
      </w:r>
      <w:r w:rsidRPr="00FE350E">
        <w:rPr>
          <w:rStyle w:val="5713118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8"/>
          <w:b w:val="0"/>
          <w:i w:val="0"/>
          <w:sz w:val="24"/>
          <w:szCs w:val="24"/>
        </w:rPr>
        <w:t>Databases</w:t>
      </w:r>
      <w:r w:rsidRPr="00437856">
        <w:rPr>
          <w:rStyle w:val="5713120"/>
          <w:sz w:val="24"/>
          <w:szCs w:val="24"/>
        </w:rPr>
        <w:t xml:space="preserve"> и</w:t>
      </w:r>
      <w:r w:rsidRPr="00FE350E">
        <w:rPr>
          <w:rStyle w:val="5713118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8"/>
          <w:b w:val="0"/>
          <w:i w:val="0"/>
          <w:sz w:val="24"/>
          <w:szCs w:val="24"/>
        </w:rPr>
        <w:t>Co</w:t>
      </w:r>
      <w:r w:rsidRPr="00437856">
        <w:rPr>
          <w:rStyle w:val="5713118"/>
          <w:b w:val="0"/>
          <w:i w:val="0"/>
          <w:sz w:val="24"/>
          <w:szCs w:val="24"/>
        </w:rPr>
        <w:t>n</w:t>
      </w:r>
      <w:r w:rsidRPr="00437856">
        <w:rPr>
          <w:rStyle w:val="5713118"/>
          <w:b w:val="0"/>
          <w:i w:val="0"/>
          <w:sz w:val="24"/>
          <w:szCs w:val="24"/>
        </w:rPr>
        <w:t>figuration</w:t>
      </w:r>
      <w:r w:rsidRPr="00FE350E">
        <w:rPr>
          <w:rStyle w:val="5713118"/>
          <w:b w:val="0"/>
          <w:i w:val="0"/>
          <w:sz w:val="24"/>
          <w:szCs w:val="24"/>
          <w:lang w:val="ru-RU"/>
        </w:rPr>
        <w:t>.</w:t>
      </w:r>
      <w:r w:rsidRPr="00437856">
        <w:rPr>
          <w:rStyle w:val="5713120"/>
          <w:sz w:val="24"/>
          <w:szCs w:val="24"/>
        </w:rPr>
        <w:t xml:space="preserve"> Правая область используется для вывода сведений об объекте, выбранном слева. На </w:t>
      </w:r>
      <w:r w:rsidRPr="00437856">
        <w:rPr>
          <w:rStyle w:val="5713120"/>
          <w:sz w:val="24"/>
          <w:szCs w:val="24"/>
        </w:rPr>
        <w:lastRenderedPageBreak/>
        <w:t xml:space="preserve">странице </w:t>
      </w:r>
      <w:r w:rsidRPr="00437856">
        <w:rPr>
          <w:rStyle w:val="5713116"/>
          <w:b w:val="0"/>
          <w:i w:val="0"/>
          <w:sz w:val="24"/>
          <w:szCs w:val="24"/>
        </w:rPr>
        <w:t>Configuration</w:t>
      </w:r>
      <w:r w:rsidRPr="00437856">
        <w:rPr>
          <w:rStyle w:val="5713117"/>
          <w:sz w:val="24"/>
          <w:szCs w:val="24"/>
          <w:lang w:eastAsia="en-US"/>
        </w:rPr>
        <w:t xml:space="preserve"> </w:t>
      </w:r>
      <w:r w:rsidRPr="00437856">
        <w:rPr>
          <w:rStyle w:val="5713117"/>
          <w:sz w:val="24"/>
          <w:szCs w:val="24"/>
        </w:rPr>
        <w:t xml:space="preserve">приведены сведения о драйверах баз данных и установках </w:t>
      </w:r>
      <w:r w:rsidRPr="00437856">
        <w:rPr>
          <w:rStyle w:val="5713117"/>
          <w:sz w:val="24"/>
          <w:szCs w:val="24"/>
          <w:lang w:val="en-US" w:eastAsia="en-US"/>
        </w:rPr>
        <w:t>BDE</w:t>
      </w:r>
      <w:r w:rsidRPr="00437856">
        <w:rPr>
          <w:rStyle w:val="5713117"/>
          <w:sz w:val="24"/>
          <w:szCs w:val="24"/>
          <w:lang w:eastAsia="en-US"/>
        </w:rPr>
        <w:t xml:space="preserve">. </w:t>
      </w:r>
      <w:r w:rsidRPr="00437856">
        <w:rPr>
          <w:rStyle w:val="5713117"/>
          <w:sz w:val="24"/>
          <w:szCs w:val="24"/>
        </w:rPr>
        <w:t>На странице</w:t>
      </w:r>
      <w:r w:rsidRPr="00FE350E">
        <w:rPr>
          <w:rStyle w:val="5713116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6"/>
          <w:b w:val="0"/>
          <w:i w:val="0"/>
          <w:sz w:val="24"/>
          <w:szCs w:val="24"/>
        </w:rPr>
        <w:t>D</w:t>
      </w:r>
      <w:r w:rsidRPr="00437856">
        <w:rPr>
          <w:rStyle w:val="5713116"/>
          <w:b w:val="0"/>
          <w:i w:val="0"/>
          <w:sz w:val="24"/>
          <w:szCs w:val="24"/>
        </w:rPr>
        <w:t>a</w:t>
      </w:r>
      <w:r w:rsidRPr="00437856">
        <w:rPr>
          <w:rStyle w:val="5713116"/>
          <w:b w:val="0"/>
          <w:i w:val="0"/>
          <w:sz w:val="24"/>
          <w:szCs w:val="24"/>
        </w:rPr>
        <w:t>tabases</w:t>
      </w:r>
      <w:r w:rsidRPr="00437856">
        <w:rPr>
          <w:rStyle w:val="5713117"/>
          <w:sz w:val="24"/>
          <w:szCs w:val="24"/>
          <w:lang w:eastAsia="en-US"/>
        </w:rPr>
        <w:t xml:space="preserve"> </w:t>
      </w:r>
      <w:r w:rsidRPr="00437856">
        <w:rPr>
          <w:rStyle w:val="5713117"/>
          <w:sz w:val="24"/>
          <w:szCs w:val="24"/>
        </w:rPr>
        <w:t>приведены псевдонимы имеющихся на компьютере баз данных. Здесь же можно созд</w:t>
      </w:r>
      <w:r w:rsidRPr="00437856">
        <w:rPr>
          <w:rStyle w:val="5713117"/>
          <w:sz w:val="24"/>
          <w:szCs w:val="24"/>
        </w:rPr>
        <w:t>а</w:t>
      </w:r>
      <w:r w:rsidRPr="00437856">
        <w:rPr>
          <w:rStyle w:val="5713117"/>
          <w:sz w:val="24"/>
          <w:szCs w:val="24"/>
        </w:rPr>
        <w:t>вать и редактировать псевдонимы.</w:t>
      </w:r>
    </w:p>
    <w:p w:rsidR="00FE350E" w:rsidRDefault="00D02C1C" w:rsidP="00FE350E">
      <w:pPr>
        <w:pStyle w:val="a7"/>
        <w:tabs>
          <w:tab w:val="clear" w:pos="4677"/>
          <w:tab w:val="clear" w:pos="9355"/>
        </w:tabs>
        <w:jc w:val="center"/>
      </w:pPr>
      <w:r>
        <w:rPr>
          <w:noProof/>
        </w:rPr>
        <w:drawing>
          <wp:inline distT="0" distB="0" distL="0" distR="0">
            <wp:extent cx="2865120" cy="17678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Default="00FE350E" w:rsidP="00FE350E">
      <w:pPr>
        <w:pStyle w:val="a7"/>
        <w:tabs>
          <w:tab w:val="clear" w:pos="4677"/>
          <w:tab w:val="clear" w:pos="9355"/>
        </w:tabs>
        <w:spacing w:before="120" w:after="120"/>
        <w:jc w:val="center"/>
        <w:rPr>
          <w:rStyle w:val="5713120"/>
          <w:sz w:val="24"/>
          <w:szCs w:val="24"/>
          <w:lang w:eastAsia="en-US"/>
        </w:rPr>
      </w:pPr>
      <w:r>
        <w:t xml:space="preserve">Рисунок 1 – Окно утилиты </w:t>
      </w:r>
      <w:r w:rsidRPr="00437856">
        <w:rPr>
          <w:rStyle w:val="5713120"/>
          <w:sz w:val="24"/>
          <w:szCs w:val="24"/>
        </w:rPr>
        <w:t>BDE Administrator</w:t>
      </w:r>
    </w:p>
    <w:p w:rsidR="00FE350E" w:rsidRPr="00FE7676" w:rsidRDefault="00FE350E" w:rsidP="00FE350E">
      <w:pPr>
        <w:jc w:val="both"/>
        <w:rPr>
          <w:i/>
        </w:rPr>
      </w:pPr>
      <w:r w:rsidRPr="00FE7676">
        <w:rPr>
          <w:i/>
        </w:rPr>
        <w:t>1.3. Псевдонимы</w:t>
      </w:r>
    </w:p>
    <w:p w:rsidR="00FE350E" w:rsidRPr="00437856" w:rsidRDefault="00FE350E" w:rsidP="00FE350E">
      <w:pPr>
        <w:ind w:firstLine="851"/>
        <w:jc w:val="both"/>
      </w:pPr>
      <w:r w:rsidRPr="00437856">
        <w:rPr>
          <w:rStyle w:val="5713114"/>
          <w:szCs w:val="24"/>
        </w:rPr>
        <w:t xml:space="preserve">При работе с базами данных во многих случаях удобнее пользоваться </w:t>
      </w:r>
      <w:r w:rsidRPr="00437856">
        <w:rPr>
          <w:rStyle w:val="5713113"/>
          <w:i w:val="0"/>
          <w:sz w:val="24"/>
          <w:szCs w:val="24"/>
        </w:rPr>
        <w:t>псевд</w:t>
      </w:r>
      <w:r w:rsidRPr="00437856">
        <w:rPr>
          <w:rStyle w:val="5713113"/>
          <w:i w:val="0"/>
          <w:sz w:val="24"/>
          <w:szCs w:val="24"/>
        </w:rPr>
        <w:t>о</w:t>
      </w:r>
      <w:r w:rsidRPr="00437856">
        <w:rPr>
          <w:rStyle w:val="5713113"/>
          <w:i w:val="0"/>
          <w:sz w:val="24"/>
          <w:szCs w:val="24"/>
        </w:rPr>
        <w:t>нимами,</w:t>
      </w:r>
      <w:r w:rsidRPr="00437856">
        <w:rPr>
          <w:rStyle w:val="5713114"/>
          <w:szCs w:val="24"/>
        </w:rPr>
        <w:t xml:space="preserve"> а не просто указывать путь доступа к таблицам базы данных. </w:t>
      </w:r>
      <w:r w:rsidRPr="00437856">
        <w:rPr>
          <w:rStyle w:val="5713113"/>
          <w:i w:val="0"/>
          <w:sz w:val="24"/>
          <w:szCs w:val="24"/>
        </w:rPr>
        <w:t xml:space="preserve">Псевдоним </w:t>
      </w:r>
      <w:r>
        <w:rPr>
          <w:rStyle w:val="5713113"/>
          <w:i w:val="0"/>
          <w:sz w:val="24"/>
          <w:szCs w:val="24"/>
          <w:lang w:eastAsia="en-US"/>
        </w:rPr>
        <w:t>(</w:t>
      </w:r>
      <w:r w:rsidRPr="00437856">
        <w:rPr>
          <w:rStyle w:val="5713113"/>
          <w:i w:val="0"/>
          <w:sz w:val="24"/>
          <w:szCs w:val="24"/>
        </w:rPr>
        <w:t>alias - алиас</w:t>
      </w:r>
      <w:r w:rsidRPr="00437856">
        <w:rPr>
          <w:rStyle w:val="5713114"/>
          <w:szCs w:val="24"/>
        </w:rPr>
        <w:t>) - это и</w:t>
      </w:r>
      <w:r w:rsidRPr="00437856">
        <w:rPr>
          <w:rStyle w:val="5713114"/>
          <w:szCs w:val="24"/>
        </w:rPr>
        <w:t>з</w:t>
      </w:r>
      <w:r w:rsidRPr="00437856">
        <w:rPr>
          <w:rStyle w:val="5713114"/>
          <w:szCs w:val="24"/>
        </w:rPr>
        <w:t xml:space="preserve">вестное разработчику и </w:t>
      </w:r>
      <w:r w:rsidRPr="00437856">
        <w:rPr>
          <w:rStyle w:val="5713114"/>
          <w:szCs w:val="24"/>
          <w:lang w:val="en-US" w:eastAsia="en-US"/>
        </w:rPr>
        <w:t>BDE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 xml:space="preserve">имя базы данных. В </w:t>
      </w:r>
      <w:r w:rsidRPr="00437856">
        <w:rPr>
          <w:rStyle w:val="5713114"/>
          <w:szCs w:val="24"/>
          <w:lang w:val="en-US" w:eastAsia="en-US"/>
        </w:rPr>
        <w:t>BDE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>с псевдонимом ассоциируются параме</w:t>
      </w:r>
      <w:r w:rsidRPr="00437856">
        <w:rPr>
          <w:rStyle w:val="5713114"/>
          <w:szCs w:val="24"/>
        </w:rPr>
        <w:t>т</w:t>
      </w:r>
      <w:r w:rsidRPr="00437856">
        <w:rPr>
          <w:rStyle w:val="5713114"/>
          <w:szCs w:val="24"/>
        </w:rPr>
        <w:t>ры, используемые для соединения с базой данных: формат БД, путь к её файлам, языковой драйвер, имя сервера, имя пользователя, режим о</w:t>
      </w:r>
      <w:r w:rsidRPr="00437856">
        <w:rPr>
          <w:rStyle w:val="5713114"/>
          <w:szCs w:val="24"/>
        </w:rPr>
        <w:t>т</w:t>
      </w:r>
      <w:r w:rsidRPr="00437856">
        <w:rPr>
          <w:rStyle w:val="5713114"/>
          <w:szCs w:val="24"/>
        </w:rPr>
        <w:t>крытия и т.п.</w:t>
      </w:r>
    </w:p>
    <w:p w:rsidR="00FE350E" w:rsidRPr="00437856" w:rsidRDefault="00FE350E" w:rsidP="00FE350E">
      <w:pPr>
        <w:ind w:firstLine="851"/>
        <w:jc w:val="both"/>
      </w:pPr>
      <w:r w:rsidRPr="00437856">
        <w:rPr>
          <w:rStyle w:val="5713114"/>
          <w:szCs w:val="24"/>
        </w:rPr>
        <w:t>Псевдоним сохраняется в отдельном конфигурационном файле на диске и позволяет исключить из программы прямое указание пути доступа к базе данных. Такой подход даёт возможность располагать данные в любом месте, не перекомп</w:t>
      </w:r>
      <w:r w:rsidRPr="00437856">
        <w:rPr>
          <w:rStyle w:val="5713114"/>
          <w:szCs w:val="24"/>
        </w:rPr>
        <w:t>и</w:t>
      </w:r>
      <w:r w:rsidRPr="00437856">
        <w:rPr>
          <w:rStyle w:val="5713114"/>
          <w:szCs w:val="24"/>
        </w:rPr>
        <w:t>лирую при этом программу.</w:t>
      </w:r>
    </w:p>
    <w:p w:rsidR="00FE350E" w:rsidRPr="00437856" w:rsidRDefault="00FE350E" w:rsidP="00FE350E">
      <w:pPr>
        <w:ind w:firstLine="851"/>
        <w:jc w:val="both"/>
      </w:pPr>
      <w:r w:rsidRPr="00437856">
        <w:rPr>
          <w:rStyle w:val="5713114"/>
          <w:szCs w:val="24"/>
        </w:rPr>
        <w:t xml:space="preserve">Для создания псевдонима в утилитах </w:t>
      </w:r>
      <w:r w:rsidRPr="00437856">
        <w:rPr>
          <w:rStyle w:val="5713114"/>
          <w:szCs w:val="24"/>
          <w:lang w:val="en-US" w:eastAsia="en-US"/>
        </w:rPr>
        <w:t>BDE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  <w:lang w:val="en-US" w:eastAsia="en-US"/>
        </w:rPr>
        <w:t>Administrator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 xml:space="preserve">и </w:t>
      </w:r>
      <w:r w:rsidRPr="00437856">
        <w:rPr>
          <w:rStyle w:val="5713114"/>
          <w:szCs w:val="24"/>
          <w:lang w:val="en-US" w:eastAsia="en-US"/>
        </w:rPr>
        <w:t>SQL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  <w:lang w:val="en-US" w:eastAsia="en-US"/>
        </w:rPr>
        <w:t>Explorer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>нео</w:t>
      </w:r>
      <w:r w:rsidRPr="00437856">
        <w:rPr>
          <w:rStyle w:val="5713114"/>
          <w:szCs w:val="24"/>
        </w:rPr>
        <w:t>б</w:t>
      </w:r>
      <w:r w:rsidRPr="00437856">
        <w:rPr>
          <w:rStyle w:val="5713114"/>
          <w:szCs w:val="24"/>
        </w:rPr>
        <w:t>ходимо выполнить следующие действия:</w:t>
      </w:r>
    </w:p>
    <w:p w:rsidR="00FE350E" w:rsidRPr="00437856" w:rsidRDefault="00FE350E" w:rsidP="00C72235">
      <w:pPr>
        <w:numPr>
          <w:ilvl w:val="0"/>
          <w:numId w:val="92"/>
        </w:numPr>
        <w:overflowPunct/>
        <w:autoSpaceDE/>
        <w:autoSpaceDN/>
        <w:adjustRightInd/>
        <w:jc w:val="both"/>
        <w:textAlignment w:val="auto"/>
      </w:pPr>
      <w:r w:rsidRPr="00437856">
        <w:rPr>
          <w:rStyle w:val="5713114"/>
          <w:szCs w:val="24"/>
        </w:rPr>
        <w:t>на левой панели выбрать страницу</w:t>
      </w:r>
      <w:r w:rsidRPr="00FE350E">
        <w:rPr>
          <w:rStyle w:val="5713112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2"/>
          <w:b w:val="0"/>
          <w:i w:val="0"/>
          <w:sz w:val="24"/>
          <w:szCs w:val="24"/>
        </w:rPr>
        <w:t>Database</w:t>
      </w:r>
      <w:r w:rsidRPr="00FE350E">
        <w:rPr>
          <w:rStyle w:val="5713112"/>
          <w:b w:val="0"/>
          <w:i w:val="0"/>
          <w:sz w:val="24"/>
          <w:szCs w:val="24"/>
          <w:lang w:val="ru-RU"/>
        </w:rPr>
        <w:t>;</w:t>
      </w:r>
    </w:p>
    <w:p w:rsidR="00FE350E" w:rsidRPr="00437856" w:rsidRDefault="00FE350E" w:rsidP="00C72235">
      <w:pPr>
        <w:numPr>
          <w:ilvl w:val="0"/>
          <w:numId w:val="92"/>
        </w:numPr>
        <w:overflowPunct/>
        <w:autoSpaceDE/>
        <w:autoSpaceDN/>
        <w:adjustRightInd/>
        <w:jc w:val="both"/>
        <w:textAlignment w:val="auto"/>
      </w:pPr>
      <w:r w:rsidRPr="00437856">
        <w:rPr>
          <w:rStyle w:val="5713114"/>
          <w:szCs w:val="24"/>
        </w:rPr>
        <w:t xml:space="preserve">через всплывающее меню или меню </w:t>
      </w:r>
      <w:r w:rsidRPr="00437856">
        <w:rPr>
          <w:rStyle w:val="5713114"/>
          <w:szCs w:val="24"/>
          <w:lang w:val="en-US" w:eastAsia="en-US"/>
        </w:rPr>
        <w:t>Object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 xml:space="preserve">выбрать команду </w:t>
      </w:r>
      <w:r w:rsidRPr="00437856">
        <w:rPr>
          <w:rStyle w:val="5713114"/>
          <w:szCs w:val="24"/>
          <w:lang w:val="en-US" w:eastAsia="en-US"/>
        </w:rPr>
        <w:t>New</w:t>
      </w:r>
      <w:r w:rsidRPr="00437856">
        <w:rPr>
          <w:rStyle w:val="5713114"/>
          <w:szCs w:val="24"/>
          <w:lang w:eastAsia="en-US"/>
        </w:rPr>
        <w:t>;</w:t>
      </w:r>
    </w:p>
    <w:p w:rsidR="00FE350E" w:rsidRDefault="00FE350E" w:rsidP="00C72235">
      <w:pPr>
        <w:pStyle w:val="a7"/>
        <w:numPr>
          <w:ilvl w:val="0"/>
          <w:numId w:val="92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  <w:rPr>
          <w:rStyle w:val="5713114"/>
          <w:szCs w:val="24"/>
          <w:lang w:eastAsia="en-US"/>
        </w:rPr>
      </w:pPr>
      <w:r w:rsidRPr="00437856">
        <w:rPr>
          <w:rStyle w:val="5713114"/>
          <w:szCs w:val="24"/>
        </w:rPr>
        <w:t xml:space="preserve">в окне </w:t>
      </w:r>
      <w:r w:rsidRPr="00437856">
        <w:rPr>
          <w:rStyle w:val="5713114"/>
          <w:szCs w:val="24"/>
          <w:lang w:val="en-US" w:eastAsia="en-US"/>
        </w:rPr>
        <w:t>New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  <w:lang w:val="en-US" w:eastAsia="en-US"/>
        </w:rPr>
        <w:t>Database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  <w:lang w:val="en-US" w:eastAsia="en-US"/>
        </w:rPr>
        <w:t>Alias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>(рис</w:t>
      </w:r>
      <w:r>
        <w:rPr>
          <w:rStyle w:val="5713114"/>
          <w:szCs w:val="24"/>
        </w:rPr>
        <w:t>унок 2</w:t>
      </w:r>
      <w:r w:rsidRPr="00437856">
        <w:rPr>
          <w:rStyle w:val="5713114"/>
          <w:szCs w:val="24"/>
        </w:rPr>
        <w:t xml:space="preserve">) выбрать драйвер для работы с БД и нажать ОК. При работе с БД </w:t>
      </w:r>
      <w:r w:rsidRPr="00437856">
        <w:rPr>
          <w:rStyle w:val="5713114"/>
          <w:szCs w:val="24"/>
          <w:lang w:val="en-US" w:eastAsia="en-US"/>
        </w:rPr>
        <w:t>Paradox</w:t>
      </w:r>
      <w:r w:rsidRPr="00233A34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 xml:space="preserve">выбрать </w:t>
      </w:r>
      <w:r w:rsidRPr="00437856">
        <w:rPr>
          <w:rStyle w:val="5713114"/>
          <w:szCs w:val="24"/>
          <w:lang w:val="en-US" w:eastAsia="en-US"/>
        </w:rPr>
        <w:t>Standard</w:t>
      </w:r>
      <w:r w:rsidRPr="00233A34">
        <w:rPr>
          <w:rStyle w:val="5713114"/>
          <w:szCs w:val="24"/>
          <w:lang w:eastAsia="en-US"/>
        </w:rPr>
        <w:t>;</w:t>
      </w:r>
    </w:p>
    <w:p w:rsidR="00FE350E" w:rsidRDefault="00D02C1C" w:rsidP="00FE350E">
      <w:pPr>
        <w:pStyle w:val="a7"/>
        <w:tabs>
          <w:tab w:val="clear" w:pos="4677"/>
          <w:tab w:val="clear" w:pos="9355"/>
        </w:tabs>
        <w:spacing w:before="120" w:after="120"/>
        <w:jc w:val="center"/>
        <w:rPr>
          <w:rStyle w:val="5713114"/>
          <w:szCs w:val="24"/>
          <w:lang w:eastAsia="en-US"/>
        </w:rPr>
      </w:pPr>
      <w:r>
        <w:rPr>
          <w:rStyle w:val="5713114"/>
          <w:noProof/>
          <w:szCs w:val="24"/>
        </w:rPr>
        <w:drawing>
          <wp:inline distT="0" distB="0" distL="0" distR="0">
            <wp:extent cx="1851660" cy="9525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Default="00FE350E" w:rsidP="00FE350E">
      <w:pPr>
        <w:pStyle w:val="a7"/>
        <w:tabs>
          <w:tab w:val="clear" w:pos="4677"/>
          <w:tab w:val="clear" w:pos="9355"/>
        </w:tabs>
        <w:spacing w:before="120" w:after="120"/>
        <w:jc w:val="center"/>
        <w:rPr>
          <w:rStyle w:val="5713114"/>
          <w:szCs w:val="24"/>
          <w:lang w:eastAsia="en-US"/>
        </w:rPr>
      </w:pPr>
      <w:r>
        <w:rPr>
          <w:rStyle w:val="5713114"/>
          <w:szCs w:val="24"/>
          <w:lang w:eastAsia="en-US"/>
        </w:rPr>
        <w:t>Рисунок 2 – Окно для выбора драйвера.</w:t>
      </w:r>
    </w:p>
    <w:p w:rsidR="00FE350E" w:rsidRDefault="00FE350E" w:rsidP="00C72235">
      <w:pPr>
        <w:pStyle w:val="a7"/>
        <w:numPr>
          <w:ilvl w:val="0"/>
          <w:numId w:val="92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  <w:rPr>
          <w:rStyle w:val="5713111"/>
          <w:sz w:val="24"/>
          <w:szCs w:val="24"/>
        </w:rPr>
      </w:pPr>
      <w:r w:rsidRPr="00437856">
        <w:rPr>
          <w:rStyle w:val="5713111"/>
          <w:sz w:val="24"/>
          <w:szCs w:val="24"/>
        </w:rPr>
        <w:t>на левой панели записать имя;</w:t>
      </w:r>
    </w:p>
    <w:p w:rsidR="00FE350E" w:rsidRPr="00437856" w:rsidRDefault="00FE350E" w:rsidP="00C72235">
      <w:pPr>
        <w:numPr>
          <w:ilvl w:val="0"/>
          <w:numId w:val="92"/>
        </w:numPr>
        <w:overflowPunct/>
        <w:autoSpaceDE/>
        <w:autoSpaceDN/>
        <w:adjustRightInd/>
        <w:jc w:val="both"/>
        <w:textAlignment w:val="auto"/>
      </w:pPr>
      <w:r w:rsidRPr="00437856">
        <w:rPr>
          <w:rStyle w:val="5713111"/>
          <w:sz w:val="24"/>
          <w:szCs w:val="24"/>
        </w:rPr>
        <w:t>на странице</w:t>
      </w:r>
      <w:r w:rsidRPr="00FE350E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0"/>
          <w:b w:val="0"/>
          <w:i w:val="0"/>
          <w:sz w:val="24"/>
          <w:szCs w:val="24"/>
        </w:rPr>
        <w:t>Definitions</w:t>
      </w:r>
      <w:r w:rsidRPr="00437856">
        <w:rPr>
          <w:rStyle w:val="5713111"/>
          <w:sz w:val="24"/>
          <w:szCs w:val="24"/>
        </w:rPr>
        <w:t xml:space="preserve"> (правая панель) в поле</w:t>
      </w:r>
      <w:r w:rsidRPr="00FE350E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0"/>
          <w:b w:val="0"/>
          <w:i w:val="0"/>
          <w:sz w:val="24"/>
          <w:szCs w:val="24"/>
        </w:rPr>
        <w:t>Path</w:t>
      </w:r>
      <w:r w:rsidRPr="00437856">
        <w:rPr>
          <w:rStyle w:val="5713111"/>
          <w:sz w:val="24"/>
          <w:szCs w:val="24"/>
        </w:rPr>
        <w:t xml:space="preserve"> (рис</w:t>
      </w:r>
      <w:r>
        <w:rPr>
          <w:rStyle w:val="5713111"/>
          <w:sz w:val="24"/>
          <w:szCs w:val="24"/>
        </w:rPr>
        <w:t>унок 3</w:t>
      </w:r>
      <w:r w:rsidRPr="00437856">
        <w:rPr>
          <w:rStyle w:val="5713111"/>
          <w:sz w:val="24"/>
          <w:szCs w:val="24"/>
        </w:rPr>
        <w:t>) указать путь к файлам БД: щёлкнуть на строке</w:t>
      </w:r>
      <w:r w:rsidRPr="00FE350E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0"/>
          <w:b w:val="0"/>
          <w:i w:val="0"/>
          <w:sz w:val="24"/>
          <w:szCs w:val="24"/>
        </w:rPr>
        <w:t>Path</w:t>
      </w:r>
      <w:r w:rsidRPr="00437856">
        <w:rPr>
          <w:rStyle w:val="5713111"/>
          <w:sz w:val="24"/>
          <w:szCs w:val="24"/>
        </w:rPr>
        <w:t xml:space="preserve"> и с помощью кнопки обзора найти нужную папку;</w:t>
      </w:r>
    </w:p>
    <w:p w:rsidR="00FE350E" w:rsidRDefault="00FE350E" w:rsidP="00C72235">
      <w:pPr>
        <w:pStyle w:val="a7"/>
        <w:numPr>
          <w:ilvl w:val="0"/>
          <w:numId w:val="92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  <w:rPr>
          <w:rStyle w:val="5713111"/>
          <w:sz w:val="24"/>
          <w:szCs w:val="24"/>
          <w:lang w:eastAsia="en-US"/>
        </w:rPr>
      </w:pPr>
      <w:r w:rsidRPr="00437856">
        <w:rPr>
          <w:rStyle w:val="5713111"/>
          <w:sz w:val="24"/>
          <w:szCs w:val="24"/>
        </w:rPr>
        <w:t>через всплывающее меню для левой панели или меню Object выбрать команду Apply.</w:t>
      </w:r>
    </w:p>
    <w:p w:rsidR="00FE350E" w:rsidRDefault="00D02C1C" w:rsidP="00FE350E">
      <w:pPr>
        <w:pStyle w:val="a7"/>
        <w:tabs>
          <w:tab w:val="clear" w:pos="4677"/>
          <w:tab w:val="clear" w:pos="9355"/>
        </w:tabs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2956560" cy="207264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Default="00FE350E" w:rsidP="00FE350E">
      <w:pPr>
        <w:pStyle w:val="a7"/>
        <w:tabs>
          <w:tab w:val="clear" w:pos="4677"/>
          <w:tab w:val="clear" w:pos="9355"/>
        </w:tabs>
        <w:spacing w:before="120" w:after="120"/>
        <w:jc w:val="center"/>
      </w:pPr>
      <w:r>
        <w:rPr>
          <w:rStyle w:val="5713114"/>
          <w:szCs w:val="24"/>
          <w:lang w:eastAsia="en-US"/>
        </w:rPr>
        <w:t>Рисунок 3 – Задание расположения БД.</w:t>
      </w:r>
    </w:p>
    <w:p w:rsidR="00FE350E" w:rsidRPr="00437856" w:rsidRDefault="00FE350E" w:rsidP="00FE350E">
      <w:pPr>
        <w:ind w:firstLine="851"/>
      </w:pPr>
      <w:r w:rsidRPr="00437856">
        <w:rPr>
          <w:rStyle w:val="5713111"/>
          <w:sz w:val="24"/>
          <w:szCs w:val="24"/>
        </w:rPr>
        <w:t>Дополнительная информация, сообщаемая при создании псевдонима, зависит от типа выбранной базы данных. После создания нового псевдонима его имя вносится в общий список псевд</w:t>
      </w:r>
      <w:r w:rsidRPr="00437856">
        <w:rPr>
          <w:rStyle w:val="5713111"/>
          <w:sz w:val="24"/>
          <w:szCs w:val="24"/>
        </w:rPr>
        <w:t>о</w:t>
      </w:r>
      <w:r w:rsidRPr="00437856">
        <w:rPr>
          <w:rStyle w:val="5713111"/>
          <w:sz w:val="24"/>
          <w:szCs w:val="24"/>
        </w:rPr>
        <w:t>нимов.</w:t>
      </w:r>
    </w:p>
    <w:p w:rsidR="00FE350E" w:rsidRPr="00233A34" w:rsidRDefault="00FE350E" w:rsidP="00FE350E">
      <w:pPr>
        <w:jc w:val="both"/>
        <w:rPr>
          <w:i/>
        </w:rPr>
      </w:pPr>
      <w:r w:rsidRPr="00233A34">
        <w:rPr>
          <w:i/>
        </w:rPr>
        <w:t>1.4. Обзор компонентов для работы с базами данных</w:t>
      </w:r>
    </w:p>
    <w:p w:rsidR="00FE350E" w:rsidRPr="00437856" w:rsidRDefault="00FE350E" w:rsidP="00FE350E">
      <w:pPr>
        <w:jc w:val="both"/>
      </w:pPr>
      <w:r>
        <w:rPr>
          <w:rStyle w:val="5713109"/>
          <w:sz w:val="24"/>
          <w:szCs w:val="24"/>
        </w:rPr>
        <w:t>К</w:t>
      </w:r>
      <w:r w:rsidRPr="00437856">
        <w:rPr>
          <w:rStyle w:val="5713109"/>
          <w:sz w:val="24"/>
          <w:szCs w:val="24"/>
        </w:rPr>
        <w:t>омпоненты, используемые для работы с БД, находятся на страницах:</w:t>
      </w:r>
    </w:p>
    <w:p w:rsidR="00FE350E" w:rsidRPr="00437856" w:rsidRDefault="00FE350E" w:rsidP="00FE350E">
      <w:pPr>
        <w:ind w:firstLine="851"/>
        <w:jc w:val="both"/>
      </w:pPr>
      <w:r w:rsidRPr="00967EDC">
        <w:rPr>
          <w:rStyle w:val="5713108"/>
          <w:sz w:val="24"/>
          <w:szCs w:val="24"/>
        </w:rPr>
        <w:t>Data</w:t>
      </w:r>
      <w:r w:rsidRPr="00FE350E">
        <w:rPr>
          <w:rStyle w:val="5713108"/>
          <w:sz w:val="24"/>
          <w:szCs w:val="24"/>
          <w:lang w:val="ru-RU"/>
        </w:rPr>
        <w:t xml:space="preserve"> </w:t>
      </w:r>
      <w:r w:rsidRPr="00967EDC">
        <w:rPr>
          <w:rStyle w:val="5713108"/>
          <w:sz w:val="24"/>
          <w:szCs w:val="24"/>
        </w:rPr>
        <w:t>Access</w:t>
      </w:r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 w:rsidRPr="00437856">
        <w:rPr>
          <w:rStyle w:val="5713109"/>
          <w:sz w:val="24"/>
          <w:szCs w:val="24"/>
        </w:rPr>
        <w:t xml:space="preserve"> невизуальные компоненты, предназначенные для организации д</w:t>
      </w:r>
      <w:r w:rsidRPr="00437856">
        <w:rPr>
          <w:rStyle w:val="5713109"/>
          <w:sz w:val="24"/>
          <w:szCs w:val="24"/>
        </w:rPr>
        <w:t>о</w:t>
      </w:r>
      <w:r w:rsidRPr="00437856">
        <w:rPr>
          <w:rStyle w:val="5713109"/>
          <w:sz w:val="24"/>
          <w:szCs w:val="24"/>
        </w:rPr>
        <w:t>ступа к данным;</w:t>
      </w:r>
    </w:p>
    <w:p w:rsidR="00FE350E" w:rsidRPr="00437856" w:rsidRDefault="00FE350E" w:rsidP="00FE350E">
      <w:pPr>
        <w:ind w:firstLine="851"/>
        <w:jc w:val="both"/>
      </w:pPr>
      <w:r w:rsidRPr="00967EDC">
        <w:rPr>
          <w:rStyle w:val="5713108"/>
          <w:sz w:val="24"/>
          <w:szCs w:val="24"/>
        </w:rPr>
        <w:t>Data</w:t>
      </w:r>
      <w:r w:rsidRPr="00FE350E">
        <w:rPr>
          <w:rStyle w:val="5713108"/>
          <w:sz w:val="24"/>
          <w:szCs w:val="24"/>
          <w:lang w:val="ru-RU"/>
        </w:rPr>
        <w:t xml:space="preserve"> </w:t>
      </w:r>
      <w:r w:rsidRPr="00967EDC">
        <w:rPr>
          <w:rStyle w:val="5713108"/>
          <w:sz w:val="24"/>
          <w:szCs w:val="24"/>
        </w:rPr>
        <w:t>Controls</w:t>
      </w:r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 w:rsidRPr="00437856">
        <w:rPr>
          <w:rStyle w:val="5713109"/>
          <w:sz w:val="24"/>
          <w:szCs w:val="24"/>
        </w:rPr>
        <w:t xml:space="preserve"> визуальные компоненты для отображения данных;</w:t>
      </w:r>
    </w:p>
    <w:p w:rsidR="00FE350E" w:rsidRPr="00437856" w:rsidRDefault="00FE350E" w:rsidP="00FE350E">
      <w:pPr>
        <w:ind w:firstLine="851"/>
        <w:jc w:val="both"/>
      </w:pPr>
      <w:r w:rsidRPr="00967EDC">
        <w:rPr>
          <w:rStyle w:val="5713108"/>
          <w:sz w:val="24"/>
          <w:szCs w:val="24"/>
        </w:rPr>
        <w:t>dbExpres</w:t>
      </w:r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 w:rsidRPr="00437856">
        <w:rPr>
          <w:rStyle w:val="5713109"/>
          <w:sz w:val="24"/>
          <w:szCs w:val="24"/>
        </w:rPr>
        <w:t xml:space="preserve"> компоненты для создания приложений, использующих технологию </w:t>
      </w:r>
      <w:r w:rsidRPr="00437856">
        <w:rPr>
          <w:rStyle w:val="5713109"/>
          <w:sz w:val="24"/>
          <w:szCs w:val="24"/>
          <w:lang w:val="en-US" w:eastAsia="en-US"/>
        </w:rPr>
        <w:t>dbE</w:t>
      </w:r>
      <w:r w:rsidRPr="00437856">
        <w:rPr>
          <w:rStyle w:val="5713109"/>
          <w:sz w:val="24"/>
          <w:szCs w:val="24"/>
          <w:lang w:val="en-US" w:eastAsia="en-US"/>
        </w:rPr>
        <w:t>x</w:t>
      </w:r>
      <w:r w:rsidRPr="00437856">
        <w:rPr>
          <w:rStyle w:val="5713109"/>
          <w:sz w:val="24"/>
          <w:szCs w:val="24"/>
          <w:lang w:val="en-US" w:eastAsia="en-US"/>
        </w:rPr>
        <w:t>press</w:t>
      </w:r>
      <w:r w:rsidRPr="00437856">
        <w:rPr>
          <w:rStyle w:val="5713109"/>
          <w:sz w:val="24"/>
          <w:szCs w:val="24"/>
          <w:lang w:eastAsia="en-US"/>
        </w:rPr>
        <w:t>;</w:t>
      </w:r>
    </w:p>
    <w:p w:rsidR="00FE350E" w:rsidRPr="00437856" w:rsidRDefault="00FE350E" w:rsidP="00FE350E">
      <w:pPr>
        <w:ind w:firstLine="851"/>
        <w:jc w:val="both"/>
      </w:pPr>
      <w:r w:rsidRPr="00967EDC">
        <w:rPr>
          <w:rStyle w:val="5713108"/>
          <w:sz w:val="24"/>
          <w:szCs w:val="24"/>
        </w:rPr>
        <w:t>BDE</w:t>
      </w:r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 w:rsidRPr="00437856">
        <w:rPr>
          <w:rStyle w:val="5713109"/>
          <w:sz w:val="24"/>
          <w:szCs w:val="24"/>
        </w:rPr>
        <w:t xml:space="preserve"> компоненты для создания приложений, использующих </w:t>
      </w:r>
      <w:r w:rsidRPr="00437856">
        <w:rPr>
          <w:rStyle w:val="5713109"/>
          <w:sz w:val="24"/>
          <w:szCs w:val="24"/>
          <w:lang w:val="en-US" w:eastAsia="en-US"/>
        </w:rPr>
        <w:t>BDE</w:t>
      </w:r>
      <w:r w:rsidRPr="00437856">
        <w:rPr>
          <w:rStyle w:val="5713109"/>
          <w:sz w:val="24"/>
          <w:szCs w:val="24"/>
          <w:lang w:eastAsia="en-US"/>
        </w:rPr>
        <w:t>;</w:t>
      </w:r>
    </w:p>
    <w:p w:rsidR="00FE350E" w:rsidRPr="00437856" w:rsidRDefault="00FE350E" w:rsidP="00FE350E">
      <w:pPr>
        <w:ind w:firstLine="851"/>
        <w:jc w:val="both"/>
      </w:pPr>
      <w:r w:rsidRPr="00967EDC">
        <w:rPr>
          <w:rStyle w:val="5713108"/>
          <w:sz w:val="24"/>
          <w:szCs w:val="24"/>
        </w:rPr>
        <w:t>ADO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(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7)</w:t>
      </w:r>
      <w:r w:rsidRPr="00437856">
        <w:rPr>
          <w:rStyle w:val="5713109"/>
          <w:sz w:val="24"/>
          <w:szCs w:val="24"/>
        </w:rPr>
        <w:t xml:space="preserve"> или</w:t>
      </w:r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</w:t>
      </w:r>
      <w:r w:rsidRPr="00967EDC">
        <w:rPr>
          <w:rStyle w:val="5713108"/>
          <w:sz w:val="24"/>
          <w:szCs w:val="24"/>
        </w:rPr>
        <w:t>dbGo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(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2005</w:t>
      </w:r>
      <w:r w:rsidRPr="00437856">
        <w:rPr>
          <w:rStyle w:val="5713109"/>
          <w:sz w:val="24"/>
          <w:szCs w:val="24"/>
        </w:rPr>
        <w:t xml:space="preserve"> и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2006)</w:t>
      </w:r>
      <w:r w:rsidRPr="00437856">
        <w:rPr>
          <w:rStyle w:val="5713109"/>
          <w:sz w:val="24"/>
          <w:szCs w:val="24"/>
        </w:rPr>
        <w:t xml:space="preserve"> </w:t>
      </w:r>
      <w:r>
        <w:rPr>
          <w:rStyle w:val="5713109"/>
          <w:sz w:val="24"/>
          <w:szCs w:val="24"/>
        </w:rPr>
        <w:t>–</w:t>
      </w:r>
      <w:r w:rsidRPr="00437856">
        <w:rPr>
          <w:rStyle w:val="5713109"/>
          <w:sz w:val="24"/>
          <w:szCs w:val="24"/>
        </w:rPr>
        <w:t xml:space="preserve"> компоненты для создания пр</w:t>
      </w:r>
      <w:r w:rsidRPr="00437856">
        <w:rPr>
          <w:rStyle w:val="5713109"/>
          <w:sz w:val="24"/>
          <w:szCs w:val="24"/>
        </w:rPr>
        <w:t>и</w:t>
      </w:r>
      <w:r w:rsidRPr="00437856">
        <w:rPr>
          <w:rStyle w:val="5713109"/>
          <w:sz w:val="24"/>
          <w:szCs w:val="24"/>
        </w:rPr>
        <w:t xml:space="preserve">ложений по технологии </w:t>
      </w:r>
      <w:r w:rsidRPr="00437856">
        <w:rPr>
          <w:rStyle w:val="5713109"/>
          <w:sz w:val="24"/>
          <w:szCs w:val="24"/>
          <w:lang w:val="en-US" w:eastAsia="en-US"/>
        </w:rPr>
        <w:t>ADO</w:t>
      </w:r>
      <w:r w:rsidRPr="00437856">
        <w:rPr>
          <w:rStyle w:val="5713109"/>
          <w:sz w:val="24"/>
          <w:szCs w:val="24"/>
          <w:lang w:eastAsia="en-US"/>
        </w:rPr>
        <w:t>;</w:t>
      </w:r>
    </w:p>
    <w:p w:rsidR="00FE350E" w:rsidRPr="00437856" w:rsidRDefault="00FE350E" w:rsidP="00FE350E">
      <w:pPr>
        <w:ind w:firstLine="851"/>
        <w:jc w:val="both"/>
      </w:pPr>
      <w:r w:rsidRPr="00967EDC">
        <w:rPr>
          <w:rStyle w:val="5713108"/>
          <w:sz w:val="24"/>
          <w:szCs w:val="24"/>
        </w:rPr>
        <w:t>InterBase</w:t>
      </w:r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 w:rsidRPr="00437856">
        <w:rPr>
          <w:rStyle w:val="5713109"/>
          <w:sz w:val="24"/>
          <w:szCs w:val="24"/>
        </w:rPr>
        <w:t xml:space="preserve"> компоненты для работы с сервером </w:t>
      </w:r>
      <w:r w:rsidRPr="00437856">
        <w:rPr>
          <w:rStyle w:val="5713109"/>
          <w:sz w:val="24"/>
          <w:szCs w:val="24"/>
          <w:lang w:val="en-US" w:eastAsia="en-US"/>
        </w:rPr>
        <w:t>InterBase</w:t>
      </w:r>
      <w:r w:rsidRPr="00437856">
        <w:rPr>
          <w:rStyle w:val="5713109"/>
          <w:sz w:val="24"/>
          <w:szCs w:val="24"/>
          <w:lang w:eastAsia="en-US"/>
        </w:rPr>
        <w:t>.</w:t>
      </w:r>
    </w:p>
    <w:p w:rsidR="00FE350E" w:rsidRPr="00437856" w:rsidRDefault="00FE350E" w:rsidP="00FE350E">
      <w:pPr>
        <w:spacing w:before="120"/>
        <w:ind w:firstLine="851"/>
        <w:jc w:val="both"/>
      </w:pPr>
      <w:r w:rsidRPr="00437856">
        <w:rPr>
          <w:rStyle w:val="5713109"/>
          <w:sz w:val="24"/>
          <w:szCs w:val="24"/>
        </w:rPr>
        <w:t>Таким образом, в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437856">
        <w:rPr>
          <w:rStyle w:val="5713109"/>
          <w:sz w:val="24"/>
          <w:szCs w:val="24"/>
          <w:lang w:eastAsia="en-US"/>
        </w:rPr>
        <w:t xml:space="preserve"> </w:t>
      </w:r>
      <w:r w:rsidRPr="00437856">
        <w:rPr>
          <w:rStyle w:val="5713109"/>
          <w:sz w:val="24"/>
          <w:szCs w:val="24"/>
        </w:rPr>
        <w:t>предусмотрены специальные наборы компонентов, обеспеч</w:t>
      </w:r>
      <w:r w:rsidRPr="00437856">
        <w:rPr>
          <w:rStyle w:val="5713109"/>
          <w:sz w:val="24"/>
          <w:szCs w:val="24"/>
        </w:rPr>
        <w:t>и</w:t>
      </w:r>
      <w:r w:rsidRPr="00437856">
        <w:rPr>
          <w:rStyle w:val="5713109"/>
          <w:sz w:val="24"/>
          <w:szCs w:val="24"/>
        </w:rPr>
        <w:t>вающие доступ к данным при использовании разных технологий, и наборы компонентов, ото</w:t>
      </w:r>
      <w:r w:rsidRPr="00437856">
        <w:rPr>
          <w:rStyle w:val="5713109"/>
          <w:sz w:val="24"/>
          <w:szCs w:val="24"/>
        </w:rPr>
        <w:t>б</w:t>
      </w:r>
      <w:r w:rsidRPr="00437856">
        <w:rPr>
          <w:rStyle w:val="5713109"/>
          <w:sz w:val="24"/>
          <w:szCs w:val="24"/>
        </w:rPr>
        <w:t>ражающие данные. Компоненты доступа к данным позволяют ос</w:t>
      </w:r>
      <w:r w:rsidRPr="00437856">
        <w:rPr>
          <w:rStyle w:val="5713109"/>
          <w:sz w:val="24"/>
          <w:szCs w:val="24"/>
        </w:rPr>
        <w:t>у</w:t>
      </w:r>
      <w:r w:rsidRPr="00437856">
        <w:rPr>
          <w:rStyle w:val="5713109"/>
          <w:sz w:val="24"/>
          <w:szCs w:val="24"/>
        </w:rPr>
        <w:t>ществлять соединения с БД, прои</w:t>
      </w:r>
      <w:r w:rsidRPr="00437856">
        <w:rPr>
          <w:rStyle w:val="5713109"/>
          <w:sz w:val="24"/>
          <w:szCs w:val="24"/>
        </w:rPr>
        <w:t>з</w:t>
      </w:r>
      <w:r w:rsidRPr="00437856">
        <w:rPr>
          <w:rStyle w:val="5713109"/>
          <w:sz w:val="24"/>
          <w:szCs w:val="24"/>
        </w:rPr>
        <w:t>водить выборку, копирование данных и т.п.</w:t>
      </w:r>
    </w:p>
    <w:p w:rsidR="00FE350E" w:rsidRPr="00F87179" w:rsidRDefault="00FE350E" w:rsidP="00FE350E">
      <w:pPr>
        <w:ind w:firstLine="851"/>
        <w:jc w:val="both"/>
        <w:rPr>
          <w:sz w:val="22"/>
        </w:rPr>
      </w:pPr>
      <w:r w:rsidRPr="00F87179">
        <w:rPr>
          <w:rStyle w:val="5713109"/>
          <w:sz w:val="24"/>
        </w:rPr>
        <w:t>Компоненты для отображения данных позволяют выводить данные в виде таблиц, п</w:t>
      </w:r>
      <w:r w:rsidRPr="00F87179">
        <w:rPr>
          <w:rStyle w:val="5713109"/>
          <w:sz w:val="24"/>
        </w:rPr>
        <w:t>о</w:t>
      </w:r>
      <w:r w:rsidRPr="00F87179">
        <w:rPr>
          <w:rStyle w:val="5713109"/>
          <w:sz w:val="24"/>
        </w:rPr>
        <w:t>лей, спи</w:t>
      </w:r>
      <w:r w:rsidRPr="00F87179">
        <w:rPr>
          <w:rStyle w:val="5713109"/>
          <w:sz w:val="24"/>
        </w:rPr>
        <w:t>с</w:t>
      </w:r>
      <w:r w:rsidRPr="00F87179">
        <w:rPr>
          <w:rStyle w:val="5713109"/>
          <w:sz w:val="24"/>
        </w:rPr>
        <w:t>ков. Отображаемые данные могут быть текстового, графического или произвольного форматов.</w:t>
      </w:r>
    </w:p>
    <w:p w:rsidR="00FE350E" w:rsidRPr="00F87179" w:rsidRDefault="00FE350E" w:rsidP="00FE350E">
      <w:pPr>
        <w:ind w:firstLine="851"/>
        <w:jc w:val="both"/>
        <w:rPr>
          <w:sz w:val="22"/>
        </w:rPr>
      </w:pPr>
      <w:r w:rsidRPr="00F87179">
        <w:rPr>
          <w:rStyle w:val="5713107"/>
          <w:sz w:val="24"/>
          <w:szCs w:val="24"/>
        </w:rPr>
        <w:t>Компоненты для работы с базами данных можно разделить на три группы: множества данных (data sets); визуальные компоненты баз данных (data- aware controls) и источники да</w:t>
      </w:r>
      <w:r w:rsidRPr="00F87179">
        <w:rPr>
          <w:rStyle w:val="5713107"/>
          <w:sz w:val="24"/>
          <w:szCs w:val="24"/>
        </w:rPr>
        <w:t>н</w:t>
      </w:r>
      <w:r w:rsidRPr="00F87179">
        <w:rPr>
          <w:rStyle w:val="5713107"/>
          <w:sz w:val="24"/>
          <w:szCs w:val="24"/>
        </w:rPr>
        <w:t>ных (data sources).</w:t>
      </w:r>
    </w:p>
    <w:p w:rsidR="00FE350E" w:rsidRPr="00F87179" w:rsidRDefault="00FE350E" w:rsidP="00FE350E">
      <w:pPr>
        <w:ind w:firstLine="851"/>
        <w:jc w:val="both"/>
        <w:rPr>
          <w:sz w:val="22"/>
        </w:rPr>
      </w:pPr>
      <w:r w:rsidRPr="00F87179">
        <w:rPr>
          <w:rStyle w:val="5713106"/>
          <w:sz w:val="24"/>
          <w:szCs w:val="24"/>
        </w:rPr>
        <w:t>Множества данных</w:t>
      </w:r>
      <w:r w:rsidRPr="00F87179">
        <w:rPr>
          <w:rStyle w:val="5713106"/>
          <w:i w:val="0"/>
          <w:sz w:val="24"/>
          <w:szCs w:val="24"/>
        </w:rPr>
        <w:t xml:space="preserve"> -</w:t>
      </w:r>
      <w:r w:rsidRPr="00F87179">
        <w:rPr>
          <w:rStyle w:val="5713107"/>
          <w:sz w:val="24"/>
          <w:szCs w:val="24"/>
        </w:rPr>
        <w:t xml:space="preserve"> это невизуальные компоненты, которые взаимодействуют с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F87179">
        <w:rPr>
          <w:rStyle w:val="5713105"/>
          <w:b w:val="0"/>
          <w:sz w:val="24"/>
          <w:szCs w:val="24"/>
        </w:rPr>
        <w:t>BDE</w:t>
      </w:r>
      <w:r w:rsidRPr="00F87179">
        <w:rPr>
          <w:rStyle w:val="5713107"/>
          <w:sz w:val="24"/>
          <w:szCs w:val="24"/>
        </w:rPr>
        <w:t xml:space="preserve"> и обеспечивают доступ к данным в таблицах. Наиболее важные из них - компоненты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F87179">
        <w:rPr>
          <w:rStyle w:val="5713105"/>
          <w:b w:val="0"/>
          <w:sz w:val="24"/>
          <w:szCs w:val="24"/>
        </w:rPr>
        <w:t>Table</w:t>
      </w:r>
      <w:r w:rsidRPr="00F87179">
        <w:rPr>
          <w:rStyle w:val="5713107"/>
          <w:sz w:val="24"/>
          <w:szCs w:val="24"/>
        </w:rPr>
        <w:t xml:space="preserve"> и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F87179">
        <w:rPr>
          <w:rStyle w:val="5713105"/>
          <w:b w:val="0"/>
          <w:sz w:val="24"/>
          <w:szCs w:val="24"/>
        </w:rPr>
        <w:t>Qu</w:t>
      </w:r>
      <w:r w:rsidRPr="00F87179">
        <w:rPr>
          <w:rStyle w:val="5713105"/>
          <w:b w:val="0"/>
          <w:sz w:val="24"/>
          <w:szCs w:val="24"/>
        </w:rPr>
        <w:t>e</w:t>
      </w:r>
      <w:r w:rsidRPr="00F87179">
        <w:rPr>
          <w:rStyle w:val="5713105"/>
          <w:b w:val="0"/>
          <w:sz w:val="24"/>
          <w:szCs w:val="24"/>
        </w:rPr>
        <w:t>ry</w:t>
      </w:r>
      <w:r w:rsidRPr="00FE350E">
        <w:rPr>
          <w:rStyle w:val="5713105"/>
          <w:b w:val="0"/>
          <w:sz w:val="24"/>
          <w:szCs w:val="24"/>
          <w:lang w:val="ru-RU"/>
        </w:rPr>
        <w:t>.</w:t>
      </w:r>
    </w:p>
    <w:p w:rsidR="00FE350E" w:rsidRPr="00F87179" w:rsidRDefault="00FE350E" w:rsidP="00FE350E">
      <w:pPr>
        <w:ind w:firstLine="851"/>
        <w:jc w:val="both"/>
        <w:rPr>
          <w:sz w:val="22"/>
        </w:rPr>
      </w:pPr>
      <w:r w:rsidRPr="00F87179">
        <w:rPr>
          <w:rStyle w:val="5713106"/>
          <w:sz w:val="24"/>
          <w:szCs w:val="24"/>
        </w:rPr>
        <w:t xml:space="preserve">Визуальные компоненты баз данных </w:t>
      </w:r>
      <w:r w:rsidRPr="00F87179">
        <w:rPr>
          <w:rStyle w:val="5713106"/>
          <w:i w:val="0"/>
          <w:sz w:val="24"/>
          <w:szCs w:val="24"/>
        </w:rPr>
        <w:t>-</w:t>
      </w:r>
      <w:r w:rsidRPr="00F87179">
        <w:rPr>
          <w:rStyle w:val="5713107"/>
          <w:sz w:val="24"/>
          <w:szCs w:val="24"/>
        </w:rPr>
        <w:t xml:space="preserve"> это управляющие элементы пользовательского интерфейса для просмотра и редактирования данных. Многие из них дублируют обычные управля</w:t>
      </w:r>
      <w:r w:rsidRPr="00F87179">
        <w:rPr>
          <w:rStyle w:val="5713107"/>
          <w:sz w:val="24"/>
          <w:szCs w:val="24"/>
        </w:rPr>
        <w:t>ю</w:t>
      </w:r>
      <w:r w:rsidRPr="00F87179">
        <w:rPr>
          <w:rStyle w:val="5713107"/>
          <w:sz w:val="24"/>
          <w:szCs w:val="24"/>
        </w:rPr>
        <w:t>щие компоненты: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F87179">
        <w:rPr>
          <w:rStyle w:val="5713105"/>
          <w:b w:val="0"/>
          <w:sz w:val="24"/>
          <w:szCs w:val="24"/>
        </w:rPr>
        <w:t>DBEdit</w:t>
      </w:r>
      <w:r w:rsidRPr="00FE350E">
        <w:rPr>
          <w:rStyle w:val="5713105"/>
          <w:b w:val="0"/>
          <w:sz w:val="24"/>
          <w:szCs w:val="24"/>
          <w:lang w:val="ru-RU"/>
        </w:rPr>
        <w:t xml:space="preserve">, </w:t>
      </w:r>
      <w:r w:rsidRPr="00F87179">
        <w:rPr>
          <w:rStyle w:val="5713105"/>
          <w:b w:val="0"/>
          <w:sz w:val="24"/>
          <w:szCs w:val="24"/>
        </w:rPr>
        <w:t>DBCheckBox</w:t>
      </w:r>
      <w:r w:rsidRPr="00FE350E">
        <w:rPr>
          <w:rStyle w:val="5713105"/>
          <w:b w:val="0"/>
          <w:sz w:val="24"/>
          <w:szCs w:val="24"/>
          <w:lang w:val="ru-RU"/>
        </w:rPr>
        <w:t xml:space="preserve">, </w:t>
      </w:r>
      <w:r w:rsidRPr="00F87179">
        <w:rPr>
          <w:rStyle w:val="5713105"/>
          <w:b w:val="0"/>
          <w:sz w:val="24"/>
          <w:szCs w:val="24"/>
        </w:rPr>
        <w:t>DBRadioGroup</w:t>
      </w:r>
      <w:r w:rsidRPr="00FE350E">
        <w:rPr>
          <w:rStyle w:val="5713105"/>
          <w:b w:val="0"/>
          <w:sz w:val="24"/>
          <w:szCs w:val="24"/>
          <w:lang w:val="ru-RU"/>
        </w:rPr>
        <w:t xml:space="preserve">, </w:t>
      </w:r>
      <w:r w:rsidRPr="00F87179">
        <w:rPr>
          <w:rStyle w:val="5713105"/>
          <w:b w:val="0"/>
          <w:sz w:val="24"/>
          <w:szCs w:val="24"/>
        </w:rPr>
        <w:t>DBImage</w:t>
      </w:r>
      <w:r w:rsidRPr="00F87179">
        <w:rPr>
          <w:rStyle w:val="5713107"/>
          <w:sz w:val="24"/>
          <w:szCs w:val="24"/>
        </w:rPr>
        <w:t xml:space="preserve"> и др.</w:t>
      </w:r>
    </w:p>
    <w:p w:rsidR="00FE350E" w:rsidRPr="00F87179" w:rsidRDefault="00FE350E" w:rsidP="00FE350E">
      <w:pPr>
        <w:pStyle w:val="a7"/>
        <w:tabs>
          <w:tab w:val="clear" w:pos="4677"/>
          <w:tab w:val="clear" w:pos="9355"/>
        </w:tabs>
        <w:ind w:firstLine="851"/>
        <w:rPr>
          <w:sz w:val="22"/>
        </w:rPr>
      </w:pPr>
      <w:r w:rsidRPr="00F87179">
        <w:rPr>
          <w:rStyle w:val="5713106"/>
          <w:sz w:val="24"/>
          <w:szCs w:val="24"/>
        </w:rPr>
        <w:t>Источники данных</w:t>
      </w:r>
      <w:r w:rsidRPr="00F87179">
        <w:rPr>
          <w:rStyle w:val="5713106"/>
          <w:i w:val="0"/>
          <w:sz w:val="24"/>
          <w:szCs w:val="24"/>
        </w:rPr>
        <w:t xml:space="preserve"> -</w:t>
      </w:r>
      <w:r w:rsidRPr="00F87179">
        <w:rPr>
          <w:rStyle w:val="5713107"/>
          <w:sz w:val="24"/>
          <w:szCs w:val="24"/>
        </w:rPr>
        <w:t xml:space="preserve"> это невизуальные компоненты, исполняющие роль труб</w:t>
      </w:r>
      <w:r w:rsidRPr="00F87179">
        <w:rPr>
          <w:rStyle w:val="5713107"/>
          <w:sz w:val="24"/>
          <w:szCs w:val="24"/>
        </w:rPr>
        <w:t>о</w:t>
      </w:r>
      <w:r w:rsidRPr="00F87179">
        <w:rPr>
          <w:rStyle w:val="5713107"/>
          <w:sz w:val="24"/>
          <w:szCs w:val="24"/>
        </w:rPr>
        <w:t>проводов между множествами данных и визуальными компонентами баз данных. И</w:t>
      </w:r>
      <w:r w:rsidRPr="00F87179">
        <w:rPr>
          <w:rStyle w:val="5713107"/>
          <w:sz w:val="24"/>
          <w:szCs w:val="24"/>
        </w:rPr>
        <w:t>с</w:t>
      </w:r>
      <w:r w:rsidRPr="00F87179">
        <w:rPr>
          <w:rStyle w:val="5713107"/>
          <w:sz w:val="24"/>
          <w:szCs w:val="24"/>
        </w:rPr>
        <w:t>пользуя введённые понятия, можно уточнить структуру приложения, осуществля</w:t>
      </w:r>
      <w:r>
        <w:rPr>
          <w:rStyle w:val="5713107"/>
          <w:sz w:val="24"/>
          <w:szCs w:val="24"/>
        </w:rPr>
        <w:t>ющего доступ к данным через BDE</w:t>
      </w:r>
      <w:r w:rsidRPr="00F87179">
        <w:rPr>
          <w:rStyle w:val="5713107"/>
          <w:sz w:val="24"/>
          <w:szCs w:val="24"/>
        </w:rPr>
        <w:t>.</w:t>
      </w:r>
    </w:p>
    <w:p w:rsidR="00FE350E" w:rsidRPr="00A01B66" w:rsidRDefault="00FE350E" w:rsidP="00FE350E">
      <w:pPr>
        <w:rPr>
          <w:i/>
        </w:rPr>
      </w:pPr>
      <w:r w:rsidRPr="00A01B66">
        <w:rPr>
          <w:i/>
        </w:rPr>
        <w:t>1.5. Модули данных</w:t>
      </w:r>
    </w:p>
    <w:p w:rsidR="00FE350E" w:rsidRDefault="00FE350E" w:rsidP="00FE350E">
      <w:pPr>
        <w:pStyle w:val="a7"/>
        <w:tabs>
          <w:tab w:val="clear" w:pos="4677"/>
          <w:tab w:val="clear" w:pos="9355"/>
        </w:tabs>
        <w:ind w:firstLine="851"/>
        <w:rPr>
          <w:rStyle w:val="5713104"/>
          <w:sz w:val="24"/>
          <w:szCs w:val="24"/>
        </w:rPr>
      </w:pPr>
      <w:r w:rsidRPr="00A01B66">
        <w:rPr>
          <w:rStyle w:val="5713104"/>
          <w:sz w:val="24"/>
          <w:szCs w:val="24"/>
        </w:rPr>
        <w:lastRenderedPageBreak/>
        <w:t>Модуль данных - это контейнер для невизуальных компонентов доступа к базе да</w:t>
      </w:r>
      <w:r w:rsidRPr="00A01B66">
        <w:rPr>
          <w:rStyle w:val="5713104"/>
          <w:sz w:val="24"/>
          <w:szCs w:val="24"/>
        </w:rPr>
        <w:t>н</w:t>
      </w:r>
      <w:r w:rsidRPr="00A01B66">
        <w:rPr>
          <w:rStyle w:val="5713104"/>
          <w:sz w:val="24"/>
          <w:szCs w:val="24"/>
        </w:rPr>
        <w:t xml:space="preserve">ных. Для создания модуля данных надо выполнить команду </w:t>
      </w:r>
      <w:r w:rsidRPr="00A01B66">
        <w:rPr>
          <w:rStyle w:val="5713104"/>
          <w:sz w:val="24"/>
          <w:szCs w:val="24"/>
          <w:lang w:val="en-US" w:eastAsia="en-US"/>
        </w:rPr>
        <w:t>File</w:t>
      </w:r>
      <w:r w:rsidRPr="00A01B66">
        <w:rPr>
          <w:rStyle w:val="5713104"/>
          <w:sz w:val="24"/>
          <w:szCs w:val="24"/>
          <w:lang w:eastAsia="en-US"/>
        </w:rPr>
        <w:t>|</w:t>
      </w:r>
      <w:r w:rsidRPr="00A01B66">
        <w:rPr>
          <w:rStyle w:val="5713104"/>
          <w:sz w:val="24"/>
          <w:szCs w:val="24"/>
          <w:lang w:val="en-US" w:eastAsia="en-US"/>
        </w:rPr>
        <w:t>New</w:t>
      </w:r>
      <w:r w:rsidRPr="00A01B66">
        <w:rPr>
          <w:rStyle w:val="5713104"/>
          <w:sz w:val="24"/>
          <w:szCs w:val="24"/>
          <w:lang w:eastAsia="en-US"/>
        </w:rPr>
        <w:t>|</w:t>
      </w:r>
      <w:r w:rsidRPr="00A01B66">
        <w:rPr>
          <w:rStyle w:val="5713104"/>
          <w:sz w:val="24"/>
          <w:szCs w:val="24"/>
          <w:lang w:val="en-US" w:eastAsia="en-US"/>
        </w:rPr>
        <w:t>Other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 xml:space="preserve">и в окне </w:t>
      </w:r>
      <w:r w:rsidRPr="00A01B66">
        <w:rPr>
          <w:rStyle w:val="5713104"/>
          <w:sz w:val="24"/>
          <w:szCs w:val="24"/>
          <w:lang w:val="en-US" w:eastAsia="en-US"/>
        </w:rPr>
        <w:t>New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  <w:lang w:val="en-US" w:eastAsia="en-US"/>
        </w:rPr>
        <w:t>Items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>в</w:t>
      </w:r>
      <w:r w:rsidRPr="00A01B66">
        <w:rPr>
          <w:rStyle w:val="5713104"/>
          <w:sz w:val="24"/>
          <w:szCs w:val="24"/>
        </w:rPr>
        <w:t>ы</w:t>
      </w:r>
      <w:r w:rsidRPr="00A01B66">
        <w:rPr>
          <w:rStyle w:val="5713104"/>
          <w:sz w:val="24"/>
          <w:szCs w:val="24"/>
        </w:rPr>
        <w:t xml:space="preserve">брать </w:t>
      </w:r>
      <w:r w:rsidRPr="00A01B66">
        <w:rPr>
          <w:rStyle w:val="5713104"/>
          <w:sz w:val="24"/>
          <w:szCs w:val="24"/>
          <w:lang w:val="en-US" w:eastAsia="en-US"/>
        </w:rPr>
        <w:t>Data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  <w:lang w:val="en-US" w:eastAsia="en-US"/>
        </w:rPr>
        <w:t>Module</w:t>
      </w:r>
      <w:r w:rsidRPr="00A01B66">
        <w:rPr>
          <w:rStyle w:val="5713104"/>
          <w:sz w:val="24"/>
          <w:szCs w:val="24"/>
        </w:rPr>
        <w:t>.</w:t>
      </w:r>
    </w:p>
    <w:p w:rsidR="00FE350E" w:rsidRPr="00A01B66" w:rsidRDefault="00FE350E" w:rsidP="00FE350E">
      <w:pPr>
        <w:ind w:firstLine="851"/>
        <w:jc w:val="both"/>
      </w:pPr>
      <w:r w:rsidRPr="00A01B66">
        <w:rPr>
          <w:rStyle w:val="5713104"/>
          <w:sz w:val="24"/>
          <w:szCs w:val="24"/>
        </w:rPr>
        <w:t>Модуль данных является объектом класса</w:t>
      </w:r>
      <w:r w:rsidRPr="00FE350E">
        <w:rPr>
          <w:rStyle w:val="57CourierNew48"/>
          <w:sz w:val="24"/>
          <w:szCs w:val="24"/>
          <w:lang w:val="ru-RU"/>
        </w:rPr>
        <w:t xml:space="preserve"> </w:t>
      </w:r>
      <w:r w:rsidRPr="00A01B66">
        <w:rPr>
          <w:rStyle w:val="57CourierNew48"/>
          <w:sz w:val="24"/>
          <w:szCs w:val="24"/>
        </w:rPr>
        <w:t>TDataModule</w:t>
      </w:r>
      <w:r w:rsidRPr="00FE350E">
        <w:rPr>
          <w:rStyle w:val="57CourierNew48"/>
          <w:sz w:val="24"/>
          <w:szCs w:val="24"/>
          <w:lang w:val="ru-RU"/>
        </w:rPr>
        <w:t>,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>в него можно помещать только невизуальные компоненты и задавать для компонентов доступа к данным о</w:t>
      </w:r>
      <w:r w:rsidRPr="00A01B66">
        <w:rPr>
          <w:rStyle w:val="5713104"/>
          <w:sz w:val="24"/>
          <w:szCs w:val="24"/>
        </w:rPr>
        <w:t>б</w:t>
      </w:r>
      <w:r w:rsidRPr="00A01B66">
        <w:rPr>
          <w:rStyle w:val="5713104"/>
          <w:sz w:val="24"/>
          <w:szCs w:val="24"/>
        </w:rPr>
        <w:t>работчики событий. Для модуля данных определено всего несколько свойств</w:t>
      </w:r>
      <w:r w:rsidRPr="00FE350E">
        <w:rPr>
          <w:rStyle w:val="57CourierNew48"/>
          <w:sz w:val="24"/>
          <w:szCs w:val="24"/>
          <w:lang w:val="ru-RU"/>
        </w:rPr>
        <w:t xml:space="preserve"> (</w:t>
      </w:r>
      <w:r w:rsidRPr="00A01B66">
        <w:rPr>
          <w:rStyle w:val="57CourierNew48"/>
          <w:sz w:val="24"/>
          <w:szCs w:val="24"/>
        </w:rPr>
        <w:t>Name</w:t>
      </w:r>
      <w:r w:rsidRPr="00FE350E">
        <w:rPr>
          <w:rStyle w:val="57CourierNew48"/>
          <w:sz w:val="24"/>
          <w:szCs w:val="24"/>
          <w:lang w:val="ru-RU"/>
        </w:rPr>
        <w:t xml:space="preserve">, </w:t>
      </w:r>
      <w:r w:rsidRPr="00A01B66">
        <w:rPr>
          <w:rStyle w:val="57CourierNew48"/>
          <w:sz w:val="24"/>
          <w:szCs w:val="24"/>
        </w:rPr>
        <w:t>Tag</w:t>
      </w:r>
      <w:r w:rsidRPr="00FE350E">
        <w:rPr>
          <w:rStyle w:val="57CourierNew48"/>
          <w:sz w:val="24"/>
          <w:szCs w:val="24"/>
          <w:lang w:val="ru-RU"/>
        </w:rPr>
        <w:t>)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>и событий</w:t>
      </w:r>
      <w:r w:rsidRPr="00FE350E">
        <w:rPr>
          <w:rStyle w:val="57CourierNew48"/>
          <w:sz w:val="24"/>
          <w:szCs w:val="24"/>
          <w:lang w:val="ru-RU"/>
        </w:rPr>
        <w:t xml:space="preserve"> (</w:t>
      </w:r>
      <w:r w:rsidRPr="00A01B66">
        <w:rPr>
          <w:rStyle w:val="57CourierNew48"/>
          <w:sz w:val="24"/>
          <w:szCs w:val="24"/>
        </w:rPr>
        <w:t>OnCreate</w:t>
      </w:r>
      <w:r w:rsidRPr="00FE350E">
        <w:rPr>
          <w:rStyle w:val="57CourierNew48"/>
          <w:sz w:val="24"/>
          <w:szCs w:val="24"/>
          <w:lang w:val="ru-RU"/>
        </w:rPr>
        <w:t xml:space="preserve">, </w:t>
      </w:r>
      <w:r w:rsidRPr="00A01B66">
        <w:rPr>
          <w:rStyle w:val="57CourierNew48"/>
          <w:sz w:val="24"/>
          <w:szCs w:val="24"/>
        </w:rPr>
        <w:t>OnDestroy</w:t>
      </w:r>
      <w:r w:rsidRPr="00FE350E">
        <w:rPr>
          <w:rStyle w:val="57CourierNew48"/>
          <w:sz w:val="24"/>
          <w:szCs w:val="24"/>
          <w:lang w:val="ru-RU"/>
        </w:rPr>
        <w:t>),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>так как в отличие от формы его непосредственным предком я</w:t>
      </w:r>
      <w:r w:rsidRPr="00A01B66">
        <w:rPr>
          <w:rStyle w:val="5713104"/>
          <w:sz w:val="24"/>
          <w:szCs w:val="24"/>
        </w:rPr>
        <w:t>в</w:t>
      </w:r>
      <w:r w:rsidRPr="00A01B66">
        <w:rPr>
          <w:rStyle w:val="5713104"/>
          <w:sz w:val="24"/>
          <w:szCs w:val="24"/>
        </w:rPr>
        <w:t>ляется класс</w:t>
      </w:r>
      <w:r w:rsidRPr="00FE350E">
        <w:rPr>
          <w:rStyle w:val="57CourierNew48"/>
          <w:sz w:val="24"/>
          <w:szCs w:val="24"/>
          <w:lang w:val="ru-RU"/>
        </w:rPr>
        <w:t xml:space="preserve"> </w:t>
      </w:r>
      <w:r w:rsidRPr="00A01B66">
        <w:rPr>
          <w:rStyle w:val="57CourierNew48"/>
          <w:sz w:val="24"/>
          <w:szCs w:val="24"/>
        </w:rPr>
        <w:t>TComponent</w:t>
      </w:r>
      <w:r w:rsidRPr="00FE350E">
        <w:rPr>
          <w:rStyle w:val="57CourierNew48"/>
          <w:sz w:val="24"/>
          <w:szCs w:val="24"/>
          <w:lang w:val="ru-RU"/>
        </w:rPr>
        <w:t xml:space="preserve">. </w:t>
      </w:r>
      <w:r w:rsidRPr="00A01B66">
        <w:rPr>
          <w:rStyle w:val="5713104"/>
          <w:sz w:val="24"/>
          <w:szCs w:val="24"/>
        </w:rPr>
        <w:t>Использование модуля данных позволяет отделить логику обр</w:t>
      </w:r>
      <w:r w:rsidRPr="00A01B66">
        <w:rPr>
          <w:rStyle w:val="5713104"/>
          <w:sz w:val="24"/>
          <w:szCs w:val="24"/>
        </w:rPr>
        <w:t>а</w:t>
      </w:r>
      <w:r w:rsidRPr="00A01B66">
        <w:rPr>
          <w:rStyle w:val="5713104"/>
          <w:sz w:val="24"/>
          <w:szCs w:val="24"/>
        </w:rPr>
        <w:t>ботки данных от логики работы пользовательского и</w:t>
      </w:r>
      <w:r w:rsidRPr="00A01B66">
        <w:rPr>
          <w:rStyle w:val="5713104"/>
          <w:sz w:val="24"/>
          <w:szCs w:val="24"/>
        </w:rPr>
        <w:t>н</w:t>
      </w:r>
      <w:r w:rsidRPr="00A01B66">
        <w:rPr>
          <w:rStyle w:val="5713104"/>
          <w:sz w:val="24"/>
          <w:szCs w:val="24"/>
        </w:rPr>
        <w:t>терфейса.</w:t>
      </w:r>
    </w:p>
    <w:p w:rsidR="00FE350E" w:rsidRPr="00A01B66" w:rsidRDefault="00FE350E" w:rsidP="00FE350E">
      <w:pPr>
        <w:ind w:firstLine="851"/>
        <w:jc w:val="both"/>
      </w:pPr>
      <w:r w:rsidRPr="00A01B66">
        <w:rPr>
          <w:rStyle w:val="5713104"/>
          <w:sz w:val="24"/>
          <w:szCs w:val="24"/>
        </w:rPr>
        <w:t xml:space="preserve">Для форм и модулей данных, создаваемых в приложении, </w:t>
      </w:r>
      <w:r w:rsidRPr="00A01B66">
        <w:rPr>
          <w:rStyle w:val="5713104"/>
          <w:sz w:val="24"/>
          <w:szCs w:val="24"/>
          <w:lang w:val="en-US" w:eastAsia="en-US"/>
        </w:rPr>
        <w:t>Delphi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>использует сквозную нумер</w:t>
      </w:r>
      <w:r w:rsidRPr="00A01B66">
        <w:rPr>
          <w:rStyle w:val="5713104"/>
          <w:sz w:val="24"/>
          <w:szCs w:val="24"/>
        </w:rPr>
        <w:t>а</w:t>
      </w:r>
      <w:r w:rsidRPr="00A01B66">
        <w:rPr>
          <w:rStyle w:val="5713104"/>
          <w:sz w:val="24"/>
          <w:szCs w:val="24"/>
        </w:rPr>
        <w:t xml:space="preserve">цию. Для подсоединения модуля данных используется команда </w:t>
      </w:r>
      <w:r w:rsidRPr="00A01B66">
        <w:rPr>
          <w:rStyle w:val="5713104"/>
          <w:sz w:val="24"/>
          <w:szCs w:val="24"/>
          <w:lang w:val="en-US" w:eastAsia="en-US"/>
        </w:rPr>
        <w:t>File</w:t>
      </w:r>
      <w:r w:rsidRPr="00A01B66">
        <w:rPr>
          <w:rStyle w:val="5713104"/>
          <w:sz w:val="24"/>
          <w:szCs w:val="24"/>
          <w:lang w:eastAsia="en-US"/>
        </w:rPr>
        <w:t>|</w:t>
      </w:r>
      <w:r w:rsidRPr="00A01B66">
        <w:rPr>
          <w:rStyle w:val="5713104"/>
          <w:sz w:val="24"/>
          <w:szCs w:val="24"/>
          <w:lang w:val="en-US" w:eastAsia="en-US"/>
        </w:rPr>
        <w:t>Use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  <w:lang w:val="en-US" w:eastAsia="en-US"/>
        </w:rPr>
        <w:t>Unit</w:t>
      </w:r>
      <w:r w:rsidRPr="00A01B66">
        <w:rPr>
          <w:rStyle w:val="5713104"/>
          <w:sz w:val="24"/>
          <w:szCs w:val="24"/>
          <w:lang w:eastAsia="en-US"/>
        </w:rPr>
        <w:t>.</w:t>
      </w:r>
    </w:p>
    <w:p w:rsidR="00FE350E" w:rsidRDefault="00FE350E" w:rsidP="00FE350E">
      <w:pPr>
        <w:pStyle w:val="a7"/>
        <w:tabs>
          <w:tab w:val="clear" w:pos="4677"/>
          <w:tab w:val="clear" w:pos="9355"/>
        </w:tabs>
        <w:ind w:firstLine="851"/>
        <w:rPr>
          <w:rStyle w:val="5713104"/>
          <w:sz w:val="24"/>
          <w:szCs w:val="24"/>
        </w:rPr>
      </w:pPr>
      <w:r w:rsidRPr="00A01B66">
        <w:rPr>
          <w:rStyle w:val="5713104"/>
          <w:sz w:val="24"/>
          <w:szCs w:val="24"/>
        </w:rPr>
        <w:t>При разработке приложений целесообразно поместить множества данных и и</w:t>
      </w:r>
      <w:r w:rsidRPr="00A01B66">
        <w:rPr>
          <w:rStyle w:val="5713104"/>
          <w:sz w:val="24"/>
          <w:szCs w:val="24"/>
        </w:rPr>
        <w:t>с</w:t>
      </w:r>
      <w:r w:rsidRPr="00A01B66">
        <w:rPr>
          <w:rStyle w:val="5713104"/>
          <w:sz w:val="24"/>
          <w:szCs w:val="24"/>
        </w:rPr>
        <w:t>точники данных в модуль данных, а визуальные компоненты - на формы.</w:t>
      </w:r>
    </w:p>
    <w:p w:rsidR="00FE350E" w:rsidRPr="00346EB2" w:rsidRDefault="00FE350E" w:rsidP="00FE350E">
      <w:pPr>
        <w:rPr>
          <w:i/>
        </w:rPr>
      </w:pPr>
      <w:r w:rsidRPr="00346EB2">
        <w:rPr>
          <w:i/>
        </w:rPr>
        <w:t>1.6. Невизуальные компоненты для работы с данными</w:t>
      </w:r>
    </w:p>
    <w:p w:rsidR="00FE350E" w:rsidRPr="00346EB2" w:rsidRDefault="00FE350E" w:rsidP="00FE350E">
      <w:pPr>
        <w:rPr>
          <w:i/>
        </w:rPr>
      </w:pPr>
      <w:r w:rsidRPr="00346EB2">
        <w:rPr>
          <w:i/>
        </w:rPr>
        <w:t xml:space="preserve">1.6.1. Компонент </w:t>
      </w:r>
      <w:r w:rsidRPr="00346EB2">
        <w:rPr>
          <w:i/>
          <w:lang w:val="en-US" w:eastAsia="en-US"/>
        </w:rPr>
        <w:t>Table</w:t>
      </w:r>
    </w:p>
    <w:p w:rsidR="00FE350E" w:rsidRPr="00346EB2" w:rsidRDefault="00FE350E" w:rsidP="00FE350E">
      <w:pPr>
        <w:ind w:firstLine="851"/>
        <w:jc w:val="both"/>
      </w:pPr>
      <w:r w:rsidRPr="00346EB2">
        <w:rPr>
          <w:rStyle w:val="5713103"/>
          <w:sz w:val="24"/>
          <w:szCs w:val="24"/>
        </w:rPr>
        <w:t xml:space="preserve">Компонент </w:t>
      </w:r>
      <w:r w:rsidRPr="00346EB2">
        <w:rPr>
          <w:rStyle w:val="5713103"/>
          <w:sz w:val="24"/>
          <w:szCs w:val="24"/>
          <w:lang w:val="en-US" w:eastAsia="en-US"/>
        </w:rPr>
        <w:t>Table</w:t>
      </w:r>
      <w:r w:rsidRPr="00346EB2">
        <w:rPr>
          <w:rStyle w:val="5713103"/>
          <w:sz w:val="24"/>
          <w:szCs w:val="24"/>
          <w:lang w:eastAsia="en-US"/>
        </w:rPr>
        <w:t xml:space="preserve"> </w:t>
      </w:r>
      <w:r w:rsidRPr="00346EB2">
        <w:rPr>
          <w:rStyle w:val="5713103"/>
          <w:sz w:val="24"/>
          <w:szCs w:val="24"/>
        </w:rPr>
        <w:t>обеспечивает доступ к таблицам базы данных, создавая</w:t>
      </w:r>
      <w:r w:rsidRPr="00346EB2">
        <w:rPr>
          <w:rStyle w:val="5713102"/>
          <w:i w:val="0"/>
          <w:sz w:val="24"/>
          <w:szCs w:val="24"/>
        </w:rPr>
        <w:t xml:space="preserve"> набор данных</w:t>
      </w:r>
      <w:r w:rsidRPr="00346EB2">
        <w:rPr>
          <w:rStyle w:val="5713103"/>
          <w:sz w:val="24"/>
          <w:szCs w:val="24"/>
        </w:rPr>
        <w:t>, структура полей которого повторяет таблицу БД. Набором данных называют з</w:t>
      </w:r>
      <w:r w:rsidRPr="00346EB2">
        <w:rPr>
          <w:rStyle w:val="5713103"/>
          <w:sz w:val="24"/>
          <w:szCs w:val="24"/>
        </w:rPr>
        <w:t>а</w:t>
      </w:r>
      <w:r w:rsidRPr="00346EB2">
        <w:rPr>
          <w:rStyle w:val="5713103"/>
          <w:sz w:val="24"/>
          <w:szCs w:val="24"/>
        </w:rPr>
        <w:t>писи одной или нескольких таблиц, переданные в приложение в результате активизации компонента дост</w:t>
      </w:r>
      <w:r w:rsidRPr="00346EB2">
        <w:rPr>
          <w:rStyle w:val="5713103"/>
          <w:sz w:val="24"/>
          <w:szCs w:val="24"/>
        </w:rPr>
        <w:t>у</w:t>
      </w:r>
      <w:r w:rsidRPr="00346EB2">
        <w:rPr>
          <w:rStyle w:val="5713103"/>
          <w:sz w:val="24"/>
          <w:szCs w:val="24"/>
        </w:rPr>
        <w:t>па к данным.</w:t>
      </w:r>
    </w:p>
    <w:p w:rsidR="00FE350E" w:rsidRPr="00C335E2" w:rsidRDefault="00FE350E" w:rsidP="00FE350E">
      <w:pPr>
        <w:ind w:firstLine="851"/>
        <w:jc w:val="both"/>
        <w:rPr>
          <w:sz w:val="22"/>
        </w:rPr>
      </w:pPr>
      <w:r w:rsidRPr="00C335E2">
        <w:rPr>
          <w:rStyle w:val="5713101"/>
          <w:sz w:val="24"/>
          <w:szCs w:val="24"/>
        </w:rPr>
        <w:t>С помощью компонента</w:t>
      </w:r>
      <w:r w:rsidRPr="00FE350E">
        <w:rPr>
          <w:rStyle w:val="5713100"/>
          <w:b w:val="0"/>
          <w:sz w:val="24"/>
          <w:szCs w:val="24"/>
          <w:lang w:val="ru-RU"/>
        </w:rPr>
        <w:t xml:space="preserve"> </w:t>
      </w:r>
      <w:r w:rsidRPr="00C335E2">
        <w:rPr>
          <w:rStyle w:val="5713100"/>
          <w:b w:val="0"/>
          <w:sz w:val="24"/>
          <w:szCs w:val="24"/>
        </w:rPr>
        <w:t>Table</w:t>
      </w:r>
      <w:r w:rsidRPr="00C335E2">
        <w:rPr>
          <w:rStyle w:val="5713101"/>
          <w:sz w:val="24"/>
          <w:szCs w:val="24"/>
          <w:lang w:eastAsia="en-US"/>
        </w:rPr>
        <w:t xml:space="preserve"> </w:t>
      </w:r>
      <w:r w:rsidRPr="00C335E2">
        <w:rPr>
          <w:rStyle w:val="5713101"/>
          <w:sz w:val="24"/>
          <w:szCs w:val="24"/>
        </w:rPr>
        <w:t>можно организовать доступ к любой записи та</w:t>
      </w:r>
      <w:r w:rsidRPr="00C335E2">
        <w:rPr>
          <w:rStyle w:val="5713101"/>
          <w:sz w:val="24"/>
          <w:szCs w:val="24"/>
        </w:rPr>
        <w:t>б</w:t>
      </w:r>
      <w:r w:rsidRPr="00C335E2">
        <w:rPr>
          <w:rStyle w:val="5713101"/>
          <w:sz w:val="24"/>
          <w:szCs w:val="24"/>
        </w:rPr>
        <w:t>лицы или их подмножеству. Компонент</w:t>
      </w:r>
      <w:r w:rsidRPr="00FE350E">
        <w:rPr>
          <w:rStyle w:val="5713100"/>
          <w:b w:val="0"/>
          <w:sz w:val="24"/>
          <w:szCs w:val="24"/>
          <w:lang w:val="ru-RU"/>
        </w:rPr>
        <w:t xml:space="preserve"> </w:t>
      </w:r>
      <w:r w:rsidRPr="00C335E2">
        <w:rPr>
          <w:rStyle w:val="5713100"/>
          <w:b w:val="0"/>
          <w:sz w:val="24"/>
          <w:szCs w:val="24"/>
        </w:rPr>
        <w:t>Table</w:t>
      </w:r>
      <w:r w:rsidRPr="00C335E2">
        <w:rPr>
          <w:rStyle w:val="5713101"/>
          <w:sz w:val="24"/>
          <w:szCs w:val="24"/>
          <w:lang w:eastAsia="en-US"/>
        </w:rPr>
        <w:t xml:space="preserve"> </w:t>
      </w:r>
      <w:r w:rsidRPr="00C335E2">
        <w:rPr>
          <w:rStyle w:val="5713101"/>
          <w:sz w:val="24"/>
          <w:szCs w:val="24"/>
        </w:rPr>
        <w:t>содержит все необходимые свойства, с</w:t>
      </w:r>
      <w:r w:rsidRPr="00C335E2">
        <w:rPr>
          <w:rStyle w:val="5713101"/>
          <w:sz w:val="24"/>
          <w:szCs w:val="24"/>
        </w:rPr>
        <w:t>о</w:t>
      </w:r>
      <w:r w:rsidRPr="00C335E2">
        <w:rPr>
          <w:rStyle w:val="5713101"/>
          <w:sz w:val="24"/>
          <w:szCs w:val="24"/>
        </w:rPr>
        <w:t>бытия и методы для создания, удаления, модификации, сортировки, фильтрации и пои</w:t>
      </w:r>
      <w:r w:rsidRPr="00C335E2">
        <w:rPr>
          <w:rStyle w:val="5713101"/>
          <w:sz w:val="24"/>
          <w:szCs w:val="24"/>
        </w:rPr>
        <w:t>с</w:t>
      </w:r>
      <w:r w:rsidRPr="00C335E2">
        <w:rPr>
          <w:rStyle w:val="5713101"/>
          <w:sz w:val="24"/>
          <w:szCs w:val="24"/>
        </w:rPr>
        <w:t>ка записей в таблице.</w:t>
      </w:r>
    </w:p>
    <w:p w:rsidR="00FE350E" w:rsidRPr="00824C8E" w:rsidRDefault="00FE350E" w:rsidP="00FE350E">
      <w:pPr>
        <w:rPr>
          <w:i/>
        </w:rPr>
      </w:pPr>
      <w:r>
        <w:rPr>
          <w:i/>
        </w:rPr>
        <w:t xml:space="preserve">1.6.2. </w:t>
      </w:r>
      <w:r w:rsidRPr="00824C8E">
        <w:rPr>
          <w:i/>
        </w:rPr>
        <w:t xml:space="preserve">Компонент </w:t>
      </w:r>
      <w:r w:rsidRPr="00824C8E">
        <w:rPr>
          <w:i/>
          <w:lang w:val="en-US" w:eastAsia="en-US"/>
        </w:rPr>
        <w:t>DataSource</w:t>
      </w:r>
    </w:p>
    <w:p w:rsidR="00FE350E" w:rsidRPr="00824C8E" w:rsidRDefault="00FE350E" w:rsidP="00FE350E">
      <w:pPr>
        <w:ind w:firstLine="851"/>
        <w:jc w:val="both"/>
        <w:rPr>
          <w:rStyle w:val="5713101"/>
          <w:sz w:val="24"/>
          <w:szCs w:val="24"/>
        </w:rPr>
      </w:pPr>
      <w:r w:rsidRPr="00824C8E">
        <w:rPr>
          <w:rStyle w:val="5713101"/>
          <w:sz w:val="24"/>
          <w:szCs w:val="24"/>
        </w:rPr>
        <w:t>Компонент</w:t>
      </w:r>
      <w:r w:rsidRPr="00FE350E">
        <w:rPr>
          <w:rStyle w:val="5713100"/>
          <w:b w:val="0"/>
          <w:sz w:val="24"/>
          <w:szCs w:val="24"/>
          <w:lang w:val="ru-RU"/>
        </w:rPr>
        <w:t xml:space="preserve"> </w:t>
      </w:r>
      <w:r w:rsidRPr="00824C8E">
        <w:rPr>
          <w:rStyle w:val="5713100"/>
          <w:b w:val="0"/>
          <w:sz w:val="24"/>
          <w:szCs w:val="24"/>
        </w:rPr>
        <w:t>DataSource</w:t>
      </w:r>
      <w:r>
        <w:rPr>
          <w:rStyle w:val="afd"/>
          <w:lang w:eastAsia="en-US"/>
        </w:rPr>
        <w:footnoteReference w:id="2"/>
      </w:r>
      <w:r w:rsidRPr="00824C8E">
        <w:rPr>
          <w:rStyle w:val="5713101"/>
          <w:sz w:val="24"/>
          <w:szCs w:val="24"/>
          <w:lang w:eastAsia="en-US"/>
        </w:rPr>
        <w:t xml:space="preserve"> </w:t>
      </w:r>
      <w:r w:rsidRPr="00824C8E">
        <w:rPr>
          <w:rStyle w:val="5713101"/>
          <w:sz w:val="24"/>
          <w:szCs w:val="24"/>
        </w:rPr>
        <w:t>обеспечивает взаимодействие набора данных с компонентами для отображения данных. С каждым компонентом доступа к данным должен быть связан как минимум один компонент</w:t>
      </w:r>
      <w:r w:rsidRPr="00FE350E">
        <w:rPr>
          <w:rStyle w:val="5713100"/>
          <w:b w:val="0"/>
          <w:sz w:val="24"/>
          <w:szCs w:val="24"/>
          <w:lang w:val="ru-RU"/>
        </w:rPr>
        <w:t xml:space="preserve"> </w:t>
      </w:r>
      <w:r w:rsidRPr="00824C8E">
        <w:rPr>
          <w:rStyle w:val="5713100"/>
          <w:b w:val="0"/>
          <w:sz w:val="24"/>
          <w:szCs w:val="24"/>
        </w:rPr>
        <w:t>DataSource</w:t>
      </w:r>
      <w:r w:rsidRPr="00FE350E">
        <w:rPr>
          <w:rStyle w:val="5713100"/>
          <w:b w:val="0"/>
          <w:sz w:val="24"/>
          <w:szCs w:val="24"/>
          <w:lang w:val="ru-RU"/>
        </w:rPr>
        <w:t xml:space="preserve">. </w:t>
      </w:r>
      <w:r w:rsidRPr="00824C8E">
        <w:rPr>
          <w:rStyle w:val="5713101"/>
          <w:sz w:val="24"/>
          <w:szCs w:val="24"/>
        </w:rPr>
        <w:t>С одним компонентом</w:t>
      </w:r>
      <w:r w:rsidRPr="00FE350E">
        <w:rPr>
          <w:rStyle w:val="5713100"/>
          <w:b w:val="0"/>
          <w:sz w:val="24"/>
          <w:szCs w:val="24"/>
          <w:lang w:val="ru-RU"/>
        </w:rPr>
        <w:t xml:space="preserve"> </w:t>
      </w:r>
      <w:r w:rsidRPr="00824C8E">
        <w:rPr>
          <w:rStyle w:val="5713100"/>
          <w:b w:val="0"/>
          <w:sz w:val="24"/>
          <w:szCs w:val="24"/>
        </w:rPr>
        <w:t>DataSource</w:t>
      </w:r>
      <w:r w:rsidRPr="00824C8E">
        <w:rPr>
          <w:rStyle w:val="5713101"/>
          <w:sz w:val="24"/>
          <w:szCs w:val="24"/>
          <w:lang w:eastAsia="en-US"/>
        </w:rPr>
        <w:t xml:space="preserve"> </w:t>
      </w:r>
      <w:r w:rsidRPr="00824C8E">
        <w:rPr>
          <w:rStyle w:val="5713101"/>
          <w:sz w:val="24"/>
          <w:szCs w:val="24"/>
        </w:rPr>
        <w:t>может быть связано несколько визуальных компонентов.</w:t>
      </w:r>
    </w:p>
    <w:p w:rsidR="00FE350E" w:rsidRPr="00F946B0" w:rsidRDefault="00FE350E" w:rsidP="00FE350E">
      <w:pPr>
        <w:jc w:val="both"/>
        <w:rPr>
          <w:i/>
        </w:rPr>
      </w:pPr>
      <w:r w:rsidRPr="00F946B0">
        <w:rPr>
          <w:i/>
        </w:rPr>
        <w:t>1.</w:t>
      </w:r>
      <w:r>
        <w:rPr>
          <w:i/>
        </w:rPr>
        <w:t>7</w:t>
      </w:r>
      <w:r w:rsidRPr="00F946B0">
        <w:rPr>
          <w:i/>
        </w:rPr>
        <w:t>. Визуальные компоненты для работы с данными</w:t>
      </w:r>
    </w:p>
    <w:p w:rsidR="00FE350E" w:rsidRPr="00F946B0" w:rsidRDefault="00FE350E" w:rsidP="00FE350E">
      <w:pPr>
        <w:ind w:firstLine="851"/>
        <w:jc w:val="both"/>
      </w:pPr>
      <w:r w:rsidRPr="00F946B0">
        <w:rPr>
          <w:rStyle w:val="571385"/>
          <w:sz w:val="24"/>
          <w:szCs w:val="24"/>
        </w:rPr>
        <w:t>Большинство визуальных компонентов для работы с данными похожи на соответств</w:t>
      </w:r>
      <w:r w:rsidRPr="00F946B0">
        <w:rPr>
          <w:rStyle w:val="571385"/>
          <w:sz w:val="24"/>
          <w:szCs w:val="24"/>
        </w:rPr>
        <w:t>у</w:t>
      </w:r>
      <w:r w:rsidRPr="00F946B0">
        <w:rPr>
          <w:rStyle w:val="571385"/>
          <w:sz w:val="24"/>
          <w:szCs w:val="24"/>
        </w:rPr>
        <w:t>ющие компоненты для обычных приложений. Основное отличие заключается в том, что комп</w:t>
      </w:r>
      <w:r w:rsidRPr="00F946B0">
        <w:rPr>
          <w:rStyle w:val="571385"/>
          <w:sz w:val="24"/>
          <w:szCs w:val="24"/>
        </w:rPr>
        <w:t>о</w:t>
      </w:r>
      <w:r w:rsidRPr="00F946B0">
        <w:rPr>
          <w:rStyle w:val="571385"/>
          <w:sz w:val="24"/>
          <w:szCs w:val="24"/>
        </w:rPr>
        <w:t>ненты для работы с базами данных содержат свойства, позволяющие указать исто</w:t>
      </w:r>
      <w:r w:rsidRPr="00F946B0">
        <w:rPr>
          <w:rStyle w:val="571385"/>
          <w:sz w:val="24"/>
          <w:szCs w:val="24"/>
        </w:rPr>
        <w:t>ч</w:t>
      </w:r>
      <w:r w:rsidRPr="00F946B0">
        <w:rPr>
          <w:rStyle w:val="571385"/>
          <w:sz w:val="24"/>
          <w:szCs w:val="24"/>
        </w:rPr>
        <w:t>ник данных</w:t>
      </w:r>
      <w:r w:rsidRPr="00FE350E">
        <w:rPr>
          <w:rStyle w:val="57CourierNew42"/>
          <w:sz w:val="24"/>
          <w:szCs w:val="24"/>
          <w:lang w:val="ru-RU"/>
        </w:rPr>
        <w:t xml:space="preserve"> (</w:t>
      </w:r>
      <w:r w:rsidRPr="00F946B0">
        <w:rPr>
          <w:rStyle w:val="57CourierNew42"/>
          <w:sz w:val="24"/>
          <w:szCs w:val="24"/>
        </w:rPr>
        <w:t>DataSource</w:t>
      </w:r>
      <w:r w:rsidRPr="00FE350E">
        <w:rPr>
          <w:rStyle w:val="57CourierNew42"/>
          <w:sz w:val="24"/>
          <w:szCs w:val="24"/>
          <w:lang w:val="ru-RU"/>
        </w:rPr>
        <w:t>)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и поле, из которого компонент получает данные</w:t>
      </w:r>
      <w:r w:rsidRPr="00FE350E">
        <w:rPr>
          <w:rStyle w:val="57CourierNew42"/>
          <w:sz w:val="24"/>
          <w:szCs w:val="24"/>
          <w:lang w:val="ru-RU"/>
        </w:rPr>
        <w:t xml:space="preserve"> (</w:t>
      </w:r>
      <w:r w:rsidRPr="00F946B0">
        <w:rPr>
          <w:rStyle w:val="57CourierNew42"/>
          <w:sz w:val="24"/>
          <w:szCs w:val="24"/>
        </w:rPr>
        <w:t>DataField</w:t>
      </w:r>
      <w:r w:rsidRPr="00FE350E">
        <w:rPr>
          <w:rStyle w:val="57CourierNew42"/>
          <w:sz w:val="24"/>
          <w:szCs w:val="24"/>
          <w:lang w:val="ru-RU"/>
        </w:rPr>
        <w:t>).</w:t>
      </w:r>
    </w:p>
    <w:p w:rsidR="00FE350E" w:rsidRPr="00F946B0" w:rsidRDefault="00FE350E" w:rsidP="00FE350E">
      <w:pPr>
        <w:ind w:firstLine="851"/>
        <w:jc w:val="both"/>
      </w:pPr>
      <w:r w:rsidRPr="00F946B0">
        <w:rPr>
          <w:rStyle w:val="571385"/>
          <w:sz w:val="24"/>
          <w:szCs w:val="24"/>
        </w:rPr>
        <w:t>Названия компонентов начинаются с букв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</w:t>
      </w:r>
      <w:r w:rsidRPr="00FE350E">
        <w:rPr>
          <w:rStyle w:val="571384"/>
          <w:b w:val="0"/>
          <w:sz w:val="24"/>
          <w:szCs w:val="24"/>
          <w:lang w:val="ru-RU"/>
        </w:rPr>
        <w:t>.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Большинство компонентов предназн</w:t>
      </w:r>
      <w:r w:rsidRPr="00F946B0">
        <w:rPr>
          <w:rStyle w:val="571385"/>
          <w:sz w:val="24"/>
          <w:szCs w:val="24"/>
        </w:rPr>
        <w:t>а</w:t>
      </w:r>
      <w:r w:rsidRPr="00F946B0">
        <w:rPr>
          <w:rStyle w:val="571385"/>
          <w:sz w:val="24"/>
          <w:szCs w:val="24"/>
        </w:rPr>
        <w:t>чено для отображения текущего значения одного поля: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DBEdit</w:t>
      </w:r>
      <w:r w:rsidRPr="00FE350E">
        <w:rPr>
          <w:rStyle w:val="571384"/>
          <w:b w:val="0"/>
          <w:sz w:val="24"/>
          <w:szCs w:val="24"/>
          <w:lang w:val="ru-RU"/>
        </w:rPr>
        <w:t xml:space="preserve">, </w:t>
      </w:r>
      <w:r w:rsidRPr="00F946B0">
        <w:rPr>
          <w:rStyle w:val="571384"/>
          <w:b w:val="0"/>
          <w:sz w:val="24"/>
          <w:szCs w:val="24"/>
        </w:rPr>
        <w:t>DBCheckBox</w:t>
      </w:r>
      <w:r w:rsidRPr="00FE350E">
        <w:rPr>
          <w:rStyle w:val="571384"/>
          <w:b w:val="0"/>
          <w:sz w:val="24"/>
          <w:szCs w:val="24"/>
          <w:lang w:val="ru-RU"/>
        </w:rPr>
        <w:t xml:space="preserve">, </w:t>
      </w:r>
      <w:r w:rsidRPr="00F946B0">
        <w:rPr>
          <w:rStyle w:val="571384"/>
          <w:b w:val="0"/>
          <w:sz w:val="24"/>
          <w:szCs w:val="24"/>
        </w:rPr>
        <w:t>DBRadioGroup</w:t>
      </w:r>
      <w:r w:rsidRPr="00FE350E">
        <w:rPr>
          <w:rStyle w:val="571384"/>
          <w:b w:val="0"/>
          <w:sz w:val="24"/>
          <w:szCs w:val="24"/>
          <w:lang w:val="ru-RU"/>
        </w:rPr>
        <w:t xml:space="preserve">, </w:t>
      </w:r>
      <w:r w:rsidRPr="00F946B0">
        <w:rPr>
          <w:rStyle w:val="571384"/>
          <w:b w:val="0"/>
          <w:sz w:val="24"/>
          <w:szCs w:val="24"/>
        </w:rPr>
        <w:t>DBText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и др. Для вывода и редактирования данных поля Мемо используются компоненты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DBMemo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и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DBRichEdit</w:t>
      </w:r>
      <w:r w:rsidRPr="00FE350E">
        <w:rPr>
          <w:rStyle w:val="571384"/>
          <w:b w:val="0"/>
          <w:sz w:val="24"/>
          <w:szCs w:val="24"/>
          <w:lang w:val="ru-RU"/>
        </w:rPr>
        <w:t>.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Для просмотра изображений предназначен компонент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DBImage</w:t>
      </w:r>
      <w:r w:rsidRPr="00FE350E">
        <w:rPr>
          <w:rStyle w:val="571384"/>
          <w:b w:val="0"/>
          <w:sz w:val="24"/>
          <w:szCs w:val="24"/>
          <w:lang w:val="ru-RU"/>
        </w:rPr>
        <w:t>.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Ото</w:t>
      </w:r>
      <w:r w:rsidRPr="00F946B0">
        <w:rPr>
          <w:rStyle w:val="571385"/>
          <w:sz w:val="24"/>
          <w:szCs w:val="24"/>
        </w:rPr>
        <w:t>б</w:t>
      </w:r>
      <w:r w:rsidRPr="00F946B0">
        <w:rPr>
          <w:rStyle w:val="571385"/>
          <w:sz w:val="24"/>
          <w:szCs w:val="24"/>
        </w:rPr>
        <w:t>ражать да</w:t>
      </w:r>
      <w:r w:rsidRPr="00F946B0">
        <w:rPr>
          <w:rStyle w:val="571385"/>
          <w:sz w:val="24"/>
          <w:szCs w:val="24"/>
        </w:rPr>
        <w:t>н</w:t>
      </w:r>
      <w:r w:rsidRPr="00F946B0">
        <w:rPr>
          <w:rStyle w:val="571385"/>
          <w:sz w:val="24"/>
          <w:szCs w:val="24"/>
        </w:rPr>
        <w:t>ные графически позволяет компонент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DBChart</w:t>
      </w:r>
      <w:r w:rsidRPr="00FE350E">
        <w:rPr>
          <w:rStyle w:val="571384"/>
          <w:b w:val="0"/>
          <w:sz w:val="24"/>
          <w:szCs w:val="24"/>
          <w:lang w:val="ru-RU"/>
        </w:rPr>
        <w:t>.</w:t>
      </w:r>
    </w:p>
    <w:p w:rsidR="00FE350E" w:rsidRPr="00F946B0" w:rsidRDefault="00FE350E" w:rsidP="00FE350E">
      <w:pPr>
        <w:ind w:firstLine="851"/>
        <w:jc w:val="both"/>
      </w:pPr>
      <w:r w:rsidRPr="00F946B0">
        <w:rPr>
          <w:rStyle w:val="571385"/>
          <w:sz w:val="24"/>
          <w:szCs w:val="24"/>
        </w:rPr>
        <w:t>Кроме того, имеются компоненты, предназначенные для использования только в пр</w:t>
      </w:r>
      <w:r w:rsidRPr="00F946B0">
        <w:rPr>
          <w:rStyle w:val="571385"/>
          <w:sz w:val="24"/>
          <w:szCs w:val="24"/>
        </w:rPr>
        <w:t>и</w:t>
      </w:r>
      <w:r w:rsidRPr="00F946B0">
        <w:rPr>
          <w:rStyle w:val="571385"/>
          <w:sz w:val="24"/>
          <w:szCs w:val="24"/>
        </w:rPr>
        <w:t>ложениях баз данных. Это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DBNavigator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и компоненты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DBLook</w:t>
      </w:r>
      <w:r w:rsidRPr="00FE350E">
        <w:rPr>
          <w:rStyle w:val="571384"/>
          <w:b w:val="0"/>
          <w:sz w:val="24"/>
          <w:szCs w:val="24"/>
          <w:lang w:val="ru-RU"/>
        </w:rPr>
        <w:t xml:space="preserve">- </w:t>
      </w:r>
      <w:r w:rsidRPr="00F946B0">
        <w:rPr>
          <w:rStyle w:val="571384"/>
          <w:b w:val="0"/>
          <w:sz w:val="24"/>
          <w:szCs w:val="24"/>
        </w:rPr>
        <w:t>upComboBox</w:t>
      </w:r>
      <w:r w:rsidRPr="00FE350E">
        <w:rPr>
          <w:rStyle w:val="571384"/>
          <w:b w:val="0"/>
          <w:sz w:val="24"/>
          <w:szCs w:val="24"/>
          <w:lang w:val="ru-RU"/>
        </w:rPr>
        <w:t xml:space="preserve">, </w:t>
      </w:r>
      <w:r w:rsidRPr="00F946B0">
        <w:rPr>
          <w:rStyle w:val="571384"/>
          <w:b w:val="0"/>
          <w:sz w:val="24"/>
          <w:szCs w:val="24"/>
        </w:rPr>
        <w:t>DBLookupListBox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для си</w:t>
      </w:r>
      <w:r w:rsidRPr="00F946B0">
        <w:rPr>
          <w:rStyle w:val="571385"/>
          <w:sz w:val="24"/>
          <w:szCs w:val="24"/>
        </w:rPr>
        <w:t>н</w:t>
      </w:r>
      <w:r w:rsidRPr="00F946B0">
        <w:rPr>
          <w:rStyle w:val="571385"/>
          <w:sz w:val="24"/>
          <w:szCs w:val="24"/>
        </w:rPr>
        <w:t>хронного просмотра данных из связанных таблиц.</w:t>
      </w:r>
    </w:p>
    <w:p w:rsidR="00FE350E" w:rsidRPr="00F946B0" w:rsidRDefault="00FE350E" w:rsidP="00FE350E">
      <w:pPr>
        <w:jc w:val="both"/>
        <w:rPr>
          <w:i/>
        </w:rPr>
      </w:pPr>
      <w:r w:rsidRPr="00F946B0">
        <w:rPr>
          <w:i/>
        </w:rPr>
        <w:t>1.</w:t>
      </w:r>
      <w:r>
        <w:rPr>
          <w:i/>
        </w:rPr>
        <w:t>7</w:t>
      </w:r>
      <w:r w:rsidRPr="00F946B0">
        <w:rPr>
          <w:i/>
        </w:rPr>
        <w:t xml:space="preserve">.1. Компонент </w:t>
      </w:r>
      <w:r w:rsidRPr="00F946B0">
        <w:rPr>
          <w:i/>
          <w:lang w:val="en-US" w:eastAsia="en-US"/>
        </w:rPr>
        <w:t>DBNavigator</w:t>
      </w:r>
    </w:p>
    <w:p w:rsidR="00FE350E" w:rsidRDefault="00FE350E" w:rsidP="00FE350E">
      <w:pPr>
        <w:ind w:firstLine="851"/>
        <w:jc w:val="both"/>
        <w:rPr>
          <w:rStyle w:val="571385"/>
          <w:sz w:val="24"/>
          <w:szCs w:val="24"/>
        </w:rPr>
      </w:pPr>
      <w:r w:rsidRPr="00F946B0">
        <w:rPr>
          <w:rStyle w:val="571385"/>
          <w:sz w:val="24"/>
          <w:szCs w:val="24"/>
        </w:rPr>
        <w:t>Компонент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DBNavigator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является удобным средством перемещения по записям табл</w:t>
      </w:r>
      <w:r w:rsidRPr="00F946B0">
        <w:rPr>
          <w:rStyle w:val="571385"/>
          <w:sz w:val="24"/>
          <w:szCs w:val="24"/>
        </w:rPr>
        <w:t>и</w:t>
      </w:r>
      <w:r w:rsidRPr="00F946B0">
        <w:rPr>
          <w:rStyle w:val="571385"/>
          <w:sz w:val="24"/>
          <w:szCs w:val="24"/>
        </w:rPr>
        <w:t>цы. Представляет собой панель с кнопками, построенную по типу панелей управления эле</w:t>
      </w:r>
      <w:r w:rsidRPr="00F946B0">
        <w:rPr>
          <w:rStyle w:val="571385"/>
          <w:sz w:val="24"/>
          <w:szCs w:val="24"/>
        </w:rPr>
        <w:t>к</w:t>
      </w:r>
      <w:r w:rsidRPr="00F946B0">
        <w:rPr>
          <w:rStyle w:val="571385"/>
          <w:sz w:val="24"/>
          <w:szCs w:val="24"/>
        </w:rPr>
        <w:t>тронными устройствами.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DBNavigator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обеспечивает:</w:t>
      </w:r>
    </w:p>
    <w:p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5"/>
          <w:sz w:val="24"/>
          <w:szCs w:val="24"/>
        </w:rPr>
        <w:t>прокрутку записей поодиночке вперёд и назад;</w:t>
      </w:r>
    </w:p>
    <w:p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переход к первой или последней записи;</w:t>
      </w:r>
    </w:p>
    <w:p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lastRenderedPageBreak/>
        <w:t>вставку новой записи;</w:t>
      </w:r>
    </w:p>
    <w:p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удаление текущей записи;</w:t>
      </w:r>
    </w:p>
    <w:p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переход в режим редактирования текущей записи;</w:t>
      </w:r>
    </w:p>
    <w:p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внесение изменений в таблицу;</w:t>
      </w:r>
    </w:p>
    <w:p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отмену сделанных в текущей записи изменений;</w:t>
      </w:r>
    </w:p>
    <w:p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обновление отображаемых значений. Это необходимо в тех случаях, когда данные в та</w:t>
      </w:r>
      <w:r w:rsidRPr="00F946B0">
        <w:rPr>
          <w:rStyle w:val="571383"/>
          <w:sz w:val="24"/>
          <w:szCs w:val="24"/>
        </w:rPr>
        <w:t>б</w:t>
      </w:r>
      <w:r w:rsidRPr="00F946B0">
        <w:rPr>
          <w:rStyle w:val="571383"/>
          <w:sz w:val="24"/>
          <w:szCs w:val="24"/>
        </w:rPr>
        <w:t>лице БД могут изменяться другими приложениями.</w:t>
      </w:r>
    </w:p>
    <w:p w:rsidR="00FE350E" w:rsidRPr="00F946B0" w:rsidRDefault="00FE350E" w:rsidP="00FE350E">
      <w:pPr>
        <w:spacing w:before="120"/>
        <w:ind w:firstLine="851"/>
        <w:jc w:val="both"/>
      </w:pPr>
      <w:r w:rsidRPr="00F946B0">
        <w:rPr>
          <w:rStyle w:val="571383"/>
          <w:sz w:val="24"/>
          <w:szCs w:val="24"/>
        </w:rPr>
        <w:t>Не все из перечисленных возможностей навигатора бывают нужны. Можно оставить только те кнопки, которые реализуют требуемую функциональность. Для управления видим</w:t>
      </w:r>
      <w:r w:rsidRPr="00F946B0">
        <w:rPr>
          <w:rStyle w:val="571383"/>
          <w:sz w:val="24"/>
          <w:szCs w:val="24"/>
        </w:rPr>
        <w:t>о</w:t>
      </w:r>
      <w:r w:rsidRPr="00F946B0">
        <w:rPr>
          <w:rStyle w:val="571383"/>
          <w:sz w:val="24"/>
          <w:szCs w:val="24"/>
        </w:rPr>
        <w:t>стью кнопок используется свойство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visible</w:t>
      </w:r>
      <w:r w:rsidRPr="00FE350E">
        <w:rPr>
          <w:rStyle w:val="57CourierNew41"/>
          <w:sz w:val="24"/>
          <w:szCs w:val="24"/>
          <w:lang w:val="ru-RU"/>
        </w:rPr>
        <w:t xml:space="preserve">- </w:t>
      </w:r>
      <w:r w:rsidRPr="00F946B0">
        <w:rPr>
          <w:rStyle w:val="57CourierNew41"/>
          <w:sz w:val="24"/>
          <w:szCs w:val="24"/>
        </w:rPr>
        <w:t>Buttons</w:t>
      </w:r>
      <w:r w:rsidRPr="00FE350E">
        <w:rPr>
          <w:rStyle w:val="57CourierNew41"/>
          <w:sz w:val="24"/>
          <w:szCs w:val="24"/>
          <w:lang w:val="ru-RU"/>
        </w:rPr>
        <w:t>:</w:t>
      </w:r>
      <w:r w:rsidRPr="00F946B0">
        <w:rPr>
          <w:rStyle w:val="571382"/>
          <w:b w:val="0"/>
          <w:i w:val="0"/>
          <w:sz w:val="24"/>
          <w:szCs w:val="24"/>
          <w:lang w:eastAsia="en-US"/>
        </w:rPr>
        <w:t xml:space="preserve"> </w:t>
      </w:r>
      <w:r w:rsidRPr="00F946B0">
        <w:rPr>
          <w:rStyle w:val="571382"/>
          <w:b w:val="0"/>
          <w:i w:val="0"/>
          <w:sz w:val="24"/>
          <w:szCs w:val="24"/>
        </w:rPr>
        <w:t>для каждой кнопки отдельно</w:t>
      </w:r>
      <w:r w:rsidRPr="00F946B0">
        <w:rPr>
          <w:rStyle w:val="571383"/>
          <w:sz w:val="24"/>
          <w:szCs w:val="24"/>
        </w:rPr>
        <w:t xml:space="preserve"> в</w:t>
      </w:r>
      <w:r w:rsidRPr="00F946B0">
        <w:rPr>
          <w:rStyle w:val="571383"/>
          <w:sz w:val="24"/>
          <w:szCs w:val="24"/>
        </w:rPr>
        <w:t>ы</w:t>
      </w:r>
      <w:r w:rsidRPr="00F946B0">
        <w:rPr>
          <w:rStyle w:val="571383"/>
          <w:sz w:val="24"/>
          <w:szCs w:val="24"/>
        </w:rPr>
        <w:t>бирается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true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или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false</w:t>
      </w:r>
      <w:r w:rsidRPr="00FE350E">
        <w:rPr>
          <w:rStyle w:val="57CourierNew41"/>
          <w:sz w:val="24"/>
          <w:szCs w:val="24"/>
          <w:lang w:val="ru-RU"/>
        </w:rPr>
        <w:t>.</w:t>
      </w:r>
    </w:p>
    <w:p w:rsidR="00FE350E" w:rsidRPr="00437856" w:rsidRDefault="00FE350E" w:rsidP="00FE350E">
      <w:pPr>
        <w:jc w:val="both"/>
      </w:pPr>
      <w:r w:rsidRPr="00F946B0">
        <w:rPr>
          <w:rStyle w:val="571383"/>
          <w:sz w:val="24"/>
          <w:szCs w:val="24"/>
        </w:rPr>
        <w:t>Свойство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flat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управляет внешним видом кнопок: предусмотрены объёмное</w:t>
      </w:r>
      <w:r w:rsidRPr="00FE350E">
        <w:rPr>
          <w:rStyle w:val="57CourierNew41"/>
          <w:sz w:val="24"/>
          <w:szCs w:val="24"/>
          <w:lang w:val="ru-RU"/>
        </w:rPr>
        <w:t xml:space="preserve"> (</w:t>
      </w:r>
      <w:r w:rsidRPr="00F946B0">
        <w:rPr>
          <w:rStyle w:val="57CourierNew41"/>
          <w:sz w:val="24"/>
          <w:szCs w:val="24"/>
        </w:rPr>
        <w:t>false</w:t>
      </w:r>
      <w:r w:rsidRPr="00FE350E">
        <w:rPr>
          <w:rStyle w:val="57CourierNew41"/>
          <w:sz w:val="24"/>
          <w:szCs w:val="24"/>
          <w:lang w:val="ru-RU"/>
        </w:rPr>
        <w:t>)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и плоское</w:t>
      </w:r>
      <w:r w:rsidRPr="00FE350E">
        <w:rPr>
          <w:rStyle w:val="57CourierNew41"/>
          <w:sz w:val="24"/>
          <w:szCs w:val="24"/>
          <w:lang w:val="ru-RU"/>
        </w:rPr>
        <w:t xml:space="preserve"> (</w:t>
      </w:r>
      <w:r w:rsidRPr="00F946B0">
        <w:rPr>
          <w:rStyle w:val="57CourierNew41"/>
          <w:sz w:val="24"/>
          <w:szCs w:val="24"/>
        </w:rPr>
        <w:t>true</w:t>
      </w:r>
      <w:r w:rsidRPr="00FE350E">
        <w:rPr>
          <w:rStyle w:val="57CourierNew41"/>
          <w:sz w:val="24"/>
          <w:szCs w:val="24"/>
          <w:lang w:val="ru-RU"/>
        </w:rPr>
        <w:t>)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изображения.</w:t>
      </w:r>
      <w:r>
        <w:rPr>
          <w:rStyle w:val="571383"/>
          <w:sz w:val="24"/>
          <w:szCs w:val="24"/>
        </w:rPr>
        <w:t xml:space="preserve"> </w:t>
      </w:r>
      <w:r w:rsidRPr="00F946B0">
        <w:rPr>
          <w:rStyle w:val="571383"/>
          <w:sz w:val="24"/>
          <w:szCs w:val="24"/>
        </w:rPr>
        <w:t>Свойства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Hints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и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ShowHint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предназначены для вывода подсказок. По умолчанию подсказки к кнопкам выводятся на английском языке и содержат текст, приведённый в свойстве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Hints</w:t>
      </w:r>
      <w:r w:rsidRPr="00FE350E">
        <w:rPr>
          <w:rStyle w:val="57CourierNew41"/>
          <w:sz w:val="24"/>
          <w:szCs w:val="24"/>
          <w:lang w:val="ru-RU"/>
        </w:rPr>
        <w:t>.</w:t>
      </w:r>
      <w:r w:rsidRPr="00B03DD7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Если</w:t>
      </w:r>
      <w:r w:rsidRPr="00B03DD7">
        <w:rPr>
          <w:rStyle w:val="5713111"/>
        </w:rPr>
        <w:t xml:space="preserve"> </w:t>
      </w:r>
      <w:r w:rsidRPr="00437856">
        <w:rPr>
          <w:rStyle w:val="571383"/>
        </w:rPr>
        <w:t>требуется изменить подска</w:t>
      </w:r>
      <w:r w:rsidRPr="00437856">
        <w:rPr>
          <w:rStyle w:val="571383"/>
        </w:rPr>
        <w:t>з</w:t>
      </w:r>
      <w:r w:rsidRPr="00437856">
        <w:rPr>
          <w:rStyle w:val="571383"/>
        </w:rPr>
        <w:t>ку к отдельной кнопке или создать подсказки на русском языке, то надо открыть строковый реда</w:t>
      </w:r>
      <w:r w:rsidRPr="00437856">
        <w:rPr>
          <w:rStyle w:val="571383"/>
        </w:rPr>
        <w:t>к</w:t>
      </w:r>
      <w:r w:rsidRPr="00437856">
        <w:rPr>
          <w:rStyle w:val="571383"/>
        </w:rPr>
        <w:t>тор свойства</w:t>
      </w:r>
      <w:r w:rsidRPr="00FE350E">
        <w:rPr>
          <w:rStyle w:val="57CourierNew41"/>
          <w:lang w:val="ru-RU"/>
        </w:rPr>
        <w:t xml:space="preserve"> </w:t>
      </w:r>
      <w:r w:rsidRPr="00437856">
        <w:rPr>
          <w:rStyle w:val="57CourierNew41"/>
        </w:rPr>
        <w:t>Hints</w:t>
      </w:r>
      <w:r w:rsidRPr="00437856">
        <w:rPr>
          <w:rStyle w:val="571383"/>
          <w:lang w:eastAsia="en-US"/>
        </w:rPr>
        <w:t xml:space="preserve"> </w:t>
      </w:r>
      <w:r w:rsidRPr="00437856">
        <w:rPr>
          <w:rStyle w:val="571383"/>
        </w:rPr>
        <w:t>и записать текст подсказок.</w:t>
      </w:r>
    </w:p>
    <w:p w:rsidR="00FE350E" w:rsidRPr="00B03DD7" w:rsidRDefault="00FE350E" w:rsidP="00FE350E">
      <w:pPr>
        <w:jc w:val="both"/>
        <w:rPr>
          <w:i/>
        </w:rPr>
      </w:pPr>
      <w:r w:rsidRPr="00B03DD7">
        <w:rPr>
          <w:i/>
        </w:rPr>
        <w:t>1.</w:t>
      </w:r>
      <w:r>
        <w:rPr>
          <w:i/>
        </w:rPr>
        <w:t>7</w:t>
      </w:r>
      <w:r w:rsidRPr="00B03DD7">
        <w:rPr>
          <w:i/>
        </w:rPr>
        <w:t xml:space="preserve">.2. Компонент </w:t>
      </w:r>
      <w:r w:rsidRPr="00B03DD7">
        <w:rPr>
          <w:i/>
          <w:lang w:val="en-US" w:eastAsia="en-US"/>
        </w:rPr>
        <w:t>DBGrid</w:t>
      </w:r>
    </w:p>
    <w:p w:rsidR="00FE350E" w:rsidRPr="00B03DD7" w:rsidRDefault="00FE350E" w:rsidP="00FE350E">
      <w:pPr>
        <w:ind w:firstLine="851"/>
        <w:jc w:val="both"/>
      </w:pPr>
      <w:r w:rsidRPr="00B03DD7">
        <w:rPr>
          <w:rStyle w:val="571383"/>
          <w:sz w:val="24"/>
          <w:szCs w:val="24"/>
        </w:rPr>
        <w:t xml:space="preserve">Визуальный компонент </w:t>
      </w:r>
      <w:r w:rsidRPr="00B03DD7">
        <w:rPr>
          <w:rStyle w:val="571383"/>
          <w:sz w:val="24"/>
          <w:szCs w:val="24"/>
          <w:lang w:val="en-US" w:eastAsia="en-US"/>
        </w:rPr>
        <w:t>DBGrid</w:t>
      </w:r>
      <w:r w:rsidRPr="00B03DD7">
        <w:rPr>
          <w:rStyle w:val="571383"/>
          <w:sz w:val="24"/>
          <w:szCs w:val="24"/>
          <w:lang w:eastAsia="en-US"/>
        </w:rPr>
        <w:t xml:space="preserve"> </w:t>
      </w:r>
      <w:r w:rsidRPr="00B03DD7">
        <w:rPr>
          <w:rStyle w:val="571383"/>
          <w:sz w:val="24"/>
          <w:szCs w:val="24"/>
        </w:rPr>
        <w:t>предназначен для организации та</w:t>
      </w:r>
      <w:r w:rsidRPr="00B03DD7">
        <w:rPr>
          <w:rStyle w:val="571383"/>
          <w:sz w:val="24"/>
          <w:szCs w:val="24"/>
        </w:rPr>
        <w:t>б</w:t>
      </w:r>
      <w:r w:rsidRPr="00B03DD7">
        <w:rPr>
          <w:rStyle w:val="571383"/>
          <w:sz w:val="24"/>
          <w:szCs w:val="24"/>
        </w:rPr>
        <w:t xml:space="preserve">личного просмотра и редактирования данных. Внешний вид данных, отображаемый </w:t>
      </w:r>
      <w:r w:rsidRPr="00B03DD7">
        <w:rPr>
          <w:rStyle w:val="571383"/>
          <w:sz w:val="24"/>
          <w:szCs w:val="24"/>
          <w:lang w:val="en-US" w:eastAsia="en-US"/>
        </w:rPr>
        <w:t>DBGrid</w:t>
      </w:r>
      <w:r w:rsidRPr="00B03DD7">
        <w:rPr>
          <w:rStyle w:val="571383"/>
          <w:sz w:val="24"/>
          <w:szCs w:val="24"/>
          <w:lang w:eastAsia="en-US"/>
        </w:rPr>
        <w:t xml:space="preserve">, </w:t>
      </w:r>
      <w:r w:rsidRPr="00B03DD7">
        <w:rPr>
          <w:rStyle w:val="571383"/>
          <w:sz w:val="24"/>
          <w:szCs w:val="24"/>
        </w:rPr>
        <w:t>по умолчанию соотве</w:t>
      </w:r>
      <w:r w:rsidRPr="00B03DD7">
        <w:rPr>
          <w:rStyle w:val="571383"/>
          <w:sz w:val="24"/>
          <w:szCs w:val="24"/>
        </w:rPr>
        <w:t>т</w:t>
      </w:r>
      <w:r w:rsidRPr="00B03DD7">
        <w:rPr>
          <w:rStyle w:val="571383"/>
          <w:sz w:val="24"/>
          <w:szCs w:val="24"/>
        </w:rPr>
        <w:t xml:space="preserve">ствует структуре набора данных. Компонент </w:t>
      </w:r>
      <w:r w:rsidRPr="00B03DD7">
        <w:rPr>
          <w:rStyle w:val="571383"/>
          <w:sz w:val="24"/>
          <w:szCs w:val="24"/>
          <w:lang w:val="en-US" w:eastAsia="en-US"/>
        </w:rPr>
        <w:t>DBGrid</w:t>
      </w:r>
      <w:r w:rsidRPr="00B03DD7">
        <w:rPr>
          <w:rStyle w:val="571383"/>
          <w:sz w:val="24"/>
          <w:szCs w:val="24"/>
          <w:lang w:eastAsia="en-US"/>
        </w:rPr>
        <w:t xml:space="preserve"> </w:t>
      </w:r>
      <w:r w:rsidRPr="00B03DD7">
        <w:rPr>
          <w:rStyle w:val="571383"/>
          <w:sz w:val="24"/>
          <w:szCs w:val="24"/>
        </w:rPr>
        <w:t>ч</w:t>
      </w:r>
      <w:r w:rsidRPr="00B03DD7">
        <w:rPr>
          <w:rStyle w:val="571383"/>
          <w:sz w:val="24"/>
          <w:szCs w:val="24"/>
        </w:rPr>
        <w:t>а</w:t>
      </w:r>
      <w:r w:rsidRPr="00B03DD7">
        <w:rPr>
          <w:rStyle w:val="571383"/>
          <w:sz w:val="24"/>
          <w:szCs w:val="24"/>
        </w:rPr>
        <w:t>сто называют</w:t>
      </w:r>
      <w:r w:rsidRPr="00B03DD7">
        <w:rPr>
          <w:rStyle w:val="571381"/>
          <w:i w:val="0"/>
          <w:sz w:val="24"/>
          <w:szCs w:val="24"/>
        </w:rPr>
        <w:t xml:space="preserve"> сеткой.</w:t>
      </w:r>
    </w:p>
    <w:p w:rsidR="00FE350E" w:rsidRPr="00B03DD7" w:rsidRDefault="00FE350E" w:rsidP="00FE350E">
      <w:pPr>
        <w:ind w:firstLine="851"/>
        <w:jc w:val="both"/>
      </w:pPr>
      <w:r w:rsidRPr="00B03DD7">
        <w:rPr>
          <w:rStyle w:val="571383"/>
          <w:sz w:val="24"/>
          <w:szCs w:val="24"/>
        </w:rPr>
        <w:t>Для перемещения по записям используются полосы прокрутки и клавиши управления курсором. Для изменения данных достаточно установить курсор в нужную ячейку и ввести др</w:t>
      </w:r>
      <w:r w:rsidRPr="00B03DD7">
        <w:rPr>
          <w:rStyle w:val="571383"/>
          <w:sz w:val="24"/>
          <w:szCs w:val="24"/>
        </w:rPr>
        <w:t>у</w:t>
      </w:r>
      <w:r w:rsidRPr="00B03DD7">
        <w:rPr>
          <w:rStyle w:val="571383"/>
          <w:sz w:val="24"/>
          <w:szCs w:val="24"/>
        </w:rPr>
        <w:t xml:space="preserve">гое значение. Новая пустая строка создаётся в позиции указателя нажатием на клавишу </w:t>
      </w:r>
      <w:r w:rsidRPr="00B03DD7">
        <w:rPr>
          <w:rStyle w:val="571383"/>
          <w:sz w:val="24"/>
          <w:szCs w:val="24"/>
          <w:lang w:val="en-US" w:eastAsia="en-US"/>
        </w:rPr>
        <w:t>Insert</w:t>
      </w:r>
      <w:r w:rsidRPr="00B03DD7">
        <w:rPr>
          <w:rStyle w:val="571383"/>
          <w:sz w:val="24"/>
          <w:szCs w:val="24"/>
          <w:lang w:eastAsia="en-US"/>
        </w:rPr>
        <w:t xml:space="preserve">. </w:t>
      </w:r>
      <w:r w:rsidRPr="00B03DD7">
        <w:rPr>
          <w:rStyle w:val="571383"/>
          <w:sz w:val="24"/>
          <w:szCs w:val="24"/>
        </w:rPr>
        <w:t>Что</w:t>
      </w:r>
      <w:r>
        <w:rPr>
          <w:rStyle w:val="571383"/>
          <w:sz w:val="24"/>
          <w:szCs w:val="24"/>
        </w:rPr>
        <w:t>бы изменения,</w:t>
      </w:r>
      <w:r w:rsidRPr="00B03DD7">
        <w:rPr>
          <w:rStyle w:val="571383"/>
          <w:sz w:val="24"/>
          <w:szCs w:val="24"/>
        </w:rPr>
        <w:t xml:space="preserve"> сделанные при редактировании и добавлении записи</w:t>
      </w:r>
      <w:r>
        <w:rPr>
          <w:rStyle w:val="571383"/>
          <w:sz w:val="24"/>
          <w:szCs w:val="24"/>
        </w:rPr>
        <w:t>,</w:t>
      </w:r>
      <w:r w:rsidRPr="00B03DD7">
        <w:rPr>
          <w:rStyle w:val="571383"/>
          <w:sz w:val="24"/>
          <w:szCs w:val="24"/>
        </w:rPr>
        <w:t xml:space="preserve"> были внесены в табл</w:t>
      </w:r>
      <w:r w:rsidRPr="00B03DD7">
        <w:rPr>
          <w:rStyle w:val="571383"/>
          <w:sz w:val="24"/>
          <w:szCs w:val="24"/>
        </w:rPr>
        <w:t>и</w:t>
      </w:r>
      <w:r w:rsidRPr="00B03DD7">
        <w:rPr>
          <w:rStyle w:val="571383"/>
          <w:sz w:val="24"/>
          <w:szCs w:val="24"/>
        </w:rPr>
        <w:t xml:space="preserve">цу, необходимо нажать на клавишу </w:t>
      </w:r>
      <w:r w:rsidRPr="00B03DD7">
        <w:rPr>
          <w:rStyle w:val="571380"/>
          <w:sz w:val="24"/>
          <w:szCs w:val="24"/>
          <w:lang w:val="en-US" w:eastAsia="en-US"/>
        </w:rPr>
        <w:t>Enter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>или пере</w:t>
      </w:r>
      <w:r w:rsidRPr="00B03DD7">
        <w:rPr>
          <w:rStyle w:val="571380"/>
          <w:sz w:val="24"/>
          <w:szCs w:val="24"/>
        </w:rPr>
        <w:t>й</w:t>
      </w:r>
      <w:r w:rsidRPr="00B03DD7">
        <w:rPr>
          <w:rStyle w:val="571380"/>
          <w:sz w:val="24"/>
          <w:szCs w:val="24"/>
        </w:rPr>
        <w:t xml:space="preserve">ти на другую строку. До того как данные были переданы в таблицу, можно клавишей </w:t>
      </w:r>
      <w:r w:rsidRPr="00B03DD7">
        <w:rPr>
          <w:rStyle w:val="571380"/>
          <w:sz w:val="24"/>
          <w:szCs w:val="24"/>
          <w:lang w:val="en-US" w:eastAsia="en-US"/>
        </w:rPr>
        <w:t>Esc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>отменить изменения. Для удаления записи и</w:t>
      </w:r>
      <w:r w:rsidRPr="00B03DD7">
        <w:rPr>
          <w:rStyle w:val="571380"/>
          <w:sz w:val="24"/>
          <w:szCs w:val="24"/>
        </w:rPr>
        <w:t>с</w:t>
      </w:r>
      <w:r w:rsidRPr="00B03DD7">
        <w:rPr>
          <w:rStyle w:val="571380"/>
          <w:sz w:val="24"/>
          <w:szCs w:val="24"/>
        </w:rPr>
        <w:t>польз</w:t>
      </w:r>
      <w:r w:rsidRPr="00B03DD7">
        <w:rPr>
          <w:rStyle w:val="571380"/>
          <w:sz w:val="24"/>
          <w:szCs w:val="24"/>
        </w:rPr>
        <w:t>у</w:t>
      </w:r>
      <w:r w:rsidRPr="00B03DD7">
        <w:rPr>
          <w:rStyle w:val="571380"/>
          <w:sz w:val="24"/>
          <w:szCs w:val="24"/>
        </w:rPr>
        <w:t xml:space="preserve">ется комбинация клавиш </w:t>
      </w:r>
      <w:r w:rsidRPr="00B03DD7">
        <w:rPr>
          <w:rStyle w:val="571380"/>
          <w:sz w:val="24"/>
          <w:szCs w:val="24"/>
          <w:lang w:val="en-US" w:eastAsia="en-US"/>
        </w:rPr>
        <w:t>Ctrl</w:t>
      </w:r>
      <w:r w:rsidRPr="00B03DD7">
        <w:rPr>
          <w:rStyle w:val="571380"/>
          <w:sz w:val="24"/>
          <w:szCs w:val="24"/>
          <w:lang w:eastAsia="en-US"/>
        </w:rPr>
        <w:t>+</w:t>
      </w:r>
      <w:r w:rsidRPr="00B03DD7">
        <w:rPr>
          <w:rStyle w:val="571380"/>
          <w:sz w:val="24"/>
          <w:szCs w:val="24"/>
          <w:lang w:val="en-US" w:eastAsia="en-US"/>
        </w:rPr>
        <w:t>Delete</w:t>
      </w:r>
      <w:r w:rsidRPr="00B03DD7">
        <w:rPr>
          <w:rStyle w:val="571380"/>
          <w:sz w:val="24"/>
          <w:szCs w:val="24"/>
          <w:lang w:eastAsia="en-US"/>
        </w:rPr>
        <w:t>.</w:t>
      </w:r>
    </w:p>
    <w:p w:rsidR="00FE350E" w:rsidRPr="00B03DD7" w:rsidRDefault="00FE350E" w:rsidP="00FE350E">
      <w:pPr>
        <w:ind w:firstLine="851"/>
        <w:jc w:val="both"/>
      </w:pPr>
      <w:r w:rsidRPr="00B03DD7">
        <w:rPr>
          <w:rStyle w:val="571380"/>
          <w:sz w:val="24"/>
          <w:szCs w:val="24"/>
        </w:rPr>
        <w:t>Свойство</w:t>
      </w:r>
      <w:r w:rsidRPr="00FE350E">
        <w:rPr>
          <w:rStyle w:val="57CourierNew40"/>
          <w:sz w:val="24"/>
          <w:szCs w:val="24"/>
          <w:lang w:val="ru-RU"/>
        </w:rPr>
        <w:t xml:space="preserve"> </w:t>
      </w:r>
      <w:r w:rsidRPr="00B03DD7">
        <w:rPr>
          <w:rStyle w:val="57CourierNew40"/>
          <w:sz w:val="24"/>
          <w:szCs w:val="24"/>
        </w:rPr>
        <w:t>Options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>является составным. Его значения определяют особенности пов</w:t>
      </w:r>
      <w:r w:rsidRPr="00B03DD7">
        <w:rPr>
          <w:rStyle w:val="571380"/>
          <w:sz w:val="24"/>
          <w:szCs w:val="24"/>
        </w:rPr>
        <w:t>е</w:t>
      </w:r>
      <w:r w:rsidRPr="00B03DD7">
        <w:rPr>
          <w:rStyle w:val="571380"/>
          <w:sz w:val="24"/>
          <w:szCs w:val="24"/>
        </w:rPr>
        <w:t>дения и внешнего представл</w:t>
      </w:r>
      <w:r>
        <w:rPr>
          <w:rStyle w:val="571380"/>
          <w:sz w:val="24"/>
          <w:szCs w:val="24"/>
        </w:rPr>
        <w:t>ения компонента на экране</w:t>
      </w:r>
      <w:r w:rsidRPr="00B03DD7">
        <w:rPr>
          <w:rStyle w:val="571380"/>
          <w:sz w:val="24"/>
          <w:szCs w:val="24"/>
        </w:rPr>
        <w:t>. По умолчанию свойство</w:t>
      </w:r>
      <w:r w:rsidRPr="00FE350E">
        <w:rPr>
          <w:rStyle w:val="57CourierNew40"/>
          <w:sz w:val="24"/>
          <w:szCs w:val="24"/>
          <w:lang w:val="ru-RU"/>
        </w:rPr>
        <w:t xml:space="preserve"> </w:t>
      </w:r>
      <w:r w:rsidRPr="00B03DD7">
        <w:rPr>
          <w:rStyle w:val="57CourierNew40"/>
          <w:sz w:val="24"/>
          <w:szCs w:val="24"/>
        </w:rPr>
        <w:t>Options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>с</w:t>
      </w:r>
      <w:r w:rsidRPr="00B03DD7">
        <w:rPr>
          <w:rStyle w:val="571380"/>
          <w:sz w:val="24"/>
          <w:szCs w:val="24"/>
        </w:rPr>
        <w:t>о</w:t>
      </w:r>
      <w:r w:rsidRPr="00B03DD7">
        <w:rPr>
          <w:rStyle w:val="571380"/>
          <w:sz w:val="24"/>
          <w:szCs w:val="24"/>
        </w:rPr>
        <w:t xml:space="preserve">держит комбинацию значений </w:t>
      </w:r>
      <w:r w:rsidRPr="00FE350E">
        <w:rPr>
          <w:rStyle w:val="57CourierNew40"/>
          <w:sz w:val="24"/>
          <w:szCs w:val="24"/>
          <w:lang w:val="ru-RU"/>
        </w:rPr>
        <w:t>[</w:t>
      </w:r>
      <w:r w:rsidRPr="00B03DD7">
        <w:rPr>
          <w:rStyle w:val="57CourierNew40"/>
          <w:sz w:val="24"/>
          <w:szCs w:val="24"/>
        </w:rPr>
        <w:t>dgEditing</w:t>
      </w:r>
      <w:r w:rsidRPr="00FE350E">
        <w:rPr>
          <w:rStyle w:val="57CourierNew40"/>
          <w:sz w:val="24"/>
          <w:szCs w:val="24"/>
          <w:lang w:val="ru-RU"/>
        </w:rPr>
        <w:t xml:space="preserve">, </w:t>
      </w:r>
      <w:r w:rsidRPr="00B03DD7">
        <w:rPr>
          <w:rStyle w:val="57CourierNew40"/>
          <w:sz w:val="24"/>
          <w:szCs w:val="24"/>
        </w:rPr>
        <w:t>DgTitles</w:t>
      </w:r>
      <w:r w:rsidRPr="00FE350E">
        <w:rPr>
          <w:rStyle w:val="57CourierNew40"/>
          <w:sz w:val="24"/>
          <w:szCs w:val="24"/>
          <w:lang w:val="ru-RU"/>
        </w:rPr>
        <w:t xml:space="preserve">, </w:t>
      </w:r>
      <w:r w:rsidRPr="00B03DD7">
        <w:rPr>
          <w:rStyle w:val="57CourierNew40"/>
          <w:sz w:val="24"/>
          <w:szCs w:val="24"/>
        </w:rPr>
        <w:t>dglndicator</w:t>
      </w:r>
      <w:r w:rsidRPr="00FE350E">
        <w:rPr>
          <w:rStyle w:val="57CourierNew40"/>
          <w:sz w:val="24"/>
          <w:szCs w:val="24"/>
          <w:lang w:val="ru-RU"/>
        </w:rPr>
        <w:t xml:space="preserve">, </w:t>
      </w:r>
      <w:r w:rsidRPr="00B03DD7">
        <w:rPr>
          <w:rStyle w:val="57CourierNew40"/>
          <w:sz w:val="24"/>
          <w:szCs w:val="24"/>
        </w:rPr>
        <w:t>DgColum</w:t>
      </w:r>
      <w:r w:rsidRPr="00B03DD7">
        <w:rPr>
          <w:rStyle w:val="57CourierNew40"/>
          <w:sz w:val="24"/>
          <w:szCs w:val="24"/>
        </w:rPr>
        <w:t>n</w:t>
      </w:r>
      <w:r w:rsidRPr="00B03DD7">
        <w:rPr>
          <w:rStyle w:val="57CourierNew40"/>
          <w:sz w:val="24"/>
          <w:szCs w:val="24"/>
        </w:rPr>
        <w:t>Resize</w:t>
      </w:r>
      <w:r w:rsidRPr="00FE350E">
        <w:rPr>
          <w:rStyle w:val="57CourierNew40"/>
          <w:sz w:val="24"/>
          <w:szCs w:val="24"/>
          <w:lang w:val="ru-RU"/>
        </w:rPr>
        <w:t xml:space="preserve">, </w:t>
      </w:r>
      <w:r w:rsidRPr="00B03DD7">
        <w:rPr>
          <w:rStyle w:val="57CourierNew40"/>
          <w:sz w:val="24"/>
          <w:szCs w:val="24"/>
        </w:rPr>
        <w:t>DgColLines</w:t>
      </w:r>
      <w:r w:rsidRPr="00FE350E">
        <w:rPr>
          <w:rStyle w:val="57CourierNew40"/>
          <w:sz w:val="24"/>
          <w:szCs w:val="24"/>
          <w:lang w:val="ru-RU"/>
        </w:rPr>
        <w:t xml:space="preserve">, </w:t>
      </w:r>
      <w:r w:rsidRPr="00B03DD7">
        <w:rPr>
          <w:rStyle w:val="57CourierNew40"/>
          <w:sz w:val="24"/>
          <w:szCs w:val="24"/>
        </w:rPr>
        <w:t>DgRowLines</w:t>
      </w:r>
      <w:r w:rsidRPr="00FE350E">
        <w:rPr>
          <w:rStyle w:val="57CourierNew40"/>
          <w:sz w:val="24"/>
          <w:szCs w:val="24"/>
          <w:lang w:val="ru-RU"/>
        </w:rPr>
        <w:t xml:space="preserve">, </w:t>
      </w:r>
      <w:r w:rsidRPr="00B03DD7">
        <w:rPr>
          <w:rStyle w:val="57CourierNew40"/>
          <w:sz w:val="24"/>
          <w:szCs w:val="24"/>
        </w:rPr>
        <w:t>DgTabs</w:t>
      </w:r>
      <w:r w:rsidRPr="00FE350E">
        <w:rPr>
          <w:rStyle w:val="57CourierNew40"/>
          <w:sz w:val="24"/>
          <w:szCs w:val="24"/>
          <w:lang w:val="ru-RU"/>
        </w:rPr>
        <w:t xml:space="preserve">, </w:t>
      </w:r>
      <w:r w:rsidRPr="00B03DD7">
        <w:rPr>
          <w:rStyle w:val="57CourierNew40"/>
          <w:sz w:val="24"/>
          <w:szCs w:val="24"/>
        </w:rPr>
        <w:t>DgConfirmDelete</w:t>
      </w:r>
      <w:r w:rsidRPr="00FE350E">
        <w:rPr>
          <w:rStyle w:val="57CourierNew40"/>
          <w:sz w:val="24"/>
          <w:szCs w:val="24"/>
          <w:lang w:val="ru-RU"/>
        </w:rPr>
        <w:t xml:space="preserve">, </w:t>
      </w:r>
      <w:r w:rsidRPr="00B03DD7">
        <w:rPr>
          <w:rStyle w:val="57CourierNew40"/>
          <w:sz w:val="24"/>
          <w:szCs w:val="24"/>
        </w:rPr>
        <w:t>DgCa</w:t>
      </w:r>
      <w:r w:rsidRPr="00B03DD7">
        <w:rPr>
          <w:rStyle w:val="57CourierNew40"/>
          <w:sz w:val="24"/>
          <w:szCs w:val="24"/>
        </w:rPr>
        <w:t>n</w:t>
      </w:r>
      <w:r w:rsidRPr="00B03DD7">
        <w:rPr>
          <w:rStyle w:val="57CourierNew40"/>
          <w:sz w:val="24"/>
          <w:szCs w:val="24"/>
        </w:rPr>
        <w:t>celOnExit</w:t>
      </w:r>
      <w:r w:rsidRPr="00FE350E">
        <w:rPr>
          <w:rStyle w:val="57CourierNew40"/>
          <w:sz w:val="24"/>
          <w:szCs w:val="24"/>
          <w:lang w:val="ru-RU"/>
        </w:rPr>
        <w:t>],</w:t>
      </w:r>
    </w:p>
    <w:p w:rsidR="00FE350E" w:rsidRPr="00B03DD7" w:rsidRDefault="00FE350E" w:rsidP="00FE350E">
      <w:pPr>
        <w:ind w:firstLine="851"/>
        <w:jc w:val="both"/>
      </w:pPr>
      <w:r w:rsidRPr="00B03DD7">
        <w:rPr>
          <w:rStyle w:val="571380"/>
          <w:sz w:val="24"/>
          <w:szCs w:val="24"/>
        </w:rPr>
        <w:t xml:space="preserve">По умолчанию для каждого поля исходной таблицы в </w:t>
      </w:r>
      <w:r w:rsidRPr="00B03DD7">
        <w:rPr>
          <w:rStyle w:val="571380"/>
          <w:sz w:val="24"/>
          <w:szCs w:val="24"/>
          <w:lang w:val="en-US" w:eastAsia="en-US"/>
        </w:rPr>
        <w:t>DBGrid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>создаётся отдельный столбец. Такие столбцы называются динамическими. Характеристики динамическ</w:t>
      </w:r>
      <w:r w:rsidRPr="00B03DD7">
        <w:rPr>
          <w:rStyle w:val="571380"/>
          <w:sz w:val="24"/>
          <w:szCs w:val="24"/>
        </w:rPr>
        <w:t>о</w:t>
      </w:r>
      <w:r w:rsidRPr="00B03DD7">
        <w:rPr>
          <w:rStyle w:val="571380"/>
          <w:sz w:val="24"/>
          <w:szCs w:val="24"/>
        </w:rPr>
        <w:t>го столбца определяются свойствами поля, для отображения которого этот столбец используется. Напр</w:t>
      </w:r>
      <w:r w:rsidRPr="00B03DD7">
        <w:rPr>
          <w:rStyle w:val="571380"/>
          <w:sz w:val="24"/>
          <w:szCs w:val="24"/>
        </w:rPr>
        <w:t>и</w:t>
      </w:r>
      <w:r w:rsidRPr="00B03DD7">
        <w:rPr>
          <w:rStyle w:val="571380"/>
          <w:sz w:val="24"/>
          <w:szCs w:val="24"/>
        </w:rPr>
        <w:t>мер, название столбец получает по названию поля, а ширина столбца определяется типом да</w:t>
      </w:r>
      <w:r w:rsidRPr="00B03DD7">
        <w:rPr>
          <w:rStyle w:val="571380"/>
          <w:sz w:val="24"/>
          <w:szCs w:val="24"/>
        </w:rPr>
        <w:t>н</w:t>
      </w:r>
      <w:r w:rsidRPr="00B03DD7">
        <w:rPr>
          <w:rStyle w:val="571380"/>
          <w:sz w:val="24"/>
          <w:szCs w:val="24"/>
        </w:rPr>
        <w:t xml:space="preserve">ных поля. Это не всегда удобно. При необходимости в </w:t>
      </w:r>
      <w:r w:rsidRPr="00B03DD7">
        <w:rPr>
          <w:rStyle w:val="571380"/>
          <w:sz w:val="24"/>
          <w:szCs w:val="24"/>
          <w:lang w:val="en-US" w:eastAsia="en-US"/>
        </w:rPr>
        <w:t>DBGrid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>можно перейти к статическим столбцам, параметры которых задаются независимо от свойств поля. Для формирования стат</w:t>
      </w:r>
      <w:r w:rsidRPr="00B03DD7">
        <w:rPr>
          <w:rStyle w:val="571380"/>
          <w:sz w:val="24"/>
          <w:szCs w:val="24"/>
        </w:rPr>
        <w:t>и</w:t>
      </w:r>
      <w:r w:rsidRPr="00B03DD7">
        <w:rPr>
          <w:rStyle w:val="571380"/>
          <w:sz w:val="24"/>
          <w:szCs w:val="24"/>
        </w:rPr>
        <w:t>ческих столбцов используется Редактор колонок.</w:t>
      </w:r>
    </w:p>
    <w:p w:rsidR="00FE350E" w:rsidRPr="00B03DD7" w:rsidRDefault="00FE350E" w:rsidP="00FE350E">
      <w:pPr>
        <w:ind w:firstLine="851"/>
        <w:jc w:val="both"/>
      </w:pPr>
      <w:r w:rsidRPr="00B03DD7">
        <w:rPr>
          <w:rStyle w:val="571380"/>
          <w:sz w:val="24"/>
          <w:szCs w:val="24"/>
        </w:rPr>
        <w:t xml:space="preserve">Компонент </w:t>
      </w:r>
      <w:r w:rsidRPr="00B03DD7">
        <w:rPr>
          <w:rStyle w:val="571380"/>
          <w:sz w:val="24"/>
          <w:szCs w:val="24"/>
          <w:lang w:val="en-US" w:eastAsia="en-US"/>
        </w:rPr>
        <w:t>DBGrid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>обычно используют для просмотра данных. Для ввода и и</w:t>
      </w:r>
      <w:r w:rsidRPr="00B03DD7">
        <w:rPr>
          <w:rStyle w:val="571380"/>
          <w:sz w:val="24"/>
          <w:szCs w:val="24"/>
        </w:rPr>
        <w:t>з</w:t>
      </w:r>
      <w:r w:rsidRPr="00B03DD7">
        <w:rPr>
          <w:rStyle w:val="571380"/>
          <w:sz w:val="24"/>
          <w:szCs w:val="24"/>
        </w:rPr>
        <w:t>менения данных используют компоненты, работающие с одним полем, так, чтобы на экране были видны поля только одной записи.</w:t>
      </w:r>
    </w:p>
    <w:p w:rsidR="00FE350E" w:rsidRPr="00075B90" w:rsidRDefault="00FE350E" w:rsidP="00FE350E">
      <w:pPr>
        <w:tabs>
          <w:tab w:val="num" w:pos="900"/>
        </w:tabs>
        <w:jc w:val="right"/>
        <w:rPr>
          <w:caps/>
        </w:rPr>
      </w:pPr>
      <w:r>
        <w:rPr>
          <w:caps/>
        </w:rPr>
        <w:br w:type="page"/>
      </w:r>
      <w:r w:rsidRPr="004C6040">
        <w:rPr>
          <w:caps/>
        </w:rPr>
        <w:lastRenderedPageBreak/>
        <w:t>Приложение</w:t>
      </w:r>
      <w:r w:rsidRPr="00075B90">
        <w:rPr>
          <w:caps/>
        </w:rPr>
        <w:t xml:space="preserve"> </w:t>
      </w:r>
      <w:r>
        <w:rPr>
          <w:caps/>
          <w:lang w:val="en-US"/>
        </w:rPr>
        <w:t>A</w:t>
      </w:r>
    </w:p>
    <w:p w:rsidR="00FE350E" w:rsidRPr="00AC36CA" w:rsidRDefault="00FE350E" w:rsidP="00FE350E">
      <w:pPr>
        <w:spacing w:after="120"/>
        <w:ind w:firstLine="539"/>
        <w:jc w:val="both"/>
        <w:rPr>
          <w:b/>
          <w:i/>
          <w:lang w:val="en-US"/>
        </w:rPr>
      </w:pPr>
      <w:r w:rsidRPr="00595DD9">
        <w:rPr>
          <w:b/>
          <w:i/>
        </w:rPr>
        <w:t>Таблица</w:t>
      </w:r>
      <w:r w:rsidRPr="00AC36CA">
        <w:rPr>
          <w:b/>
          <w:i/>
          <w:lang w:val="en-US"/>
        </w:rPr>
        <w:t xml:space="preserve"> </w:t>
      </w:r>
      <w:r w:rsidRPr="00595DD9">
        <w:rPr>
          <w:b/>
          <w:i/>
          <w:lang w:val="en-US"/>
        </w:rPr>
        <w:t>Jurnal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154"/>
        <w:gridCol w:w="1674"/>
        <w:gridCol w:w="1914"/>
        <w:gridCol w:w="1915"/>
      </w:tblGrid>
      <w:tr w:rsidR="00FE350E" w:rsidRPr="00242264" w:rsidTr="00FE350E">
        <w:trPr>
          <w:jc w:val="center"/>
        </w:trPr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</w:p>
        </w:tc>
        <w:tc>
          <w:tcPr>
            <w:tcW w:w="215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Field Name</w:t>
            </w:r>
          </w:p>
        </w:tc>
        <w:tc>
          <w:tcPr>
            <w:tcW w:w="167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Type</w:t>
            </w:r>
          </w:p>
        </w:tc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Size</w:t>
            </w:r>
          </w:p>
        </w:tc>
        <w:tc>
          <w:tcPr>
            <w:tcW w:w="1915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Key</w:t>
            </w:r>
          </w:p>
        </w:tc>
      </w:tr>
      <w:tr w:rsidR="00FE350E" w:rsidRPr="00242264" w:rsidTr="00FE350E">
        <w:trPr>
          <w:jc w:val="center"/>
        </w:trPr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1</w:t>
            </w:r>
          </w:p>
        </w:tc>
        <w:tc>
          <w:tcPr>
            <w:tcW w:w="215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Kod_jurnal</w:t>
            </w:r>
          </w:p>
        </w:tc>
        <w:tc>
          <w:tcPr>
            <w:tcW w:w="167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Nume</w:t>
            </w:r>
            <w:r w:rsidRPr="00242264">
              <w:rPr>
                <w:lang w:val="en-US"/>
              </w:rPr>
              <w:t>r</w:t>
            </w:r>
            <w:r w:rsidRPr="00242264">
              <w:rPr>
                <w:lang w:val="en-US"/>
              </w:rPr>
              <w:t>ic</w:t>
            </w:r>
          </w:p>
        </w:tc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  <w:tc>
          <w:tcPr>
            <w:tcW w:w="1915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*</w:t>
            </w:r>
          </w:p>
        </w:tc>
      </w:tr>
      <w:tr w:rsidR="00FE350E" w:rsidRPr="00242264" w:rsidTr="00FE350E">
        <w:trPr>
          <w:jc w:val="center"/>
        </w:trPr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2</w:t>
            </w:r>
          </w:p>
        </w:tc>
        <w:tc>
          <w:tcPr>
            <w:tcW w:w="215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Name</w:t>
            </w:r>
          </w:p>
        </w:tc>
        <w:tc>
          <w:tcPr>
            <w:tcW w:w="167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Alfa</w:t>
            </w:r>
          </w:p>
        </w:tc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20</w:t>
            </w:r>
          </w:p>
        </w:tc>
        <w:tc>
          <w:tcPr>
            <w:tcW w:w="1915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  <w:tr w:rsidR="00FE350E" w:rsidRPr="00242264" w:rsidTr="00FE350E">
        <w:trPr>
          <w:jc w:val="center"/>
        </w:trPr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3</w:t>
            </w:r>
          </w:p>
        </w:tc>
        <w:tc>
          <w:tcPr>
            <w:tcW w:w="215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Number</w:t>
            </w:r>
          </w:p>
        </w:tc>
        <w:tc>
          <w:tcPr>
            <w:tcW w:w="167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Short</w:t>
            </w:r>
          </w:p>
        </w:tc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  <w:tc>
          <w:tcPr>
            <w:tcW w:w="1915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  <w:tr w:rsidR="00FE350E" w:rsidRPr="00242264" w:rsidTr="00FE350E">
        <w:trPr>
          <w:jc w:val="center"/>
        </w:trPr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4</w:t>
            </w:r>
          </w:p>
        </w:tc>
        <w:tc>
          <w:tcPr>
            <w:tcW w:w="215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Year</w:t>
            </w:r>
          </w:p>
        </w:tc>
        <w:tc>
          <w:tcPr>
            <w:tcW w:w="167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Short</w:t>
            </w:r>
          </w:p>
        </w:tc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  <w:tc>
          <w:tcPr>
            <w:tcW w:w="1915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</w:tbl>
    <w:p w:rsidR="00FE350E" w:rsidRDefault="00FE350E" w:rsidP="00FE350E">
      <w:pPr>
        <w:spacing w:before="240" w:after="240"/>
        <w:ind w:firstLine="539"/>
        <w:jc w:val="both"/>
        <w:rPr>
          <w:b/>
          <w:i/>
          <w:lang w:val="en-US"/>
        </w:rPr>
      </w:pPr>
      <w:r>
        <w:rPr>
          <w:b/>
          <w:i/>
        </w:rPr>
        <w:t>Таблица</w:t>
      </w:r>
      <w:r w:rsidRPr="00003291">
        <w:rPr>
          <w:b/>
          <w:i/>
          <w:lang w:val="en-US"/>
        </w:rPr>
        <w:t xml:space="preserve"> </w:t>
      </w:r>
      <w:r>
        <w:rPr>
          <w:b/>
          <w:i/>
          <w:lang w:val="en-US"/>
        </w:rPr>
        <w:t>Soderjanie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154"/>
        <w:gridCol w:w="1674"/>
        <w:gridCol w:w="1914"/>
        <w:gridCol w:w="1915"/>
      </w:tblGrid>
      <w:tr w:rsidR="00FE350E" w:rsidRPr="00242264" w:rsidTr="00FE350E">
        <w:trPr>
          <w:jc w:val="center"/>
        </w:trPr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b/>
              </w:rPr>
            </w:pPr>
          </w:p>
        </w:tc>
        <w:tc>
          <w:tcPr>
            <w:tcW w:w="215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Field Name</w:t>
            </w:r>
          </w:p>
        </w:tc>
        <w:tc>
          <w:tcPr>
            <w:tcW w:w="167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Type</w:t>
            </w:r>
          </w:p>
        </w:tc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Size</w:t>
            </w:r>
          </w:p>
        </w:tc>
        <w:tc>
          <w:tcPr>
            <w:tcW w:w="1915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Key</w:t>
            </w:r>
          </w:p>
        </w:tc>
      </w:tr>
      <w:tr w:rsidR="00FE350E" w:rsidTr="00FE350E">
        <w:trPr>
          <w:jc w:val="center"/>
        </w:trPr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1</w:t>
            </w:r>
          </w:p>
        </w:tc>
        <w:tc>
          <w:tcPr>
            <w:tcW w:w="215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Auto</w:t>
            </w:r>
          </w:p>
        </w:tc>
        <w:tc>
          <w:tcPr>
            <w:tcW w:w="167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+</w:t>
            </w:r>
          </w:p>
        </w:tc>
        <w:tc>
          <w:tcPr>
            <w:tcW w:w="1914" w:type="dxa"/>
            <w:shd w:val="clear" w:color="auto" w:fill="auto"/>
          </w:tcPr>
          <w:p w:rsidR="00FE350E" w:rsidRDefault="00FE350E" w:rsidP="00FE350E">
            <w:pPr>
              <w:ind w:firstLine="540"/>
              <w:jc w:val="both"/>
            </w:pPr>
          </w:p>
        </w:tc>
        <w:tc>
          <w:tcPr>
            <w:tcW w:w="1915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*</w:t>
            </w:r>
          </w:p>
        </w:tc>
      </w:tr>
      <w:tr w:rsidR="00FE350E" w:rsidTr="00FE350E">
        <w:trPr>
          <w:jc w:val="center"/>
        </w:trPr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2</w:t>
            </w:r>
          </w:p>
        </w:tc>
        <w:tc>
          <w:tcPr>
            <w:tcW w:w="215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Kod_jurnal</w:t>
            </w:r>
          </w:p>
        </w:tc>
        <w:tc>
          <w:tcPr>
            <w:tcW w:w="167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Nume</w:t>
            </w:r>
            <w:r w:rsidRPr="00242264">
              <w:rPr>
                <w:lang w:val="en-US"/>
              </w:rPr>
              <w:t>r</w:t>
            </w:r>
            <w:r w:rsidRPr="00242264">
              <w:rPr>
                <w:lang w:val="en-US"/>
              </w:rPr>
              <w:t>ic</w:t>
            </w:r>
          </w:p>
        </w:tc>
        <w:tc>
          <w:tcPr>
            <w:tcW w:w="1914" w:type="dxa"/>
            <w:shd w:val="clear" w:color="auto" w:fill="auto"/>
          </w:tcPr>
          <w:p w:rsidR="00FE350E" w:rsidRDefault="00FE350E" w:rsidP="00FE350E">
            <w:pPr>
              <w:ind w:firstLine="540"/>
              <w:jc w:val="both"/>
            </w:pPr>
          </w:p>
        </w:tc>
        <w:tc>
          <w:tcPr>
            <w:tcW w:w="1915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  <w:tr w:rsidR="00FE350E" w:rsidTr="00FE350E">
        <w:trPr>
          <w:jc w:val="center"/>
        </w:trPr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3</w:t>
            </w:r>
          </w:p>
        </w:tc>
        <w:tc>
          <w:tcPr>
            <w:tcW w:w="215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Name_st</w:t>
            </w:r>
          </w:p>
        </w:tc>
        <w:tc>
          <w:tcPr>
            <w:tcW w:w="167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Alfa</w:t>
            </w:r>
          </w:p>
        </w:tc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200</w:t>
            </w:r>
          </w:p>
        </w:tc>
        <w:tc>
          <w:tcPr>
            <w:tcW w:w="1915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  <w:tr w:rsidR="00FE350E" w:rsidTr="00FE350E">
        <w:trPr>
          <w:jc w:val="center"/>
        </w:trPr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4</w:t>
            </w:r>
          </w:p>
        </w:tc>
        <w:tc>
          <w:tcPr>
            <w:tcW w:w="215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Opisanie</w:t>
            </w:r>
          </w:p>
        </w:tc>
        <w:tc>
          <w:tcPr>
            <w:tcW w:w="167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Memo</w:t>
            </w:r>
          </w:p>
        </w:tc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4</w:t>
            </w:r>
          </w:p>
        </w:tc>
        <w:tc>
          <w:tcPr>
            <w:tcW w:w="1915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  <w:tr w:rsidR="00FE350E" w:rsidTr="00FE350E">
        <w:trPr>
          <w:jc w:val="center"/>
        </w:trPr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5</w:t>
            </w:r>
          </w:p>
        </w:tc>
        <w:tc>
          <w:tcPr>
            <w:tcW w:w="215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Str</w:t>
            </w:r>
          </w:p>
        </w:tc>
        <w:tc>
          <w:tcPr>
            <w:tcW w:w="167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Alfa</w:t>
            </w:r>
          </w:p>
        </w:tc>
        <w:tc>
          <w:tcPr>
            <w:tcW w:w="1914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3</w:t>
            </w:r>
          </w:p>
        </w:tc>
        <w:tc>
          <w:tcPr>
            <w:tcW w:w="1915" w:type="dxa"/>
            <w:shd w:val="clear" w:color="auto" w:fill="auto"/>
          </w:tcPr>
          <w:p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</w:tbl>
    <w:p w:rsidR="00FE350E" w:rsidRDefault="00FE350E" w:rsidP="00FE350E">
      <w:pPr>
        <w:ind w:firstLine="540"/>
        <w:jc w:val="both"/>
        <w:rPr>
          <w:lang w:val="en-US"/>
        </w:rPr>
      </w:pPr>
    </w:p>
    <w:p w:rsidR="00FE350E" w:rsidRDefault="00FE350E" w:rsidP="00A14F5B">
      <w:pPr>
        <w:pStyle w:val="a7"/>
        <w:tabs>
          <w:tab w:val="left" w:pos="708"/>
        </w:tabs>
        <w:spacing w:after="240"/>
        <w:jc w:val="center"/>
      </w:pPr>
    </w:p>
    <w:p w:rsidR="00FE350E" w:rsidRDefault="00FE350E" w:rsidP="00A14F5B">
      <w:pPr>
        <w:pStyle w:val="a7"/>
        <w:tabs>
          <w:tab w:val="left" w:pos="708"/>
        </w:tabs>
        <w:spacing w:after="240"/>
        <w:jc w:val="center"/>
      </w:pPr>
    </w:p>
    <w:p w:rsidR="00FE350E" w:rsidRPr="008A1CC3" w:rsidRDefault="009427A1" w:rsidP="00FE350E">
      <w:pPr>
        <w:pStyle w:val="1"/>
        <w:spacing w:after="240"/>
        <w:rPr>
          <w:caps/>
          <w:szCs w:val="28"/>
        </w:rPr>
      </w:pPr>
      <w:bookmarkStart w:id="222" w:name="_Toc87360810"/>
      <w:r>
        <w:rPr>
          <w:szCs w:val="28"/>
        </w:rPr>
        <w:t>Практическая подготовка</w:t>
      </w:r>
      <w:r w:rsidR="008A1CC3" w:rsidRPr="008A1CC3">
        <w:rPr>
          <w:szCs w:val="28"/>
        </w:rPr>
        <w:t xml:space="preserve"> №18</w:t>
      </w:r>
      <w:r w:rsidR="008A1CC3" w:rsidRPr="008A1CC3">
        <w:rPr>
          <w:caps/>
          <w:szCs w:val="28"/>
        </w:rPr>
        <w:br/>
      </w:r>
      <w:r w:rsidR="008A1CC3" w:rsidRPr="008A1CC3">
        <w:rPr>
          <w:szCs w:val="28"/>
        </w:rPr>
        <w:t xml:space="preserve">Изучение компонентов </w:t>
      </w:r>
      <w:r w:rsidR="008A1CC3" w:rsidRPr="008A1CC3">
        <w:rPr>
          <w:szCs w:val="28"/>
          <w:lang w:val="en-US"/>
        </w:rPr>
        <w:t>ado</w:t>
      </w:r>
      <w:r w:rsidR="008A1CC3" w:rsidRPr="008A1CC3">
        <w:rPr>
          <w:szCs w:val="28"/>
        </w:rPr>
        <w:t xml:space="preserve">. связь с </w:t>
      </w:r>
      <w:r w:rsidR="008A1CC3" w:rsidRPr="008A1CC3">
        <w:rPr>
          <w:szCs w:val="28"/>
          <w:lang w:val="en-US"/>
        </w:rPr>
        <w:t>access</w:t>
      </w:r>
      <w:r w:rsidR="008A1CC3" w:rsidRPr="008A1CC3">
        <w:rPr>
          <w:szCs w:val="28"/>
        </w:rPr>
        <w:t xml:space="preserve"> через </w:t>
      </w:r>
      <w:r w:rsidR="008A1CC3" w:rsidRPr="008A1CC3">
        <w:rPr>
          <w:szCs w:val="28"/>
          <w:lang w:val="en-US"/>
        </w:rPr>
        <w:t>ado</w:t>
      </w:r>
      <w:bookmarkEnd w:id="222"/>
    </w:p>
    <w:p w:rsidR="00FE350E" w:rsidRPr="00D603D3" w:rsidRDefault="00FE350E" w:rsidP="00C72235">
      <w:pPr>
        <w:numPr>
          <w:ilvl w:val="0"/>
          <w:numId w:val="8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603D3">
        <w:rPr>
          <w:b/>
        </w:rPr>
        <w:t>Цель работы</w:t>
      </w:r>
    </w:p>
    <w:p w:rsidR="00FE350E" w:rsidRPr="00FE0C53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Изучить возможности технологии доступа к данным </w:t>
      </w:r>
      <w:r>
        <w:rPr>
          <w:lang w:val="en-US"/>
        </w:rPr>
        <w:t>ADO</w:t>
      </w:r>
      <w:r w:rsidRPr="00FE0C53">
        <w:t>.</w:t>
      </w:r>
    </w:p>
    <w:p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Научиться создавать связь приложения базы данных с базой данных </w:t>
      </w:r>
      <w:r>
        <w:rPr>
          <w:lang w:val="en-US"/>
        </w:rPr>
        <w:t>Access</w:t>
      </w:r>
      <w:r w:rsidRPr="00D603D3">
        <w:t>,</w:t>
      </w:r>
      <w:r w:rsidRPr="002436E6">
        <w:t xml:space="preserve"> </w:t>
      </w:r>
      <w:r>
        <w:t>и</w:t>
      </w:r>
      <w:r>
        <w:t>с</w:t>
      </w:r>
      <w:r>
        <w:t xml:space="preserve">пользуя </w:t>
      </w:r>
      <w:r>
        <w:rPr>
          <w:lang w:val="en-US"/>
        </w:rPr>
        <w:t>ADO</w:t>
      </w:r>
      <w:r>
        <w:t>.</w:t>
      </w:r>
    </w:p>
    <w:p w:rsidR="00FE350E" w:rsidRPr="00D603D3" w:rsidRDefault="00FE350E" w:rsidP="00C72235">
      <w:pPr>
        <w:numPr>
          <w:ilvl w:val="0"/>
          <w:numId w:val="8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603D3">
        <w:rPr>
          <w:b/>
        </w:rPr>
        <w:t>Приборы и оборудование</w:t>
      </w:r>
    </w:p>
    <w:p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:rsidR="00FE350E" w:rsidRPr="00D603D3" w:rsidRDefault="00FE350E" w:rsidP="00C72235">
      <w:pPr>
        <w:numPr>
          <w:ilvl w:val="0"/>
          <w:numId w:val="8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603D3">
        <w:rPr>
          <w:b/>
        </w:rPr>
        <w:t>Порядок выполнения работы</w:t>
      </w:r>
    </w:p>
    <w:p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textAlignment w:val="auto"/>
      </w:pPr>
      <w:r>
        <w:t xml:space="preserve">Создайте базу данных в </w:t>
      </w:r>
      <w:r>
        <w:rPr>
          <w:lang w:val="en-US"/>
        </w:rPr>
        <w:t>Access</w:t>
      </w:r>
      <w:r w:rsidRPr="00F86688">
        <w:t xml:space="preserve"> </w:t>
      </w:r>
      <w:r>
        <w:t>в соответствии с рисунком:</w:t>
      </w:r>
    </w:p>
    <w:p w:rsidR="00FE350E" w:rsidRDefault="00D02C1C" w:rsidP="00FE350E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4061460" cy="207264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новом проекте </w:t>
      </w:r>
      <w:r>
        <w:rPr>
          <w:lang w:val="en-US"/>
        </w:rPr>
        <w:t>Delphi</w:t>
      </w:r>
      <w:r w:rsidRPr="00F86688">
        <w:t xml:space="preserve"> </w:t>
      </w:r>
      <w:r>
        <w:t xml:space="preserve">создайте отдельный модуль данных. В нем расположите компонент </w:t>
      </w:r>
      <w:r>
        <w:rPr>
          <w:lang w:val="en-US"/>
        </w:rPr>
        <w:t>TADOConnection</w:t>
      </w:r>
      <w:r w:rsidRPr="00F86688">
        <w:t xml:space="preserve"> </w:t>
      </w:r>
      <w:r>
        <w:t>и настроить соединение с базой да</w:t>
      </w:r>
      <w:r>
        <w:t>н</w:t>
      </w:r>
      <w:r>
        <w:t>ных:</w:t>
      </w:r>
    </w:p>
    <w:p w:rsidR="00FE350E" w:rsidRDefault="00FE350E" w:rsidP="00FE350E">
      <w:pPr>
        <w:ind w:firstLine="851"/>
        <w:jc w:val="both"/>
      </w:pPr>
      <w:r>
        <w:t xml:space="preserve">- установите соединение с провайдером, для чего для свойства </w:t>
      </w:r>
      <w:r>
        <w:rPr>
          <w:lang w:val="en-US"/>
        </w:rPr>
        <w:t>Connectio</w:t>
      </w:r>
      <w:r>
        <w:rPr>
          <w:lang w:val="en-US"/>
        </w:rPr>
        <w:t>n</w:t>
      </w:r>
      <w:r>
        <w:rPr>
          <w:lang w:val="en-US"/>
        </w:rPr>
        <w:t>String</w:t>
      </w:r>
      <w:r w:rsidRPr="00F86688">
        <w:t xml:space="preserve"> </w:t>
      </w:r>
      <w:r>
        <w:t>откройте п</w:t>
      </w:r>
      <w:r>
        <w:t>о</w:t>
      </w:r>
      <w:r>
        <w:t>строитель (три точки справа от поля свойства);</w:t>
      </w:r>
    </w:p>
    <w:p w:rsidR="00FE350E" w:rsidRDefault="00FE350E" w:rsidP="00FE350E">
      <w:pPr>
        <w:ind w:firstLine="851"/>
        <w:jc w:val="both"/>
      </w:pPr>
      <w:r>
        <w:t xml:space="preserve">- в появившемся окне необходимо нажать на кнопку </w:t>
      </w:r>
      <w:r>
        <w:rPr>
          <w:lang w:val="en-US"/>
        </w:rPr>
        <w:t>Buil</w:t>
      </w:r>
      <w:r w:rsidRPr="009066CA">
        <w:t xml:space="preserve">d. </w:t>
      </w:r>
      <w:r>
        <w:t xml:space="preserve">На вкладке </w:t>
      </w:r>
      <w:r>
        <w:rPr>
          <w:lang w:val="en-US"/>
        </w:rPr>
        <w:t>Pr</w:t>
      </w:r>
      <w:r>
        <w:rPr>
          <w:lang w:val="en-US"/>
        </w:rPr>
        <w:t>o</w:t>
      </w:r>
      <w:r>
        <w:rPr>
          <w:lang w:val="en-US"/>
        </w:rPr>
        <w:t>vider</w:t>
      </w:r>
      <w:r w:rsidRPr="009066CA">
        <w:t xml:space="preserve"> </w:t>
      </w:r>
      <w:r>
        <w:t xml:space="preserve">выбрать </w:t>
      </w:r>
      <w:r>
        <w:rPr>
          <w:lang w:val="en-US"/>
        </w:rPr>
        <w:t>Microsoft</w:t>
      </w:r>
      <w:r w:rsidRPr="009066CA">
        <w:t xml:space="preserve"> </w:t>
      </w:r>
      <w:r>
        <w:rPr>
          <w:lang w:val="en-US"/>
        </w:rPr>
        <w:t>Jet</w:t>
      </w:r>
      <w:r w:rsidRPr="009066CA">
        <w:t xml:space="preserve"> 4.0. </w:t>
      </w:r>
      <w:r>
        <w:rPr>
          <w:lang w:val="en-US"/>
        </w:rPr>
        <w:t>OLE</w:t>
      </w:r>
      <w:r w:rsidRPr="009066CA">
        <w:t xml:space="preserve"> </w:t>
      </w:r>
      <w:r>
        <w:rPr>
          <w:lang w:val="en-US"/>
        </w:rPr>
        <w:t>DB</w:t>
      </w:r>
      <w:r w:rsidRPr="009066CA">
        <w:t xml:space="preserve"> </w:t>
      </w:r>
      <w:r>
        <w:rPr>
          <w:lang w:val="en-US"/>
        </w:rPr>
        <w:t>Provider</w:t>
      </w:r>
      <w:r w:rsidRPr="009066CA">
        <w:t xml:space="preserve">. </w:t>
      </w:r>
      <w:r>
        <w:t xml:space="preserve">На вкладке </w:t>
      </w:r>
      <w:r>
        <w:rPr>
          <w:lang w:val="en-US"/>
        </w:rPr>
        <w:t>Connection</w:t>
      </w:r>
      <w:r w:rsidRPr="009066CA">
        <w:t xml:space="preserve"> </w:t>
      </w:r>
      <w:r>
        <w:t>необх</w:t>
      </w:r>
      <w:r>
        <w:t>о</w:t>
      </w:r>
      <w:r>
        <w:t xml:space="preserve">димо указать путь к базе данных. Нажмите на кнопку </w:t>
      </w:r>
      <w:r>
        <w:rPr>
          <w:lang w:val="en-US"/>
        </w:rPr>
        <w:t>Test</w:t>
      </w:r>
      <w:r w:rsidRPr="009066CA">
        <w:t xml:space="preserve"> </w:t>
      </w:r>
      <w:r>
        <w:rPr>
          <w:lang w:val="en-US"/>
        </w:rPr>
        <w:t>connection</w:t>
      </w:r>
      <w:r w:rsidRPr="009066CA">
        <w:t xml:space="preserve">. </w:t>
      </w:r>
      <w:r>
        <w:t>Закройте окно в случае положительного тестир</w:t>
      </w:r>
      <w:r>
        <w:t>о</w:t>
      </w:r>
      <w:r>
        <w:t>вания;</w:t>
      </w:r>
    </w:p>
    <w:p w:rsidR="00FE350E" w:rsidRDefault="00FE350E" w:rsidP="00FE350E">
      <w:pPr>
        <w:ind w:firstLine="851"/>
        <w:jc w:val="both"/>
      </w:pPr>
      <w:r>
        <w:t xml:space="preserve">- свойству </w:t>
      </w:r>
      <w:r>
        <w:rPr>
          <w:lang w:val="en-US"/>
        </w:rPr>
        <w:t>LoginPrompt</w:t>
      </w:r>
      <w:r w:rsidRPr="009066CA">
        <w:t xml:space="preserve"> </w:t>
      </w:r>
      <w:r>
        <w:t xml:space="preserve">присвойте значение </w:t>
      </w:r>
      <w:r>
        <w:rPr>
          <w:lang w:val="en-US"/>
        </w:rPr>
        <w:t>true</w:t>
      </w:r>
      <w:r w:rsidRPr="009066CA">
        <w:t xml:space="preserve"> </w:t>
      </w:r>
      <w:r>
        <w:t xml:space="preserve">и активируйте соединение (для свойства </w:t>
      </w:r>
      <w:r>
        <w:rPr>
          <w:lang w:val="en-US"/>
        </w:rPr>
        <w:t>Co</w:t>
      </w:r>
      <w:r>
        <w:rPr>
          <w:lang w:val="en-US"/>
        </w:rPr>
        <w:t>n</w:t>
      </w:r>
      <w:r>
        <w:rPr>
          <w:lang w:val="en-US"/>
        </w:rPr>
        <w:t>nection</w:t>
      </w:r>
      <w:r>
        <w:t xml:space="preserve"> установить</w:t>
      </w:r>
      <w:r w:rsidRPr="009066CA">
        <w:t xml:space="preserve"> </w:t>
      </w:r>
      <w:r>
        <w:t xml:space="preserve">значение </w:t>
      </w:r>
      <w:r>
        <w:rPr>
          <w:lang w:val="en-US"/>
        </w:rPr>
        <w:t>true</w:t>
      </w:r>
      <w:r>
        <w:t>).</w:t>
      </w:r>
    </w:p>
    <w:p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Расположите 3 компонента </w:t>
      </w:r>
      <w:r w:rsidRPr="004D01D6">
        <w:t>TADO</w:t>
      </w:r>
      <w:r>
        <w:rPr>
          <w:lang w:val="en-US"/>
        </w:rPr>
        <w:t>Table</w:t>
      </w:r>
      <w:r w:rsidRPr="004D01D6">
        <w:t xml:space="preserve"> </w:t>
      </w:r>
      <w:r>
        <w:t>и свяжите их с компонентом</w:t>
      </w:r>
      <w:r w:rsidRPr="004D01D6">
        <w:t xml:space="preserve"> </w:t>
      </w:r>
      <w:r>
        <w:rPr>
          <w:lang w:val="en-US"/>
        </w:rPr>
        <w:t>TADOCo</w:t>
      </w:r>
      <w:r>
        <w:rPr>
          <w:lang w:val="en-US"/>
        </w:rPr>
        <w:t>n</w:t>
      </w:r>
      <w:r>
        <w:rPr>
          <w:lang w:val="en-US"/>
        </w:rPr>
        <w:t>nection</w:t>
      </w:r>
      <w:r>
        <w:t xml:space="preserve"> при помощи свойства </w:t>
      </w:r>
      <w:r>
        <w:rPr>
          <w:lang w:val="en-US"/>
        </w:rPr>
        <w:t>Connection</w:t>
      </w:r>
      <w:r w:rsidRPr="004D01D6">
        <w:t xml:space="preserve">. </w:t>
      </w:r>
      <w:r>
        <w:t xml:space="preserve">В свойстве </w:t>
      </w:r>
      <w:r>
        <w:rPr>
          <w:lang w:val="en-US"/>
        </w:rPr>
        <w:t>TableName</w:t>
      </w:r>
      <w:r w:rsidRPr="004D01D6">
        <w:t xml:space="preserve"> </w:t>
      </w:r>
      <w:r>
        <w:t>следует в</w:t>
      </w:r>
      <w:r>
        <w:t>ы</w:t>
      </w:r>
      <w:r>
        <w:t xml:space="preserve">брать имя таблицы, а затем активизировать компонент. А так же расположите компонент </w:t>
      </w:r>
      <w:r>
        <w:rPr>
          <w:lang w:val="en-US"/>
        </w:rPr>
        <w:t>TDataSource</w:t>
      </w:r>
      <w:r w:rsidRPr="004D01D6">
        <w:t xml:space="preserve"> </w:t>
      </w:r>
      <w:r>
        <w:t>и свяжите его с компонентом</w:t>
      </w:r>
      <w:r w:rsidRPr="004D01D6">
        <w:t xml:space="preserve"> </w:t>
      </w:r>
      <w:r>
        <w:rPr>
          <w:lang w:val="en-US"/>
        </w:rPr>
        <w:t>TADOConnection</w:t>
      </w:r>
      <w:r>
        <w:t>.</w:t>
      </w:r>
    </w:p>
    <w:p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Расположите на главной форме компонент </w:t>
      </w:r>
      <w:r>
        <w:rPr>
          <w:lang w:val="en-US"/>
        </w:rPr>
        <w:t>TDGrid</w:t>
      </w:r>
      <w:r w:rsidRPr="004D01D6">
        <w:t xml:space="preserve"> </w:t>
      </w:r>
      <w:r>
        <w:t xml:space="preserve">и свяжите его с компонентом </w:t>
      </w:r>
      <w:r>
        <w:rPr>
          <w:lang w:val="en-US"/>
        </w:rPr>
        <w:t>TDat</w:t>
      </w:r>
      <w:r>
        <w:rPr>
          <w:lang w:val="en-US"/>
        </w:rPr>
        <w:t>a</w:t>
      </w:r>
      <w:r>
        <w:rPr>
          <w:lang w:val="en-US"/>
        </w:rPr>
        <w:t>Source</w:t>
      </w:r>
      <w:r w:rsidRPr="0077035E">
        <w:t xml:space="preserve">. </w:t>
      </w:r>
      <w:r>
        <w:t xml:space="preserve">А так же </w:t>
      </w:r>
      <w:r>
        <w:rPr>
          <w:lang w:val="en-US"/>
        </w:rPr>
        <w:t>TDBNavigator</w:t>
      </w:r>
      <w:r w:rsidRPr="0077035E">
        <w:t xml:space="preserve"> </w:t>
      </w:r>
      <w:r>
        <w:t xml:space="preserve">и свяжите его </w:t>
      </w:r>
      <w:r>
        <w:rPr>
          <w:lang w:val="en-US"/>
        </w:rPr>
        <w:t>TDataSource</w:t>
      </w:r>
      <w:r>
        <w:t>.</w:t>
      </w:r>
    </w:p>
    <w:p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Создайте формы для каждой таблицы. И заполните таблицы запис</w:t>
      </w:r>
      <w:r>
        <w:t>я</w:t>
      </w:r>
      <w:r>
        <w:t>ми.</w:t>
      </w:r>
    </w:p>
    <w:p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Создайте главную форму для запуска всех форм.</w:t>
      </w:r>
    </w:p>
    <w:p w:rsidR="00FE350E" w:rsidRPr="008A2754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3437B8">
        <w:t>Оформит</w:t>
      </w:r>
      <w:r>
        <w:t>е</w:t>
      </w:r>
      <w:r w:rsidRPr="003437B8">
        <w:t xml:space="preserve"> отчет, сдела</w:t>
      </w:r>
      <w:r>
        <w:t>й</w:t>
      </w:r>
      <w:r w:rsidRPr="003437B8">
        <w:t>т</w:t>
      </w:r>
      <w:r>
        <w:t>е</w:t>
      </w:r>
      <w:r w:rsidRPr="003437B8">
        <w:t xml:space="preserve"> в</w:t>
      </w:r>
      <w:r w:rsidRPr="003437B8">
        <w:t>ы</w:t>
      </w:r>
      <w:r w:rsidRPr="003437B8">
        <w:t>воды о проделанной работе</w:t>
      </w:r>
      <w:r>
        <w:t>.</w:t>
      </w:r>
    </w:p>
    <w:p w:rsidR="00FE350E" w:rsidRDefault="00FE350E" w:rsidP="00C72235">
      <w:pPr>
        <w:pStyle w:val="21"/>
        <w:numPr>
          <w:ilvl w:val="0"/>
          <w:numId w:val="89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:rsidR="00FE350E" w:rsidRDefault="00FE350E" w:rsidP="00C72235">
      <w:pPr>
        <w:pStyle w:val="a7"/>
        <w:numPr>
          <w:ilvl w:val="1"/>
          <w:numId w:val="89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:rsidR="00FE350E" w:rsidRDefault="00FE350E" w:rsidP="00C72235">
      <w:pPr>
        <w:pStyle w:val="a7"/>
        <w:numPr>
          <w:ilvl w:val="1"/>
          <w:numId w:val="89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:rsidR="00FE350E" w:rsidRDefault="00FE350E" w:rsidP="00C72235">
      <w:pPr>
        <w:pStyle w:val="a7"/>
        <w:numPr>
          <w:ilvl w:val="1"/>
          <w:numId w:val="89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:rsidR="00FE350E" w:rsidRDefault="00FE350E" w:rsidP="00C72235">
      <w:pPr>
        <w:pStyle w:val="a7"/>
        <w:numPr>
          <w:ilvl w:val="1"/>
          <w:numId w:val="89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:rsidR="00FE350E" w:rsidRDefault="00FE350E" w:rsidP="00C72235">
      <w:pPr>
        <w:pStyle w:val="21"/>
        <w:numPr>
          <w:ilvl w:val="0"/>
          <w:numId w:val="89"/>
        </w:numPr>
        <w:spacing w:before="120" w:after="120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Контрольные вопросы</w:t>
      </w:r>
      <w:r>
        <w:rPr>
          <w:b/>
        </w:rPr>
        <w:t>:</w:t>
      </w:r>
    </w:p>
    <w:p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887519">
        <w:rPr>
          <w:rStyle w:val="5713"/>
          <w:sz w:val="24"/>
          <w:szCs w:val="24"/>
        </w:rPr>
        <w:t xml:space="preserve">Как организовать доступ к данным по технологии </w:t>
      </w:r>
      <w:r w:rsidRPr="00887519">
        <w:rPr>
          <w:rStyle w:val="5713"/>
          <w:sz w:val="24"/>
          <w:szCs w:val="24"/>
          <w:lang w:val="en-US" w:eastAsia="en-US"/>
        </w:rPr>
        <w:t>OLE</w:t>
      </w:r>
      <w:r w:rsidRPr="00887519">
        <w:rPr>
          <w:rStyle w:val="5713"/>
          <w:sz w:val="24"/>
          <w:szCs w:val="24"/>
          <w:lang w:eastAsia="en-US"/>
        </w:rPr>
        <w:t xml:space="preserve"> </w:t>
      </w:r>
      <w:r w:rsidRPr="00887519">
        <w:rPr>
          <w:rStyle w:val="5713"/>
          <w:sz w:val="24"/>
          <w:szCs w:val="24"/>
          <w:lang w:val="en-US" w:eastAsia="en-US"/>
        </w:rPr>
        <w:t>DB</w:t>
      </w:r>
      <w:r w:rsidRPr="00887519">
        <w:rPr>
          <w:rStyle w:val="5713"/>
          <w:sz w:val="24"/>
          <w:szCs w:val="24"/>
          <w:lang w:eastAsia="en-US"/>
        </w:rPr>
        <w:t xml:space="preserve">, </w:t>
      </w:r>
      <w:r w:rsidRPr="00887519">
        <w:rPr>
          <w:rStyle w:val="5713"/>
          <w:sz w:val="24"/>
          <w:szCs w:val="24"/>
        </w:rPr>
        <w:t xml:space="preserve">если для нужной СУБД нет </w:t>
      </w:r>
      <w:r w:rsidRPr="00887519">
        <w:rPr>
          <w:rStyle w:val="5713"/>
          <w:sz w:val="24"/>
          <w:szCs w:val="24"/>
          <w:lang w:val="en-US" w:eastAsia="en-US"/>
        </w:rPr>
        <w:t>OLE</w:t>
      </w:r>
      <w:r w:rsidRPr="00887519">
        <w:rPr>
          <w:rStyle w:val="5713"/>
          <w:sz w:val="24"/>
          <w:szCs w:val="24"/>
          <w:lang w:eastAsia="en-US"/>
        </w:rPr>
        <w:t xml:space="preserve"> </w:t>
      </w:r>
      <w:r w:rsidRPr="00887519">
        <w:rPr>
          <w:rStyle w:val="5713"/>
          <w:sz w:val="24"/>
          <w:szCs w:val="24"/>
          <w:lang w:val="en-US" w:eastAsia="en-US"/>
        </w:rPr>
        <w:t>DB</w:t>
      </w:r>
      <w:r w:rsidRPr="00887519">
        <w:rPr>
          <w:rStyle w:val="5713"/>
          <w:sz w:val="24"/>
          <w:szCs w:val="24"/>
        </w:rPr>
        <w:t xml:space="preserve">-драйвера, но есть </w:t>
      </w:r>
      <w:r w:rsidRPr="00887519">
        <w:rPr>
          <w:rStyle w:val="5713"/>
          <w:sz w:val="24"/>
          <w:szCs w:val="24"/>
          <w:lang w:val="en-US" w:eastAsia="en-US"/>
        </w:rPr>
        <w:t>ODBC</w:t>
      </w:r>
      <w:r w:rsidRPr="00887519">
        <w:rPr>
          <w:rStyle w:val="5713"/>
          <w:sz w:val="24"/>
          <w:szCs w:val="24"/>
          <w:lang w:eastAsia="en-US"/>
        </w:rPr>
        <w:t>-</w:t>
      </w:r>
      <w:r w:rsidRPr="00887519">
        <w:rPr>
          <w:rStyle w:val="5713"/>
          <w:sz w:val="24"/>
          <w:szCs w:val="24"/>
        </w:rPr>
        <w:t>драйвер?</w:t>
      </w:r>
    </w:p>
    <w:p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887519">
        <w:rPr>
          <w:rStyle w:val="5713"/>
          <w:sz w:val="24"/>
          <w:szCs w:val="24"/>
        </w:rPr>
        <w:t xml:space="preserve">Приведите схему доступа к данным с применением </w:t>
      </w:r>
      <w:r w:rsidRPr="00887519">
        <w:rPr>
          <w:rStyle w:val="5713"/>
          <w:sz w:val="24"/>
          <w:szCs w:val="24"/>
          <w:lang w:val="en-US" w:eastAsia="en-US"/>
        </w:rPr>
        <w:t>ADO</w:t>
      </w:r>
      <w:r w:rsidRPr="00887519">
        <w:rPr>
          <w:rStyle w:val="5713"/>
          <w:sz w:val="24"/>
          <w:szCs w:val="24"/>
          <w:lang w:eastAsia="en-US"/>
        </w:rPr>
        <w:t>.</w:t>
      </w:r>
    </w:p>
    <w:p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887519">
        <w:rPr>
          <w:rStyle w:val="5713"/>
          <w:sz w:val="24"/>
          <w:szCs w:val="24"/>
        </w:rPr>
        <w:t xml:space="preserve">Почему активно используется доступ к данным с использованием </w:t>
      </w:r>
      <w:r w:rsidRPr="00887519">
        <w:rPr>
          <w:rStyle w:val="5713"/>
          <w:sz w:val="24"/>
          <w:szCs w:val="24"/>
          <w:lang w:val="en-US" w:eastAsia="en-US"/>
        </w:rPr>
        <w:t>ADO</w:t>
      </w:r>
      <w:r w:rsidRPr="00887519">
        <w:rPr>
          <w:rStyle w:val="5713"/>
          <w:sz w:val="24"/>
          <w:szCs w:val="24"/>
          <w:lang w:eastAsia="en-US"/>
        </w:rPr>
        <w:t>?</w:t>
      </w:r>
    </w:p>
    <w:p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887519">
        <w:rPr>
          <w:rStyle w:val="5713"/>
          <w:sz w:val="24"/>
          <w:szCs w:val="24"/>
        </w:rPr>
        <w:t xml:space="preserve">Какие объекты используются в технологии </w:t>
      </w:r>
      <w:r w:rsidRPr="00887519">
        <w:rPr>
          <w:rStyle w:val="5713"/>
          <w:sz w:val="24"/>
          <w:szCs w:val="24"/>
          <w:lang w:val="en-US" w:eastAsia="en-US"/>
        </w:rPr>
        <w:t>ADO</w:t>
      </w:r>
      <w:r w:rsidRPr="00887519">
        <w:rPr>
          <w:rStyle w:val="5713"/>
          <w:sz w:val="24"/>
          <w:szCs w:val="24"/>
          <w:lang w:eastAsia="en-US"/>
        </w:rPr>
        <w:t>?</w:t>
      </w:r>
    </w:p>
    <w:p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  <w:rPr>
          <w:rStyle w:val="5713"/>
          <w:sz w:val="24"/>
          <w:szCs w:val="24"/>
        </w:rPr>
      </w:pPr>
      <w:r w:rsidRPr="00887519">
        <w:rPr>
          <w:rStyle w:val="5713"/>
          <w:sz w:val="24"/>
          <w:szCs w:val="24"/>
        </w:rPr>
        <w:t>Какие компоненты</w:t>
      </w:r>
      <w:r w:rsidRPr="00FE350E">
        <w:rPr>
          <w:rStyle w:val="57Arial1"/>
          <w:sz w:val="24"/>
          <w:szCs w:val="24"/>
          <w:lang w:val="ru-RU"/>
        </w:rPr>
        <w:t xml:space="preserve"> </w:t>
      </w:r>
      <w:r w:rsidRPr="00887519">
        <w:rPr>
          <w:rStyle w:val="57Arial1"/>
          <w:sz w:val="24"/>
          <w:szCs w:val="24"/>
        </w:rPr>
        <w:t>Delphi</w:t>
      </w:r>
      <w:r w:rsidRPr="00887519">
        <w:rPr>
          <w:rStyle w:val="5713"/>
          <w:sz w:val="24"/>
          <w:szCs w:val="24"/>
          <w:lang w:eastAsia="en-US"/>
        </w:rPr>
        <w:t xml:space="preserve"> </w:t>
      </w:r>
      <w:r w:rsidRPr="00887519">
        <w:rPr>
          <w:rStyle w:val="5713"/>
          <w:sz w:val="24"/>
          <w:szCs w:val="24"/>
        </w:rPr>
        <w:t xml:space="preserve">используются для организации доступа к данным по технологии </w:t>
      </w:r>
      <w:r w:rsidRPr="00887519">
        <w:rPr>
          <w:rStyle w:val="5713"/>
          <w:sz w:val="24"/>
          <w:szCs w:val="24"/>
          <w:lang w:val="en-US" w:eastAsia="en-US"/>
        </w:rPr>
        <w:t>ADO</w:t>
      </w:r>
      <w:r w:rsidRPr="00887519">
        <w:rPr>
          <w:rStyle w:val="5713"/>
          <w:sz w:val="24"/>
          <w:szCs w:val="24"/>
          <w:lang w:eastAsia="en-US"/>
        </w:rPr>
        <w:t>?</w:t>
      </w:r>
    </w:p>
    <w:p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887519">
        <w:rPr>
          <w:rStyle w:val="5713"/>
          <w:sz w:val="24"/>
          <w:szCs w:val="24"/>
        </w:rPr>
        <w:t>Как задаются параметры соединения при разработке в</w:t>
      </w:r>
      <w:r w:rsidRPr="00FE350E">
        <w:rPr>
          <w:rStyle w:val="57Arial1"/>
          <w:sz w:val="24"/>
          <w:szCs w:val="24"/>
          <w:lang w:val="ru-RU"/>
        </w:rPr>
        <w:t xml:space="preserve"> </w:t>
      </w:r>
      <w:r w:rsidRPr="00887519">
        <w:rPr>
          <w:rStyle w:val="57Arial1"/>
          <w:sz w:val="24"/>
          <w:szCs w:val="24"/>
        </w:rPr>
        <w:t>Delphi</w:t>
      </w:r>
      <w:r w:rsidRPr="00887519">
        <w:rPr>
          <w:rStyle w:val="5713"/>
          <w:sz w:val="24"/>
          <w:szCs w:val="24"/>
          <w:lang w:eastAsia="en-US"/>
        </w:rPr>
        <w:t xml:space="preserve"> </w:t>
      </w:r>
      <w:r w:rsidRPr="00887519">
        <w:rPr>
          <w:rStyle w:val="5713"/>
          <w:sz w:val="24"/>
          <w:szCs w:val="24"/>
        </w:rPr>
        <w:t>приложения, и</w:t>
      </w:r>
      <w:r w:rsidRPr="00887519">
        <w:rPr>
          <w:rStyle w:val="5713"/>
          <w:sz w:val="24"/>
          <w:szCs w:val="24"/>
        </w:rPr>
        <w:t>с</w:t>
      </w:r>
      <w:r w:rsidRPr="00887519">
        <w:rPr>
          <w:rStyle w:val="5713"/>
          <w:sz w:val="24"/>
          <w:szCs w:val="24"/>
        </w:rPr>
        <w:t xml:space="preserve">пользующего технологию </w:t>
      </w:r>
      <w:r w:rsidRPr="00887519">
        <w:rPr>
          <w:rStyle w:val="5713"/>
          <w:sz w:val="24"/>
          <w:szCs w:val="24"/>
          <w:lang w:val="en-US" w:eastAsia="en-US"/>
        </w:rPr>
        <w:t>ADO</w:t>
      </w:r>
      <w:r w:rsidRPr="00887519">
        <w:rPr>
          <w:rStyle w:val="5713"/>
          <w:sz w:val="24"/>
          <w:szCs w:val="24"/>
          <w:lang w:eastAsia="en-US"/>
        </w:rPr>
        <w:t>?</w:t>
      </w:r>
    </w:p>
    <w:p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  <w:caps/>
        </w:rPr>
      </w:pPr>
      <w:r>
        <w:br w:type="page"/>
      </w:r>
      <w:r w:rsidRPr="00713805">
        <w:rPr>
          <w:b/>
          <w:caps/>
        </w:rPr>
        <w:lastRenderedPageBreak/>
        <w:t>Приложение А</w:t>
      </w:r>
    </w:p>
    <w:p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</w:rPr>
      </w:pPr>
      <w:r w:rsidRPr="00713805">
        <w:rPr>
          <w:b/>
        </w:rPr>
        <w:t>Теоретические сведения</w:t>
      </w:r>
    </w:p>
    <w:p w:rsidR="00FE350E" w:rsidRDefault="00FE350E" w:rsidP="00FE350E">
      <w:pPr>
        <w:spacing w:after="120"/>
        <w:jc w:val="center"/>
        <w:rPr>
          <w:caps/>
          <w:lang w:eastAsia="en-US"/>
        </w:rPr>
      </w:pPr>
      <w:r w:rsidRPr="00521CD8">
        <w:rPr>
          <w:caps/>
          <w:lang w:val="en-US" w:eastAsia="en-US"/>
        </w:rPr>
        <w:t>ADO</w:t>
      </w:r>
    </w:p>
    <w:p w:rsidR="00FE350E" w:rsidRDefault="00FE350E" w:rsidP="00FE350E">
      <w:pPr>
        <w:ind w:firstLine="851"/>
        <w:jc w:val="both"/>
        <w:rPr>
          <w:rStyle w:val="5713"/>
          <w:sz w:val="24"/>
          <w:szCs w:val="24"/>
        </w:rPr>
      </w:pPr>
      <w:r w:rsidRPr="00437856">
        <w:rPr>
          <w:rStyle w:val="5713"/>
          <w:sz w:val="24"/>
          <w:szCs w:val="24"/>
        </w:rPr>
        <w:t xml:space="preserve">Компанией </w:t>
      </w:r>
      <w:r w:rsidRPr="00437856">
        <w:rPr>
          <w:rStyle w:val="5713"/>
          <w:sz w:val="24"/>
          <w:szCs w:val="24"/>
          <w:lang w:val="en-US" w:eastAsia="en-US"/>
        </w:rPr>
        <w:t>Microsoft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</w:rPr>
        <w:t xml:space="preserve">был предложен механизм доступа к данным </w:t>
      </w:r>
      <w:r w:rsidRPr="00437856">
        <w:rPr>
          <w:rStyle w:val="5713"/>
          <w:sz w:val="24"/>
          <w:szCs w:val="24"/>
          <w:lang w:val="en-US" w:eastAsia="en-US"/>
        </w:rPr>
        <w:t>ActiveX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Data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Objects</w:t>
      </w:r>
      <w:r w:rsidRPr="00437856">
        <w:rPr>
          <w:rStyle w:val="5713"/>
          <w:sz w:val="24"/>
          <w:szCs w:val="24"/>
          <w:lang w:eastAsia="en-US"/>
        </w:rPr>
        <w:t xml:space="preserve"> (</w:t>
      </w:r>
      <w:r w:rsidRPr="00437856">
        <w:rPr>
          <w:rStyle w:val="5713"/>
          <w:sz w:val="24"/>
          <w:szCs w:val="24"/>
          <w:lang w:val="en-US" w:eastAsia="en-US"/>
        </w:rPr>
        <w:t>ADO</w:t>
      </w:r>
      <w:r w:rsidRPr="00437856">
        <w:rPr>
          <w:rStyle w:val="5713"/>
          <w:sz w:val="24"/>
          <w:szCs w:val="24"/>
          <w:lang w:eastAsia="en-US"/>
        </w:rPr>
        <w:t xml:space="preserve">), </w:t>
      </w:r>
      <w:r w:rsidRPr="00437856">
        <w:rPr>
          <w:rStyle w:val="5713"/>
          <w:sz w:val="24"/>
          <w:szCs w:val="24"/>
        </w:rPr>
        <w:t xml:space="preserve">построенный на использовании интерфейсов </w:t>
      </w:r>
      <w:r w:rsidRPr="00437856">
        <w:rPr>
          <w:rStyle w:val="5713"/>
          <w:sz w:val="24"/>
          <w:szCs w:val="24"/>
          <w:lang w:val="en-US" w:eastAsia="en-US"/>
        </w:rPr>
        <w:t>OLE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DB</w:t>
      </w:r>
      <w:r w:rsidRPr="00437856">
        <w:rPr>
          <w:rStyle w:val="5713"/>
          <w:sz w:val="24"/>
          <w:szCs w:val="24"/>
          <w:lang w:eastAsia="en-US"/>
        </w:rPr>
        <w:t xml:space="preserve">. </w:t>
      </w:r>
      <w:r w:rsidRPr="00437856">
        <w:rPr>
          <w:rStyle w:val="5713"/>
          <w:sz w:val="24"/>
          <w:szCs w:val="24"/>
          <w:lang w:val="en-US" w:eastAsia="en-US"/>
        </w:rPr>
        <w:t>ADO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</w:rPr>
        <w:t>это набор библиотек, с</w:t>
      </w:r>
      <w:r w:rsidRPr="00437856">
        <w:rPr>
          <w:rStyle w:val="5713"/>
          <w:sz w:val="24"/>
          <w:szCs w:val="24"/>
        </w:rPr>
        <w:t>о</w:t>
      </w:r>
      <w:r w:rsidRPr="00437856">
        <w:rPr>
          <w:rStyle w:val="5713"/>
          <w:sz w:val="24"/>
          <w:szCs w:val="24"/>
        </w:rPr>
        <w:t xml:space="preserve">держащих СОМ-объекты, реализующие прикладной программный интерфейс для доступа к данным и используемые в клиентских приложениях. Технология </w:t>
      </w:r>
      <w:r w:rsidRPr="00437856">
        <w:rPr>
          <w:rStyle w:val="5713"/>
          <w:sz w:val="24"/>
          <w:szCs w:val="24"/>
          <w:lang w:val="en-US" w:eastAsia="en-US"/>
        </w:rPr>
        <w:t>ADO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</w:rPr>
        <w:t xml:space="preserve">использует библиотеки </w:t>
      </w:r>
      <w:r w:rsidRPr="00437856">
        <w:rPr>
          <w:rStyle w:val="5713"/>
          <w:sz w:val="24"/>
          <w:szCs w:val="24"/>
          <w:lang w:val="en-US" w:eastAsia="en-US"/>
        </w:rPr>
        <w:t>OLE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DB</w:t>
      </w:r>
      <w:r w:rsidRPr="00437856">
        <w:rPr>
          <w:rStyle w:val="5713"/>
          <w:sz w:val="24"/>
          <w:szCs w:val="24"/>
          <w:lang w:eastAsia="en-US"/>
        </w:rPr>
        <w:t xml:space="preserve">, </w:t>
      </w:r>
      <w:r w:rsidRPr="00437856">
        <w:rPr>
          <w:rStyle w:val="5713"/>
          <w:sz w:val="24"/>
          <w:szCs w:val="24"/>
        </w:rPr>
        <w:t>предоставляющие низкоуровневый интерфейс для доступа к данным.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становится всё более популярным способом доступа к данным, так как включен в ядро операционных систем семейства </w:t>
      </w:r>
      <w:r w:rsidRPr="002A78A0">
        <w:rPr>
          <w:rStyle w:val="5713"/>
          <w:sz w:val="24"/>
          <w:szCs w:val="24"/>
          <w:lang w:val="en-US" w:eastAsia="en-US"/>
        </w:rPr>
        <w:t>Windows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</w:rPr>
        <w:t>и входит в состав таких поп</w:t>
      </w:r>
      <w:r w:rsidRPr="002A78A0">
        <w:rPr>
          <w:rStyle w:val="5713"/>
          <w:sz w:val="24"/>
          <w:szCs w:val="24"/>
        </w:rPr>
        <w:t>у</w:t>
      </w:r>
      <w:r w:rsidRPr="002A78A0">
        <w:rPr>
          <w:rStyle w:val="5713"/>
          <w:sz w:val="24"/>
          <w:szCs w:val="24"/>
        </w:rPr>
        <w:t xml:space="preserve">лярных продуктов, как </w:t>
      </w:r>
      <w:r w:rsidRPr="002A78A0">
        <w:rPr>
          <w:rStyle w:val="5713"/>
          <w:sz w:val="24"/>
          <w:szCs w:val="24"/>
          <w:lang w:val="en-US" w:eastAsia="en-US"/>
        </w:rPr>
        <w:t>MS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  <w:lang w:val="en-US" w:eastAsia="en-US"/>
        </w:rPr>
        <w:t>Office</w:t>
      </w:r>
      <w:r w:rsidRPr="002A78A0">
        <w:rPr>
          <w:rStyle w:val="5713"/>
          <w:sz w:val="24"/>
          <w:szCs w:val="24"/>
          <w:lang w:eastAsia="en-US"/>
        </w:rPr>
        <w:t>.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Согласно терминологии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любой источник данных (база данных, электронная та</w:t>
      </w:r>
      <w:r w:rsidRPr="002A78A0">
        <w:rPr>
          <w:rStyle w:val="5713"/>
          <w:sz w:val="24"/>
          <w:szCs w:val="24"/>
        </w:rPr>
        <w:t>б</w:t>
      </w:r>
      <w:r w:rsidRPr="002A78A0">
        <w:rPr>
          <w:rStyle w:val="5713"/>
          <w:sz w:val="24"/>
          <w:szCs w:val="24"/>
        </w:rPr>
        <w:t>лица, файл) называется хранилищем данных, с которым приложение взаимодействует при п</w:t>
      </w:r>
      <w:r w:rsidRPr="002A78A0">
        <w:rPr>
          <w:rStyle w:val="5713"/>
          <w:sz w:val="24"/>
          <w:szCs w:val="24"/>
        </w:rPr>
        <w:t>о</w:t>
      </w:r>
      <w:r w:rsidRPr="002A78A0">
        <w:rPr>
          <w:rStyle w:val="5713"/>
          <w:sz w:val="24"/>
          <w:szCs w:val="24"/>
        </w:rPr>
        <w:t>средстве провайдера.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Приложение обращается к данным не напрямую, а через объект </w:t>
      </w:r>
      <w:r w:rsidRPr="002A78A0">
        <w:rPr>
          <w:rStyle w:val="5713"/>
          <w:sz w:val="24"/>
          <w:szCs w:val="24"/>
          <w:lang w:val="en-US" w:eastAsia="en-US"/>
        </w:rPr>
        <w:t>OLE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  <w:lang w:val="en-US" w:eastAsia="en-US"/>
        </w:rPr>
        <w:t>DB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</w:rPr>
        <w:t xml:space="preserve">который «умеет» работать с разнообразными данными. Технология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включает в себя набор объе</w:t>
      </w:r>
      <w:r w:rsidRPr="002A78A0">
        <w:rPr>
          <w:rStyle w:val="5713"/>
          <w:sz w:val="24"/>
          <w:szCs w:val="24"/>
        </w:rPr>
        <w:t>к</w:t>
      </w:r>
      <w:r w:rsidRPr="002A78A0">
        <w:rPr>
          <w:rStyle w:val="5713"/>
          <w:sz w:val="24"/>
          <w:szCs w:val="24"/>
        </w:rPr>
        <w:t xml:space="preserve">тов и механизмов, обеспечивающих взаимодействие объектов с данными и приложениями. Очень важную роль играют провайдеры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</w:rPr>
        <w:t>координирующие работу приложений с хран</w:t>
      </w:r>
      <w:r w:rsidRPr="002A78A0">
        <w:rPr>
          <w:rStyle w:val="5713"/>
          <w:sz w:val="24"/>
          <w:szCs w:val="24"/>
        </w:rPr>
        <w:t>и</w:t>
      </w:r>
      <w:r w:rsidRPr="002A78A0">
        <w:rPr>
          <w:rStyle w:val="5713"/>
          <w:sz w:val="24"/>
          <w:szCs w:val="24"/>
        </w:rPr>
        <w:t>лищами данных различных типов.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Набор объектов и соответствующий провайдер могут быть созданы для любого хран</w:t>
      </w:r>
      <w:r w:rsidRPr="002A78A0">
        <w:rPr>
          <w:rStyle w:val="5713"/>
          <w:sz w:val="24"/>
          <w:szCs w:val="24"/>
        </w:rPr>
        <w:t>и</w:t>
      </w:r>
      <w:r w:rsidRPr="002A78A0">
        <w:rPr>
          <w:rStyle w:val="5713"/>
          <w:sz w:val="24"/>
          <w:szCs w:val="24"/>
        </w:rPr>
        <w:t xml:space="preserve">лища данных без внесения изменений в структуру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>.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Для каждого используемого типа хранилища данных должен существовать пр</w:t>
      </w:r>
      <w:r w:rsidRPr="002A78A0">
        <w:rPr>
          <w:rStyle w:val="5713"/>
          <w:sz w:val="24"/>
          <w:szCs w:val="24"/>
        </w:rPr>
        <w:t>о</w:t>
      </w:r>
      <w:r w:rsidRPr="002A78A0">
        <w:rPr>
          <w:rStyle w:val="5713"/>
          <w:sz w:val="24"/>
          <w:szCs w:val="24"/>
        </w:rPr>
        <w:t xml:space="preserve">вайдер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. </w:t>
      </w:r>
      <w:r w:rsidRPr="002A78A0">
        <w:rPr>
          <w:rStyle w:val="5713"/>
          <w:sz w:val="24"/>
          <w:szCs w:val="24"/>
        </w:rPr>
        <w:t>Провайдер знает, какие данные и где расположены, умеет обращаться к данным с запр</w:t>
      </w:r>
      <w:r w:rsidRPr="002A78A0">
        <w:rPr>
          <w:rStyle w:val="5713"/>
          <w:sz w:val="24"/>
          <w:szCs w:val="24"/>
        </w:rPr>
        <w:t>о</w:t>
      </w:r>
      <w:r w:rsidRPr="002A78A0">
        <w:rPr>
          <w:rStyle w:val="5713"/>
          <w:sz w:val="24"/>
          <w:szCs w:val="24"/>
        </w:rPr>
        <w:t>сами и интерпретировать возвращаемую служебную информацию и р</w:t>
      </w:r>
      <w:r w:rsidRPr="002A78A0">
        <w:rPr>
          <w:rStyle w:val="5713"/>
          <w:sz w:val="24"/>
          <w:szCs w:val="24"/>
        </w:rPr>
        <w:t>е</w:t>
      </w:r>
      <w:r w:rsidRPr="002A78A0">
        <w:rPr>
          <w:rStyle w:val="5713"/>
          <w:sz w:val="24"/>
          <w:szCs w:val="24"/>
        </w:rPr>
        <w:t>зультаты запросов для передачи приложениям. При установке соединения через соответствующие компоненты стан</w:t>
      </w:r>
      <w:r w:rsidRPr="002A78A0">
        <w:rPr>
          <w:rStyle w:val="5713"/>
          <w:sz w:val="24"/>
          <w:szCs w:val="24"/>
        </w:rPr>
        <w:t>о</w:t>
      </w:r>
      <w:r w:rsidRPr="002A78A0">
        <w:rPr>
          <w:rStyle w:val="5713"/>
          <w:sz w:val="24"/>
          <w:szCs w:val="24"/>
        </w:rPr>
        <w:t>вится доступен список установленных в операционной с</w:t>
      </w:r>
      <w:r w:rsidRPr="002A78A0">
        <w:rPr>
          <w:rStyle w:val="5713"/>
          <w:sz w:val="24"/>
          <w:szCs w:val="24"/>
        </w:rPr>
        <w:t>и</w:t>
      </w:r>
      <w:r w:rsidRPr="002A78A0">
        <w:rPr>
          <w:rStyle w:val="5713"/>
          <w:sz w:val="24"/>
          <w:szCs w:val="24"/>
        </w:rPr>
        <w:t>стеме провайдеров.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В технологии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используются объекты-перечислители, источники данных, сессии, транза</w:t>
      </w:r>
      <w:r w:rsidRPr="002A78A0">
        <w:rPr>
          <w:rStyle w:val="5713"/>
          <w:sz w:val="24"/>
          <w:szCs w:val="24"/>
        </w:rPr>
        <w:t>к</w:t>
      </w:r>
      <w:r w:rsidRPr="002A78A0">
        <w:rPr>
          <w:rStyle w:val="5713"/>
          <w:sz w:val="24"/>
          <w:szCs w:val="24"/>
        </w:rPr>
        <w:t>ции, наборы рядов, команды.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Объекты-перечислители выполняют поиск объектов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</w:rPr>
        <w:t>осуществляющих доступ к источн</w:t>
      </w:r>
      <w:r w:rsidRPr="002A78A0">
        <w:rPr>
          <w:rStyle w:val="5713"/>
          <w:sz w:val="24"/>
          <w:szCs w:val="24"/>
        </w:rPr>
        <w:t>и</w:t>
      </w:r>
      <w:r w:rsidRPr="002A78A0">
        <w:rPr>
          <w:rStyle w:val="5713"/>
          <w:sz w:val="24"/>
          <w:szCs w:val="24"/>
        </w:rPr>
        <w:t>ку данных.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Для соединения с хранилищем данных используются два типа объектов: источники данных и сессии.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Объект-набор рядов обеспечивает работу с данными.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Объект-команда объединяет текстовую команду и механизмы обработки команд. К</w:t>
      </w:r>
      <w:r w:rsidRPr="002A78A0">
        <w:rPr>
          <w:rStyle w:val="5713"/>
          <w:sz w:val="24"/>
          <w:szCs w:val="24"/>
        </w:rPr>
        <w:t>о</w:t>
      </w:r>
      <w:r w:rsidRPr="002A78A0">
        <w:rPr>
          <w:rStyle w:val="5713"/>
          <w:sz w:val="24"/>
          <w:szCs w:val="24"/>
        </w:rPr>
        <w:t>манды по</w:t>
      </w:r>
      <w:r w:rsidRPr="002A78A0">
        <w:rPr>
          <w:rStyle w:val="5713"/>
          <w:sz w:val="24"/>
          <w:szCs w:val="24"/>
        </w:rPr>
        <w:t>з</w:t>
      </w:r>
      <w:r w:rsidRPr="002A78A0">
        <w:rPr>
          <w:rStyle w:val="5713"/>
          <w:sz w:val="24"/>
          <w:szCs w:val="24"/>
        </w:rPr>
        <w:t xml:space="preserve">воляют использовать для работы с данными язык </w:t>
      </w:r>
      <w:r w:rsidRPr="002A78A0">
        <w:rPr>
          <w:rStyle w:val="5713"/>
          <w:sz w:val="24"/>
          <w:szCs w:val="24"/>
          <w:lang w:val="en-US" w:eastAsia="en-US"/>
        </w:rPr>
        <w:t>SQL</w:t>
      </w:r>
      <w:r w:rsidRPr="002A78A0">
        <w:rPr>
          <w:rStyle w:val="5713"/>
          <w:sz w:val="24"/>
          <w:szCs w:val="24"/>
          <w:lang w:eastAsia="en-US"/>
        </w:rPr>
        <w:t>.</w:t>
      </w:r>
    </w:p>
    <w:p w:rsidR="00FE350E" w:rsidRPr="002A78A0" w:rsidRDefault="00FE350E" w:rsidP="00FE350E">
      <w:pPr>
        <w:spacing w:before="120"/>
        <w:jc w:val="center"/>
        <w:rPr>
          <w:caps/>
        </w:rPr>
      </w:pPr>
      <w:r w:rsidRPr="002A78A0">
        <w:rPr>
          <w:caps/>
        </w:rPr>
        <w:t xml:space="preserve">Механизмы доступа к данным, поддерживаемые </w:t>
      </w:r>
      <w:r w:rsidRPr="002A78A0">
        <w:rPr>
          <w:caps/>
          <w:lang w:val="en-US" w:eastAsia="en-US"/>
        </w:rPr>
        <w:t>Delphi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Имеющиеся в </w:t>
      </w:r>
      <w:r w:rsidRPr="002A78A0">
        <w:rPr>
          <w:rStyle w:val="57134"/>
          <w:sz w:val="24"/>
          <w:szCs w:val="24"/>
        </w:rPr>
        <w:t>Delphi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классы и компоненты позволяют быстро и эффективно разраб</w:t>
      </w:r>
      <w:r w:rsidRPr="002A78A0">
        <w:rPr>
          <w:rStyle w:val="5713"/>
          <w:sz w:val="24"/>
          <w:szCs w:val="24"/>
        </w:rPr>
        <w:t>а</w:t>
      </w:r>
      <w:r w:rsidRPr="002A78A0">
        <w:rPr>
          <w:rStyle w:val="5713"/>
          <w:sz w:val="24"/>
          <w:szCs w:val="24"/>
        </w:rPr>
        <w:t>тывать приложения баз данных. Для удобства использования компоненты разб</w:t>
      </w:r>
      <w:r w:rsidRPr="002A78A0">
        <w:rPr>
          <w:rStyle w:val="5713"/>
          <w:sz w:val="24"/>
          <w:szCs w:val="24"/>
        </w:rPr>
        <w:t>и</w:t>
      </w:r>
      <w:r w:rsidRPr="002A78A0">
        <w:rPr>
          <w:rStyle w:val="5713"/>
          <w:sz w:val="24"/>
          <w:szCs w:val="24"/>
        </w:rPr>
        <w:t>ты на группы:</w:t>
      </w:r>
    </w:p>
    <w:p w:rsidR="00FE350E" w:rsidRPr="002A78A0" w:rsidRDefault="00FE350E" w:rsidP="00C72235">
      <w:pPr>
        <w:numPr>
          <w:ilvl w:val="0"/>
          <w:numId w:val="98"/>
        </w:numPr>
        <w:overflowPunct/>
        <w:autoSpaceDE/>
        <w:autoSpaceDN/>
        <w:adjustRightInd/>
        <w:jc w:val="both"/>
        <w:textAlignment w:val="auto"/>
      </w:pPr>
      <w:r w:rsidRPr="002A78A0">
        <w:rPr>
          <w:rStyle w:val="5713"/>
          <w:sz w:val="24"/>
          <w:szCs w:val="24"/>
        </w:rPr>
        <w:t>Компоненты для доступа к данным, реализующие:</w:t>
      </w:r>
    </w:p>
    <w:p w:rsidR="00FE350E" w:rsidRPr="002A78A0" w:rsidRDefault="00FE350E" w:rsidP="00C72235">
      <w:pPr>
        <w:numPr>
          <w:ilvl w:val="0"/>
          <w:numId w:val="9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2A78A0">
        <w:rPr>
          <w:rStyle w:val="5713"/>
          <w:sz w:val="24"/>
          <w:szCs w:val="24"/>
        </w:rPr>
        <w:t xml:space="preserve">доступ через процессор баз данных </w:t>
      </w:r>
      <w:r w:rsidRPr="002A78A0">
        <w:rPr>
          <w:rStyle w:val="5713"/>
          <w:sz w:val="24"/>
          <w:szCs w:val="24"/>
          <w:lang w:val="en-US" w:eastAsia="en-US"/>
        </w:rPr>
        <w:t>BDE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</w:rPr>
        <w:t xml:space="preserve">используя </w:t>
      </w:r>
      <w:r w:rsidRPr="002A78A0">
        <w:rPr>
          <w:rStyle w:val="5713"/>
          <w:sz w:val="24"/>
          <w:szCs w:val="24"/>
          <w:lang w:val="en-US" w:eastAsia="en-US"/>
        </w:rPr>
        <w:t>ODBC</w:t>
      </w:r>
      <w:r w:rsidRPr="002A78A0">
        <w:rPr>
          <w:rStyle w:val="5713"/>
          <w:sz w:val="24"/>
          <w:szCs w:val="24"/>
        </w:rPr>
        <w:t>- драйверы или вну</w:t>
      </w:r>
      <w:r w:rsidRPr="002A78A0">
        <w:rPr>
          <w:rStyle w:val="5713"/>
          <w:sz w:val="24"/>
          <w:szCs w:val="24"/>
        </w:rPr>
        <w:t>т</w:t>
      </w:r>
      <w:r w:rsidRPr="002A78A0">
        <w:rPr>
          <w:rStyle w:val="5713"/>
          <w:sz w:val="24"/>
          <w:szCs w:val="24"/>
        </w:rPr>
        <w:t xml:space="preserve">ренние драйверы </w:t>
      </w:r>
      <w:r w:rsidRPr="002A78A0">
        <w:rPr>
          <w:rStyle w:val="5713"/>
          <w:sz w:val="24"/>
          <w:szCs w:val="24"/>
          <w:lang w:val="en-US" w:eastAsia="en-US"/>
        </w:rPr>
        <w:t>BDE</w:t>
      </w:r>
      <w:r w:rsidRPr="002A78A0">
        <w:rPr>
          <w:rStyle w:val="5713"/>
          <w:sz w:val="24"/>
          <w:szCs w:val="24"/>
          <w:lang w:eastAsia="en-US"/>
        </w:rPr>
        <w:t>;</w:t>
      </w:r>
    </w:p>
    <w:p w:rsidR="00FE350E" w:rsidRPr="002A78A0" w:rsidRDefault="00FE350E" w:rsidP="00C72235">
      <w:pPr>
        <w:numPr>
          <w:ilvl w:val="0"/>
          <w:numId w:val="9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2A78A0">
        <w:rPr>
          <w:rStyle w:val="5713"/>
          <w:sz w:val="24"/>
          <w:szCs w:val="24"/>
        </w:rPr>
        <w:t xml:space="preserve">доступ через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</w:rPr>
        <w:t xml:space="preserve">-объекты, в основе которого лежит применение технологии </w:t>
      </w:r>
      <w:r w:rsidRPr="002A78A0">
        <w:rPr>
          <w:rStyle w:val="5713"/>
          <w:sz w:val="24"/>
          <w:szCs w:val="24"/>
          <w:lang w:val="en-US" w:eastAsia="en-US"/>
        </w:rPr>
        <w:t>OLE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  <w:lang w:val="en-US" w:eastAsia="en-US"/>
        </w:rPr>
        <w:t>DB</w:t>
      </w:r>
      <w:r w:rsidRPr="002A78A0">
        <w:rPr>
          <w:rStyle w:val="5713"/>
          <w:sz w:val="24"/>
          <w:szCs w:val="24"/>
          <w:lang w:eastAsia="en-US"/>
        </w:rPr>
        <w:t>;</w:t>
      </w:r>
    </w:p>
    <w:p w:rsidR="00FE350E" w:rsidRPr="002A78A0" w:rsidRDefault="00FE350E" w:rsidP="00C72235">
      <w:pPr>
        <w:numPr>
          <w:ilvl w:val="0"/>
          <w:numId w:val="9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2A78A0">
        <w:rPr>
          <w:rStyle w:val="5713"/>
          <w:sz w:val="24"/>
          <w:szCs w:val="24"/>
        </w:rPr>
        <w:t xml:space="preserve">доступ к локальному или удалённому </w:t>
      </w:r>
      <w:r w:rsidRPr="002A78A0">
        <w:rPr>
          <w:rStyle w:val="5713"/>
          <w:sz w:val="24"/>
          <w:szCs w:val="24"/>
          <w:lang w:val="en-US" w:eastAsia="en-US"/>
        </w:rPr>
        <w:t>SQL</w:t>
      </w:r>
      <w:r w:rsidRPr="002A78A0">
        <w:rPr>
          <w:rStyle w:val="5713"/>
          <w:sz w:val="24"/>
          <w:szCs w:val="24"/>
        </w:rPr>
        <w:t xml:space="preserve">-серверу </w:t>
      </w:r>
      <w:r w:rsidRPr="002A78A0">
        <w:rPr>
          <w:rStyle w:val="5713"/>
          <w:sz w:val="24"/>
          <w:szCs w:val="24"/>
          <w:lang w:val="en-US" w:eastAsia="en-US"/>
        </w:rPr>
        <w:t>InterBase</w:t>
      </w:r>
      <w:r w:rsidRPr="002A78A0">
        <w:rPr>
          <w:rStyle w:val="5713"/>
          <w:sz w:val="24"/>
          <w:szCs w:val="24"/>
          <w:lang w:eastAsia="en-US"/>
        </w:rPr>
        <w:t>;</w:t>
      </w:r>
    </w:p>
    <w:p w:rsidR="00FE350E" w:rsidRPr="002A78A0" w:rsidRDefault="00FE350E" w:rsidP="00C72235">
      <w:pPr>
        <w:numPr>
          <w:ilvl w:val="0"/>
          <w:numId w:val="9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2A78A0">
        <w:rPr>
          <w:rStyle w:val="5713"/>
          <w:sz w:val="24"/>
          <w:szCs w:val="24"/>
        </w:rPr>
        <w:t xml:space="preserve">доступ посредством драйверов </w:t>
      </w:r>
      <w:r w:rsidRPr="002A78A0">
        <w:rPr>
          <w:rStyle w:val="5713"/>
          <w:sz w:val="24"/>
          <w:szCs w:val="24"/>
          <w:lang w:val="en-US" w:eastAsia="en-US"/>
        </w:rPr>
        <w:t>dbExpress</w:t>
      </w:r>
      <w:r w:rsidRPr="002A78A0">
        <w:rPr>
          <w:rStyle w:val="5713"/>
          <w:sz w:val="24"/>
          <w:szCs w:val="24"/>
          <w:lang w:eastAsia="en-US"/>
        </w:rPr>
        <w:t>;</w:t>
      </w:r>
    </w:p>
    <w:p w:rsidR="00FE350E" w:rsidRPr="002A78A0" w:rsidRDefault="00FE350E" w:rsidP="00C72235">
      <w:pPr>
        <w:numPr>
          <w:ilvl w:val="0"/>
          <w:numId w:val="9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2A78A0">
        <w:rPr>
          <w:rStyle w:val="5713"/>
          <w:sz w:val="24"/>
          <w:szCs w:val="24"/>
        </w:rPr>
        <w:t xml:space="preserve">доступ к БД при многозвенной архитектуре (компоненты страницы </w:t>
      </w:r>
      <w:r w:rsidRPr="002A78A0">
        <w:rPr>
          <w:rStyle w:val="5713"/>
          <w:sz w:val="24"/>
          <w:szCs w:val="24"/>
          <w:lang w:val="en-US" w:eastAsia="en-US"/>
        </w:rPr>
        <w:t>DataSnap</w:t>
      </w:r>
      <w:r w:rsidRPr="002A78A0">
        <w:rPr>
          <w:rStyle w:val="5713"/>
          <w:sz w:val="24"/>
          <w:szCs w:val="24"/>
          <w:lang w:eastAsia="en-US"/>
        </w:rPr>
        <w:t>);</w:t>
      </w:r>
    </w:p>
    <w:p w:rsidR="00FE350E" w:rsidRPr="002A78A0" w:rsidRDefault="00FE350E" w:rsidP="00C72235">
      <w:pPr>
        <w:numPr>
          <w:ilvl w:val="0"/>
          <w:numId w:val="98"/>
        </w:numPr>
        <w:overflowPunct/>
        <w:autoSpaceDE/>
        <w:autoSpaceDN/>
        <w:adjustRightInd/>
        <w:jc w:val="both"/>
        <w:textAlignment w:val="auto"/>
      </w:pPr>
      <w:r w:rsidRPr="002A78A0">
        <w:rPr>
          <w:rStyle w:val="5713"/>
          <w:sz w:val="24"/>
          <w:szCs w:val="24"/>
        </w:rPr>
        <w:lastRenderedPageBreak/>
        <w:t>Компоненты для связи источников данных с визуальными компонентами, предоставл</w:t>
      </w:r>
      <w:r w:rsidRPr="002A78A0">
        <w:rPr>
          <w:rStyle w:val="5713"/>
          <w:sz w:val="24"/>
          <w:szCs w:val="24"/>
        </w:rPr>
        <w:t>я</w:t>
      </w:r>
      <w:r w:rsidRPr="002A78A0">
        <w:rPr>
          <w:rStyle w:val="5713"/>
          <w:sz w:val="24"/>
          <w:szCs w:val="24"/>
        </w:rPr>
        <w:t>ющими интерфейс пользователя;</w:t>
      </w:r>
    </w:p>
    <w:p w:rsidR="00FE350E" w:rsidRPr="002A78A0" w:rsidRDefault="00FE350E" w:rsidP="00C72235">
      <w:pPr>
        <w:numPr>
          <w:ilvl w:val="0"/>
          <w:numId w:val="98"/>
        </w:numPr>
        <w:overflowPunct/>
        <w:autoSpaceDE/>
        <w:autoSpaceDN/>
        <w:adjustRightInd/>
        <w:jc w:val="both"/>
        <w:textAlignment w:val="auto"/>
      </w:pPr>
      <w:r w:rsidRPr="002A78A0">
        <w:rPr>
          <w:rStyle w:val="5713"/>
          <w:sz w:val="24"/>
          <w:szCs w:val="24"/>
        </w:rPr>
        <w:t>Визуальные компоненты, реализующие интерфейс пользователя;</w:t>
      </w:r>
    </w:p>
    <w:p w:rsidR="00FE350E" w:rsidRPr="002A78A0" w:rsidRDefault="00FE350E" w:rsidP="00C72235">
      <w:pPr>
        <w:numPr>
          <w:ilvl w:val="0"/>
          <w:numId w:val="98"/>
        </w:numPr>
        <w:overflowPunct/>
        <w:autoSpaceDE/>
        <w:autoSpaceDN/>
        <w:adjustRightInd/>
        <w:jc w:val="both"/>
        <w:textAlignment w:val="auto"/>
      </w:pPr>
      <w:r w:rsidRPr="002A78A0">
        <w:rPr>
          <w:rStyle w:val="5713"/>
          <w:sz w:val="24"/>
          <w:szCs w:val="24"/>
        </w:rPr>
        <w:t>Компоненты для визуального проектирования отчётов.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Разные механизмы работы с данными имеют схожие схемы. Ранее подробно была ра</w:t>
      </w:r>
      <w:r w:rsidRPr="002A78A0">
        <w:rPr>
          <w:rStyle w:val="5713"/>
          <w:sz w:val="24"/>
          <w:szCs w:val="24"/>
        </w:rPr>
        <w:t>с</w:t>
      </w:r>
      <w:r w:rsidRPr="002A78A0">
        <w:rPr>
          <w:rStyle w:val="5713"/>
          <w:sz w:val="24"/>
          <w:szCs w:val="24"/>
        </w:rPr>
        <w:t xml:space="preserve">смотрена схема работы через </w:t>
      </w:r>
      <w:r w:rsidRPr="002A78A0">
        <w:rPr>
          <w:rStyle w:val="5713"/>
          <w:sz w:val="24"/>
          <w:szCs w:val="24"/>
          <w:lang w:val="en-US" w:eastAsia="en-US"/>
        </w:rPr>
        <w:t>BDE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с использованием внутренних драйверов (с таблицами фо</w:t>
      </w:r>
      <w:r w:rsidRPr="002A78A0">
        <w:rPr>
          <w:rStyle w:val="5713"/>
          <w:sz w:val="24"/>
          <w:szCs w:val="24"/>
        </w:rPr>
        <w:t>р</w:t>
      </w:r>
      <w:r w:rsidRPr="002A78A0">
        <w:rPr>
          <w:rStyle w:val="5713"/>
          <w:sz w:val="24"/>
          <w:szCs w:val="24"/>
        </w:rPr>
        <w:t xml:space="preserve">матов </w:t>
      </w:r>
      <w:r w:rsidRPr="002A78A0">
        <w:rPr>
          <w:rStyle w:val="5713"/>
          <w:sz w:val="24"/>
          <w:szCs w:val="24"/>
          <w:lang w:val="en-US" w:eastAsia="en-US"/>
        </w:rPr>
        <w:t>Paradox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  <w:lang w:val="en-US" w:eastAsia="en-US"/>
        </w:rPr>
        <w:t>dBase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  <w:lang w:val="en-US" w:eastAsia="en-US"/>
        </w:rPr>
        <w:t>FoxPro</w:t>
      </w:r>
      <w:r w:rsidRPr="002A78A0">
        <w:rPr>
          <w:rStyle w:val="5713"/>
          <w:sz w:val="24"/>
          <w:szCs w:val="24"/>
          <w:lang w:eastAsia="en-US"/>
        </w:rPr>
        <w:t xml:space="preserve">). </w:t>
      </w:r>
      <w:r w:rsidRPr="002A78A0">
        <w:rPr>
          <w:rStyle w:val="5713"/>
          <w:sz w:val="24"/>
          <w:szCs w:val="24"/>
        </w:rPr>
        <w:t xml:space="preserve">Работа через </w:t>
      </w:r>
      <w:r w:rsidRPr="002A78A0">
        <w:rPr>
          <w:rStyle w:val="5713"/>
          <w:sz w:val="24"/>
          <w:szCs w:val="24"/>
          <w:lang w:val="en-US" w:eastAsia="en-US"/>
        </w:rPr>
        <w:t>BDE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с использованием </w:t>
      </w:r>
      <w:r w:rsidRPr="002A78A0">
        <w:rPr>
          <w:rStyle w:val="5713"/>
          <w:sz w:val="24"/>
          <w:szCs w:val="24"/>
          <w:lang w:val="en-US" w:eastAsia="en-US"/>
        </w:rPr>
        <w:t>ODBC</w:t>
      </w:r>
      <w:r w:rsidRPr="002A78A0">
        <w:rPr>
          <w:rStyle w:val="5713"/>
          <w:sz w:val="24"/>
          <w:szCs w:val="24"/>
        </w:rPr>
        <w:t>-драйверов организ</w:t>
      </w:r>
      <w:r w:rsidRPr="002A78A0">
        <w:rPr>
          <w:rStyle w:val="5713"/>
          <w:sz w:val="24"/>
          <w:szCs w:val="24"/>
        </w:rPr>
        <w:t>у</w:t>
      </w:r>
      <w:r w:rsidRPr="002A78A0">
        <w:rPr>
          <w:rStyle w:val="5713"/>
          <w:sz w:val="24"/>
          <w:szCs w:val="24"/>
        </w:rPr>
        <w:t>ется анал</w:t>
      </w:r>
      <w:r w:rsidRPr="002A78A0">
        <w:rPr>
          <w:rStyle w:val="5713"/>
          <w:sz w:val="24"/>
          <w:szCs w:val="24"/>
        </w:rPr>
        <w:t>о</w:t>
      </w:r>
      <w:r w:rsidRPr="002A78A0">
        <w:rPr>
          <w:rStyle w:val="5713"/>
          <w:sz w:val="24"/>
          <w:szCs w:val="24"/>
        </w:rPr>
        <w:t>гично.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В модуль данных (или в форму) добавляется компонент набора данных (объект класса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TDataSet</w:t>
      </w:r>
      <w:r w:rsidRPr="00FE350E">
        <w:rPr>
          <w:rStyle w:val="57CourierNew5"/>
          <w:sz w:val="24"/>
          <w:szCs w:val="24"/>
          <w:lang w:val="ru-RU"/>
        </w:rPr>
        <w:t>)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 устанавливается связь с источником данных, определяемая свойством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DataDaseName</w:t>
      </w:r>
      <w:r w:rsidRPr="002A78A0">
        <w:rPr>
          <w:rStyle w:val="5713"/>
          <w:sz w:val="24"/>
          <w:szCs w:val="24"/>
        </w:rPr>
        <w:t>. Связь может быть указана по имени БД, каталогу или псевдониму (огранич</w:t>
      </w:r>
      <w:r w:rsidRPr="002A78A0">
        <w:rPr>
          <w:rStyle w:val="5713"/>
          <w:sz w:val="24"/>
          <w:szCs w:val="24"/>
        </w:rPr>
        <w:t>е</w:t>
      </w:r>
      <w:r w:rsidRPr="002A78A0">
        <w:rPr>
          <w:rStyle w:val="5713"/>
          <w:sz w:val="24"/>
          <w:szCs w:val="24"/>
        </w:rPr>
        <w:t>ния зависят от типа источника данных).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В модуль данных (или в форму) добавляется компонент источника данных</w:t>
      </w:r>
      <w:r w:rsidRPr="00FE350E">
        <w:rPr>
          <w:rStyle w:val="57CourierNew5"/>
          <w:sz w:val="24"/>
          <w:szCs w:val="24"/>
          <w:lang w:val="ru-RU"/>
        </w:rPr>
        <w:t xml:space="preserve"> (</w:t>
      </w:r>
      <w:r w:rsidRPr="002A78A0">
        <w:rPr>
          <w:rStyle w:val="57CourierNew5"/>
          <w:sz w:val="24"/>
          <w:szCs w:val="24"/>
        </w:rPr>
        <w:t>TDat</w:t>
      </w:r>
      <w:r w:rsidRPr="002A78A0">
        <w:rPr>
          <w:rStyle w:val="57CourierNew5"/>
          <w:sz w:val="24"/>
          <w:szCs w:val="24"/>
        </w:rPr>
        <w:t>a</w:t>
      </w:r>
      <w:r w:rsidRPr="002A78A0">
        <w:rPr>
          <w:rStyle w:val="57CourierNew5"/>
          <w:sz w:val="24"/>
          <w:szCs w:val="24"/>
        </w:rPr>
        <w:t>Sourse</w:t>
      </w:r>
      <w:r w:rsidRPr="00FE350E">
        <w:rPr>
          <w:rStyle w:val="57CourierNew5"/>
          <w:sz w:val="24"/>
          <w:szCs w:val="24"/>
          <w:lang w:val="ru-RU"/>
        </w:rPr>
        <w:t>),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являющийся связующим звеном между набором данных и элемент</w:t>
      </w:r>
      <w:r w:rsidRPr="002A78A0">
        <w:rPr>
          <w:rStyle w:val="5713"/>
          <w:sz w:val="24"/>
          <w:szCs w:val="24"/>
        </w:rPr>
        <w:t>а</w:t>
      </w:r>
      <w:r w:rsidRPr="002A78A0">
        <w:rPr>
          <w:rStyle w:val="5713"/>
          <w:sz w:val="24"/>
          <w:szCs w:val="24"/>
        </w:rPr>
        <w:t>ми управления, отображающими данные. Свойство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DataSet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компонента типа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TDataSourse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указывает набор да</w:t>
      </w:r>
      <w:r w:rsidRPr="002A78A0">
        <w:rPr>
          <w:rStyle w:val="5713"/>
          <w:sz w:val="24"/>
          <w:szCs w:val="24"/>
        </w:rPr>
        <w:t>н</w:t>
      </w:r>
      <w:r w:rsidRPr="002A78A0">
        <w:rPr>
          <w:rStyle w:val="5713"/>
          <w:sz w:val="24"/>
          <w:szCs w:val="24"/>
        </w:rPr>
        <w:t>ных, формируемый компонентами таких классов, как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FE350E">
        <w:rPr>
          <w:rStyle w:val="57CourierNew5"/>
          <w:caps/>
          <w:sz w:val="24"/>
          <w:szCs w:val="24"/>
          <w:lang w:val="ru-RU"/>
        </w:rPr>
        <w:t>т</w:t>
      </w:r>
      <w:r w:rsidRPr="002A78A0">
        <w:rPr>
          <w:rStyle w:val="57CourierNew5"/>
          <w:sz w:val="24"/>
          <w:szCs w:val="24"/>
        </w:rPr>
        <w:t>Table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или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TQuery</w:t>
      </w:r>
      <w:r w:rsidRPr="00FE350E">
        <w:rPr>
          <w:rStyle w:val="57CourierNew5"/>
          <w:sz w:val="24"/>
          <w:szCs w:val="24"/>
          <w:lang w:val="ru-RU"/>
        </w:rPr>
        <w:t>.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В форму добавляются элементы управления для работы с данными, такие как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TDBGrid</w:t>
      </w:r>
      <w:r w:rsidRPr="00FE350E">
        <w:rPr>
          <w:rStyle w:val="57CourierNew5"/>
          <w:sz w:val="24"/>
          <w:szCs w:val="24"/>
          <w:lang w:val="ru-RU"/>
        </w:rPr>
        <w:t xml:space="preserve">, </w:t>
      </w:r>
      <w:r w:rsidRPr="002A78A0">
        <w:rPr>
          <w:rStyle w:val="57CourierNew5"/>
          <w:sz w:val="24"/>
          <w:szCs w:val="24"/>
        </w:rPr>
        <w:t>TDBEdit</w:t>
      </w:r>
      <w:r w:rsidRPr="00FE350E">
        <w:rPr>
          <w:rStyle w:val="57CourierNew5"/>
          <w:sz w:val="24"/>
          <w:szCs w:val="24"/>
          <w:lang w:val="ru-RU"/>
        </w:rPr>
        <w:t xml:space="preserve">, </w:t>
      </w:r>
      <w:r w:rsidRPr="002A78A0">
        <w:rPr>
          <w:rStyle w:val="57CourierNew5"/>
          <w:sz w:val="24"/>
          <w:szCs w:val="24"/>
        </w:rPr>
        <w:t>TDBCheckbox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 т.п. Они связываются с источником данных через свойство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DataSource</w:t>
      </w:r>
      <w:r w:rsidRPr="00FE350E">
        <w:rPr>
          <w:rStyle w:val="57CourierNew5"/>
          <w:sz w:val="24"/>
          <w:szCs w:val="24"/>
          <w:lang w:val="ru-RU"/>
        </w:rPr>
        <w:t>.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При реализации схем доступа к данным через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  <w:lang w:val="en-US" w:eastAsia="en-US"/>
        </w:rPr>
        <w:t>dbExpress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применяются другие компоне</w:t>
      </w:r>
      <w:r w:rsidRPr="002A78A0">
        <w:rPr>
          <w:rStyle w:val="5713"/>
          <w:sz w:val="24"/>
          <w:szCs w:val="24"/>
        </w:rPr>
        <w:t>н</w:t>
      </w:r>
      <w:r w:rsidRPr="002A78A0">
        <w:rPr>
          <w:rStyle w:val="5713"/>
          <w:sz w:val="24"/>
          <w:szCs w:val="24"/>
        </w:rPr>
        <w:t>ты, но подход остаётся тем же.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Предком всех классов наборов данных является класс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TDataSet</w:t>
      </w:r>
      <w:r w:rsidRPr="00FE350E">
        <w:rPr>
          <w:rStyle w:val="57CourierNew5"/>
          <w:sz w:val="24"/>
          <w:szCs w:val="24"/>
          <w:lang w:val="ru-RU"/>
        </w:rPr>
        <w:t>.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В зависимости от механизма доступа, используемого приложением, базовыми классами набора данных могут быть:</w:t>
      </w:r>
    </w:p>
    <w:p w:rsidR="00FE350E" w:rsidRPr="002A78A0" w:rsidRDefault="00FE350E" w:rsidP="00FE350E">
      <w:pPr>
        <w:ind w:firstLine="851"/>
        <w:jc w:val="both"/>
      </w:pPr>
      <w:r>
        <w:rPr>
          <w:rStyle w:val="57CourierNew5"/>
          <w:sz w:val="24"/>
          <w:szCs w:val="24"/>
        </w:rPr>
        <w:t>TTable</w:t>
      </w:r>
      <w:r w:rsidRPr="00FE350E">
        <w:rPr>
          <w:rStyle w:val="57CourierNew5"/>
          <w:sz w:val="24"/>
          <w:szCs w:val="24"/>
          <w:lang w:val="ru-RU"/>
        </w:rPr>
        <w:t xml:space="preserve">, </w:t>
      </w:r>
      <w:r w:rsidRPr="002A78A0">
        <w:rPr>
          <w:rStyle w:val="57CourierNew5"/>
          <w:sz w:val="24"/>
          <w:szCs w:val="24"/>
        </w:rPr>
        <w:t>TQuery</w:t>
      </w:r>
      <w:r w:rsidRPr="00FE350E">
        <w:rPr>
          <w:rStyle w:val="57CourierNew5"/>
          <w:sz w:val="24"/>
          <w:szCs w:val="24"/>
          <w:lang w:val="ru-RU"/>
        </w:rPr>
        <w:t xml:space="preserve">, </w:t>
      </w:r>
      <w:r w:rsidRPr="002A78A0">
        <w:rPr>
          <w:rStyle w:val="57CourierNew5"/>
          <w:sz w:val="24"/>
          <w:szCs w:val="24"/>
        </w:rPr>
        <w:t>TStoredProc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- для однозвенных или двухзвенных прилож</w:t>
      </w:r>
      <w:r w:rsidRPr="002A78A0">
        <w:rPr>
          <w:rStyle w:val="5713"/>
          <w:sz w:val="24"/>
          <w:szCs w:val="24"/>
        </w:rPr>
        <w:t>е</w:t>
      </w:r>
      <w:r w:rsidRPr="002A78A0">
        <w:rPr>
          <w:rStyle w:val="5713"/>
          <w:sz w:val="24"/>
          <w:szCs w:val="24"/>
        </w:rPr>
        <w:t xml:space="preserve">ний, использующих </w:t>
      </w:r>
      <w:r w:rsidRPr="002A78A0">
        <w:rPr>
          <w:rStyle w:val="5713"/>
          <w:sz w:val="24"/>
          <w:szCs w:val="24"/>
          <w:lang w:val="en-US" w:eastAsia="en-US"/>
        </w:rPr>
        <w:t>BDE</w:t>
      </w:r>
      <w:r w:rsidRPr="002A78A0">
        <w:rPr>
          <w:rStyle w:val="5713"/>
          <w:sz w:val="24"/>
          <w:szCs w:val="24"/>
          <w:lang w:eastAsia="en-US"/>
        </w:rPr>
        <w:t>;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CourierNew5"/>
          <w:sz w:val="24"/>
          <w:szCs w:val="24"/>
        </w:rPr>
        <w:t>TClientDataSet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- для реализации клиентского набора данных и для многозвенной архите</w:t>
      </w:r>
      <w:r w:rsidRPr="002A78A0">
        <w:rPr>
          <w:rStyle w:val="5713"/>
          <w:sz w:val="24"/>
          <w:szCs w:val="24"/>
        </w:rPr>
        <w:t>к</w:t>
      </w:r>
      <w:r w:rsidRPr="002A78A0">
        <w:rPr>
          <w:rStyle w:val="5713"/>
          <w:sz w:val="24"/>
          <w:szCs w:val="24"/>
        </w:rPr>
        <w:t>туры, использующей распределенный доступ;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CourierNew5"/>
          <w:sz w:val="24"/>
          <w:szCs w:val="24"/>
        </w:rPr>
        <w:t>TADODataSet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- для приложений, использующих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</w:rPr>
        <w:t>-объекты;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CourierNew5"/>
          <w:sz w:val="24"/>
          <w:szCs w:val="24"/>
        </w:rPr>
        <w:t>TSQLDataSet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- для доступа к базе данных посредством </w:t>
      </w:r>
      <w:r w:rsidRPr="002A78A0">
        <w:rPr>
          <w:rStyle w:val="5713"/>
          <w:sz w:val="24"/>
          <w:szCs w:val="24"/>
          <w:lang w:val="en-US" w:eastAsia="en-US"/>
        </w:rPr>
        <w:t>dbExpress</w:t>
      </w:r>
      <w:r w:rsidRPr="002A78A0">
        <w:rPr>
          <w:rStyle w:val="5713"/>
          <w:sz w:val="24"/>
          <w:szCs w:val="24"/>
          <w:lang w:eastAsia="en-US"/>
        </w:rPr>
        <w:t xml:space="preserve">. </w:t>
      </w:r>
      <w:r w:rsidRPr="002A78A0">
        <w:rPr>
          <w:rStyle w:val="5713"/>
          <w:sz w:val="24"/>
          <w:szCs w:val="24"/>
        </w:rPr>
        <w:t>Этот класс реал</w:t>
      </w:r>
      <w:r w:rsidRPr="002A78A0">
        <w:rPr>
          <w:rStyle w:val="5713"/>
          <w:sz w:val="24"/>
          <w:szCs w:val="24"/>
        </w:rPr>
        <w:t>и</w:t>
      </w:r>
      <w:r w:rsidRPr="002A78A0">
        <w:rPr>
          <w:rStyle w:val="5713"/>
          <w:sz w:val="24"/>
          <w:szCs w:val="24"/>
        </w:rPr>
        <w:t>зует направленный набор данных. Для такого набора данных не создайся кэш памяти на клие</w:t>
      </w:r>
      <w:r w:rsidRPr="002A78A0">
        <w:rPr>
          <w:rStyle w:val="5713"/>
          <w:sz w:val="24"/>
          <w:szCs w:val="24"/>
        </w:rPr>
        <w:t>н</w:t>
      </w:r>
      <w:r w:rsidRPr="002A78A0">
        <w:rPr>
          <w:rStyle w:val="5713"/>
          <w:sz w:val="24"/>
          <w:szCs w:val="24"/>
        </w:rPr>
        <w:t>те, и среди методов доступа возможны только методы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Next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First</w:t>
      </w:r>
      <w:r w:rsidRPr="00FE350E">
        <w:rPr>
          <w:rStyle w:val="57CourierNew5"/>
          <w:sz w:val="24"/>
          <w:szCs w:val="24"/>
          <w:lang w:val="ru-RU"/>
        </w:rPr>
        <w:t>.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Редактирование зап</w:t>
      </w:r>
      <w:r w:rsidRPr="002A78A0">
        <w:rPr>
          <w:rStyle w:val="5713"/>
          <w:sz w:val="24"/>
          <w:szCs w:val="24"/>
        </w:rPr>
        <w:t>и</w:t>
      </w:r>
      <w:r w:rsidRPr="002A78A0">
        <w:rPr>
          <w:rStyle w:val="5713"/>
          <w:sz w:val="24"/>
          <w:szCs w:val="24"/>
        </w:rPr>
        <w:t xml:space="preserve">сей в направленном наборе данных возможно только явным выполнением </w:t>
      </w:r>
      <w:r w:rsidRPr="002A78A0">
        <w:rPr>
          <w:rStyle w:val="5713"/>
          <w:sz w:val="24"/>
          <w:szCs w:val="24"/>
          <w:lang w:val="en-US" w:eastAsia="en-US"/>
        </w:rPr>
        <w:t>SQL</w:t>
      </w:r>
      <w:r w:rsidRPr="002A78A0">
        <w:rPr>
          <w:rStyle w:val="5713"/>
          <w:sz w:val="24"/>
          <w:szCs w:val="24"/>
        </w:rPr>
        <w:t>-оператора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U</w:t>
      </w:r>
      <w:r w:rsidRPr="002A78A0">
        <w:rPr>
          <w:rStyle w:val="57CourierNew5"/>
          <w:sz w:val="24"/>
          <w:szCs w:val="24"/>
        </w:rPr>
        <w:t>P</w:t>
      </w:r>
      <w:r w:rsidRPr="002A78A0">
        <w:rPr>
          <w:rStyle w:val="57CourierNew5"/>
          <w:sz w:val="24"/>
          <w:szCs w:val="24"/>
        </w:rPr>
        <w:t>DATE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или при установке соединения с клиентским набором данных через провайдера;</w:t>
      </w:r>
    </w:p>
    <w:p w:rsidR="00FE350E" w:rsidRPr="002A78A0" w:rsidRDefault="00FE350E" w:rsidP="00FE350E">
      <w:pPr>
        <w:ind w:firstLine="851"/>
        <w:jc w:val="both"/>
      </w:pPr>
      <w:r w:rsidRPr="002A78A0">
        <w:rPr>
          <w:rStyle w:val="57CourierNew5"/>
          <w:sz w:val="24"/>
          <w:szCs w:val="24"/>
        </w:rPr>
        <w:t>TSQLTable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TSQLQuery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- для доступа к базе данных посредством </w:t>
      </w:r>
      <w:r w:rsidRPr="002A78A0">
        <w:rPr>
          <w:rStyle w:val="5713"/>
          <w:sz w:val="24"/>
          <w:szCs w:val="24"/>
          <w:lang w:val="en-US" w:eastAsia="en-US"/>
        </w:rPr>
        <w:t>dbExpress</w:t>
      </w:r>
      <w:r w:rsidRPr="002A78A0">
        <w:rPr>
          <w:rStyle w:val="5713"/>
          <w:sz w:val="24"/>
          <w:szCs w:val="24"/>
          <w:lang w:eastAsia="en-US"/>
        </w:rPr>
        <w:t>.</w:t>
      </w:r>
    </w:p>
    <w:p w:rsidR="00FE350E" w:rsidRPr="00FE350E" w:rsidRDefault="00FE350E" w:rsidP="00FE350E">
      <w:pPr>
        <w:spacing w:before="240"/>
        <w:ind w:firstLine="851"/>
        <w:jc w:val="both"/>
        <w:rPr>
          <w:rStyle w:val="57CourierNew5"/>
          <w:sz w:val="24"/>
          <w:szCs w:val="24"/>
          <w:lang w:val="ru-RU"/>
        </w:rPr>
      </w:pPr>
      <w:r w:rsidRPr="002A78A0">
        <w:rPr>
          <w:rStyle w:val="5713"/>
          <w:sz w:val="24"/>
          <w:szCs w:val="24"/>
        </w:rPr>
        <w:t>На рис</w:t>
      </w:r>
      <w:r>
        <w:rPr>
          <w:rStyle w:val="5713"/>
          <w:sz w:val="24"/>
          <w:szCs w:val="24"/>
        </w:rPr>
        <w:t>унке 2</w:t>
      </w:r>
      <w:r w:rsidRPr="002A78A0">
        <w:rPr>
          <w:rStyle w:val="5713"/>
          <w:sz w:val="24"/>
          <w:szCs w:val="24"/>
        </w:rPr>
        <w:t xml:space="preserve"> приведена иерархия классов наборов данных библиотеки </w:t>
      </w:r>
      <w:r w:rsidRPr="002A78A0">
        <w:rPr>
          <w:rStyle w:val="5713"/>
          <w:sz w:val="24"/>
          <w:szCs w:val="24"/>
          <w:lang w:val="en-US" w:eastAsia="en-US"/>
        </w:rPr>
        <w:t>VCL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системы</w:t>
      </w:r>
      <w:r w:rsidRPr="00FE350E">
        <w:rPr>
          <w:rStyle w:val="57Arial1"/>
          <w:sz w:val="24"/>
          <w:szCs w:val="24"/>
          <w:lang w:val="ru-RU"/>
        </w:rPr>
        <w:t xml:space="preserve"> </w:t>
      </w:r>
      <w:r w:rsidRPr="002A78A0">
        <w:rPr>
          <w:rStyle w:val="57Arial1"/>
          <w:sz w:val="24"/>
          <w:szCs w:val="24"/>
        </w:rPr>
        <w:t>Delphi</w:t>
      </w:r>
      <w:r w:rsidRPr="00FE350E">
        <w:rPr>
          <w:rStyle w:val="57Arial1"/>
          <w:sz w:val="24"/>
          <w:szCs w:val="24"/>
          <w:lang w:val="ru-RU"/>
        </w:rPr>
        <w:t>.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При работе с компонентами наборов данных можно обойтись без явного использования компонентов, реализующих соединение с базой данных. Однако некот</w:t>
      </w:r>
      <w:r w:rsidRPr="002A78A0">
        <w:rPr>
          <w:rStyle w:val="5713"/>
          <w:sz w:val="24"/>
          <w:szCs w:val="24"/>
        </w:rPr>
        <w:t>о</w:t>
      </w:r>
      <w:r w:rsidRPr="002A78A0">
        <w:rPr>
          <w:rStyle w:val="5713"/>
          <w:sz w:val="24"/>
          <w:szCs w:val="24"/>
        </w:rPr>
        <w:t>рые возможности, такие как управление транзакциями или кэшированные обновления, невозможны без компонентов типа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TDatabase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или </w:t>
      </w:r>
      <w:r w:rsidRPr="002A78A0">
        <w:rPr>
          <w:rStyle w:val="57CourierNew5"/>
          <w:sz w:val="24"/>
          <w:szCs w:val="24"/>
        </w:rPr>
        <w:t>TADOConnection</w:t>
      </w:r>
      <w:r w:rsidRPr="00FE350E">
        <w:rPr>
          <w:rStyle w:val="57CourierNew5"/>
          <w:sz w:val="24"/>
          <w:szCs w:val="24"/>
          <w:lang w:val="ru-RU"/>
        </w:rPr>
        <w:t>.</w:t>
      </w:r>
    </w:p>
    <w:p w:rsidR="00FE350E" w:rsidRPr="005119B1" w:rsidRDefault="00FE350E" w:rsidP="00FE350E">
      <w:pPr>
        <w:ind w:firstLine="851"/>
        <w:jc w:val="both"/>
      </w:pPr>
      <w:r w:rsidRPr="005119B1">
        <w:rPr>
          <w:rStyle w:val="5713"/>
          <w:sz w:val="24"/>
          <w:szCs w:val="24"/>
        </w:rPr>
        <w:t xml:space="preserve">Компонент база данных </w:t>
      </w:r>
      <w:r w:rsidRPr="005119B1">
        <w:rPr>
          <w:rStyle w:val="57CourierNew5"/>
          <w:sz w:val="24"/>
          <w:szCs w:val="24"/>
        </w:rPr>
        <w:t>TDatabase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>применяется для соединения с источником да</w:t>
      </w:r>
      <w:r w:rsidRPr="005119B1">
        <w:rPr>
          <w:rStyle w:val="5713"/>
          <w:sz w:val="24"/>
          <w:szCs w:val="24"/>
        </w:rPr>
        <w:t>н</w:t>
      </w:r>
      <w:r w:rsidRPr="005119B1">
        <w:rPr>
          <w:rStyle w:val="5713"/>
          <w:sz w:val="24"/>
          <w:szCs w:val="24"/>
        </w:rPr>
        <w:t xml:space="preserve">ных через драйверы </w:t>
      </w:r>
      <w:r w:rsidRPr="005119B1">
        <w:rPr>
          <w:rStyle w:val="5713"/>
          <w:sz w:val="24"/>
          <w:szCs w:val="24"/>
          <w:lang w:val="en-US" w:eastAsia="en-US"/>
        </w:rPr>
        <w:t>BDE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 xml:space="preserve">или внешние </w:t>
      </w:r>
      <w:r w:rsidRPr="005119B1">
        <w:rPr>
          <w:rStyle w:val="5713"/>
          <w:sz w:val="24"/>
          <w:szCs w:val="24"/>
          <w:lang w:val="en-US" w:eastAsia="en-US"/>
        </w:rPr>
        <w:t>ODBC</w:t>
      </w:r>
      <w:r w:rsidRPr="005119B1">
        <w:rPr>
          <w:rStyle w:val="5713"/>
          <w:sz w:val="24"/>
          <w:szCs w:val="24"/>
        </w:rPr>
        <w:t>-драйверы. Компонент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5119B1">
        <w:rPr>
          <w:rStyle w:val="57CourierNew5"/>
          <w:sz w:val="24"/>
          <w:szCs w:val="24"/>
        </w:rPr>
        <w:t>ADOConnection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>и</w:t>
      </w:r>
      <w:r w:rsidRPr="005119B1">
        <w:rPr>
          <w:rStyle w:val="5713"/>
          <w:sz w:val="24"/>
          <w:szCs w:val="24"/>
        </w:rPr>
        <w:t>с</w:t>
      </w:r>
      <w:r w:rsidRPr="005119B1">
        <w:rPr>
          <w:rStyle w:val="5713"/>
          <w:sz w:val="24"/>
          <w:szCs w:val="24"/>
        </w:rPr>
        <w:t xml:space="preserve">пользуется для создания объекта-соединения при доступе через </w:t>
      </w:r>
      <w:r w:rsidRPr="005119B1">
        <w:rPr>
          <w:rStyle w:val="5713"/>
          <w:sz w:val="24"/>
          <w:szCs w:val="24"/>
          <w:lang w:val="en-US" w:eastAsia="en-US"/>
        </w:rPr>
        <w:t>OLE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  <w:lang w:val="en-US" w:eastAsia="en-US"/>
        </w:rPr>
        <w:t>DB</w:t>
      </w:r>
      <w:r w:rsidRPr="005119B1">
        <w:rPr>
          <w:rStyle w:val="5713"/>
          <w:sz w:val="24"/>
          <w:szCs w:val="24"/>
          <w:lang w:eastAsia="en-US"/>
        </w:rPr>
        <w:t xml:space="preserve">, </w:t>
      </w:r>
      <w:r w:rsidRPr="005119B1">
        <w:rPr>
          <w:rStyle w:val="5713"/>
          <w:sz w:val="24"/>
          <w:szCs w:val="24"/>
        </w:rPr>
        <w:t>кот</w:t>
      </w:r>
      <w:r w:rsidRPr="005119B1">
        <w:rPr>
          <w:rStyle w:val="5713"/>
          <w:sz w:val="24"/>
          <w:szCs w:val="24"/>
        </w:rPr>
        <w:t>о</w:t>
      </w:r>
      <w:r w:rsidRPr="005119B1">
        <w:rPr>
          <w:rStyle w:val="5713"/>
          <w:sz w:val="24"/>
          <w:szCs w:val="24"/>
        </w:rPr>
        <w:t>рый реализуется посре</w:t>
      </w:r>
      <w:r w:rsidRPr="005119B1">
        <w:rPr>
          <w:rStyle w:val="5713"/>
          <w:sz w:val="24"/>
          <w:szCs w:val="24"/>
        </w:rPr>
        <w:t>д</w:t>
      </w:r>
      <w:r w:rsidRPr="005119B1">
        <w:rPr>
          <w:rStyle w:val="5713"/>
          <w:sz w:val="24"/>
          <w:szCs w:val="24"/>
        </w:rPr>
        <w:t xml:space="preserve">ством </w:t>
      </w:r>
      <w:r w:rsidRPr="005119B1">
        <w:rPr>
          <w:rStyle w:val="5713"/>
          <w:sz w:val="24"/>
          <w:szCs w:val="24"/>
          <w:lang w:val="en-US" w:eastAsia="en-US"/>
        </w:rPr>
        <w:t>ADO</w:t>
      </w:r>
      <w:r w:rsidRPr="005119B1">
        <w:rPr>
          <w:rStyle w:val="5713"/>
          <w:sz w:val="24"/>
          <w:szCs w:val="24"/>
        </w:rPr>
        <w:t xml:space="preserve">-объектов </w:t>
      </w:r>
      <w:r w:rsidRPr="005119B1">
        <w:rPr>
          <w:rStyle w:val="5713"/>
          <w:sz w:val="24"/>
          <w:szCs w:val="24"/>
          <w:lang w:val="en-US" w:eastAsia="en-US"/>
        </w:rPr>
        <w:t>VCL</w:t>
      </w:r>
      <w:r w:rsidRPr="005119B1">
        <w:rPr>
          <w:rStyle w:val="5713"/>
          <w:sz w:val="24"/>
          <w:szCs w:val="24"/>
          <w:lang w:eastAsia="en-US"/>
        </w:rPr>
        <w:t xml:space="preserve">- </w:t>
      </w:r>
      <w:r w:rsidRPr="005119B1">
        <w:rPr>
          <w:rStyle w:val="5713"/>
          <w:sz w:val="24"/>
          <w:szCs w:val="24"/>
        </w:rPr>
        <w:t>библиотеки.</w:t>
      </w:r>
    </w:p>
    <w:p w:rsidR="00FE350E" w:rsidRPr="005119B1" w:rsidRDefault="00FE350E" w:rsidP="00FE350E">
      <w:pPr>
        <w:ind w:firstLine="851"/>
        <w:jc w:val="both"/>
      </w:pPr>
      <w:r w:rsidRPr="005119B1">
        <w:rPr>
          <w:rStyle w:val="5713"/>
          <w:sz w:val="24"/>
          <w:szCs w:val="24"/>
        </w:rPr>
        <w:t>По умолчанию при переходе от одной записи набора данных к другой происходит з</w:t>
      </w:r>
      <w:r w:rsidRPr="005119B1">
        <w:rPr>
          <w:rStyle w:val="5713"/>
          <w:sz w:val="24"/>
          <w:szCs w:val="24"/>
        </w:rPr>
        <w:t>а</w:t>
      </w:r>
      <w:r w:rsidRPr="005119B1">
        <w:rPr>
          <w:rStyle w:val="5713"/>
          <w:sz w:val="24"/>
          <w:szCs w:val="24"/>
        </w:rPr>
        <w:t>пись всех сделанных изменений в базу данных. Для того чтобы можно было отменять сдела</w:t>
      </w:r>
      <w:r w:rsidRPr="005119B1">
        <w:rPr>
          <w:rStyle w:val="5713"/>
          <w:sz w:val="24"/>
          <w:szCs w:val="24"/>
        </w:rPr>
        <w:t>н</w:t>
      </w:r>
      <w:r w:rsidRPr="005119B1">
        <w:rPr>
          <w:rStyle w:val="5713"/>
          <w:sz w:val="24"/>
          <w:szCs w:val="24"/>
        </w:rPr>
        <w:t>ные изменения или выполнять обновление нескольких записей, применяют кэшированные о</w:t>
      </w:r>
      <w:r w:rsidRPr="005119B1">
        <w:rPr>
          <w:rStyle w:val="5713"/>
          <w:sz w:val="24"/>
          <w:szCs w:val="24"/>
        </w:rPr>
        <w:t>б</w:t>
      </w:r>
      <w:r w:rsidRPr="005119B1">
        <w:rPr>
          <w:rStyle w:val="5713"/>
          <w:sz w:val="24"/>
          <w:szCs w:val="24"/>
        </w:rPr>
        <w:lastRenderedPageBreak/>
        <w:t>новления. Они позволяют значительно сниз</w:t>
      </w:r>
      <w:r>
        <w:rPr>
          <w:rStyle w:val="5713"/>
          <w:sz w:val="24"/>
          <w:szCs w:val="24"/>
        </w:rPr>
        <w:t>ить сетевой трафик за счет того</w:t>
      </w:r>
      <w:r w:rsidRPr="005119B1">
        <w:rPr>
          <w:rStyle w:val="5713"/>
          <w:sz w:val="24"/>
          <w:szCs w:val="24"/>
        </w:rPr>
        <w:t xml:space="preserve"> что все сделанные изменения хранятся во внутреннем кэше. </w:t>
      </w:r>
      <w:r>
        <w:rPr>
          <w:rStyle w:val="5713"/>
          <w:sz w:val="24"/>
          <w:szCs w:val="24"/>
        </w:rPr>
        <w:t>И</w:t>
      </w:r>
      <w:r w:rsidRPr="005119B1">
        <w:rPr>
          <w:rStyle w:val="5713"/>
          <w:sz w:val="24"/>
          <w:szCs w:val="24"/>
        </w:rPr>
        <w:t xml:space="preserve"> при переходе от о</w:t>
      </w:r>
      <w:r w:rsidRPr="005119B1">
        <w:rPr>
          <w:rStyle w:val="5713"/>
          <w:sz w:val="24"/>
          <w:szCs w:val="24"/>
        </w:rPr>
        <w:t>д</w:t>
      </w:r>
      <w:r w:rsidRPr="005119B1">
        <w:rPr>
          <w:rStyle w:val="5713"/>
          <w:sz w:val="24"/>
          <w:szCs w:val="24"/>
        </w:rPr>
        <w:t>ной записи к другой информация в базу данных не передаётся. Чтобы включить режим кэшированного обновления, следует установить значение свойства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5119B1">
        <w:rPr>
          <w:rStyle w:val="57CourierNew5"/>
          <w:sz w:val="24"/>
          <w:szCs w:val="24"/>
        </w:rPr>
        <w:t>CachedUpdates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 xml:space="preserve">равным </w:t>
      </w:r>
      <w:r w:rsidRPr="005119B1">
        <w:rPr>
          <w:rStyle w:val="57CourierNew5"/>
          <w:sz w:val="24"/>
          <w:szCs w:val="24"/>
        </w:rPr>
        <w:t>True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>для компонента набора данных. Для присвоения кэшированного обновл</w:t>
      </w:r>
      <w:r w:rsidRPr="005119B1">
        <w:rPr>
          <w:rStyle w:val="5713"/>
          <w:sz w:val="24"/>
          <w:szCs w:val="24"/>
        </w:rPr>
        <w:t>е</w:t>
      </w:r>
      <w:r w:rsidRPr="005119B1">
        <w:rPr>
          <w:rStyle w:val="5713"/>
          <w:sz w:val="24"/>
          <w:szCs w:val="24"/>
        </w:rPr>
        <w:t>ния вызывается метод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5119B1">
        <w:rPr>
          <w:rStyle w:val="57CourierNew5"/>
          <w:sz w:val="24"/>
          <w:szCs w:val="24"/>
        </w:rPr>
        <w:t>ApplyUpdates</w:t>
      </w:r>
      <w:r w:rsidRPr="00FE350E">
        <w:rPr>
          <w:rStyle w:val="57CourierNew5"/>
          <w:sz w:val="24"/>
          <w:szCs w:val="24"/>
          <w:lang w:val="ru-RU"/>
        </w:rPr>
        <w:t>,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>а для отмены -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5119B1">
        <w:rPr>
          <w:rStyle w:val="57CourierNew5"/>
          <w:sz w:val="24"/>
          <w:szCs w:val="24"/>
        </w:rPr>
        <w:t>Ca</w:t>
      </w:r>
      <w:r w:rsidRPr="005119B1">
        <w:rPr>
          <w:rStyle w:val="57CourierNew5"/>
          <w:sz w:val="24"/>
          <w:szCs w:val="24"/>
        </w:rPr>
        <w:t>n</w:t>
      </w:r>
      <w:r w:rsidRPr="005119B1">
        <w:rPr>
          <w:rStyle w:val="57CourierNew5"/>
          <w:sz w:val="24"/>
          <w:szCs w:val="24"/>
        </w:rPr>
        <w:t>celUpdates</w:t>
      </w:r>
      <w:r w:rsidRPr="00FE350E">
        <w:rPr>
          <w:rStyle w:val="57CourierNew5"/>
          <w:sz w:val="24"/>
          <w:szCs w:val="24"/>
          <w:lang w:val="ru-RU"/>
        </w:rPr>
        <w:t>.</w:t>
      </w:r>
    </w:p>
    <w:p w:rsidR="00FE350E" w:rsidRDefault="00D02C1C" w:rsidP="00FE350E">
      <w:pPr>
        <w:spacing w:before="240" w:after="120"/>
        <w:jc w:val="center"/>
        <w:rPr>
          <w:caps/>
        </w:rPr>
      </w:pPr>
      <w:r>
        <w:rPr>
          <w:caps/>
          <w:noProof/>
        </w:rPr>
        <w:drawing>
          <wp:inline distT="0" distB="0" distL="0" distR="0">
            <wp:extent cx="4526280" cy="237744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Pr="002A78A0" w:rsidRDefault="00FE350E" w:rsidP="00FE350E">
      <w:pPr>
        <w:spacing w:before="120" w:after="120"/>
        <w:jc w:val="center"/>
      </w:pPr>
      <w:r>
        <w:t>Рисунок 2 – Иерархия классов, реализующих доступ к данным</w:t>
      </w:r>
    </w:p>
    <w:p w:rsidR="00FE350E" w:rsidRPr="00521CD8" w:rsidRDefault="00FE350E" w:rsidP="00FE350E">
      <w:pPr>
        <w:spacing w:before="120" w:after="120"/>
        <w:jc w:val="center"/>
        <w:rPr>
          <w:caps/>
        </w:rPr>
      </w:pPr>
      <w:r w:rsidRPr="00521CD8">
        <w:rPr>
          <w:caps/>
        </w:rPr>
        <w:t xml:space="preserve">Технология </w:t>
      </w:r>
      <w:r w:rsidRPr="00521CD8">
        <w:rPr>
          <w:caps/>
          <w:lang w:val="en-US" w:eastAsia="en-US"/>
        </w:rPr>
        <w:t>ADO</w:t>
      </w:r>
    </w:p>
    <w:p w:rsidR="00FE350E" w:rsidRDefault="00FE350E" w:rsidP="00FE350E">
      <w:pPr>
        <w:jc w:val="both"/>
        <w:rPr>
          <w:rStyle w:val="5713"/>
          <w:sz w:val="24"/>
          <w:szCs w:val="24"/>
        </w:rPr>
      </w:pPr>
      <w:r w:rsidRPr="00521CD8">
        <w:rPr>
          <w:rStyle w:val="5713"/>
          <w:sz w:val="24"/>
          <w:szCs w:val="24"/>
        </w:rPr>
        <w:t xml:space="preserve">Для применения технологии </w:t>
      </w:r>
      <w:r w:rsidRPr="00521CD8">
        <w:rPr>
          <w:rStyle w:val="5713"/>
          <w:sz w:val="24"/>
          <w:szCs w:val="24"/>
          <w:lang w:val="en-US" w:eastAsia="en-US"/>
        </w:rPr>
        <w:t>ADO</w:t>
      </w:r>
      <w:r w:rsidRPr="00521CD8">
        <w:rPr>
          <w:rStyle w:val="5713"/>
          <w:sz w:val="24"/>
          <w:szCs w:val="24"/>
          <w:lang w:eastAsia="en-US"/>
        </w:rPr>
        <w:t xml:space="preserve"> </w:t>
      </w:r>
      <w:r w:rsidRPr="00521CD8">
        <w:rPr>
          <w:rStyle w:val="5713"/>
          <w:sz w:val="24"/>
          <w:szCs w:val="24"/>
        </w:rPr>
        <w:t>в</w:t>
      </w:r>
      <w:r w:rsidRPr="00FE350E">
        <w:rPr>
          <w:rStyle w:val="57Arial1"/>
          <w:sz w:val="24"/>
          <w:szCs w:val="24"/>
          <w:lang w:val="ru-RU"/>
        </w:rPr>
        <w:t xml:space="preserve"> </w:t>
      </w:r>
      <w:r w:rsidRPr="00521CD8">
        <w:rPr>
          <w:rStyle w:val="57Arial1"/>
          <w:sz w:val="24"/>
          <w:szCs w:val="24"/>
        </w:rPr>
        <w:t>Delphi</w:t>
      </w:r>
      <w:r w:rsidRPr="00FE350E">
        <w:rPr>
          <w:rStyle w:val="57Arial1"/>
          <w:sz w:val="24"/>
          <w:szCs w:val="24"/>
          <w:lang w:val="ru-RU"/>
        </w:rPr>
        <w:t xml:space="preserve"> 7</w:t>
      </w:r>
      <w:r w:rsidRPr="00521CD8">
        <w:rPr>
          <w:rStyle w:val="5713"/>
          <w:sz w:val="24"/>
          <w:szCs w:val="24"/>
        </w:rPr>
        <w:t xml:space="preserve"> предназначены семь компонентов, расположе</w:t>
      </w:r>
      <w:r w:rsidRPr="00521CD8">
        <w:rPr>
          <w:rStyle w:val="5713"/>
          <w:sz w:val="24"/>
          <w:szCs w:val="24"/>
        </w:rPr>
        <w:t>н</w:t>
      </w:r>
      <w:r w:rsidRPr="00521CD8">
        <w:rPr>
          <w:rStyle w:val="5713"/>
          <w:sz w:val="24"/>
          <w:szCs w:val="24"/>
        </w:rPr>
        <w:t xml:space="preserve">ных на закладке </w:t>
      </w:r>
      <w:r w:rsidRPr="00521CD8">
        <w:rPr>
          <w:rStyle w:val="5713"/>
          <w:sz w:val="24"/>
          <w:szCs w:val="24"/>
          <w:lang w:val="en-US" w:eastAsia="en-US"/>
        </w:rPr>
        <w:t>ADO</w:t>
      </w:r>
      <w:r w:rsidRPr="00521CD8">
        <w:rPr>
          <w:rStyle w:val="5713"/>
          <w:sz w:val="24"/>
          <w:szCs w:val="24"/>
          <w:lang w:eastAsia="en-US"/>
        </w:rPr>
        <w:t xml:space="preserve"> </w:t>
      </w:r>
      <w:r w:rsidRPr="00521CD8">
        <w:rPr>
          <w:rStyle w:val="5713"/>
          <w:sz w:val="24"/>
          <w:szCs w:val="24"/>
        </w:rPr>
        <w:t>палитры компонентов.</w:t>
      </w:r>
    </w:p>
    <w:p w:rsidR="00FE350E" w:rsidRDefault="00D02C1C" w:rsidP="00FE350E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rStyle w:val="5713"/>
          <w:noProof/>
          <w:sz w:val="24"/>
          <w:szCs w:val="24"/>
        </w:rPr>
        <w:drawing>
          <wp:inline distT="0" distB="0" distL="0" distR="0">
            <wp:extent cx="3710940" cy="73914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Default="00FE350E" w:rsidP="00FE350E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rStyle w:val="5713"/>
          <w:sz w:val="24"/>
          <w:szCs w:val="24"/>
        </w:rPr>
        <w:t xml:space="preserve">Рисунок 3 – Компоненты страницы </w:t>
      </w:r>
      <w:r w:rsidRPr="00521CD8">
        <w:rPr>
          <w:caps/>
          <w:lang w:val="en-US" w:eastAsia="en-US"/>
        </w:rPr>
        <w:t>ADO</w:t>
      </w:r>
    </w:p>
    <w:p w:rsidR="00FE350E" w:rsidRPr="00521CD8" w:rsidRDefault="00FE350E" w:rsidP="00FE350E">
      <w:pPr>
        <w:spacing w:before="120" w:after="120"/>
        <w:jc w:val="both"/>
      </w:pPr>
      <w:r>
        <w:t xml:space="preserve">Таблица 1 Назначение компонентов </w:t>
      </w:r>
      <w:r w:rsidRPr="00521CD8">
        <w:rPr>
          <w:caps/>
          <w:lang w:val="en-US" w:eastAsia="en-US"/>
        </w:rPr>
        <w:t>ADO</w:t>
      </w:r>
    </w:p>
    <w:p w:rsidR="00FE350E" w:rsidRDefault="00D02C1C" w:rsidP="00FE350E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3672840" cy="305562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Pr="00D201D1" w:rsidRDefault="00FE350E" w:rsidP="00FE350E">
      <w:pPr>
        <w:ind w:firstLine="851"/>
        <w:jc w:val="both"/>
      </w:pPr>
      <w:r w:rsidRPr="00D201D1">
        <w:rPr>
          <w:rStyle w:val="5713"/>
          <w:sz w:val="24"/>
          <w:szCs w:val="24"/>
        </w:rPr>
        <w:t>Класс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TADOConnection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обеспечивает соединение с данными, доступ к которым ре</w:t>
      </w:r>
      <w:r w:rsidRPr="00D201D1">
        <w:rPr>
          <w:rStyle w:val="5713"/>
          <w:sz w:val="24"/>
          <w:szCs w:val="24"/>
        </w:rPr>
        <w:t>а</w:t>
      </w:r>
      <w:r w:rsidRPr="00D201D1">
        <w:rPr>
          <w:rStyle w:val="5713"/>
          <w:sz w:val="24"/>
          <w:szCs w:val="24"/>
        </w:rPr>
        <w:t xml:space="preserve">лизуется через </w:t>
      </w:r>
      <w:r w:rsidRPr="00D201D1">
        <w:rPr>
          <w:rStyle w:val="5713"/>
          <w:sz w:val="24"/>
          <w:szCs w:val="24"/>
          <w:lang w:val="en-US" w:eastAsia="en-US"/>
        </w:rPr>
        <w:t>ADO</w:t>
      </w:r>
      <w:r w:rsidRPr="00D201D1">
        <w:rPr>
          <w:rStyle w:val="5713"/>
          <w:sz w:val="24"/>
          <w:szCs w:val="24"/>
        </w:rPr>
        <w:t>-объекты. Компоненты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ADOConnection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используют для д</w:t>
      </w:r>
      <w:r w:rsidRPr="00D201D1">
        <w:rPr>
          <w:rStyle w:val="5713"/>
          <w:sz w:val="24"/>
          <w:szCs w:val="24"/>
        </w:rPr>
        <w:t>о</w:t>
      </w:r>
      <w:r w:rsidRPr="00D201D1">
        <w:rPr>
          <w:rStyle w:val="5713"/>
          <w:sz w:val="24"/>
          <w:szCs w:val="24"/>
        </w:rPr>
        <w:t xml:space="preserve">ступа к данным </w:t>
      </w:r>
      <w:r w:rsidRPr="00D201D1">
        <w:rPr>
          <w:rStyle w:val="5713"/>
          <w:sz w:val="24"/>
          <w:szCs w:val="24"/>
          <w:lang w:val="en-US" w:eastAsia="en-US"/>
        </w:rPr>
        <w:t>OLE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DB</w:t>
      </w:r>
      <w:r w:rsidRPr="00D201D1">
        <w:rPr>
          <w:rStyle w:val="5713"/>
          <w:sz w:val="24"/>
          <w:szCs w:val="24"/>
        </w:rPr>
        <w:t>-провайдеры.</w:t>
      </w:r>
      <w:r>
        <w:rPr>
          <w:rStyle w:val="5713"/>
          <w:sz w:val="24"/>
          <w:szCs w:val="24"/>
        </w:rPr>
        <w:t xml:space="preserve"> </w:t>
      </w:r>
      <w:r w:rsidRPr="00D201D1">
        <w:rPr>
          <w:rStyle w:val="5713"/>
          <w:sz w:val="24"/>
          <w:szCs w:val="24"/>
        </w:rPr>
        <w:t>Компоненты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ADOCommand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и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ADODataSet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связ</w:t>
      </w:r>
      <w:r w:rsidRPr="00D201D1">
        <w:rPr>
          <w:rStyle w:val="5713"/>
          <w:sz w:val="24"/>
          <w:szCs w:val="24"/>
        </w:rPr>
        <w:t>ы</w:t>
      </w:r>
      <w:r w:rsidRPr="00D201D1">
        <w:rPr>
          <w:rStyle w:val="5713"/>
          <w:sz w:val="24"/>
          <w:szCs w:val="24"/>
        </w:rPr>
        <w:t>ваются с источником данных посре</w:t>
      </w:r>
      <w:r w:rsidRPr="00D201D1">
        <w:rPr>
          <w:rStyle w:val="5713"/>
          <w:sz w:val="24"/>
          <w:szCs w:val="24"/>
        </w:rPr>
        <w:t>д</w:t>
      </w:r>
      <w:r w:rsidRPr="00D201D1">
        <w:rPr>
          <w:rStyle w:val="5713"/>
          <w:sz w:val="24"/>
          <w:szCs w:val="24"/>
        </w:rPr>
        <w:t>ством объекта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ADOConnection</w:t>
      </w:r>
      <w:r w:rsidRPr="00FE350E">
        <w:rPr>
          <w:rStyle w:val="5713105"/>
          <w:b w:val="0"/>
          <w:sz w:val="24"/>
          <w:szCs w:val="24"/>
          <w:lang w:val="ru-RU"/>
        </w:rPr>
        <w:t>,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указывая ссылку на него как значение свойства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Connection</w:t>
      </w:r>
      <w:r w:rsidRPr="00FE350E">
        <w:rPr>
          <w:rStyle w:val="57CourierNew5"/>
          <w:sz w:val="24"/>
          <w:szCs w:val="24"/>
          <w:lang w:val="ru-RU"/>
        </w:rPr>
        <w:t>.</w:t>
      </w:r>
    </w:p>
    <w:p w:rsidR="00FE350E" w:rsidRPr="00D201D1" w:rsidRDefault="00FE350E" w:rsidP="00FE350E">
      <w:pPr>
        <w:ind w:firstLine="851"/>
        <w:jc w:val="both"/>
      </w:pPr>
      <w:r w:rsidRPr="00D201D1">
        <w:rPr>
          <w:rStyle w:val="5713"/>
          <w:sz w:val="24"/>
          <w:szCs w:val="24"/>
        </w:rPr>
        <w:t>Для идентификации соединения необходимо определить значение свойства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Conne</w:t>
      </w:r>
      <w:r w:rsidRPr="00D201D1">
        <w:rPr>
          <w:rStyle w:val="57CourierNew5"/>
          <w:sz w:val="24"/>
          <w:szCs w:val="24"/>
        </w:rPr>
        <w:t>c</w:t>
      </w:r>
      <w:r w:rsidRPr="00D201D1">
        <w:rPr>
          <w:rStyle w:val="57CourierNew5"/>
          <w:sz w:val="24"/>
          <w:szCs w:val="24"/>
        </w:rPr>
        <w:t>tio</w:t>
      </w:r>
      <w:r w:rsidRPr="00D201D1">
        <w:rPr>
          <w:rStyle w:val="57CourierNew5"/>
          <w:sz w:val="24"/>
          <w:szCs w:val="24"/>
        </w:rPr>
        <w:t>n</w:t>
      </w:r>
      <w:r w:rsidRPr="00D201D1">
        <w:rPr>
          <w:rStyle w:val="57CourierNew5"/>
          <w:sz w:val="24"/>
          <w:szCs w:val="24"/>
        </w:rPr>
        <w:t>String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(строка соединения) компонента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ADOConnection</w:t>
      </w:r>
      <w:r w:rsidRPr="00FE350E">
        <w:rPr>
          <w:rStyle w:val="5713105"/>
          <w:b w:val="0"/>
          <w:sz w:val="24"/>
          <w:szCs w:val="24"/>
          <w:lang w:val="ru-RU"/>
        </w:rPr>
        <w:t xml:space="preserve">, </w:t>
      </w:r>
      <w:r w:rsidRPr="00D201D1">
        <w:rPr>
          <w:rStyle w:val="5713"/>
          <w:sz w:val="24"/>
          <w:szCs w:val="24"/>
        </w:rPr>
        <w:t xml:space="preserve">которое может основываться на указании </w:t>
      </w:r>
      <w:r w:rsidRPr="00D201D1">
        <w:rPr>
          <w:rStyle w:val="5713"/>
          <w:sz w:val="24"/>
          <w:szCs w:val="24"/>
          <w:lang w:val="en-US" w:eastAsia="en-US"/>
        </w:rPr>
        <w:t>datalink</w:t>
      </w:r>
      <w:r w:rsidRPr="00D201D1">
        <w:rPr>
          <w:rStyle w:val="5713"/>
          <w:sz w:val="24"/>
          <w:szCs w:val="24"/>
        </w:rPr>
        <w:t>-файла или строки соединения. Если в качестве значения свойства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Co</w:t>
      </w:r>
      <w:r w:rsidRPr="00D201D1">
        <w:rPr>
          <w:rStyle w:val="57CourierNew5"/>
          <w:sz w:val="24"/>
          <w:szCs w:val="24"/>
        </w:rPr>
        <w:t>n</w:t>
      </w:r>
      <w:r w:rsidRPr="00D201D1">
        <w:rPr>
          <w:rStyle w:val="57CourierNew5"/>
          <w:sz w:val="24"/>
          <w:szCs w:val="24"/>
        </w:rPr>
        <w:t>nectionString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 xml:space="preserve">указано имя </w:t>
      </w:r>
      <w:r w:rsidRPr="00D201D1">
        <w:rPr>
          <w:rStyle w:val="5713"/>
          <w:sz w:val="24"/>
          <w:szCs w:val="24"/>
          <w:lang w:val="en-US" w:eastAsia="en-US"/>
        </w:rPr>
        <w:t>datalink</w:t>
      </w:r>
      <w:r w:rsidRPr="00D201D1">
        <w:rPr>
          <w:rStyle w:val="5713"/>
          <w:sz w:val="24"/>
          <w:szCs w:val="24"/>
        </w:rPr>
        <w:t>-файла, то настройку соединения можно выполнять а</w:t>
      </w:r>
      <w:r w:rsidRPr="00D201D1">
        <w:rPr>
          <w:rStyle w:val="5713"/>
          <w:sz w:val="24"/>
          <w:szCs w:val="24"/>
        </w:rPr>
        <w:t>в</w:t>
      </w:r>
      <w:r w:rsidRPr="00D201D1">
        <w:rPr>
          <w:rStyle w:val="5713"/>
          <w:sz w:val="24"/>
          <w:szCs w:val="24"/>
        </w:rPr>
        <w:t xml:space="preserve">тономно от приложения (например, указывая имя базы данных </w:t>
      </w:r>
      <w:r w:rsidRPr="00D201D1">
        <w:rPr>
          <w:rStyle w:val="5713"/>
          <w:sz w:val="24"/>
          <w:szCs w:val="24"/>
          <w:lang w:val="en-US" w:eastAsia="en-US"/>
        </w:rPr>
        <w:t>Microsoft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SQL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Server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на тек</w:t>
      </w:r>
      <w:r w:rsidRPr="00D201D1">
        <w:rPr>
          <w:rStyle w:val="5713"/>
          <w:sz w:val="24"/>
          <w:szCs w:val="24"/>
        </w:rPr>
        <w:t>у</w:t>
      </w:r>
      <w:r w:rsidRPr="00D201D1">
        <w:rPr>
          <w:rStyle w:val="5713"/>
          <w:sz w:val="24"/>
          <w:szCs w:val="24"/>
        </w:rPr>
        <w:t>щем ПК).</w:t>
      </w:r>
    </w:p>
    <w:p w:rsidR="00FE350E" w:rsidRPr="00D201D1" w:rsidRDefault="00FE350E" w:rsidP="00FE350E">
      <w:pPr>
        <w:ind w:firstLine="851"/>
        <w:jc w:val="both"/>
      </w:pPr>
      <w:r w:rsidRPr="00D201D1">
        <w:rPr>
          <w:rStyle w:val="5713"/>
          <w:sz w:val="24"/>
          <w:szCs w:val="24"/>
        </w:rPr>
        <w:t xml:space="preserve">Реализацию доступа к данным через </w:t>
      </w:r>
      <w:r w:rsidRPr="00D201D1">
        <w:rPr>
          <w:rStyle w:val="5713"/>
          <w:sz w:val="24"/>
          <w:szCs w:val="24"/>
          <w:lang w:val="en-US" w:eastAsia="en-US"/>
        </w:rPr>
        <w:t>ADO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проще всего рассмотреть на прим</w:t>
      </w:r>
      <w:r w:rsidRPr="00D201D1">
        <w:rPr>
          <w:rStyle w:val="5713"/>
          <w:sz w:val="24"/>
          <w:szCs w:val="24"/>
        </w:rPr>
        <w:t>е</w:t>
      </w:r>
      <w:r w:rsidRPr="00D201D1">
        <w:rPr>
          <w:rStyle w:val="5713"/>
          <w:sz w:val="24"/>
          <w:szCs w:val="24"/>
        </w:rPr>
        <w:t>рах.</w:t>
      </w:r>
    </w:p>
    <w:p w:rsidR="00FE350E" w:rsidRPr="00D201D1" w:rsidRDefault="00FE350E" w:rsidP="00FE350E">
      <w:pPr>
        <w:jc w:val="both"/>
      </w:pPr>
      <w:r w:rsidRPr="00D201D1">
        <w:rPr>
          <w:rStyle w:val="571323"/>
          <w:b w:val="0"/>
          <w:sz w:val="24"/>
          <w:szCs w:val="24"/>
        </w:rPr>
        <w:t xml:space="preserve">Пример. </w:t>
      </w:r>
      <w:r w:rsidRPr="00D201D1">
        <w:rPr>
          <w:rStyle w:val="5713"/>
          <w:sz w:val="24"/>
          <w:szCs w:val="24"/>
        </w:rPr>
        <w:t xml:space="preserve">Разработать в </w:t>
      </w:r>
      <w:r w:rsidRPr="00D201D1">
        <w:rPr>
          <w:rStyle w:val="57133"/>
          <w:sz w:val="24"/>
          <w:szCs w:val="24"/>
        </w:rPr>
        <w:t>Delphi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 xml:space="preserve">приложение для просмотра объектов базы данных </w:t>
      </w:r>
      <w:r w:rsidRPr="00D201D1">
        <w:rPr>
          <w:rStyle w:val="5713"/>
          <w:sz w:val="24"/>
          <w:szCs w:val="24"/>
          <w:lang w:val="en-US" w:eastAsia="en-US"/>
        </w:rPr>
        <w:t>MS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A</w:t>
      </w:r>
      <w:r w:rsidRPr="00D201D1">
        <w:rPr>
          <w:rStyle w:val="5713"/>
          <w:sz w:val="24"/>
          <w:szCs w:val="24"/>
          <w:lang w:val="en-US" w:eastAsia="en-US"/>
        </w:rPr>
        <w:t>c</w:t>
      </w:r>
      <w:r w:rsidRPr="00D201D1">
        <w:rPr>
          <w:rStyle w:val="5713"/>
          <w:sz w:val="24"/>
          <w:szCs w:val="24"/>
          <w:lang w:val="en-US" w:eastAsia="en-US"/>
        </w:rPr>
        <w:t>cess</w:t>
      </w:r>
      <w:r w:rsidRPr="00D201D1">
        <w:rPr>
          <w:rStyle w:val="5713"/>
          <w:sz w:val="24"/>
          <w:szCs w:val="24"/>
          <w:lang w:eastAsia="en-US"/>
        </w:rPr>
        <w:t xml:space="preserve">, </w:t>
      </w:r>
      <w:r w:rsidRPr="00D201D1">
        <w:rPr>
          <w:rStyle w:val="5713"/>
          <w:sz w:val="24"/>
          <w:szCs w:val="24"/>
        </w:rPr>
        <w:t xml:space="preserve">используя механизм </w:t>
      </w:r>
      <w:r w:rsidRPr="00D201D1">
        <w:rPr>
          <w:rStyle w:val="5713"/>
          <w:sz w:val="24"/>
          <w:szCs w:val="24"/>
          <w:lang w:val="en-US" w:eastAsia="en-US"/>
        </w:rPr>
        <w:t>ADO</w:t>
      </w:r>
      <w:r w:rsidRPr="00D201D1">
        <w:rPr>
          <w:rStyle w:val="5713"/>
          <w:sz w:val="24"/>
          <w:szCs w:val="24"/>
          <w:lang w:eastAsia="en-US"/>
        </w:rPr>
        <w:t>.</w:t>
      </w:r>
      <w:r>
        <w:rPr>
          <w:rStyle w:val="5713"/>
          <w:sz w:val="24"/>
          <w:szCs w:val="24"/>
          <w:lang w:eastAsia="en-US"/>
        </w:rPr>
        <w:t xml:space="preserve"> </w:t>
      </w:r>
      <w:r w:rsidRPr="00D201D1">
        <w:t>Последовательность действий</w:t>
      </w:r>
    </w:p>
    <w:p w:rsidR="00FE350E" w:rsidRPr="00D201D1" w:rsidRDefault="00FE350E" w:rsidP="00C72235">
      <w:pPr>
        <w:numPr>
          <w:ilvl w:val="0"/>
          <w:numId w:val="94"/>
        </w:numPr>
        <w:overflowPunct/>
        <w:autoSpaceDE/>
        <w:autoSpaceDN/>
        <w:adjustRightInd/>
        <w:jc w:val="both"/>
        <w:textAlignment w:val="auto"/>
      </w:pPr>
      <w:r w:rsidRPr="00D201D1">
        <w:rPr>
          <w:rStyle w:val="5713"/>
          <w:sz w:val="24"/>
          <w:szCs w:val="24"/>
        </w:rPr>
        <w:t>Откроем</w:t>
      </w:r>
      <w:r w:rsidRPr="00FE350E">
        <w:rPr>
          <w:rStyle w:val="57Arial1"/>
          <w:sz w:val="24"/>
          <w:szCs w:val="24"/>
          <w:lang w:val="ru-RU"/>
        </w:rPr>
        <w:t xml:space="preserve"> </w:t>
      </w:r>
      <w:r w:rsidRPr="00D201D1">
        <w:rPr>
          <w:rStyle w:val="57Arial1"/>
          <w:sz w:val="24"/>
          <w:szCs w:val="24"/>
        </w:rPr>
        <w:t>Delphi</w:t>
      </w:r>
      <w:r w:rsidRPr="00FE350E">
        <w:rPr>
          <w:rStyle w:val="57Arial1"/>
          <w:sz w:val="24"/>
          <w:szCs w:val="24"/>
          <w:lang w:val="ru-RU"/>
        </w:rPr>
        <w:t>,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создадим приложение и разместим на форме три компонента:</w:t>
      </w:r>
    </w:p>
    <w:p w:rsidR="00FE350E" w:rsidRPr="00D201D1" w:rsidRDefault="00FE350E" w:rsidP="00C72235">
      <w:pPr>
        <w:numPr>
          <w:ilvl w:val="0"/>
          <w:numId w:val="95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rStyle w:val="1461"/>
          <w:b w:val="0"/>
          <w:bCs w:val="0"/>
          <w:i w:val="0"/>
          <w:iCs w:val="0"/>
          <w:sz w:val="24"/>
          <w:szCs w:val="24"/>
        </w:rPr>
      </w:pPr>
      <w:r w:rsidRPr="00D201D1">
        <w:rPr>
          <w:rStyle w:val="146"/>
          <w:b w:val="0"/>
          <w:bCs w:val="0"/>
          <w:iCs/>
          <w:sz w:val="24"/>
          <w:szCs w:val="24"/>
        </w:rPr>
        <w:t>ADOTable</w:t>
      </w:r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с</w:t>
      </w:r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закладки</w:t>
      </w:r>
      <w:r w:rsidRPr="00D201D1">
        <w:rPr>
          <w:rStyle w:val="1461"/>
          <w:b w:val="0"/>
          <w:bCs w:val="0"/>
          <w:i w:val="0"/>
          <w:iCs w:val="0"/>
          <w:sz w:val="24"/>
          <w:szCs w:val="24"/>
        </w:rPr>
        <w:t xml:space="preserve"> ADO;</w:t>
      </w:r>
    </w:p>
    <w:p w:rsidR="00FE350E" w:rsidRPr="00D201D1" w:rsidRDefault="00FE350E" w:rsidP="00C72235">
      <w:pPr>
        <w:numPr>
          <w:ilvl w:val="0"/>
          <w:numId w:val="95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rStyle w:val="1461"/>
          <w:b w:val="0"/>
          <w:bCs w:val="0"/>
          <w:i w:val="0"/>
          <w:iCs w:val="0"/>
          <w:sz w:val="24"/>
          <w:szCs w:val="24"/>
        </w:rPr>
      </w:pPr>
      <w:r w:rsidRPr="00D201D1">
        <w:rPr>
          <w:rStyle w:val="146"/>
          <w:b w:val="0"/>
          <w:bCs w:val="0"/>
          <w:iCs/>
          <w:sz w:val="24"/>
          <w:szCs w:val="24"/>
        </w:rPr>
        <w:t>DataSource</w:t>
      </w:r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с</w:t>
      </w:r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закладки</w:t>
      </w:r>
      <w:r w:rsidRPr="00D201D1">
        <w:rPr>
          <w:rStyle w:val="1461"/>
          <w:b w:val="0"/>
          <w:bCs w:val="0"/>
          <w:i w:val="0"/>
          <w:iCs w:val="0"/>
          <w:sz w:val="24"/>
          <w:szCs w:val="24"/>
        </w:rPr>
        <w:t xml:space="preserve"> </w:t>
      </w:r>
      <w:r>
        <w:rPr>
          <w:rStyle w:val="1461"/>
          <w:b w:val="0"/>
          <w:bCs w:val="0"/>
          <w:i w:val="0"/>
          <w:iCs w:val="0"/>
          <w:sz w:val="24"/>
          <w:szCs w:val="24"/>
        </w:rPr>
        <w:t>Data Access;</w:t>
      </w:r>
    </w:p>
    <w:p w:rsidR="00FE350E" w:rsidRPr="00D201D1" w:rsidRDefault="00FE350E" w:rsidP="00C72235">
      <w:pPr>
        <w:numPr>
          <w:ilvl w:val="0"/>
          <w:numId w:val="95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 w:rsidRPr="00D201D1">
        <w:rPr>
          <w:rStyle w:val="146"/>
          <w:b w:val="0"/>
          <w:bCs w:val="0"/>
          <w:iCs/>
          <w:sz w:val="24"/>
          <w:szCs w:val="24"/>
        </w:rPr>
        <w:t>BDGrid</w:t>
      </w:r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с</w:t>
      </w:r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закладки</w:t>
      </w:r>
      <w:r w:rsidRPr="00D201D1">
        <w:rPr>
          <w:rStyle w:val="1461"/>
          <w:b w:val="0"/>
          <w:bCs w:val="0"/>
          <w:i w:val="0"/>
          <w:iCs w:val="0"/>
          <w:sz w:val="24"/>
          <w:szCs w:val="24"/>
        </w:rPr>
        <w:t xml:space="preserve"> Data Controls.</w:t>
      </w:r>
    </w:p>
    <w:p w:rsidR="00FE350E" w:rsidRPr="00D201D1" w:rsidRDefault="00FE350E" w:rsidP="00C72235">
      <w:pPr>
        <w:numPr>
          <w:ilvl w:val="0"/>
          <w:numId w:val="94"/>
        </w:numPr>
        <w:overflowPunct/>
        <w:autoSpaceDE/>
        <w:autoSpaceDN/>
        <w:adjustRightInd/>
        <w:jc w:val="both"/>
        <w:textAlignment w:val="auto"/>
      </w:pPr>
      <w:r w:rsidRPr="00D201D1">
        <w:rPr>
          <w:rStyle w:val="5713"/>
          <w:sz w:val="24"/>
          <w:szCs w:val="24"/>
        </w:rPr>
        <w:t>Свяжем компоненты между собой:</w:t>
      </w:r>
    </w:p>
    <w:p w:rsidR="00FE350E" w:rsidRPr="00D201D1" w:rsidRDefault="00FE350E" w:rsidP="00C72235">
      <w:pPr>
        <w:numPr>
          <w:ilvl w:val="0"/>
          <w:numId w:val="96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установим значение свойства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DataSource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компонента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DBGridl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 xml:space="preserve">в </w:t>
      </w:r>
      <w:r w:rsidRPr="00D201D1">
        <w:rPr>
          <w:rStyle w:val="5713105"/>
          <w:b w:val="0"/>
          <w:sz w:val="24"/>
          <w:szCs w:val="24"/>
        </w:rPr>
        <w:t>Dat</w:t>
      </w:r>
      <w:r w:rsidRPr="00D201D1">
        <w:rPr>
          <w:rStyle w:val="5713105"/>
          <w:b w:val="0"/>
          <w:sz w:val="24"/>
          <w:szCs w:val="24"/>
        </w:rPr>
        <w:t>a</w:t>
      </w:r>
      <w:r w:rsidRPr="00D201D1">
        <w:rPr>
          <w:rStyle w:val="5713105"/>
          <w:b w:val="0"/>
          <w:sz w:val="24"/>
          <w:szCs w:val="24"/>
        </w:rPr>
        <w:t>Sourcel</w:t>
      </w:r>
      <w:r w:rsidRPr="00FE350E">
        <w:rPr>
          <w:rStyle w:val="5713105"/>
          <w:b w:val="0"/>
          <w:sz w:val="24"/>
          <w:szCs w:val="24"/>
          <w:lang w:val="ru-RU"/>
        </w:rPr>
        <w:t>;</w:t>
      </w:r>
    </w:p>
    <w:p w:rsidR="00FE350E" w:rsidRPr="00D201D1" w:rsidRDefault="00FE350E" w:rsidP="00C72235">
      <w:pPr>
        <w:numPr>
          <w:ilvl w:val="0"/>
          <w:numId w:val="96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в свойстве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DataSet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компонента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DataSourcel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укажем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ADOTablel</w:t>
      </w:r>
      <w:r w:rsidRPr="00FE350E">
        <w:rPr>
          <w:rStyle w:val="5713105"/>
          <w:b w:val="0"/>
          <w:sz w:val="24"/>
          <w:szCs w:val="24"/>
          <w:lang w:val="ru-RU"/>
        </w:rPr>
        <w:t>.</w:t>
      </w:r>
    </w:p>
    <w:p w:rsidR="00FE350E" w:rsidRPr="00D201D1" w:rsidRDefault="00FE350E" w:rsidP="00C72235">
      <w:pPr>
        <w:numPr>
          <w:ilvl w:val="0"/>
          <w:numId w:val="94"/>
        </w:numPr>
        <w:overflowPunct/>
        <w:autoSpaceDE/>
        <w:autoSpaceDN/>
        <w:adjustRightInd/>
        <w:jc w:val="both"/>
        <w:textAlignment w:val="auto"/>
      </w:pPr>
      <w:r w:rsidRPr="00D201D1">
        <w:rPr>
          <w:rStyle w:val="5713"/>
          <w:sz w:val="24"/>
          <w:szCs w:val="24"/>
        </w:rPr>
        <w:t>Зададим параметры соединения компонента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ADOTablel</w:t>
      </w:r>
      <w:r w:rsidRPr="00FE350E">
        <w:rPr>
          <w:rStyle w:val="5713105"/>
          <w:b w:val="0"/>
          <w:sz w:val="24"/>
          <w:szCs w:val="24"/>
          <w:lang w:val="ru-RU"/>
        </w:rPr>
        <w:t>:</w:t>
      </w:r>
    </w:p>
    <w:p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в свойстве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ConnectionString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eastAsia="en-US"/>
        </w:rPr>
        <w:t xml:space="preserve">(рисунок 4) </w:t>
      </w:r>
      <w:r w:rsidRPr="00D201D1">
        <w:rPr>
          <w:rStyle w:val="5713"/>
          <w:sz w:val="24"/>
          <w:szCs w:val="24"/>
        </w:rPr>
        <w:t>нажмём кнопку с многоточием, в окне редактора параметров соединения установим переключатель в положение</w:t>
      </w:r>
      <w:r w:rsidRPr="00D201D1">
        <w:rPr>
          <w:rStyle w:val="571323"/>
          <w:b w:val="0"/>
          <w:i w:val="0"/>
          <w:sz w:val="24"/>
          <w:szCs w:val="24"/>
        </w:rPr>
        <w:t xml:space="preserve"> </w:t>
      </w:r>
      <w:r w:rsidRPr="00D201D1">
        <w:rPr>
          <w:rStyle w:val="571323"/>
          <w:b w:val="0"/>
          <w:i w:val="0"/>
          <w:sz w:val="24"/>
          <w:szCs w:val="24"/>
          <w:lang w:val="en-US" w:eastAsia="en-US"/>
        </w:rPr>
        <w:t>Use</w:t>
      </w:r>
      <w:r w:rsidRPr="00D201D1">
        <w:rPr>
          <w:rStyle w:val="571323"/>
          <w:b w:val="0"/>
          <w:i w:val="0"/>
          <w:sz w:val="24"/>
          <w:szCs w:val="24"/>
          <w:lang w:eastAsia="en-US"/>
        </w:rPr>
        <w:t xml:space="preserve"> </w:t>
      </w:r>
      <w:r w:rsidRPr="00D201D1">
        <w:rPr>
          <w:rStyle w:val="571323"/>
          <w:b w:val="0"/>
          <w:i w:val="0"/>
          <w:sz w:val="24"/>
          <w:szCs w:val="24"/>
          <w:lang w:val="en-US" w:eastAsia="en-US"/>
        </w:rPr>
        <w:t>Connection</w:t>
      </w:r>
      <w:r w:rsidRPr="00D201D1">
        <w:rPr>
          <w:rStyle w:val="571323"/>
          <w:b w:val="0"/>
          <w:i w:val="0"/>
          <w:sz w:val="24"/>
          <w:szCs w:val="24"/>
          <w:lang w:eastAsia="en-US"/>
        </w:rPr>
        <w:t xml:space="preserve"> </w:t>
      </w:r>
      <w:r w:rsidRPr="00D201D1">
        <w:rPr>
          <w:rStyle w:val="571323"/>
          <w:b w:val="0"/>
          <w:i w:val="0"/>
          <w:sz w:val="24"/>
          <w:szCs w:val="24"/>
          <w:lang w:val="en-US" w:eastAsia="en-US"/>
        </w:rPr>
        <w:t>String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и нажмём кнопку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Build</w:t>
      </w:r>
      <w:r w:rsidRPr="00FE350E">
        <w:rPr>
          <w:rStyle w:val="5713105"/>
          <w:b w:val="0"/>
          <w:sz w:val="24"/>
          <w:szCs w:val="24"/>
          <w:lang w:val="ru-RU"/>
        </w:rPr>
        <w:t>;</w:t>
      </w:r>
    </w:p>
    <w:p w:rsidR="00FE350E" w:rsidRPr="00437856" w:rsidRDefault="00D02C1C" w:rsidP="00FE350E">
      <w:pPr>
        <w:spacing w:before="120" w:after="120"/>
        <w:jc w:val="center"/>
      </w:pPr>
      <w:r w:rsidRPr="00437856">
        <w:rPr>
          <w:noProof/>
        </w:rPr>
        <w:lastRenderedPageBreak/>
        <w:drawing>
          <wp:inline distT="0" distB="0" distL="0" distR="0">
            <wp:extent cx="2941320" cy="134112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Pr="00437856" w:rsidRDefault="00FE350E" w:rsidP="00FE350E">
      <w:pPr>
        <w:spacing w:before="120" w:after="120"/>
        <w:jc w:val="center"/>
      </w:pPr>
      <w:r w:rsidRPr="00D201D1">
        <w:rPr>
          <w:lang w:eastAsia="en-US"/>
        </w:rPr>
        <w:t xml:space="preserve">Рисунок </w:t>
      </w:r>
      <w:r>
        <w:rPr>
          <w:lang w:eastAsia="en-US"/>
        </w:rPr>
        <w:t>4 –</w:t>
      </w:r>
      <w:r w:rsidRPr="00437856">
        <w:t xml:space="preserve"> Окно задания свойства</w:t>
      </w:r>
      <w:r w:rsidRPr="00D201D1">
        <w:rPr>
          <w:rStyle w:val="912"/>
          <w:i w:val="0"/>
          <w:iCs w:val="0"/>
        </w:rPr>
        <w:t xml:space="preserve"> </w:t>
      </w:r>
      <w:r w:rsidRPr="00D201D1">
        <w:rPr>
          <w:rStyle w:val="57CourierNew5"/>
          <w:sz w:val="24"/>
          <w:szCs w:val="24"/>
        </w:rPr>
        <w:t>ConnectionString</w:t>
      </w:r>
    </w:p>
    <w:p w:rsidR="00FE350E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  <w:rPr>
          <w:rStyle w:val="5713"/>
          <w:sz w:val="24"/>
          <w:szCs w:val="24"/>
          <w:lang w:eastAsia="en-US"/>
        </w:rPr>
      </w:pPr>
      <w:r w:rsidRPr="00437856">
        <w:rPr>
          <w:rStyle w:val="5713"/>
          <w:sz w:val="24"/>
          <w:szCs w:val="24"/>
        </w:rPr>
        <w:t>в появившемся окне на вкладке</w:t>
      </w:r>
      <w:r w:rsidRPr="00437856">
        <w:rPr>
          <w:rStyle w:val="571323"/>
          <w:b w:val="0"/>
          <w:i w:val="0"/>
        </w:rPr>
        <w:t xml:space="preserve"> </w:t>
      </w:r>
      <w:r w:rsidRPr="00D201D1">
        <w:rPr>
          <w:rStyle w:val="571323"/>
          <w:b w:val="0"/>
          <w:i w:val="0"/>
          <w:sz w:val="24"/>
        </w:rPr>
        <w:t>Поставщик данных</w:t>
      </w:r>
      <w:r w:rsidRPr="00D201D1">
        <w:rPr>
          <w:rStyle w:val="5713"/>
          <w:sz w:val="22"/>
          <w:szCs w:val="24"/>
        </w:rPr>
        <w:t xml:space="preserve"> </w:t>
      </w:r>
      <w:r w:rsidRPr="00437856">
        <w:rPr>
          <w:rStyle w:val="5713"/>
          <w:sz w:val="24"/>
          <w:szCs w:val="24"/>
        </w:rPr>
        <w:t xml:space="preserve">выберем свойство </w:t>
      </w:r>
      <w:r w:rsidRPr="00437856">
        <w:rPr>
          <w:rStyle w:val="5713"/>
          <w:sz w:val="24"/>
          <w:szCs w:val="24"/>
          <w:lang w:val="en-US" w:eastAsia="en-US"/>
        </w:rPr>
        <w:t>Microsoft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Jet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</w:rPr>
        <w:t xml:space="preserve">4.0 </w:t>
      </w:r>
      <w:r w:rsidRPr="00437856">
        <w:rPr>
          <w:rStyle w:val="5713"/>
          <w:sz w:val="24"/>
          <w:szCs w:val="24"/>
          <w:lang w:val="en-US" w:eastAsia="en-US"/>
        </w:rPr>
        <w:t>OLE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DB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Provider</w:t>
      </w:r>
      <w:r>
        <w:rPr>
          <w:rStyle w:val="5713"/>
          <w:sz w:val="24"/>
          <w:szCs w:val="24"/>
          <w:lang w:eastAsia="en-US"/>
        </w:rPr>
        <w:t xml:space="preserve"> (рисунок 5)</w:t>
      </w:r>
      <w:r w:rsidRPr="00437856">
        <w:rPr>
          <w:rStyle w:val="5713"/>
          <w:sz w:val="24"/>
          <w:szCs w:val="24"/>
          <w:lang w:eastAsia="en-US"/>
        </w:rPr>
        <w:t>;</w:t>
      </w:r>
    </w:p>
    <w:p w:rsidR="00FE350E" w:rsidRDefault="00D02C1C" w:rsidP="00FE350E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2171700" cy="27051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Default="00FE350E" w:rsidP="00FE350E">
      <w:pPr>
        <w:spacing w:before="120" w:after="120"/>
        <w:jc w:val="center"/>
        <w:rPr>
          <w:lang w:eastAsia="en-US"/>
        </w:rPr>
      </w:pPr>
      <w:r w:rsidRPr="00D201D1">
        <w:rPr>
          <w:lang w:eastAsia="en-US"/>
        </w:rPr>
        <w:t xml:space="preserve">Рисунок </w:t>
      </w:r>
      <w:r>
        <w:rPr>
          <w:lang w:eastAsia="en-US"/>
        </w:rPr>
        <w:t xml:space="preserve">5 – Выбор </w:t>
      </w:r>
      <w:r>
        <w:rPr>
          <w:lang w:val="en-US" w:eastAsia="en-US"/>
        </w:rPr>
        <w:t>OLE</w:t>
      </w:r>
      <w:r w:rsidRPr="00D201D1">
        <w:rPr>
          <w:lang w:eastAsia="en-US"/>
        </w:rPr>
        <w:t xml:space="preserve"> </w:t>
      </w:r>
      <w:r>
        <w:rPr>
          <w:lang w:val="en-US" w:eastAsia="en-US"/>
        </w:rPr>
        <w:t>DB</w:t>
      </w:r>
      <w:r>
        <w:rPr>
          <w:lang w:eastAsia="en-US"/>
        </w:rPr>
        <w:t xml:space="preserve"> – провайдера.</w:t>
      </w:r>
    </w:p>
    <w:p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spacing w:before="120" w:after="120"/>
        <w:ind w:left="0" w:firstLine="851"/>
        <w:jc w:val="both"/>
        <w:textAlignment w:val="auto"/>
      </w:pPr>
      <w:r>
        <w:rPr>
          <w:lang w:eastAsia="en-US"/>
        </w:rPr>
        <w:br w:type="page"/>
      </w:r>
      <w:r w:rsidRPr="00D201D1">
        <w:rPr>
          <w:rStyle w:val="5713"/>
          <w:sz w:val="24"/>
          <w:szCs w:val="24"/>
        </w:rPr>
        <w:lastRenderedPageBreak/>
        <w:t>перейдём на вкладку</w:t>
      </w:r>
      <w:r w:rsidRPr="00D201D1">
        <w:rPr>
          <w:rStyle w:val="571323"/>
          <w:b w:val="0"/>
          <w:i w:val="0"/>
          <w:sz w:val="24"/>
          <w:szCs w:val="24"/>
        </w:rPr>
        <w:t xml:space="preserve"> Подключение</w:t>
      </w:r>
      <w:r w:rsidRPr="00D201D1">
        <w:rPr>
          <w:rStyle w:val="5713"/>
          <w:sz w:val="24"/>
          <w:szCs w:val="24"/>
        </w:rPr>
        <w:t>, укажем путь к БД, введём имя польз</w:t>
      </w:r>
      <w:r w:rsidRPr="00D201D1">
        <w:rPr>
          <w:rStyle w:val="5713"/>
          <w:sz w:val="24"/>
          <w:szCs w:val="24"/>
        </w:rPr>
        <w:t>о</w:t>
      </w:r>
      <w:r w:rsidRPr="00D201D1">
        <w:rPr>
          <w:rStyle w:val="5713"/>
          <w:sz w:val="24"/>
          <w:szCs w:val="24"/>
        </w:rPr>
        <w:t>вателя и при необх</w:t>
      </w:r>
      <w:r w:rsidRPr="00D201D1">
        <w:rPr>
          <w:rStyle w:val="5713"/>
          <w:sz w:val="24"/>
          <w:szCs w:val="24"/>
        </w:rPr>
        <w:t>о</w:t>
      </w:r>
      <w:r w:rsidRPr="00D201D1">
        <w:rPr>
          <w:rStyle w:val="5713"/>
          <w:sz w:val="24"/>
          <w:szCs w:val="24"/>
        </w:rPr>
        <w:t>димости зададим пароль</w:t>
      </w:r>
      <w:r>
        <w:rPr>
          <w:rStyle w:val="5713"/>
          <w:sz w:val="24"/>
          <w:szCs w:val="24"/>
        </w:rPr>
        <w:t xml:space="preserve"> (рисунок 6)</w:t>
      </w:r>
      <w:r w:rsidRPr="00D201D1">
        <w:rPr>
          <w:rStyle w:val="5713"/>
          <w:sz w:val="24"/>
          <w:szCs w:val="24"/>
        </w:rPr>
        <w:t>;</w:t>
      </w:r>
    </w:p>
    <w:p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147"/>
          <w:bCs/>
          <w:sz w:val="24"/>
          <w:szCs w:val="24"/>
        </w:rPr>
        <w:t>нажмём кнопку</w:t>
      </w:r>
      <w:r w:rsidRPr="00D201D1">
        <w:t xml:space="preserve"> Проверить подключение;</w:t>
      </w:r>
    </w:p>
    <w:p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после завершения проверки подключения перейдём на вкладку</w:t>
      </w:r>
      <w:r w:rsidRPr="00D201D1">
        <w:rPr>
          <w:rStyle w:val="571323"/>
          <w:b w:val="0"/>
          <w:i w:val="0"/>
          <w:sz w:val="24"/>
          <w:szCs w:val="24"/>
        </w:rPr>
        <w:t xml:space="preserve"> Дополн</w:t>
      </w:r>
      <w:r w:rsidRPr="00D201D1">
        <w:rPr>
          <w:rStyle w:val="571323"/>
          <w:b w:val="0"/>
          <w:i w:val="0"/>
          <w:sz w:val="24"/>
          <w:szCs w:val="24"/>
        </w:rPr>
        <w:t>и</w:t>
      </w:r>
      <w:r w:rsidRPr="00D201D1">
        <w:rPr>
          <w:rStyle w:val="571323"/>
          <w:b w:val="0"/>
          <w:i w:val="0"/>
          <w:sz w:val="24"/>
          <w:szCs w:val="24"/>
        </w:rPr>
        <w:t>тельно</w:t>
      </w:r>
      <w:r w:rsidRPr="00D201D1">
        <w:rPr>
          <w:rStyle w:val="5713"/>
          <w:sz w:val="24"/>
          <w:szCs w:val="24"/>
        </w:rPr>
        <w:t xml:space="preserve"> и поставим г</w:t>
      </w:r>
      <w:r w:rsidRPr="00D201D1">
        <w:rPr>
          <w:rStyle w:val="5713"/>
          <w:sz w:val="24"/>
          <w:szCs w:val="24"/>
        </w:rPr>
        <w:t>а</w:t>
      </w:r>
      <w:r w:rsidRPr="00D201D1">
        <w:rPr>
          <w:rStyle w:val="5713"/>
          <w:sz w:val="24"/>
          <w:szCs w:val="24"/>
        </w:rPr>
        <w:t xml:space="preserve">лочки напротив свойств </w:t>
      </w:r>
      <w:r w:rsidRPr="00D201D1">
        <w:rPr>
          <w:rStyle w:val="5713"/>
          <w:sz w:val="24"/>
          <w:szCs w:val="24"/>
          <w:lang w:val="en-US" w:eastAsia="en-US"/>
        </w:rPr>
        <w:t>ReadWrite</w:t>
      </w:r>
      <w:r w:rsidRPr="00D201D1">
        <w:rPr>
          <w:rStyle w:val="5713"/>
          <w:sz w:val="24"/>
          <w:szCs w:val="24"/>
          <w:lang w:eastAsia="en-US"/>
        </w:rPr>
        <w:t xml:space="preserve">, </w:t>
      </w:r>
      <w:r w:rsidRPr="00D201D1">
        <w:rPr>
          <w:rStyle w:val="5713"/>
          <w:sz w:val="24"/>
          <w:szCs w:val="24"/>
          <w:lang w:val="en-US" w:eastAsia="en-US"/>
        </w:rPr>
        <w:t>Share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Deny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None</w:t>
      </w:r>
      <w:r w:rsidRPr="00D201D1">
        <w:rPr>
          <w:rStyle w:val="5713"/>
          <w:sz w:val="24"/>
          <w:szCs w:val="24"/>
          <w:lang w:eastAsia="en-US"/>
        </w:rPr>
        <w:t>;</w:t>
      </w:r>
    </w:p>
    <w:p w:rsidR="00FE350E" w:rsidRDefault="00D02C1C" w:rsidP="00FE350E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rStyle w:val="5713"/>
          <w:noProof/>
          <w:sz w:val="24"/>
          <w:szCs w:val="24"/>
        </w:rPr>
        <w:drawing>
          <wp:inline distT="0" distB="0" distL="0" distR="0">
            <wp:extent cx="2811780" cy="34747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Default="00FE350E" w:rsidP="00FE350E">
      <w:pPr>
        <w:spacing w:before="120" w:after="120"/>
        <w:jc w:val="center"/>
        <w:rPr>
          <w:rStyle w:val="5713"/>
          <w:sz w:val="24"/>
          <w:szCs w:val="24"/>
        </w:rPr>
      </w:pPr>
      <w:r w:rsidRPr="00D201D1">
        <w:rPr>
          <w:lang w:eastAsia="en-US"/>
        </w:rPr>
        <w:t xml:space="preserve">Рисунок </w:t>
      </w:r>
      <w:r>
        <w:rPr>
          <w:lang w:eastAsia="en-US"/>
        </w:rPr>
        <w:t>6 – Задание источника данных.</w:t>
      </w:r>
    </w:p>
    <w:p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выберем вкладку</w:t>
      </w:r>
      <w:r w:rsidRPr="00D201D1">
        <w:rPr>
          <w:rStyle w:val="571323"/>
          <w:b w:val="0"/>
          <w:i w:val="0"/>
          <w:sz w:val="24"/>
          <w:szCs w:val="24"/>
        </w:rPr>
        <w:t xml:space="preserve"> Все</w:t>
      </w:r>
      <w:r w:rsidRPr="00D201D1">
        <w:rPr>
          <w:rStyle w:val="5713"/>
          <w:sz w:val="24"/>
          <w:szCs w:val="24"/>
        </w:rPr>
        <w:t xml:space="preserve"> и проверим сделанные установки. При необходимости и</w:t>
      </w:r>
      <w:r w:rsidRPr="00D201D1">
        <w:rPr>
          <w:rStyle w:val="5713"/>
          <w:sz w:val="24"/>
          <w:szCs w:val="24"/>
        </w:rPr>
        <w:t>з</w:t>
      </w:r>
      <w:r w:rsidRPr="00D201D1">
        <w:rPr>
          <w:rStyle w:val="5713"/>
          <w:sz w:val="24"/>
          <w:szCs w:val="24"/>
        </w:rPr>
        <w:t>менить значение выберем нужную строчку, нажмём кнопку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Изменить значение,</w:t>
      </w:r>
      <w:r w:rsidRPr="00D201D1">
        <w:rPr>
          <w:rStyle w:val="5713"/>
          <w:sz w:val="24"/>
          <w:szCs w:val="24"/>
        </w:rPr>
        <w:t xml:space="preserve"> в появившемся окне выберем значение и нажмём ОК;</w:t>
      </w:r>
    </w:p>
    <w:p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нажмём два раза ОК;</w:t>
      </w:r>
    </w:p>
    <w:p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в свойстве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TableName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компонента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ADOTablel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укажем нужную таблицу;</w:t>
      </w:r>
    </w:p>
    <w:p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в свойстве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Active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установим значение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true</w:t>
      </w:r>
      <w:r w:rsidRPr="00FE350E">
        <w:rPr>
          <w:rStyle w:val="57CourierNew5"/>
          <w:sz w:val="24"/>
          <w:szCs w:val="24"/>
          <w:lang w:val="ru-RU"/>
        </w:rPr>
        <w:t>.</w:t>
      </w:r>
    </w:p>
    <w:p w:rsidR="00FE350E" w:rsidRPr="00D201D1" w:rsidRDefault="00FE350E" w:rsidP="00FE350E">
      <w:pPr>
        <w:spacing w:before="120"/>
        <w:ind w:firstLine="851"/>
        <w:jc w:val="both"/>
      </w:pPr>
      <w:r w:rsidRPr="00D201D1">
        <w:rPr>
          <w:rStyle w:val="5713"/>
          <w:sz w:val="24"/>
          <w:szCs w:val="24"/>
        </w:rPr>
        <w:t xml:space="preserve">Если всё сделано правильно, то после задания таблицы компонент </w:t>
      </w:r>
      <w:r w:rsidRPr="00D201D1">
        <w:rPr>
          <w:rStyle w:val="5713105"/>
          <w:b w:val="0"/>
          <w:sz w:val="24"/>
          <w:szCs w:val="24"/>
        </w:rPr>
        <w:t>DBGridl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з</w:t>
      </w:r>
      <w:r w:rsidRPr="00D201D1">
        <w:rPr>
          <w:rStyle w:val="5713"/>
          <w:sz w:val="24"/>
          <w:szCs w:val="24"/>
        </w:rPr>
        <w:t>а</w:t>
      </w:r>
      <w:r w:rsidRPr="00D201D1">
        <w:rPr>
          <w:rStyle w:val="5713"/>
          <w:sz w:val="24"/>
          <w:szCs w:val="24"/>
        </w:rPr>
        <w:t>полнится данн</w:t>
      </w:r>
      <w:r w:rsidRPr="00D201D1">
        <w:rPr>
          <w:rStyle w:val="5713"/>
          <w:sz w:val="24"/>
          <w:szCs w:val="24"/>
        </w:rPr>
        <w:t>ы</w:t>
      </w:r>
      <w:r>
        <w:rPr>
          <w:rStyle w:val="5713"/>
          <w:sz w:val="24"/>
          <w:szCs w:val="24"/>
        </w:rPr>
        <w:t>ми</w:t>
      </w:r>
      <w:r w:rsidRPr="00D201D1">
        <w:rPr>
          <w:rStyle w:val="5713"/>
          <w:sz w:val="24"/>
          <w:szCs w:val="24"/>
        </w:rPr>
        <w:t>.</w:t>
      </w:r>
    </w:p>
    <w:p w:rsidR="00FE350E" w:rsidRPr="008A1CC3" w:rsidRDefault="00FE350E" w:rsidP="00FE350E">
      <w:pPr>
        <w:pStyle w:val="1"/>
        <w:spacing w:after="120"/>
        <w:rPr>
          <w:caps/>
          <w:szCs w:val="28"/>
        </w:rPr>
      </w:pPr>
      <w:r>
        <w:br w:type="page"/>
      </w:r>
      <w:bookmarkStart w:id="223" w:name="_Toc87360811"/>
      <w:r w:rsidR="009427A1">
        <w:rPr>
          <w:szCs w:val="28"/>
        </w:rPr>
        <w:lastRenderedPageBreak/>
        <w:t>Практическая подготовка</w:t>
      </w:r>
      <w:r w:rsidR="008A1CC3" w:rsidRPr="008A1CC3">
        <w:rPr>
          <w:szCs w:val="28"/>
        </w:rPr>
        <w:t xml:space="preserve"> №19</w:t>
      </w:r>
      <w:r w:rsidR="008A1CC3" w:rsidRPr="008A1CC3">
        <w:rPr>
          <w:caps/>
          <w:szCs w:val="28"/>
        </w:rPr>
        <w:br/>
      </w:r>
      <w:r w:rsidR="008A1CC3" w:rsidRPr="008A1CC3">
        <w:rPr>
          <w:szCs w:val="28"/>
        </w:rPr>
        <w:t xml:space="preserve">Реализация сом в </w:t>
      </w:r>
      <w:r w:rsidR="008A1CC3" w:rsidRPr="008A1CC3">
        <w:rPr>
          <w:szCs w:val="28"/>
          <w:lang w:val="en-US"/>
        </w:rPr>
        <w:t>delphi</w:t>
      </w:r>
      <w:bookmarkEnd w:id="223"/>
    </w:p>
    <w:p w:rsidR="00FE350E" w:rsidRPr="00DD1A65" w:rsidRDefault="00FE350E" w:rsidP="00C72235">
      <w:pPr>
        <w:numPr>
          <w:ilvl w:val="0"/>
          <w:numId w:val="90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D1A65">
        <w:rPr>
          <w:b/>
        </w:rPr>
        <w:t>Цель работы</w:t>
      </w:r>
    </w:p>
    <w:p w:rsidR="00FE350E" w:rsidRPr="00FE0C53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Изучить возможности технологии доступа к данным </w:t>
      </w:r>
      <w:r>
        <w:rPr>
          <w:lang w:val="en-US"/>
        </w:rPr>
        <w:t>COM</w:t>
      </w:r>
      <w:r w:rsidRPr="00FE0C53">
        <w:t>.</w:t>
      </w:r>
    </w:p>
    <w:p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Научиться создавать локальный сервер </w:t>
      </w:r>
      <w:r>
        <w:rPr>
          <w:lang w:val="en-US"/>
        </w:rPr>
        <w:t>COM</w:t>
      </w:r>
      <w:r>
        <w:t>.</w:t>
      </w:r>
    </w:p>
    <w:p w:rsidR="00FE350E" w:rsidRPr="00DD1A65" w:rsidRDefault="00FE350E" w:rsidP="00C72235">
      <w:pPr>
        <w:numPr>
          <w:ilvl w:val="0"/>
          <w:numId w:val="90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D1A65">
        <w:rPr>
          <w:b/>
        </w:rPr>
        <w:t>Приборы и оборудование</w:t>
      </w:r>
    </w:p>
    <w:p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:rsidR="00FE350E" w:rsidRPr="00DD1A65" w:rsidRDefault="00FE350E" w:rsidP="00C72235">
      <w:pPr>
        <w:numPr>
          <w:ilvl w:val="0"/>
          <w:numId w:val="90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D1A65">
        <w:rPr>
          <w:b/>
        </w:rPr>
        <w:t>Порядок выполнения работы</w:t>
      </w:r>
    </w:p>
    <w:p w:rsidR="00FE350E" w:rsidRPr="00A20510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новый проект и сохраните его под именем </w:t>
      </w:r>
      <w:r>
        <w:rPr>
          <w:lang w:val="en-US"/>
        </w:rPr>
        <w:t>Serv</w:t>
      </w:r>
      <w:r w:rsidRPr="00A20510">
        <w:t>.</w:t>
      </w:r>
    </w:p>
    <w:p w:rsidR="00FE350E" w:rsidRPr="008D6F86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 главной форме расположите компонент </w:t>
      </w:r>
      <w:r>
        <w:rPr>
          <w:lang w:val="en-US"/>
        </w:rPr>
        <w:t>TEdit</w:t>
      </w:r>
      <w:r w:rsidRPr="008D6F86">
        <w:t xml:space="preserve">. </w:t>
      </w:r>
      <w:r>
        <w:t xml:space="preserve">Сам модуль надо сохранить с именем </w:t>
      </w:r>
      <w:r>
        <w:rPr>
          <w:lang w:val="en-US"/>
        </w:rPr>
        <w:t>L</w:t>
      </w:r>
      <w:r>
        <w:rPr>
          <w:lang w:val="en-US"/>
        </w:rPr>
        <w:t>o</w:t>
      </w:r>
      <w:r>
        <w:rPr>
          <w:lang w:val="en-US"/>
        </w:rPr>
        <w:t>calServProj</w:t>
      </w:r>
      <w:r>
        <w:t>.</w:t>
      </w:r>
    </w:p>
    <w:p w:rsidR="00FE350E" w:rsidRPr="00F75E30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Добавьте объект СОМ, для чего выполните команду </w:t>
      </w:r>
      <w:r>
        <w:rPr>
          <w:lang w:val="en-US"/>
        </w:rPr>
        <w:t>File</w:t>
      </w:r>
      <w:r w:rsidRPr="008D6F86">
        <w:t>-&gt;</w:t>
      </w:r>
      <w:r>
        <w:rPr>
          <w:lang w:val="en-US"/>
        </w:rPr>
        <w:t>New</w:t>
      </w:r>
      <w:r w:rsidRPr="008D6F86">
        <w:t>…-&gt;</w:t>
      </w:r>
      <w:r>
        <w:rPr>
          <w:lang w:val="en-US"/>
        </w:rPr>
        <w:t>Other</w:t>
      </w:r>
      <w:r w:rsidRPr="008D6F86">
        <w:t xml:space="preserve"> </w:t>
      </w:r>
      <w:r>
        <w:t xml:space="preserve">и на вкладке </w:t>
      </w:r>
      <w:r>
        <w:rPr>
          <w:lang w:val="en-US"/>
        </w:rPr>
        <w:t>ActiveX</w:t>
      </w:r>
      <w:r w:rsidRPr="008D6F86">
        <w:t xml:space="preserve"> </w:t>
      </w:r>
      <w:r>
        <w:t xml:space="preserve">репозитория объектов следует выбрать значок </w:t>
      </w:r>
      <w:r>
        <w:rPr>
          <w:lang w:val="en-US"/>
        </w:rPr>
        <w:t>COM</w:t>
      </w:r>
      <w:r w:rsidRPr="008D6F86">
        <w:t xml:space="preserve"> </w:t>
      </w:r>
      <w:r>
        <w:rPr>
          <w:lang w:val="en-US"/>
        </w:rPr>
        <w:t>Object</w:t>
      </w:r>
      <w:r w:rsidRPr="008D6F86">
        <w:t xml:space="preserve">. </w:t>
      </w:r>
      <w:r>
        <w:t xml:space="preserve">В поле </w:t>
      </w:r>
      <w:r>
        <w:rPr>
          <w:lang w:val="en-US"/>
        </w:rPr>
        <w:t>ClassName</w:t>
      </w:r>
      <w:r w:rsidRPr="008D6F86">
        <w:t xml:space="preserve"> </w:t>
      </w:r>
      <w:r>
        <w:t xml:space="preserve">окна мастера создания объекта нужно ввести значение </w:t>
      </w:r>
      <w:r>
        <w:rPr>
          <w:lang w:val="en-US"/>
        </w:rPr>
        <w:t>Editor</w:t>
      </w:r>
      <w:r w:rsidRPr="008D6F86">
        <w:t xml:space="preserve">. </w:t>
      </w:r>
      <w:r>
        <w:t xml:space="preserve">В списке </w:t>
      </w:r>
      <w:r>
        <w:rPr>
          <w:lang w:val="en-US"/>
        </w:rPr>
        <w:t>Instancing</w:t>
      </w:r>
      <w:r w:rsidRPr="008D6F86">
        <w:t xml:space="preserve"> </w:t>
      </w:r>
      <w:r>
        <w:t xml:space="preserve">потребуется выбрать значение </w:t>
      </w:r>
      <w:r>
        <w:rPr>
          <w:lang w:val="en-US"/>
        </w:rPr>
        <w:t>Multiple</w:t>
      </w:r>
      <w:r w:rsidRPr="008D6F86">
        <w:t xml:space="preserve"> </w:t>
      </w:r>
      <w:r>
        <w:rPr>
          <w:lang w:val="en-US"/>
        </w:rPr>
        <w:t>Instance</w:t>
      </w:r>
      <w:r w:rsidRPr="008D6F86">
        <w:t xml:space="preserve">, </w:t>
      </w:r>
      <w:r>
        <w:t xml:space="preserve">а в списке </w:t>
      </w:r>
      <w:r>
        <w:rPr>
          <w:lang w:val="en-US"/>
        </w:rPr>
        <w:t>Threading</w:t>
      </w:r>
      <w:r w:rsidRPr="008D6F86">
        <w:t xml:space="preserve"> </w:t>
      </w:r>
      <w:r>
        <w:rPr>
          <w:lang w:val="en-US"/>
        </w:rPr>
        <w:t>Model</w:t>
      </w:r>
      <w:r w:rsidRPr="008D6F86">
        <w:t xml:space="preserve"> – </w:t>
      </w:r>
      <w:r>
        <w:t xml:space="preserve">значение </w:t>
      </w:r>
      <w:r>
        <w:rPr>
          <w:lang w:val="en-US"/>
        </w:rPr>
        <w:t>Apartment</w:t>
      </w:r>
      <w:r w:rsidRPr="008D6F86">
        <w:t xml:space="preserve">. </w:t>
      </w:r>
      <w:r>
        <w:t>Модуль созданного объекта сохр</w:t>
      </w:r>
      <w:r>
        <w:t>а</w:t>
      </w:r>
      <w:r>
        <w:t xml:space="preserve">нить с именем </w:t>
      </w:r>
      <w:r>
        <w:rPr>
          <w:lang w:val="en-US"/>
        </w:rPr>
        <w:t>ComUnit.</w:t>
      </w:r>
    </w:p>
    <w:p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Выполнить пункт меню </w:t>
      </w:r>
      <w:r>
        <w:rPr>
          <w:lang w:val="en-US"/>
        </w:rPr>
        <w:t>View</w:t>
      </w:r>
      <w:r w:rsidRPr="00F75E30">
        <w:t>-&gt;</w:t>
      </w:r>
      <w:r>
        <w:rPr>
          <w:lang w:val="en-US"/>
        </w:rPr>
        <w:t>Type</w:t>
      </w:r>
      <w:r w:rsidRPr="00F75E30">
        <w:t xml:space="preserve"> </w:t>
      </w:r>
      <w:r>
        <w:rPr>
          <w:lang w:val="en-US"/>
        </w:rPr>
        <w:t>Library</w:t>
      </w:r>
      <w:r w:rsidRPr="00F75E30">
        <w:t xml:space="preserve">. </w:t>
      </w:r>
      <w:r>
        <w:t xml:space="preserve">К интерфейсу </w:t>
      </w:r>
      <w:r>
        <w:rPr>
          <w:lang w:val="en-US"/>
        </w:rPr>
        <w:t>IEditor</w:t>
      </w:r>
      <w:r w:rsidRPr="00F75E30">
        <w:t xml:space="preserve"> </w:t>
      </w:r>
      <w:r>
        <w:t>д</w:t>
      </w:r>
      <w:r>
        <w:t>о</w:t>
      </w:r>
      <w:r>
        <w:t xml:space="preserve">бавьте метод </w:t>
      </w:r>
      <w:r>
        <w:rPr>
          <w:lang w:val="en-US"/>
        </w:rPr>
        <w:t>ReplaceStr</w:t>
      </w:r>
      <w:r w:rsidRPr="00F75E30">
        <w:t xml:space="preserve">, </w:t>
      </w:r>
      <w:r>
        <w:t xml:space="preserve">для чего нажмите кнопку </w:t>
      </w:r>
      <w:r>
        <w:rPr>
          <w:lang w:val="en-US"/>
        </w:rPr>
        <w:t>New</w:t>
      </w:r>
      <w:r w:rsidRPr="00F75E30">
        <w:t xml:space="preserve"> </w:t>
      </w:r>
      <w:r>
        <w:rPr>
          <w:lang w:val="en-US"/>
        </w:rPr>
        <w:t>Method</w:t>
      </w:r>
      <w:r w:rsidRPr="00F75E30">
        <w:t xml:space="preserve"> </w:t>
      </w:r>
      <w:r>
        <w:t>на панели инстр</w:t>
      </w:r>
      <w:r>
        <w:t>у</w:t>
      </w:r>
      <w:r>
        <w:t xml:space="preserve">ментов. На вкладке </w:t>
      </w:r>
      <w:r>
        <w:rPr>
          <w:lang w:val="en-US"/>
        </w:rPr>
        <w:t>Par</w:t>
      </w:r>
      <w:r>
        <w:rPr>
          <w:lang w:val="en-US"/>
        </w:rPr>
        <w:t>a</w:t>
      </w:r>
      <w:r>
        <w:rPr>
          <w:lang w:val="en-US"/>
        </w:rPr>
        <w:t>metrs</w:t>
      </w:r>
      <w:r w:rsidRPr="00F75E30">
        <w:t xml:space="preserve"> </w:t>
      </w:r>
      <w:r>
        <w:t xml:space="preserve">нужно установить значение параметров метода. В поле </w:t>
      </w:r>
      <w:r>
        <w:rPr>
          <w:lang w:val="en-US"/>
        </w:rPr>
        <w:t>Name</w:t>
      </w:r>
      <w:r w:rsidRPr="00F75E30">
        <w:t xml:space="preserve"> </w:t>
      </w:r>
      <w:r>
        <w:t>устан</w:t>
      </w:r>
      <w:r>
        <w:t>о</w:t>
      </w:r>
      <w:r>
        <w:t xml:space="preserve">вить значение </w:t>
      </w:r>
      <w:r>
        <w:rPr>
          <w:lang w:val="en-US"/>
        </w:rPr>
        <w:t>Str</w:t>
      </w:r>
      <w:r w:rsidRPr="00F75E30">
        <w:t xml:space="preserve">, </w:t>
      </w:r>
      <w:r>
        <w:t xml:space="preserve">в поле </w:t>
      </w:r>
      <w:r>
        <w:rPr>
          <w:lang w:val="en-US"/>
        </w:rPr>
        <w:t>Type</w:t>
      </w:r>
      <w:r w:rsidRPr="00F75E30">
        <w:t xml:space="preserve"> </w:t>
      </w:r>
      <w:r>
        <w:t xml:space="preserve">выбрать значение </w:t>
      </w:r>
      <w:r>
        <w:rPr>
          <w:lang w:val="en-US"/>
        </w:rPr>
        <w:t>BSTR</w:t>
      </w:r>
      <w:r w:rsidRPr="00F75E30">
        <w:t xml:space="preserve">. </w:t>
      </w:r>
      <w:r>
        <w:t xml:space="preserve">В поле </w:t>
      </w:r>
      <w:r>
        <w:rPr>
          <w:lang w:val="en-US"/>
        </w:rPr>
        <w:t>Modifier</w:t>
      </w:r>
      <w:r w:rsidRPr="00F75E30">
        <w:t xml:space="preserve"> </w:t>
      </w:r>
      <w:r>
        <w:t xml:space="preserve">установить значение </w:t>
      </w:r>
      <w:r>
        <w:rPr>
          <w:lang w:val="en-US"/>
        </w:rPr>
        <w:t>in</w:t>
      </w:r>
      <w:r w:rsidRPr="00F75E30">
        <w:t xml:space="preserve">, </w:t>
      </w:r>
      <w:r>
        <w:t xml:space="preserve">а в списке </w:t>
      </w:r>
      <w:r>
        <w:rPr>
          <w:lang w:val="en-US"/>
        </w:rPr>
        <w:t>Return</w:t>
      </w:r>
      <w:r w:rsidRPr="00F75E30">
        <w:t xml:space="preserve"> </w:t>
      </w:r>
      <w:r>
        <w:rPr>
          <w:lang w:val="en-US"/>
        </w:rPr>
        <w:t>Type</w:t>
      </w:r>
      <w:r w:rsidRPr="00F75E30">
        <w:t xml:space="preserve"> </w:t>
      </w:r>
      <w:r>
        <w:t xml:space="preserve">выбрать значение </w:t>
      </w:r>
      <w:r>
        <w:rPr>
          <w:lang w:val="en-US"/>
        </w:rPr>
        <w:t>HR</w:t>
      </w:r>
      <w:r>
        <w:rPr>
          <w:lang w:val="en-US"/>
        </w:rPr>
        <w:t>E</w:t>
      </w:r>
      <w:r>
        <w:rPr>
          <w:lang w:val="en-US"/>
        </w:rPr>
        <w:t>SULT</w:t>
      </w:r>
      <w:r w:rsidRPr="00F75E30">
        <w:t xml:space="preserve">. </w:t>
      </w:r>
      <w:r>
        <w:t xml:space="preserve">После чего нажмите кнопку </w:t>
      </w:r>
      <w:r>
        <w:rPr>
          <w:lang w:val="en-US"/>
        </w:rPr>
        <w:t>Refresh</w:t>
      </w:r>
      <w:r w:rsidRPr="00F75E30">
        <w:t xml:space="preserve"> </w:t>
      </w:r>
      <w:r>
        <w:rPr>
          <w:lang w:val="en-US"/>
        </w:rPr>
        <w:t>Implementation</w:t>
      </w:r>
      <w:r w:rsidRPr="00F75E30">
        <w:t xml:space="preserve"> </w:t>
      </w:r>
      <w:r>
        <w:t xml:space="preserve">для формирования шаблона метода и его описания. </w:t>
      </w:r>
    </w:p>
    <w:p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Откройте модуль </w:t>
      </w:r>
      <w:r>
        <w:rPr>
          <w:lang w:val="en-US"/>
        </w:rPr>
        <w:t>ComUnit</w:t>
      </w:r>
      <w:r w:rsidRPr="00F75E30">
        <w:t xml:space="preserve"> </w:t>
      </w:r>
      <w:r>
        <w:t>и модифицируйте его в соответствии с н</w:t>
      </w:r>
      <w:r>
        <w:t>и</w:t>
      </w:r>
      <w:r>
        <w:t>же приведе</w:t>
      </w:r>
      <w:r>
        <w:t>н</w:t>
      </w:r>
      <w:r>
        <w:t>ным кодом:</w:t>
      </w:r>
    </w:p>
    <w:p w:rsidR="00FE350E" w:rsidRDefault="00FE350E" w:rsidP="00FE350E">
      <w:pPr>
        <w:ind w:left="360"/>
        <w:jc w:val="both"/>
      </w:pPr>
    </w:p>
    <w:p w:rsidR="00FE350E" w:rsidRDefault="00D02C1C" w:rsidP="00FE350E">
      <w:pPr>
        <w:jc w:val="center"/>
      </w:pPr>
      <w:r>
        <w:rPr>
          <w:noProof/>
        </w:rPr>
        <w:lastRenderedPageBreak/>
        <w:drawing>
          <wp:inline distT="0" distB="0" distL="0" distR="0">
            <wp:extent cx="5387340" cy="399288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spacing w:before="120" w:after="120"/>
        <w:ind w:left="0" w:firstLine="851"/>
        <w:jc w:val="both"/>
        <w:textAlignment w:val="auto"/>
      </w:pPr>
      <w:r>
        <w:t xml:space="preserve">Разработайте клиентское приложение. Создайте новый проект. На главной форме расположите компонент </w:t>
      </w:r>
      <w:r>
        <w:rPr>
          <w:lang w:val="en-US"/>
        </w:rPr>
        <w:t>TEdit</w:t>
      </w:r>
      <w:r w:rsidRPr="00C35144">
        <w:t xml:space="preserve"> </w:t>
      </w:r>
      <w:r>
        <w:t>и одну кнопку. Подключите би</w:t>
      </w:r>
      <w:r>
        <w:t>б</w:t>
      </w:r>
      <w:r>
        <w:t xml:space="preserve">лиотеку </w:t>
      </w:r>
      <w:r>
        <w:rPr>
          <w:lang w:val="en-US"/>
        </w:rPr>
        <w:t>Serv</w:t>
      </w:r>
      <w:r w:rsidRPr="00C35144">
        <w:t>_</w:t>
      </w:r>
      <w:r>
        <w:rPr>
          <w:lang w:val="en-US"/>
        </w:rPr>
        <w:t>TLB</w:t>
      </w:r>
      <w:r w:rsidRPr="00C35144">
        <w:t xml:space="preserve">. </w:t>
      </w:r>
      <w:r>
        <w:t>И создайте обработку события для кнопки. В результате до</w:t>
      </w:r>
      <w:r>
        <w:t>л</w:t>
      </w:r>
      <w:r>
        <w:t>жен быть получен следу</w:t>
      </w:r>
      <w:r>
        <w:t>ю</w:t>
      </w:r>
      <w:r>
        <w:t>щий программный код:</w:t>
      </w:r>
    </w:p>
    <w:p w:rsidR="00FE350E" w:rsidRDefault="00D02C1C" w:rsidP="00FE350E">
      <w:pPr>
        <w:jc w:val="center"/>
      </w:pPr>
      <w:r>
        <w:rPr>
          <w:noProof/>
        </w:rPr>
        <w:drawing>
          <wp:inline distT="0" distB="0" distL="0" distR="0">
            <wp:extent cx="4686300" cy="29337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spacing w:before="120" w:after="120"/>
        <w:jc w:val="both"/>
        <w:textAlignment w:val="auto"/>
      </w:pPr>
      <w:r>
        <w:t>В результате запуска программы должен получиться следующий результат:</w:t>
      </w:r>
    </w:p>
    <w:p w:rsidR="00FE350E" w:rsidRDefault="00D02C1C" w:rsidP="00FE350E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2400300" cy="150114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Pr="008A2754" w:rsidRDefault="00FE350E" w:rsidP="00C72235">
      <w:pPr>
        <w:numPr>
          <w:ilvl w:val="1"/>
          <w:numId w:val="90"/>
        </w:numPr>
        <w:overflowPunct/>
        <w:autoSpaceDE/>
        <w:autoSpaceDN/>
        <w:adjustRightInd/>
        <w:jc w:val="both"/>
        <w:textAlignment w:val="auto"/>
      </w:pPr>
      <w:r w:rsidRPr="003437B8">
        <w:t>Оформит</w:t>
      </w:r>
      <w:r>
        <w:t>е</w:t>
      </w:r>
      <w:r w:rsidRPr="003437B8">
        <w:t xml:space="preserve"> отчет, сдела</w:t>
      </w:r>
      <w:r>
        <w:t>й</w:t>
      </w:r>
      <w:r w:rsidRPr="003437B8">
        <w:t>т</w:t>
      </w:r>
      <w:r>
        <w:t>е</w:t>
      </w:r>
      <w:r w:rsidRPr="003437B8">
        <w:t xml:space="preserve"> в</w:t>
      </w:r>
      <w:r w:rsidRPr="003437B8">
        <w:t>ы</w:t>
      </w:r>
      <w:r w:rsidRPr="003437B8">
        <w:t>воды о проделанной работе</w:t>
      </w:r>
      <w:r>
        <w:t>.</w:t>
      </w:r>
    </w:p>
    <w:p w:rsidR="00FE350E" w:rsidRDefault="00FE350E" w:rsidP="00C72235">
      <w:pPr>
        <w:pStyle w:val="21"/>
        <w:numPr>
          <w:ilvl w:val="0"/>
          <w:numId w:val="90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jc w:val="both"/>
        <w:textAlignment w:val="auto"/>
      </w:pPr>
      <w:r>
        <w:t xml:space="preserve"> работы.</w:t>
      </w:r>
    </w:p>
    <w:p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Цель работы.</w:t>
      </w:r>
    </w:p>
    <w:p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Приборы и оборудование.</w:t>
      </w:r>
    </w:p>
    <w:p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Выполнение работы.</w:t>
      </w:r>
    </w:p>
    <w:p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Выводы.</w:t>
      </w:r>
    </w:p>
    <w:p w:rsidR="00FE350E" w:rsidRDefault="00FE350E" w:rsidP="00C72235">
      <w:pPr>
        <w:pStyle w:val="21"/>
        <w:numPr>
          <w:ilvl w:val="0"/>
          <w:numId w:val="90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jc w:val="both"/>
        <w:textAlignment w:val="auto"/>
      </w:pPr>
      <w:r>
        <w:t>Каким классом описывается о</w:t>
      </w:r>
      <w:r w:rsidRPr="004F5F87">
        <w:t>бъект СОМ</w:t>
      </w:r>
      <w:r>
        <w:t>?</w:t>
      </w:r>
    </w:p>
    <w:p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Где описываются в</w:t>
      </w:r>
      <w:r w:rsidRPr="004F5F87">
        <w:t>се свойства и методы объекта</w:t>
      </w:r>
      <w:r>
        <w:t>?</w:t>
      </w:r>
    </w:p>
    <w:p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 xml:space="preserve">Какая приставка добавляется к имени класса объекта </w:t>
      </w:r>
      <w:r>
        <w:rPr>
          <w:lang w:val="en-US"/>
        </w:rPr>
        <w:t>COM</w:t>
      </w:r>
      <w:r>
        <w:t>?</w:t>
      </w:r>
    </w:p>
    <w:p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Как создается о</w:t>
      </w:r>
      <w:r w:rsidRPr="004F5F87">
        <w:t>бъект СОМ</w:t>
      </w:r>
      <w:r>
        <w:t>?</w:t>
      </w:r>
    </w:p>
    <w:p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Как создаётся внутренний</w:t>
      </w:r>
      <w:r w:rsidRPr="00CA5F18">
        <w:t xml:space="preserve"> сервер СОМ</w:t>
      </w:r>
      <w:r>
        <w:t>? Его назначение.</w:t>
      </w:r>
    </w:p>
    <w:p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Как создаётся локальный</w:t>
      </w:r>
      <w:r w:rsidRPr="00CA5F18">
        <w:t xml:space="preserve"> сервер СОМ</w:t>
      </w:r>
      <w:r>
        <w:t>? Его назначение.</w:t>
      </w:r>
    </w:p>
    <w:p w:rsidR="00FE350E" w:rsidRDefault="00FE350E" w:rsidP="00FE350E">
      <w:pPr>
        <w:pStyle w:val="a7"/>
        <w:tabs>
          <w:tab w:val="clear" w:pos="4677"/>
          <w:tab w:val="clear" w:pos="9355"/>
        </w:tabs>
      </w:pPr>
    </w:p>
    <w:p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  <w:caps/>
        </w:rPr>
      </w:pPr>
      <w:r>
        <w:rPr>
          <w:b/>
          <w:caps/>
        </w:rPr>
        <w:br w:type="page"/>
      </w:r>
      <w:r w:rsidRPr="00713805">
        <w:rPr>
          <w:b/>
          <w:caps/>
        </w:rPr>
        <w:lastRenderedPageBreak/>
        <w:t>Приложение А</w:t>
      </w:r>
    </w:p>
    <w:p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</w:rPr>
      </w:pPr>
      <w:r w:rsidRPr="00713805">
        <w:rPr>
          <w:b/>
        </w:rPr>
        <w:t>Теоретические сведения</w:t>
      </w:r>
    </w:p>
    <w:p w:rsidR="00FE350E" w:rsidRPr="004F5F87" w:rsidRDefault="00FE350E" w:rsidP="00FE350E">
      <w:pPr>
        <w:jc w:val="center"/>
        <w:rPr>
          <w:caps/>
        </w:rPr>
      </w:pPr>
      <w:r w:rsidRPr="004F5F87">
        <w:rPr>
          <w:caps/>
        </w:rPr>
        <w:t xml:space="preserve">Реализация СОМ в </w:t>
      </w:r>
      <w:r w:rsidRPr="004F5F87">
        <w:rPr>
          <w:caps/>
          <w:lang w:val="en-US" w:eastAsia="en-US"/>
        </w:rPr>
        <w:t>Delphi</w:t>
      </w:r>
    </w:p>
    <w:p w:rsidR="00FE350E" w:rsidRPr="004F5F87" w:rsidRDefault="00FE350E" w:rsidP="00FE350E">
      <w:pPr>
        <w:ind w:firstLine="851"/>
        <w:jc w:val="both"/>
      </w:pPr>
      <w:r w:rsidRPr="004F5F87">
        <w:t xml:space="preserve">Объект СОМ описывается обычным классом </w:t>
      </w:r>
      <w:r w:rsidRPr="004F5F87">
        <w:rPr>
          <w:lang w:val="en-US" w:eastAsia="en-US"/>
        </w:rPr>
        <w:t>TCOMObject</w:t>
      </w:r>
      <w:r w:rsidRPr="004F5F87">
        <w:rPr>
          <w:lang w:eastAsia="en-US"/>
        </w:rPr>
        <w:t xml:space="preserve">, </w:t>
      </w:r>
      <w:r w:rsidRPr="004F5F87">
        <w:t>который п</w:t>
      </w:r>
      <w:r w:rsidRPr="004F5F87">
        <w:t>о</w:t>
      </w:r>
      <w:r w:rsidRPr="004F5F87">
        <w:t xml:space="preserve">рожден непосредственно от класса </w:t>
      </w:r>
      <w:r w:rsidRPr="004F5F87">
        <w:rPr>
          <w:lang w:val="en-US" w:eastAsia="en-US"/>
        </w:rPr>
        <w:t>TObject</w:t>
      </w:r>
      <w:r w:rsidRPr="004F5F87">
        <w:rPr>
          <w:lang w:eastAsia="en-US"/>
        </w:rPr>
        <w:t xml:space="preserve">. </w:t>
      </w:r>
      <w:r w:rsidRPr="004F5F87">
        <w:t>Все свойства и методы объекта оп</w:t>
      </w:r>
      <w:r w:rsidRPr="004F5F87">
        <w:t>и</w:t>
      </w:r>
      <w:r w:rsidRPr="004F5F87">
        <w:t>сываются в объявлении класса. При со</w:t>
      </w:r>
      <w:r>
        <w:t>здании объекта С</w:t>
      </w:r>
      <w:r w:rsidRPr="004F5F87">
        <w:t xml:space="preserve">ОМ с ним связывается вспомогательный класс </w:t>
      </w:r>
      <w:r w:rsidRPr="004F5F87">
        <w:rPr>
          <w:lang w:val="en-US" w:eastAsia="en-US"/>
        </w:rPr>
        <w:t>CoClass</w:t>
      </w:r>
      <w:r w:rsidRPr="004F5F87">
        <w:rPr>
          <w:lang w:eastAsia="en-US"/>
        </w:rPr>
        <w:t xml:space="preserve">, </w:t>
      </w:r>
      <w:r w:rsidRPr="004F5F87">
        <w:t>который описывает все его интерфейсы. При с</w:t>
      </w:r>
      <w:r w:rsidRPr="004F5F87">
        <w:t>о</w:t>
      </w:r>
      <w:r w:rsidRPr="004F5F87">
        <w:t>здании объекта к имени его класса добавляется приставка Со и создае</w:t>
      </w:r>
      <w:r w:rsidRPr="004F5F87">
        <w:t>т</w:t>
      </w:r>
      <w:r w:rsidRPr="004F5F87">
        <w:t xml:space="preserve">ся </w:t>
      </w:r>
      <w:r w:rsidRPr="004F5F87">
        <w:rPr>
          <w:lang w:val="en-US" w:eastAsia="en-US"/>
        </w:rPr>
        <w:t>CoClass</w:t>
      </w:r>
      <w:r w:rsidRPr="004F5F87">
        <w:rPr>
          <w:lang w:eastAsia="en-US"/>
        </w:rPr>
        <w:t xml:space="preserve"> </w:t>
      </w:r>
      <w:r w:rsidRPr="004F5F87">
        <w:t>этого объекта.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Описание </w:t>
      </w:r>
      <w:r w:rsidRPr="007E3B74">
        <w:rPr>
          <w:lang w:val="en-US" w:eastAsia="en-US"/>
        </w:rPr>
        <w:t>CoClass</w:t>
      </w:r>
      <w:r w:rsidRPr="007E3B74">
        <w:rPr>
          <w:lang w:eastAsia="en-US"/>
        </w:rPr>
        <w:t xml:space="preserve"> </w:t>
      </w:r>
      <w:r w:rsidRPr="007E3B74">
        <w:t>содержится в библиотеке типов. Стандартное объявл</w:t>
      </w:r>
      <w:r w:rsidRPr="007E3B74">
        <w:t>е</w:t>
      </w:r>
      <w:r w:rsidRPr="007E3B74">
        <w:t>ние класса обеспечив</w:t>
      </w:r>
      <w:r w:rsidRPr="007E3B74">
        <w:t>а</w:t>
      </w:r>
      <w:r w:rsidRPr="007E3B74">
        <w:t xml:space="preserve">ет создание кода объекта, который будет скомпилированв двоичный код. </w:t>
      </w:r>
      <w:r w:rsidRPr="007E3B74">
        <w:rPr>
          <w:lang w:val="en-US" w:eastAsia="en-US"/>
        </w:rPr>
        <w:t>CoCI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ass</w:t>
      </w:r>
      <w:r w:rsidRPr="007E3B74">
        <w:rPr>
          <w:lang w:eastAsia="en-US"/>
        </w:rPr>
        <w:t xml:space="preserve"> </w:t>
      </w:r>
      <w:r w:rsidRPr="007E3B74">
        <w:t>обеспечивает представление экземпляра класса в соотве</w:t>
      </w:r>
      <w:r w:rsidRPr="007E3B74">
        <w:t>т</w:t>
      </w:r>
      <w:r w:rsidRPr="007E3B74">
        <w:t>ствии со спецификой СОМ и гарантирует корректное обращение клиента к объе</w:t>
      </w:r>
      <w:r w:rsidRPr="007E3B74">
        <w:t>к</w:t>
      </w:r>
      <w:r w:rsidRPr="007E3B74">
        <w:t>ту.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TComObject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TComObject</w:t>
      </w:r>
      <w:r w:rsidRPr="007E3B74">
        <w:rPr>
          <w:lang w:eastAsia="en-US"/>
        </w:rPr>
        <w:t xml:space="preserve"> </w:t>
      </w:r>
      <w:r w:rsidRPr="007E3B74">
        <w:t>является базовым классом, на основе которого создаю</w:t>
      </w:r>
      <w:r w:rsidRPr="007E3B74">
        <w:t>т</w:t>
      </w:r>
      <w:r w:rsidRPr="007E3B74">
        <w:t xml:space="preserve">ся простые классы СОМ, такие как, например, расширения оболочек. Класс </w:t>
      </w:r>
      <w:r w:rsidRPr="007E3B74">
        <w:rPr>
          <w:lang w:val="en-US" w:eastAsia="en-US"/>
        </w:rPr>
        <w:t>TComObject</w:t>
      </w:r>
      <w:r w:rsidRPr="007E3B74">
        <w:rPr>
          <w:lang w:eastAsia="en-US"/>
        </w:rPr>
        <w:t xml:space="preserve"> </w:t>
      </w:r>
      <w:r w:rsidRPr="007E3B74">
        <w:t xml:space="preserve">является СОМ-объектом, который поддерживает интерфейсы </w:t>
      </w:r>
      <w:r w:rsidRPr="007E3B74">
        <w:rPr>
          <w:lang w:val="en-US" w:eastAsia="en-US"/>
        </w:rPr>
        <w:t>IUnknown</w:t>
      </w:r>
      <w:r w:rsidRPr="007E3B74">
        <w:rPr>
          <w:lang w:eastAsia="en-US"/>
        </w:rPr>
        <w:t xml:space="preserve"> </w:t>
      </w:r>
      <w:r w:rsidRPr="007E3B74">
        <w:t xml:space="preserve">и </w:t>
      </w:r>
      <w:r w:rsidRPr="007E3B74">
        <w:rPr>
          <w:lang w:val="en-US" w:eastAsia="en-US"/>
        </w:rPr>
        <w:t>I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Support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Error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Info</w:t>
      </w:r>
      <w:r w:rsidRPr="007E3B74">
        <w:rPr>
          <w:lang w:eastAsia="en-US"/>
        </w:rPr>
        <w:t xml:space="preserve">. </w:t>
      </w:r>
      <w:r w:rsidRPr="007E3B74">
        <w:t>Класс реализует простые объекты, обладающие базовым списком во</w:t>
      </w:r>
      <w:r w:rsidRPr="007E3B74">
        <w:t>з</w:t>
      </w:r>
      <w:r w:rsidRPr="007E3B74">
        <w:t>можностей:</w:t>
      </w:r>
    </w:p>
    <w:p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Объект обладает идентификатором класса </w:t>
      </w:r>
      <w:r w:rsidRPr="007E3B74">
        <w:rPr>
          <w:lang w:val="en-US" w:eastAsia="en-US"/>
        </w:rPr>
        <w:t>CLSID</w:t>
      </w:r>
      <w:r w:rsidRPr="007E3B74">
        <w:rPr>
          <w:lang w:eastAsia="en-US"/>
        </w:rPr>
        <w:t xml:space="preserve">, </w:t>
      </w:r>
      <w:r w:rsidRPr="007E3B74">
        <w:t>который использ</w:t>
      </w:r>
      <w:r w:rsidRPr="007E3B74">
        <w:t>у</w:t>
      </w:r>
      <w:r w:rsidRPr="007E3B74">
        <w:t>ется для создания экзе</w:t>
      </w:r>
      <w:r w:rsidRPr="007E3B74">
        <w:t>м</w:t>
      </w:r>
      <w:r w:rsidRPr="007E3B74">
        <w:t>пляров класса с использованием фабрики класса,</w:t>
      </w:r>
    </w:p>
    <w:p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>Объект поддерживает агрегирование при помощи методов интерфе</w:t>
      </w:r>
      <w:r w:rsidRPr="007E3B74">
        <w:t>й</w:t>
      </w:r>
      <w:r w:rsidRPr="007E3B74">
        <w:t xml:space="preserve">са </w:t>
      </w:r>
      <w:r w:rsidRPr="007E3B74">
        <w:rPr>
          <w:lang w:val="en-US" w:eastAsia="en-US"/>
        </w:rPr>
        <w:t>IUnknown</w:t>
      </w:r>
      <w:r w:rsidRPr="007E3B74">
        <w:rPr>
          <w:lang w:eastAsia="en-US"/>
        </w:rPr>
        <w:t>.</w:t>
      </w:r>
    </w:p>
    <w:p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>Объект поддерживает безопасные вызовы и обработку исключител</w:t>
      </w:r>
      <w:r w:rsidRPr="007E3B74">
        <w:t>ь</w:t>
      </w:r>
      <w:r w:rsidRPr="007E3B74">
        <w:t xml:space="preserve">ных ситуаций </w:t>
      </w:r>
      <w:r w:rsidRPr="007E3B74">
        <w:rPr>
          <w:lang w:val="en-US" w:eastAsia="en-US"/>
        </w:rPr>
        <w:t>OLE</w:t>
      </w:r>
      <w:r w:rsidRPr="007E3B74">
        <w:rPr>
          <w:lang w:eastAsia="en-US"/>
        </w:rPr>
        <w:t xml:space="preserve">, </w:t>
      </w:r>
      <w:r w:rsidRPr="007E3B74">
        <w:t xml:space="preserve">используя интерфейс </w:t>
      </w:r>
      <w:r w:rsidRPr="007E3B74">
        <w:rPr>
          <w:lang w:val="en-US" w:eastAsia="en-US"/>
        </w:rPr>
        <w:t>IProvideE</w:t>
      </w:r>
      <w:r w:rsidRPr="007E3B74">
        <w:rPr>
          <w:lang w:val="en-US" w:eastAsia="en-US"/>
        </w:rPr>
        <w:t>r</w:t>
      </w:r>
      <w:r w:rsidRPr="007E3B74">
        <w:rPr>
          <w:lang w:val="en-US" w:eastAsia="en-US"/>
        </w:rPr>
        <w:t>rorlnfo</w:t>
      </w:r>
      <w:r w:rsidRPr="007E3B74">
        <w:rPr>
          <w:lang w:eastAsia="en-US"/>
        </w:rPr>
        <w:t>.</w:t>
      </w:r>
    </w:p>
    <w:p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Объект использует в работе интерфейс </w:t>
      </w:r>
      <w:r w:rsidRPr="007E3B74">
        <w:rPr>
          <w:lang w:val="en-US" w:eastAsia="en-US"/>
        </w:rPr>
        <w:t>lErrorlnfo</w:t>
      </w:r>
      <w:r w:rsidRPr="007E3B74">
        <w:rPr>
          <w:lang w:eastAsia="en-US"/>
        </w:rPr>
        <w:t>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TComObject</w:t>
      </w:r>
      <w:r w:rsidRPr="007E3B74">
        <w:rPr>
          <w:lang w:eastAsia="en-US"/>
        </w:rPr>
        <w:t xml:space="preserve"> </w:t>
      </w:r>
      <w:r w:rsidRPr="007E3B74">
        <w:t>может использоваться как базовый класс для создания классов об</w:t>
      </w:r>
      <w:r w:rsidRPr="007E3B74">
        <w:t>ъ</w:t>
      </w:r>
      <w:r w:rsidRPr="007E3B74">
        <w:t xml:space="preserve">ектов СОМ, которые должны иметь идентификатор класса </w:t>
      </w:r>
      <w:r w:rsidRPr="007E3B74">
        <w:rPr>
          <w:lang w:eastAsia="en-US"/>
        </w:rPr>
        <w:t>(</w:t>
      </w:r>
      <w:r w:rsidRPr="007E3B74">
        <w:rPr>
          <w:lang w:val="en-US" w:eastAsia="en-US"/>
        </w:rPr>
        <w:t>CLSID</w:t>
      </w:r>
      <w:r w:rsidRPr="007E3B74">
        <w:rPr>
          <w:lang w:eastAsia="en-US"/>
        </w:rPr>
        <w:t xml:space="preserve">). </w:t>
      </w:r>
      <w:r w:rsidRPr="007E3B74">
        <w:t xml:space="preserve">Идентификатор </w:t>
      </w:r>
      <w:r w:rsidRPr="007E3B74">
        <w:rPr>
          <w:lang w:val="en-US" w:eastAsia="en-US"/>
        </w:rPr>
        <w:t>CLSID</w:t>
      </w:r>
      <w:r w:rsidRPr="007E3B74">
        <w:rPr>
          <w:lang w:eastAsia="en-US"/>
        </w:rPr>
        <w:t xml:space="preserve">, </w:t>
      </w:r>
      <w:r w:rsidRPr="007E3B74">
        <w:t>как было сказано ранее, используется для регистрации класса в реестре и для создания его экземпляра извне при помощи вызова фабр</w:t>
      </w:r>
      <w:r w:rsidRPr="007E3B74">
        <w:t>и</w:t>
      </w:r>
      <w:r w:rsidRPr="007E3B74">
        <w:t>ки класса.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Объект СОМ, как н любой другой объект, создается конструктором </w:t>
      </w:r>
      <w:r w:rsidRPr="007E3B74">
        <w:rPr>
          <w:lang w:val="en-US" w:eastAsia="en-US"/>
        </w:rPr>
        <w:t>Create</w:t>
      </w:r>
      <w:r w:rsidRPr="007E3B74">
        <w:rPr>
          <w:lang w:eastAsia="en-US"/>
        </w:rPr>
        <w:t xml:space="preserve">. </w:t>
      </w:r>
      <w:r w:rsidRPr="007E3B74">
        <w:t>Констру</w:t>
      </w:r>
      <w:r w:rsidRPr="007E3B74">
        <w:t>к</w:t>
      </w:r>
      <w:r w:rsidRPr="007E3B74">
        <w:t>тор создает объект как самостоятельный экземпляр класса, не входящий в агрегат. Под</w:t>
      </w:r>
      <w:r w:rsidRPr="007E3B74">
        <w:rPr>
          <w:i/>
          <w:iCs/>
        </w:rPr>
        <w:t xml:space="preserve"> агрегатом</w:t>
      </w:r>
      <w:r w:rsidRPr="007E3B74">
        <w:t xml:space="preserve"> следует понимать совокупность объектов СОМ, пред</w:t>
      </w:r>
      <w:r w:rsidRPr="007E3B74">
        <w:t>о</w:t>
      </w:r>
      <w:r w:rsidRPr="007E3B74">
        <w:t xml:space="preserve">ставляющих свои интерфейсы и имеющих один общий — </w:t>
      </w:r>
      <w:r w:rsidRPr="007E3B74">
        <w:rPr>
          <w:lang w:val="en-US" w:eastAsia="en-US"/>
        </w:rPr>
        <w:t>IUnknown</w:t>
      </w:r>
      <w:r w:rsidRPr="007E3B74">
        <w:rPr>
          <w:lang w:eastAsia="en-US"/>
        </w:rPr>
        <w:t xml:space="preserve">. </w:t>
      </w:r>
      <w:r w:rsidRPr="007E3B74">
        <w:t>Для созд</w:t>
      </w:r>
      <w:r w:rsidRPr="007E3B74">
        <w:t>а</w:t>
      </w:r>
      <w:r w:rsidRPr="007E3B74">
        <w:t xml:space="preserve">ния объекта СОМ и включения его в агрегат используется метод </w:t>
      </w:r>
      <w:r w:rsidRPr="007E3B74">
        <w:rPr>
          <w:lang w:val="en-US" w:eastAsia="en-US"/>
        </w:rPr>
        <w:t>CreateAggregated</w:t>
      </w:r>
      <w:r w:rsidRPr="007E3B74">
        <w:rPr>
          <w:lang w:eastAsia="en-US"/>
        </w:rPr>
        <w:t xml:space="preserve">, </w:t>
      </w:r>
      <w:r w:rsidRPr="007E3B74">
        <w:t>который создает новый объект как часть агрегата. В пар</w:t>
      </w:r>
      <w:r w:rsidRPr="007E3B74">
        <w:t>а</w:t>
      </w:r>
      <w:r w:rsidRPr="007E3B74">
        <w:t xml:space="preserve">метре </w:t>
      </w:r>
      <w:r w:rsidRPr="007E3B74">
        <w:rPr>
          <w:lang w:val="en-US" w:eastAsia="en-US"/>
        </w:rPr>
        <w:t>Controller</w:t>
      </w:r>
      <w:r w:rsidRPr="007E3B74">
        <w:rPr>
          <w:lang w:eastAsia="en-US"/>
        </w:rPr>
        <w:t xml:space="preserve"> </w:t>
      </w:r>
      <w:r w:rsidRPr="007E3B74">
        <w:t xml:space="preserve">указывается общий управляющий интерфейс </w:t>
      </w:r>
      <w:r w:rsidRPr="007E3B74">
        <w:rPr>
          <w:lang w:val="en-US" w:eastAsia="en-US"/>
        </w:rPr>
        <w:t>IUnknown</w:t>
      </w:r>
      <w:r w:rsidRPr="007E3B74">
        <w:rPr>
          <w:lang w:eastAsia="en-US"/>
        </w:rPr>
        <w:t xml:space="preserve"> </w:t>
      </w:r>
      <w:r w:rsidRPr="007E3B74">
        <w:t>и передается сво</w:t>
      </w:r>
      <w:r w:rsidRPr="007E3B74">
        <w:t>й</w:t>
      </w:r>
      <w:r w:rsidRPr="007E3B74">
        <w:t xml:space="preserve">ству </w:t>
      </w:r>
      <w:r w:rsidRPr="007E3B74">
        <w:rPr>
          <w:lang w:val="en-US" w:eastAsia="en-US"/>
        </w:rPr>
        <w:t>Controller</w:t>
      </w:r>
      <w:r w:rsidRPr="007E3B74">
        <w:rPr>
          <w:lang w:eastAsia="en-US"/>
        </w:rPr>
        <w:t>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r w:rsidRPr="007E3B74">
        <w:rPr>
          <w:lang w:val="en-US" w:eastAsia="en-US"/>
        </w:rPr>
        <w:t>CreateFroraFactory</w:t>
      </w:r>
      <w:r w:rsidRPr="007E3B74">
        <w:rPr>
          <w:lang w:eastAsia="en-US"/>
        </w:rPr>
        <w:t xml:space="preserve"> </w:t>
      </w:r>
      <w:r w:rsidRPr="007E3B74">
        <w:t>используется для создания объекта и его иници</w:t>
      </w:r>
      <w:r w:rsidRPr="007E3B74">
        <w:t>а</w:t>
      </w:r>
      <w:r w:rsidRPr="007E3B74">
        <w:t xml:space="preserve">лизации. В свойстве </w:t>
      </w:r>
      <w:r w:rsidRPr="007E3B74">
        <w:rPr>
          <w:lang w:val="en-US" w:eastAsia="en-US"/>
        </w:rPr>
        <w:t>Factory</w:t>
      </w:r>
      <w:r w:rsidRPr="007E3B74">
        <w:rPr>
          <w:lang w:eastAsia="en-US"/>
        </w:rPr>
        <w:t xml:space="preserve"> </w:t>
      </w:r>
      <w:r w:rsidRPr="007E3B74">
        <w:t>указыв</w:t>
      </w:r>
      <w:r w:rsidRPr="007E3B74">
        <w:t>а</w:t>
      </w:r>
      <w:r w:rsidRPr="007E3B74">
        <w:t xml:space="preserve">ется фабрика класса объекта. После создания </w:t>
      </w:r>
      <w:r w:rsidRPr="007E3B74">
        <w:lastRenderedPageBreak/>
        <w:t xml:space="preserve">объекта метод </w:t>
      </w:r>
      <w:r w:rsidRPr="007E3B74">
        <w:rPr>
          <w:lang w:val="en-US" w:eastAsia="en-US"/>
        </w:rPr>
        <w:t>Initialize</w:t>
      </w:r>
      <w:r w:rsidRPr="007E3B74">
        <w:rPr>
          <w:lang w:eastAsia="en-US"/>
        </w:rPr>
        <w:t xml:space="preserve"> </w:t>
      </w:r>
      <w:r w:rsidRPr="007E3B74">
        <w:t>позволяет произвести его инициализацию. В ходе иници</w:t>
      </w:r>
      <w:r w:rsidRPr="007E3B74">
        <w:t>а</w:t>
      </w:r>
      <w:r w:rsidRPr="007E3B74">
        <w:t>лизации счетчик ссылок на объект увеличивае</w:t>
      </w:r>
      <w:r w:rsidRPr="007E3B74">
        <w:t>т</w:t>
      </w:r>
      <w:r w:rsidRPr="007E3B74">
        <w:t>ся на единицу.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В свойстве </w:t>
      </w:r>
      <w:r w:rsidRPr="007E3B74">
        <w:rPr>
          <w:lang w:val="en-US" w:eastAsia="en-US"/>
        </w:rPr>
        <w:t>RefCount</w:t>
      </w:r>
      <w:r w:rsidRPr="007E3B74">
        <w:rPr>
          <w:lang w:eastAsia="en-US"/>
        </w:rPr>
        <w:t xml:space="preserve"> </w:t>
      </w:r>
      <w:r w:rsidRPr="007E3B74">
        <w:t xml:space="preserve">содержится число ссылок на объект. Свойство </w:t>
      </w:r>
      <w:r w:rsidRPr="007E3B74">
        <w:rPr>
          <w:lang w:val="en-US" w:eastAsia="en-US"/>
        </w:rPr>
        <w:t>Re</w:t>
      </w:r>
      <w:r w:rsidRPr="007E3B74">
        <w:rPr>
          <w:lang w:val="en-US" w:eastAsia="en-US"/>
        </w:rPr>
        <w:t>f</w:t>
      </w:r>
      <w:r w:rsidRPr="007E3B74">
        <w:rPr>
          <w:lang w:val="en-US" w:eastAsia="en-US"/>
        </w:rPr>
        <w:t>Count</w:t>
      </w:r>
      <w:r w:rsidRPr="007E3B74">
        <w:rPr>
          <w:lang w:eastAsia="en-US"/>
        </w:rPr>
        <w:t xml:space="preserve"> </w:t>
      </w:r>
      <w:r w:rsidRPr="007E3B74">
        <w:t>определяет, когда созданный объект может быть уничтожен. Когда сво</w:t>
      </w:r>
      <w:r w:rsidRPr="007E3B74">
        <w:t>й</w:t>
      </w:r>
      <w:r w:rsidRPr="007E3B74">
        <w:t>ству присваивается пулевое значение, объект уничтожается, так как с ним не р</w:t>
      </w:r>
      <w:r w:rsidRPr="007E3B74">
        <w:t>а</w:t>
      </w:r>
      <w:r w:rsidRPr="007E3B74">
        <w:t xml:space="preserve">ботает ни один клиент. Значение свойства увеличивается методом </w:t>
      </w:r>
      <w:r w:rsidRPr="007E3B74">
        <w:rPr>
          <w:lang w:val="en-US" w:eastAsia="en-US"/>
        </w:rPr>
        <w:t>AddRef</w:t>
      </w:r>
      <w:r w:rsidRPr="007E3B74">
        <w:rPr>
          <w:lang w:eastAsia="en-US"/>
        </w:rPr>
        <w:t xml:space="preserve"> </w:t>
      </w:r>
      <w:r w:rsidRPr="007E3B74">
        <w:t>инте</w:t>
      </w:r>
      <w:r w:rsidRPr="007E3B74">
        <w:t>р</w:t>
      </w:r>
      <w:r w:rsidRPr="007E3B74">
        <w:t xml:space="preserve">фейса </w:t>
      </w:r>
      <w:r w:rsidRPr="007E3B74">
        <w:rPr>
          <w:lang w:val="en-US" w:eastAsia="en-US"/>
        </w:rPr>
        <w:t>IUnknown</w:t>
      </w:r>
      <w:r w:rsidRPr="007E3B74">
        <w:rPr>
          <w:lang w:eastAsia="en-US"/>
        </w:rPr>
        <w:t xml:space="preserve"> </w:t>
      </w:r>
      <w:r w:rsidRPr="007E3B74">
        <w:t xml:space="preserve">и реализуется методом </w:t>
      </w:r>
      <w:r w:rsidRPr="007E3B74">
        <w:rPr>
          <w:lang w:val="en-US" w:eastAsia="en-US"/>
        </w:rPr>
        <w:t>ObjAddRef</w:t>
      </w:r>
      <w:r w:rsidRPr="007E3B74">
        <w:rPr>
          <w:lang w:eastAsia="en-US"/>
        </w:rPr>
        <w:t xml:space="preserve">. </w:t>
      </w:r>
      <w:r w:rsidRPr="007E3B74">
        <w:t>Уменьшение значения сво</w:t>
      </w:r>
      <w:r w:rsidRPr="007E3B74">
        <w:t>й</w:t>
      </w:r>
      <w:r w:rsidRPr="007E3B74">
        <w:t xml:space="preserve">ства производится при помощи метода </w:t>
      </w:r>
      <w:r w:rsidRPr="007E3B74">
        <w:rPr>
          <w:lang w:val="en-US" w:eastAsia="en-US"/>
        </w:rPr>
        <w:t>ObjRelease</w:t>
      </w:r>
      <w:r w:rsidRPr="007E3B74">
        <w:rPr>
          <w:lang w:eastAsia="en-US"/>
        </w:rPr>
        <w:t xml:space="preserve">, </w:t>
      </w:r>
      <w:r w:rsidRPr="007E3B74">
        <w:t xml:space="preserve">реализуя метод </w:t>
      </w:r>
      <w:r w:rsidRPr="007E3B74">
        <w:rPr>
          <w:lang w:val="en-US" w:eastAsia="en-US"/>
        </w:rPr>
        <w:t>Release</w:t>
      </w:r>
      <w:r w:rsidRPr="007E3B74">
        <w:rPr>
          <w:lang w:eastAsia="en-US"/>
        </w:rPr>
        <w:t xml:space="preserve"> </w:t>
      </w:r>
      <w:r w:rsidRPr="007E3B74">
        <w:t>инте</w:t>
      </w:r>
      <w:r w:rsidRPr="007E3B74">
        <w:t>р</w:t>
      </w:r>
      <w:r w:rsidRPr="007E3B74">
        <w:t xml:space="preserve">фейса </w:t>
      </w:r>
      <w:r w:rsidRPr="007E3B74">
        <w:rPr>
          <w:lang w:val="en-US" w:eastAsia="en-US"/>
        </w:rPr>
        <w:t>IUnknown</w:t>
      </w:r>
      <w:r w:rsidRPr="007E3B74">
        <w:rPr>
          <w:lang w:eastAsia="en-US"/>
        </w:rPr>
        <w:t>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r w:rsidRPr="007E3B74">
        <w:rPr>
          <w:lang w:val="en-US" w:eastAsia="en-US"/>
        </w:rPr>
        <w:t>ObjQuerylnterface</w:t>
      </w:r>
      <w:r w:rsidRPr="007E3B74">
        <w:rPr>
          <w:lang w:eastAsia="en-US"/>
        </w:rPr>
        <w:t xml:space="preserve"> </w:t>
      </w:r>
      <w:r w:rsidRPr="007E3B74">
        <w:t xml:space="preserve">позволяет выяснить, имеет ли данный объект СОМ интерфейс с идентификатором, заданным </w:t>
      </w:r>
      <w:r w:rsidRPr="007E3B74">
        <w:rPr>
          <w:lang w:val="en-US" w:eastAsia="en-US"/>
        </w:rPr>
        <w:t>IID</w:t>
      </w:r>
      <w:r w:rsidRPr="007E3B74">
        <w:rPr>
          <w:lang w:eastAsia="en-US"/>
        </w:rPr>
        <w:t xml:space="preserve">. </w:t>
      </w:r>
      <w:r w:rsidRPr="007E3B74">
        <w:t>Данный метод является ре</w:t>
      </w:r>
      <w:r w:rsidRPr="007E3B74">
        <w:t>а</w:t>
      </w:r>
      <w:r w:rsidRPr="007E3B74">
        <w:t xml:space="preserve">лизацией метода </w:t>
      </w:r>
      <w:r w:rsidRPr="007E3B74">
        <w:rPr>
          <w:lang w:val="en-US" w:eastAsia="en-US"/>
        </w:rPr>
        <w:t>Querylnterface</w:t>
      </w:r>
      <w:r w:rsidRPr="007E3B74">
        <w:rPr>
          <w:lang w:eastAsia="en-US"/>
        </w:rPr>
        <w:t xml:space="preserve"> </w:t>
      </w:r>
      <w:r w:rsidRPr="007E3B74">
        <w:t>инте</w:t>
      </w:r>
      <w:r w:rsidRPr="007E3B74">
        <w:t>р</w:t>
      </w:r>
      <w:r w:rsidRPr="007E3B74">
        <w:t xml:space="preserve">фейса </w:t>
      </w:r>
      <w:r w:rsidRPr="007E3B74">
        <w:rPr>
          <w:lang w:val="en-US" w:eastAsia="en-US"/>
        </w:rPr>
        <w:t>lUnknown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TTypedComObject</w:t>
      </w:r>
    </w:p>
    <w:p w:rsidR="00FE350E" w:rsidRPr="007E3B74" w:rsidRDefault="00FE350E" w:rsidP="00FE350E">
      <w:pPr>
        <w:ind w:firstLine="851"/>
        <w:jc w:val="both"/>
      </w:pPr>
      <w:r w:rsidRPr="007E3B74">
        <w:rPr>
          <w:spacing w:val="-10"/>
        </w:rPr>
        <w:t>Класс</w:t>
      </w:r>
      <w:r w:rsidRPr="007E3B74">
        <w:t xml:space="preserve"> </w:t>
      </w:r>
      <w:r w:rsidRPr="007E3B74">
        <w:rPr>
          <w:lang w:val="en-US" w:eastAsia="en-US"/>
        </w:rPr>
        <w:t>TTypedComObject</w:t>
      </w:r>
      <w:r w:rsidRPr="007E3B74">
        <w:rPr>
          <w:lang w:eastAsia="en-US"/>
        </w:rPr>
        <w:t xml:space="preserve"> </w:t>
      </w:r>
      <w:r w:rsidRPr="007E3B74">
        <w:t xml:space="preserve">является прямым наследником класса </w:t>
      </w:r>
      <w:r w:rsidRPr="007E3B74">
        <w:rPr>
          <w:lang w:val="en-US" w:eastAsia="en-US"/>
        </w:rPr>
        <w:t>TComObject</w:t>
      </w:r>
      <w:r w:rsidRPr="007E3B74">
        <w:rPr>
          <w:lang w:eastAsia="en-US"/>
        </w:rPr>
        <w:t xml:space="preserve">. </w:t>
      </w:r>
      <w:r w:rsidRPr="007E3B74">
        <w:t>Он Предназначен для создания объектов СОМ</w:t>
      </w:r>
      <w:r w:rsidRPr="007E3B74">
        <w:rPr>
          <w:spacing w:val="-10"/>
        </w:rPr>
        <w:t xml:space="preserve"> с</w:t>
      </w:r>
      <w:r w:rsidRPr="007E3B74">
        <w:t xml:space="preserve"> использованием библиотеки типов. Класс </w:t>
      </w:r>
      <w:r w:rsidRPr="007E3B74">
        <w:rPr>
          <w:lang w:val="en-US" w:eastAsia="en-US"/>
        </w:rPr>
        <w:t>TTypedComObject</w:t>
      </w:r>
      <w:r w:rsidRPr="007E3B74">
        <w:rPr>
          <w:lang w:eastAsia="en-US"/>
        </w:rPr>
        <w:t xml:space="preserve"> </w:t>
      </w:r>
      <w:r w:rsidRPr="007E3B74">
        <w:t xml:space="preserve">имеет интерфейс </w:t>
      </w:r>
      <w:r w:rsidRPr="007E3B74">
        <w:rPr>
          <w:lang w:val="en-US" w:eastAsia="en-US"/>
        </w:rPr>
        <w:t>IProvideClasslnfo</w:t>
      </w:r>
      <w:r w:rsidRPr="007E3B74">
        <w:rPr>
          <w:lang w:eastAsia="en-US"/>
        </w:rPr>
        <w:t xml:space="preserve">, </w:t>
      </w:r>
      <w:r w:rsidRPr="007E3B74">
        <w:t xml:space="preserve">в состав которого входит единственный метол, предназначенный для получения указателя на </w:t>
      </w:r>
      <w:r w:rsidRPr="007E3B74">
        <w:rPr>
          <w:lang w:val="en-US" w:eastAsia="en-US"/>
        </w:rPr>
        <w:t>CoClass</w:t>
      </w:r>
      <w:r w:rsidRPr="007E3B74">
        <w:rPr>
          <w:lang w:eastAsia="en-US"/>
        </w:rPr>
        <w:t xml:space="preserve"> </w:t>
      </w:r>
      <w:r w:rsidRPr="007E3B74">
        <w:t>объекта.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r w:rsidRPr="007E3B74">
        <w:rPr>
          <w:lang w:val="en-US" w:eastAsia="en-US"/>
        </w:rPr>
        <w:t>GetClassInfo</w:t>
      </w:r>
      <w:r w:rsidRPr="007E3B74">
        <w:rPr>
          <w:lang w:eastAsia="en-US"/>
        </w:rPr>
        <w:t xml:space="preserve"> </w:t>
      </w:r>
      <w:r w:rsidRPr="007E3B74">
        <w:t xml:space="preserve">является реализацией метода </w:t>
      </w:r>
      <w:r w:rsidRPr="007E3B74">
        <w:rPr>
          <w:lang w:val="en-US" w:eastAsia="en-US"/>
        </w:rPr>
        <w:t>GetClassInfo</w:t>
      </w:r>
      <w:r w:rsidRPr="007E3B74">
        <w:rPr>
          <w:lang w:eastAsia="en-US"/>
        </w:rPr>
        <w:t xml:space="preserve"> </w:t>
      </w:r>
      <w:r w:rsidRPr="007E3B74">
        <w:t xml:space="preserve">интерфейса </w:t>
      </w:r>
      <w:r w:rsidRPr="007E3B74">
        <w:rPr>
          <w:lang w:val="en-US" w:eastAsia="en-US"/>
        </w:rPr>
        <w:t>IProvid</w:t>
      </w:r>
      <w:r w:rsidRPr="007E3B74">
        <w:rPr>
          <w:lang w:val="en-US" w:eastAsia="en-US"/>
        </w:rPr>
        <w:t>e</w:t>
      </w:r>
      <w:r w:rsidRPr="007E3B74">
        <w:rPr>
          <w:lang w:val="en-US" w:eastAsia="en-US"/>
        </w:rPr>
        <w:t>ClassInfo</w:t>
      </w:r>
      <w:r w:rsidRPr="007E3B74">
        <w:rPr>
          <w:lang w:eastAsia="en-US"/>
        </w:rPr>
        <w:t>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Интерфейс </w:t>
      </w:r>
      <w:r w:rsidRPr="007E3B74">
        <w:rPr>
          <w:lang w:val="en-US" w:eastAsia="en-US"/>
        </w:rPr>
        <w:t>lUnknown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Интерфейс </w:t>
      </w:r>
      <w:r w:rsidRPr="007E3B74">
        <w:rPr>
          <w:lang w:val="en-US" w:eastAsia="en-US"/>
        </w:rPr>
        <w:t>lUnknown</w:t>
      </w:r>
      <w:r w:rsidRPr="007E3B74">
        <w:rPr>
          <w:lang w:eastAsia="en-US"/>
        </w:rPr>
        <w:t xml:space="preserve"> </w:t>
      </w:r>
      <w:r w:rsidRPr="007E3B74">
        <w:t xml:space="preserve">является базовым для всех интерфейсов. Он является прямым потомком класса </w:t>
      </w:r>
      <w:r w:rsidRPr="007E3B74">
        <w:rPr>
          <w:lang w:val="en-US" w:eastAsia="en-US"/>
        </w:rPr>
        <w:t>Interface</w:t>
      </w:r>
      <w:r w:rsidRPr="007E3B74">
        <w:rPr>
          <w:lang w:eastAsia="en-US"/>
        </w:rPr>
        <w:t xml:space="preserve">, </w:t>
      </w:r>
      <w:r w:rsidRPr="007E3B74">
        <w:t xml:space="preserve">на основе которого в </w:t>
      </w:r>
      <w:r w:rsidRPr="007E3B74">
        <w:rPr>
          <w:lang w:val="en-US" w:eastAsia="en-US"/>
        </w:rPr>
        <w:t>Delphi</w:t>
      </w:r>
      <w:r w:rsidRPr="007E3B74">
        <w:rPr>
          <w:lang w:eastAsia="en-US"/>
        </w:rPr>
        <w:t xml:space="preserve"> </w:t>
      </w:r>
      <w:r w:rsidRPr="007E3B74">
        <w:t>строятся все и</w:t>
      </w:r>
      <w:r w:rsidRPr="007E3B74">
        <w:t>н</w:t>
      </w:r>
      <w:r w:rsidRPr="007E3B74">
        <w:t>терфейсы.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В состав интерфейса входят методы </w:t>
      </w:r>
      <w:r w:rsidRPr="007E3B74">
        <w:rPr>
          <w:lang w:val="en-US" w:eastAsia="en-US"/>
        </w:rPr>
        <w:t>AddRef</w:t>
      </w:r>
      <w:r w:rsidRPr="007E3B74">
        <w:rPr>
          <w:lang w:eastAsia="en-US"/>
        </w:rPr>
        <w:t xml:space="preserve">, </w:t>
      </w:r>
      <w:r w:rsidRPr="007E3B74">
        <w:rPr>
          <w:lang w:val="en-US" w:eastAsia="en-US"/>
        </w:rPr>
        <w:t>Release</w:t>
      </w:r>
      <w:r w:rsidRPr="007E3B74">
        <w:rPr>
          <w:lang w:eastAsia="en-US"/>
        </w:rPr>
        <w:t xml:space="preserve"> </w:t>
      </w:r>
      <w:r w:rsidRPr="007E3B74">
        <w:t xml:space="preserve">и </w:t>
      </w:r>
      <w:r w:rsidRPr="007E3B74">
        <w:rPr>
          <w:lang w:val="en-US" w:eastAsia="en-US"/>
        </w:rPr>
        <w:t>Duerylnterface</w:t>
      </w:r>
      <w:r w:rsidRPr="007E3B74">
        <w:rPr>
          <w:lang w:eastAsia="en-US"/>
        </w:rPr>
        <w:t xml:space="preserve">, </w:t>
      </w:r>
      <w:r w:rsidRPr="007E3B74">
        <w:t>к</w:t>
      </w:r>
      <w:r w:rsidRPr="007E3B74">
        <w:t>о</w:t>
      </w:r>
      <w:r w:rsidRPr="007E3B74">
        <w:t>торые рассма</w:t>
      </w:r>
      <w:r w:rsidRPr="007E3B74">
        <w:t>т</w:t>
      </w:r>
      <w:r w:rsidRPr="007E3B74">
        <w:t>ривались ранее.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В коде </w:t>
      </w:r>
      <w:r w:rsidRPr="007E3B74">
        <w:rPr>
          <w:lang w:val="en-US" w:eastAsia="en-US"/>
        </w:rPr>
        <w:t>Delphi</w:t>
      </w:r>
      <w:r w:rsidRPr="007E3B74">
        <w:rPr>
          <w:lang w:eastAsia="en-US"/>
        </w:rPr>
        <w:t xml:space="preserve"> </w:t>
      </w:r>
      <w:r w:rsidRPr="007E3B74">
        <w:t xml:space="preserve">интерфейс </w:t>
      </w:r>
      <w:r w:rsidRPr="007E3B74">
        <w:rPr>
          <w:lang w:val="en-US" w:eastAsia="en-US"/>
        </w:rPr>
        <w:t>lUnknown</w:t>
      </w:r>
      <w:r w:rsidRPr="007E3B74">
        <w:rPr>
          <w:lang w:eastAsia="en-US"/>
        </w:rPr>
        <w:t xml:space="preserve"> </w:t>
      </w:r>
      <w:r w:rsidRPr="007E3B74">
        <w:t xml:space="preserve">подменяет собой класс </w:t>
      </w:r>
      <w:r w:rsidRPr="007E3B74">
        <w:rPr>
          <w:lang w:val="en-US" w:eastAsia="en-US"/>
        </w:rPr>
        <w:t>Interface</w:t>
      </w:r>
      <w:r w:rsidRPr="007E3B74">
        <w:rPr>
          <w:lang w:eastAsia="en-US"/>
        </w:rPr>
        <w:t>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TComObjectFactory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TComObjectFactory</w:t>
      </w:r>
      <w:r w:rsidRPr="007E3B74">
        <w:rPr>
          <w:lang w:eastAsia="en-US"/>
        </w:rPr>
        <w:t xml:space="preserve"> </w:t>
      </w:r>
      <w:r w:rsidRPr="007E3B74">
        <w:t xml:space="preserve">является фабрикой класса для объектов СОМ. порожденных от класса </w:t>
      </w:r>
      <w:r w:rsidRPr="007E3B74">
        <w:rPr>
          <w:lang w:val="en-US" w:eastAsia="en-US"/>
        </w:rPr>
        <w:t>TComObject</w:t>
      </w:r>
      <w:r w:rsidRPr="007E3B74">
        <w:rPr>
          <w:lang w:eastAsia="en-US"/>
        </w:rPr>
        <w:t xml:space="preserve">. </w:t>
      </w:r>
      <w:r w:rsidRPr="007E3B74">
        <w:t xml:space="preserve">Класс </w:t>
      </w:r>
      <w:r w:rsidRPr="007E3B74">
        <w:rPr>
          <w:lang w:val="en-US" w:eastAsia="en-US"/>
        </w:rPr>
        <w:t>TComObjectFactory</w:t>
      </w:r>
      <w:r w:rsidRPr="007E3B74">
        <w:rPr>
          <w:lang w:eastAsia="en-US"/>
        </w:rPr>
        <w:t xml:space="preserve"> </w:t>
      </w:r>
      <w:r w:rsidRPr="007E3B74">
        <w:t xml:space="preserve">обеспечивает функционирование интерфейсов </w:t>
      </w:r>
      <w:r w:rsidRPr="007E3B74">
        <w:rPr>
          <w:lang w:val="en-US" w:eastAsia="en-US"/>
        </w:rPr>
        <w:t>lUnknown</w:t>
      </w:r>
      <w:r w:rsidRPr="007E3B74">
        <w:rPr>
          <w:lang w:eastAsia="en-US"/>
        </w:rPr>
        <w:t xml:space="preserve">, </w:t>
      </w:r>
      <w:r w:rsidRPr="007E3B74">
        <w:rPr>
          <w:lang w:val="en-US" w:eastAsia="en-US"/>
        </w:rPr>
        <w:t>IClassFactory</w:t>
      </w:r>
      <w:r w:rsidRPr="007E3B74">
        <w:rPr>
          <w:lang w:eastAsia="en-US"/>
        </w:rPr>
        <w:t xml:space="preserve"> </w:t>
      </w:r>
      <w:r w:rsidRPr="007E3B74">
        <w:t xml:space="preserve">и </w:t>
      </w:r>
      <w:r w:rsidRPr="007E3B74">
        <w:rPr>
          <w:lang w:val="en-US" w:eastAsia="en-US"/>
        </w:rPr>
        <w:t>IClassFactory</w:t>
      </w:r>
      <w:r w:rsidRPr="007E3B74">
        <w:rPr>
          <w:lang w:eastAsia="en-US"/>
        </w:rPr>
        <w:t xml:space="preserve">2. </w:t>
      </w:r>
      <w:r w:rsidRPr="007E3B74">
        <w:t>Инте</w:t>
      </w:r>
      <w:r w:rsidRPr="007E3B74">
        <w:t>р</w:t>
      </w:r>
      <w:r w:rsidRPr="007E3B74">
        <w:t xml:space="preserve">фейс </w:t>
      </w:r>
      <w:r w:rsidRPr="007E3B74">
        <w:rPr>
          <w:lang w:val="en-US" w:eastAsia="en-US"/>
        </w:rPr>
        <w:t>IClassFactory</w:t>
      </w:r>
      <w:r w:rsidRPr="007E3B74">
        <w:rPr>
          <w:lang w:eastAsia="en-US"/>
        </w:rPr>
        <w:t xml:space="preserve"> </w:t>
      </w:r>
      <w:r w:rsidRPr="007E3B74">
        <w:t>создает объект, принимая в качестве параметра его идентиф</w:t>
      </w:r>
      <w:r w:rsidRPr="007E3B74">
        <w:t>и</w:t>
      </w:r>
      <w:r w:rsidRPr="007E3B74">
        <w:t xml:space="preserve">катор </w:t>
      </w:r>
      <w:r w:rsidRPr="007E3B74">
        <w:rPr>
          <w:lang w:val="en-US" w:eastAsia="en-US"/>
        </w:rPr>
        <w:t>CLSID</w:t>
      </w:r>
      <w:r w:rsidRPr="007E3B74">
        <w:rPr>
          <w:lang w:eastAsia="en-US"/>
        </w:rPr>
        <w:t xml:space="preserve">. </w:t>
      </w:r>
      <w:r w:rsidRPr="007E3B74">
        <w:t xml:space="preserve">Интерфейс </w:t>
      </w:r>
      <w:r w:rsidRPr="007E3B74">
        <w:rPr>
          <w:lang w:val="en-US" w:eastAsia="en-US"/>
        </w:rPr>
        <w:t>IC</w:t>
      </w:r>
      <w:r w:rsidRPr="007E3B74">
        <w:rPr>
          <w:lang w:eastAsia="en-US"/>
        </w:rPr>
        <w:t xml:space="preserve">1 </w:t>
      </w:r>
      <w:r w:rsidRPr="007E3B74">
        <w:rPr>
          <w:lang w:val="en-US" w:eastAsia="en-US"/>
        </w:rPr>
        <w:t>assFactory</w:t>
      </w:r>
      <w:r w:rsidRPr="007E3B74">
        <w:rPr>
          <w:lang w:eastAsia="en-US"/>
        </w:rPr>
        <w:t xml:space="preserve">2 </w:t>
      </w:r>
      <w:r w:rsidRPr="007E3B74">
        <w:t>используется для обеспечения лиценз</w:t>
      </w:r>
      <w:r w:rsidRPr="007E3B74">
        <w:t>и</w:t>
      </w:r>
      <w:r w:rsidRPr="007E3B74">
        <w:t>рования объекта СОМ. Создание объекта фабрики класса может быть инициир</w:t>
      </w:r>
      <w:r w:rsidRPr="007E3B74">
        <w:t>о</w:t>
      </w:r>
      <w:r w:rsidRPr="007E3B74">
        <w:t xml:space="preserve">вано извне при помощи функции </w:t>
      </w:r>
      <w:r w:rsidRPr="007E3B74">
        <w:rPr>
          <w:lang w:val="en-US" w:eastAsia="en-US"/>
        </w:rPr>
        <w:t>API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CoCreateClassObject</w:t>
      </w:r>
      <w:r w:rsidRPr="007E3B74">
        <w:rPr>
          <w:lang w:eastAsia="en-US"/>
        </w:rPr>
        <w:t xml:space="preserve">. </w:t>
      </w:r>
      <w:r w:rsidRPr="007E3B74">
        <w:t xml:space="preserve">Для создания объекта также могут быть использованы функции </w:t>
      </w:r>
      <w:r w:rsidRPr="007E3B74">
        <w:rPr>
          <w:lang w:val="en-US" w:eastAsia="en-US"/>
        </w:rPr>
        <w:t>CreateComObject</w:t>
      </w:r>
      <w:r w:rsidRPr="007E3B74">
        <w:rPr>
          <w:lang w:eastAsia="en-US"/>
        </w:rPr>
        <w:t xml:space="preserve"> </w:t>
      </w:r>
      <w:r w:rsidRPr="007E3B74">
        <w:t xml:space="preserve">и </w:t>
      </w:r>
      <w:r w:rsidRPr="007E3B74">
        <w:rPr>
          <w:lang w:val="en-US" w:eastAsia="en-US"/>
        </w:rPr>
        <w:t>Create</w:t>
      </w:r>
      <w:r w:rsidRPr="007E3B74">
        <w:rPr>
          <w:lang w:eastAsia="en-US"/>
        </w:rPr>
        <w:t xml:space="preserve">- </w:t>
      </w:r>
      <w:r w:rsidRPr="007E3B74">
        <w:rPr>
          <w:lang w:val="en-US" w:eastAsia="en-US"/>
        </w:rPr>
        <w:t>OleObject</w:t>
      </w:r>
      <w:r w:rsidRPr="007E3B74">
        <w:rPr>
          <w:lang w:eastAsia="en-US"/>
        </w:rPr>
        <w:t xml:space="preserve">. </w:t>
      </w:r>
      <w:r w:rsidRPr="007E3B74">
        <w:t>Если создается несколько объектов одного класса, эффективнее вызывать фабр</w:t>
      </w:r>
      <w:r w:rsidRPr="007E3B74">
        <w:t>и</w:t>
      </w:r>
      <w:r w:rsidRPr="007E3B74">
        <w:t xml:space="preserve">ку класса, получая указатель на его интерфейс </w:t>
      </w:r>
      <w:r w:rsidRPr="007E3B74">
        <w:rPr>
          <w:lang w:val="en-US" w:eastAsia="en-US"/>
        </w:rPr>
        <w:t>IClassFactory</w:t>
      </w:r>
      <w:r w:rsidRPr="007E3B74">
        <w:rPr>
          <w:lang w:eastAsia="en-US"/>
        </w:rPr>
        <w:t xml:space="preserve"> </w:t>
      </w:r>
      <w:r w:rsidRPr="007E3B74">
        <w:t>и используя его со</w:t>
      </w:r>
      <w:r w:rsidRPr="007E3B74">
        <w:t>б</w:t>
      </w:r>
      <w:r w:rsidRPr="007E3B74">
        <w:t>ственные методы. Для управления фабриками классов на сервере СОМ использ</w:t>
      </w:r>
      <w:r w:rsidRPr="007E3B74">
        <w:t>у</w:t>
      </w:r>
      <w:r w:rsidRPr="007E3B74">
        <w:t xml:space="preserve">ется специальный класс </w:t>
      </w:r>
      <w:r w:rsidRPr="007E3B74">
        <w:rPr>
          <w:lang w:val="en-US" w:eastAsia="en-US"/>
        </w:rPr>
        <w:t>TComClassManager</w:t>
      </w:r>
      <w:r w:rsidRPr="007E3B74">
        <w:rPr>
          <w:lang w:eastAsia="en-US"/>
        </w:rPr>
        <w:t xml:space="preserve">, </w:t>
      </w:r>
      <w:r w:rsidRPr="007E3B74">
        <w:t>доступ к кот</w:t>
      </w:r>
      <w:r w:rsidRPr="007E3B74">
        <w:t>о</w:t>
      </w:r>
      <w:r w:rsidRPr="007E3B74">
        <w:t xml:space="preserve">рому можно получить, используя функцию </w:t>
      </w:r>
      <w:r w:rsidRPr="007E3B74">
        <w:rPr>
          <w:lang w:val="en-US" w:eastAsia="en-US"/>
        </w:rPr>
        <w:t>ComClassManager</w:t>
      </w:r>
      <w:r w:rsidRPr="007E3B74">
        <w:rPr>
          <w:lang w:eastAsia="en-US"/>
        </w:rPr>
        <w:t xml:space="preserve">. </w:t>
      </w:r>
      <w:r w:rsidRPr="007E3B74">
        <w:t xml:space="preserve">Метод </w:t>
      </w:r>
      <w:r w:rsidRPr="007E3B74">
        <w:rPr>
          <w:lang w:val="en-US" w:eastAsia="en-US"/>
        </w:rPr>
        <w:t>CreateComObject</w:t>
      </w:r>
      <w:r w:rsidRPr="007E3B74">
        <w:rPr>
          <w:lang w:eastAsia="en-US"/>
        </w:rPr>
        <w:t xml:space="preserve"> </w:t>
      </w:r>
      <w:r w:rsidRPr="007E3B74">
        <w:t>иници</w:t>
      </w:r>
      <w:r w:rsidRPr="007E3B74">
        <w:t>и</w:t>
      </w:r>
      <w:r w:rsidRPr="007E3B74">
        <w:t xml:space="preserve">рует вызов конструктора класса </w:t>
      </w:r>
      <w:r w:rsidRPr="007E3B74">
        <w:rPr>
          <w:lang w:val="en-US" w:eastAsia="en-US"/>
        </w:rPr>
        <w:t>TComObjectFactory</w:t>
      </w:r>
      <w:r w:rsidRPr="007E3B74">
        <w:rPr>
          <w:lang w:eastAsia="en-US"/>
        </w:rPr>
        <w:t xml:space="preserve">. </w:t>
      </w:r>
      <w:r w:rsidRPr="007E3B74">
        <w:t xml:space="preserve">Конструктор </w:t>
      </w:r>
      <w:r w:rsidRPr="007E3B74">
        <w:rPr>
          <w:lang w:val="en-US" w:eastAsia="en-US"/>
        </w:rPr>
        <w:t>Create</w:t>
      </w:r>
      <w:r w:rsidRPr="007E3B74">
        <w:rPr>
          <w:lang w:eastAsia="en-US"/>
        </w:rPr>
        <w:t xml:space="preserve"> </w:t>
      </w:r>
      <w:r w:rsidRPr="007E3B74">
        <w:t>создает фабрику класса во время запуска сервера. Конструктор фабрики класса описывается в се</w:t>
      </w:r>
      <w:r w:rsidRPr="007E3B74">
        <w:t>к</w:t>
      </w:r>
      <w:r w:rsidRPr="007E3B74">
        <w:lastRenderedPageBreak/>
        <w:t>ции инициализ</w:t>
      </w:r>
      <w:r w:rsidRPr="007E3B74">
        <w:t>а</w:t>
      </w:r>
      <w:r w:rsidRPr="007E3B74">
        <w:t xml:space="preserve">ции модуля, включающего сервер СОМ. В параметре </w:t>
      </w:r>
      <w:r w:rsidRPr="007E3B74">
        <w:rPr>
          <w:lang w:val="en-US" w:eastAsia="en-US"/>
        </w:rPr>
        <w:t>ComServer</w:t>
      </w:r>
      <w:r w:rsidRPr="007E3B74">
        <w:rPr>
          <w:lang w:eastAsia="en-US"/>
        </w:rPr>
        <w:t xml:space="preserve"> </w:t>
      </w:r>
      <w:r w:rsidRPr="007E3B74">
        <w:t xml:space="preserve">указывается сервер СОМ, в составе которого будет функционировать объект. В параметре </w:t>
      </w:r>
      <w:r w:rsidRPr="007E3B74">
        <w:rPr>
          <w:lang w:val="en-US" w:eastAsia="en-US"/>
        </w:rPr>
        <w:t>ComClass</w:t>
      </w:r>
      <w:r w:rsidRPr="007E3B74">
        <w:rPr>
          <w:lang w:eastAsia="en-US"/>
        </w:rPr>
        <w:t xml:space="preserve"> </w:t>
      </w:r>
      <w:r w:rsidRPr="007E3B74">
        <w:t xml:space="preserve">указывается тип класса, который используется методом </w:t>
      </w:r>
      <w:r w:rsidRPr="007E3B74">
        <w:rPr>
          <w:lang w:val="en-US" w:eastAsia="en-US"/>
        </w:rPr>
        <w:t>Ge</w:t>
      </w:r>
      <w:r w:rsidRPr="007E3B74">
        <w:rPr>
          <w:lang w:val="en-US" w:eastAsia="en-US"/>
        </w:rPr>
        <w:t>t</w:t>
      </w:r>
      <w:r w:rsidRPr="007E3B74">
        <w:rPr>
          <w:lang w:val="en-US" w:eastAsia="en-US"/>
        </w:rPr>
        <w:t>FactoryFromClass</w:t>
      </w:r>
      <w:r w:rsidRPr="007E3B74">
        <w:rPr>
          <w:lang w:eastAsia="en-US"/>
        </w:rPr>
        <w:t xml:space="preserve"> </w:t>
      </w:r>
      <w:r w:rsidRPr="007E3B74">
        <w:t xml:space="preserve">менеджера классов для идентификации фабрики. Параметр </w:t>
      </w:r>
      <w:r w:rsidRPr="007E3B74">
        <w:rPr>
          <w:lang w:val="en-US" w:eastAsia="en-US"/>
        </w:rPr>
        <w:t>ClasslD</w:t>
      </w:r>
      <w:r w:rsidRPr="007E3B74">
        <w:rPr>
          <w:lang w:eastAsia="en-US"/>
        </w:rPr>
        <w:t xml:space="preserve"> </w:t>
      </w:r>
      <w:r w:rsidRPr="007E3B74">
        <w:t xml:space="preserve">задает идентификатор класса, создаваемого этой фабрикой, а параметр </w:t>
      </w:r>
      <w:r w:rsidRPr="007E3B74">
        <w:rPr>
          <w:lang w:val="en-US" w:eastAsia="en-US"/>
        </w:rPr>
        <w:t>I</w:t>
      </w:r>
      <w:r w:rsidRPr="007E3B74">
        <w:rPr>
          <w:lang w:val="en-US" w:eastAsia="en-US"/>
        </w:rPr>
        <w:t>n</w:t>
      </w:r>
      <w:r w:rsidRPr="007E3B74">
        <w:rPr>
          <w:lang w:val="en-US" w:eastAsia="en-US"/>
        </w:rPr>
        <w:t>stancing</w:t>
      </w:r>
      <w:r w:rsidRPr="007E3B74">
        <w:rPr>
          <w:lang w:eastAsia="en-US"/>
        </w:rPr>
        <w:t xml:space="preserve"> </w:t>
      </w:r>
      <w:r w:rsidRPr="007E3B74">
        <w:t>задает способ создания объекта. Этот способ регламентируется одним из перечи</w:t>
      </w:r>
      <w:r w:rsidRPr="007E3B74">
        <w:t>с</w:t>
      </w:r>
      <w:r w:rsidRPr="007E3B74">
        <w:t>ленных ниже значений:</w:t>
      </w:r>
    </w:p>
    <w:p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ciInternal</w:t>
      </w:r>
      <w:r w:rsidRPr="007E3B74">
        <w:rPr>
          <w:lang w:eastAsia="en-US"/>
        </w:rPr>
        <w:t xml:space="preserve"> </w:t>
      </w:r>
      <w:r w:rsidRPr="007E3B74">
        <w:t>указывает, что объект создается в процессе как сервер СОМ. Другие приложения не могут создать экземпляр объекта напрямую, но могут использовать методы прил</w:t>
      </w:r>
      <w:r w:rsidRPr="007E3B74">
        <w:t>о</w:t>
      </w:r>
      <w:r w:rsidRPr="007E3B74">
        <w:t>жения для создания экземпляра документа.</w:t>
      </w:r>
    </w:p>
    <w:p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ciSinglelnstance</w:t>
      </w:r>
      <w:r w:rsidRPr="007E3B74">
        <w:rPr>
          <w:lang w:eastAsia="en-US"/>
        </w:rPr>
        <w:t xml:space="preserve"> </w:t>
      </w:r>
      <w:r w:rsidRPr="007E3B74">
        <w:t>указывает, что для каждого клиента, обр</w:t>
      </w:r>
      <w:r w:rsidRPr="007E3B74">
        <w:t>а</w:t>
      </w:r>
      <w:r w:rsidRPr="007E3B74">
        <w:t xml:space="preserve">тившегося к серверу СОМ, создается собственный экземпляр объекта. </w:t>
      </w:r>
      <w:r>
        <w:t>Вс</w:t>
      </w:r>
      <w:r w:rsidRPr="007E3B74">
        <w:t>е объе</w:t>
      </w:r>
      <w:r w:rsidRPr="007E3B74">
        <w:t>к</w:t>
      </w:r>
      <w:r w:rsidRPr="007E3B74">
        <w:t>ты создаются в единстве</w:t>
      </w:r>
      <w:r w:rsidRPr="007E3B74">
        <w:t>н</w:t>
      </w:r>
      <w:r w:rsidRPr="007E3B74">
        <w:t>ном экземпляре сервера.</w:t>
      </w:r>
    </w:p>
    <w:p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ciHultiInstance</w:t>
      </w:r>
      <w:r w:rsidRPr="007E3B74">
        <w:rPr>
          <w:lang w:eastAsia="en-US"/>
        </w:rPr>
        <w:t xml:space="preserve"> </w:t>
      </w:r>
      <w:r w:rsidRPr="007E3B74">
        <w:t>указывает, что для каждого клиента создается собственный экземпляр сервера, в к</w:t>
      </w:r>
      <w:r w:rsidRPr="007E3B74">
        <w:t>о</w:t>
      </w:r>
      <w:r w:rsidRPr="007E3B74">
        <w:t>тором содержится экземпляр объекта.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В параметре </w:t>
      </w:r>
      <w:r w:rsidRPr="007E3B74">
        <w:rPr>
          <w:lang w:val="en-US" w:eastAsia="en-US"/>
        </w:rPr>
        <w:t>ThreadingModel</w:t>
      </w:r>
      <w:r w:rsidRPr="007E3B74">
        <w:rPr>
          <w:lang w:eastAsia="en-US"/>
        </w:rPr>
        <w:t xml:space="preserve"> </w:t>
      </w:r>
      <w:r w:rsidRPr="007E3B74">
        <w:t>задается способ взаимодействия сервера и клиента. Значения параметра перечи</w:t>
      </w:r>
      <w:r w:rsidRPr="007E3B74">
        <w:t>с</w:t>
      </w:r>
      <w:r w:rsidRPr="007E3B74">
        <w:t>лены ниже:</w:t>
      </w:r>
    </w:p>
    <w:p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traSingle</w:t>
      </w:r>
      <w:r w:rsidRPr="007E3B74">
        <w:rPr>
          <w:lang w:eastAsia="en-US"/>
        </w:rPr>
        <w:t xml:space="preserve"> </w:t>
      </w:r>
      <w:r w:rsidRPr="007E3B74">
        <w:t>указывает, что сервер последовательно выполняет запросы клиентов.</w:t>
      </w:r>
    </w:p>
    <w:p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tmApartment</w:t>
      </w:r>
      <w:r w:rsidRPr="007E3B74">
        <w:rPr>
          <w:lang w:eastAsia="en-US"/>
        </w:rPr>
        <w:t xml:space="preserve"> </w:t>
      </w:r>
      <w:r w:rsidRPr="007E3B74">
        <w:t>свидетельствует, что вызов объекта осущест</w:t>
      </w:r>
      <w:r w:rsidRPr="007E3B74">
        <w:t>в</w:t>
      </w:r>
      <w:r w:rsidRPr="007E3B74">
        <w:t>ляется только в том потоке, в котором он создан. Различные объекты некоторого сервера могут быть вызваны в различных потоках, при этом один объект может обслуживать одновременно только одного клие</w:t>
      </w:r>
      <w:r w:rsidRPr="007E3B74">
        <w:t>н</w:t>
      </w:r>
      <w:r w:rsidRPr="007E3B74">
        <w:t>та.</w:t>
      </w:r>
    </w:p>
    <w:p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tmFree</w:t>
      </w:r>
      <w:r w:rsidRPr="007E3B74">
        <w:rPr>
          <w:lang w:eastAsia="en-US"/>
        </w:rPr>
        <w:t xml:space="preserve"> </w:t>
      </w:r>
      <w:r w:rsidRPr="007E3B74">
        <w:t>указывает, что объект может одновременно испол</w:t>
      </w:r>
      <w:r w:rsidRPr="007E3B74">
        <w:t>ь</w:t>
      </w:r>
      <w:r w:rsidRPr="007E3B74">
        <w:t>зоваться пр</w:t>
      </w:r>
      <w:r w:rsidRPr="007E3B74">
        <w:t>о</w:t>
      </w:r>
      <w:r w:rsidRPr="007E3B74">
        <w:t>извольным числом клиентов.</w:t>
      </w:r>
    </w:p>
    <w:p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traBoth</w:t>
      </w:r>
      <w:r w:rsidRPr="007E3B74">
        <w:rPr>
          <w:lang w:eastAsia="en-US"/>
        </w:rPr>
        <w:t xml:space="preserve"> </w:t>
      </w:r>
      <w:r w:rsidRPr="007E3B74">
        <w:t xml:space="preserve">указывает, что клиент может использовать модели </w:t>
      </w:r>
      <w:r w:rsidRPr="007E3B74">
        <w:rPr>
          <w:lang w:val="en-US" w:eastAsia="en-US"/>
        </w:rPr>
        <w:t>tmApartment</w:t>
      </w:r>
      <w:r w:rsidRPr="007E3B74">
        <w:rPr>
          <w:lang w:eastAsia="en-US"/>
        </w:rPr>
        <w:t xml:space="preserve"> </w:t>
      </w:r>
      <w:r w:rsidRPr="007E3B74">
        <w:t xml:space="preserve">или </w:t>
      </w:r>
      <w:r w:rsidRPr="007E3B74">
        <w:rPr>
          <w:lang w:val="en-US" w:eastAsia="en-US"/>
        </w:rPr>
        <w:t>tmFree</w:t>
      </w:r>
      <w:r w:rsidRPr="007E3B74">
        <w:rPr>
          <w:lang w:eastAsia="en-US"/>
        </w:rPr>
        <w:t>.</w:t>
      </w:r>
    </w:p>
    <w:p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tmNeutral</w:t>
      </w:r>
      <w:r w:rsidRPr="007E3B74">
        <w:rPr>
          <w:lang w:eastAsia="en-US"/>
        </w:rPr>
        <w:t xml:space="preserve"> </w:t>
      </w:r>
      <w:r w:rsidRPr="007E3B74">
        <w:t>указывает, что к данному объекту одновременно могут обращаться несколько клиентов в различных потоках. Но защиту от во</w:t>
      </w:r>
      <w:r w:rsidRPr="007E3B74">
        <w:t>з</w:t>
      </w:r>
      <w:r w:rsidRPr="007E3B74">
        <w:t>можных конфликтов обязан обеспечить программист, используя критические се</w:t>
      </w:r>
      <w:r w:rsidRPr="007E3B74">
        <w:t>к</w:t>
      </w:r>
      <w:r w:rsidRPr="007E3B74">
        <w:t>ции, моникеры и иные соответствующие средства. Данная модель доступна тол</w:t>
      </w:r>
      <w:r w:rsidRPr="007E3B74">
        <w:t>ь</w:t>
      </w:r>
      <w:r w:rsidRPr="007E3B74">
        <w:t xml:space="preserve">ко для технологии СОМ+. При использовании СОМ применяется модель </w:t>
      </w:r>
      <w:r w:rsidRPr="007E3B74">
        <w:rPr>
          <w:lang w:val="en-US" w:eastAsia="en-US"/>
        </w:rPr>
        <w:t>tmApartment</w:t>
      </w:r>
      <w:r w:rsidRPr="007E3B74">
        <w:rPr>
          <w:lang w:eastAsia="en-US"/>
        </w:rPr>
        <w:t>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r w:rsidRPr="007E3B74">
        <w:rPr>
          <w:lang w:val="en-US" w:eastAsia="en-US"/>
        </w:rPr>
        <w:t>RegisterClassObject</w:t>
      </w:r>
      <w:r w:rsidRPr="007E3B74">
        <w:rPr>
          <w:lang w:eastAsia="en-US"/>
        </w:rPr>
        <w:t xml:space="preserve"> </w:t>
      </w:r>
      <w:r w:rsidRPr="007E3B74">
        <w:t>регистрирует класс создаваемого объекта. Пр</w:t>
      </w:r>
      <w:r w:rsidRPr="007E3B74">
        <w:t>и</w:t>
      </w:r>
      <w:r w:rsidRPr="007E3B74">
        <w:t>ложения, содержащие сервер СОМ, вызывают этот метод при запуске соотве</w:t>
      </w:r>
      <w:r w:rsidRPr="007E3B74">
        <w:t>т</w:t>
      </w:r>
      <w:r w:rsidRPr="007E3B74">
        <w:t xml:space="preserve">ствующего сервиса. Метод </w:t>
      </w:r>
      <w:r w:rsidRPr="007E3B74">
        <w:rPr>
          <w:lang w:val="en-US" w:eastAsia="en-US"/>
        </w:rPr>
        <w:t>UpdateRegistry</w:t>
      </w:r>
      <w:r w:rsidRPr="007E3B74">
        <w:rPr>
          <w:lang w:eastAsia="en-US"/>
        </w:rPr>
        <w:t xml:space="preserve"> </w:t>
      </w:r>
      <w:r w:rsidRPr="007E3B74">
        <w:t>вызывается для регистрирования об</w:t>
      </w:r>
      <w:r w:rsidRPr="007E3B74">
        <w:t>ъ</w:t>
      </w:r>
      <w:r w:rsidRPr="007E3B74">
        <w:t>екта СОМ или удал</w:t>
      </w:r>
      <w:r w:rsidRPr="007E3B74">
        <w:t>е</w:t>
      </w:r>
      <w:r w:rsidRPr="007E3B74">
        <w:t xml:space="preserve">ния его регистрации. Регистрация объекта производится при первом запуске приложения. В свойстве </w:t>
      </w:r>
      <w:r w:rsidRPr="007E3B74">
        <w:rPr>
          <w:lang w:val="en-US" w:eastAsia="en-US"/>
        </w:rPr>
        <w:t>ClasslD</w:t>
      </w:r>
      <w:r w:rsidRPr="007E3B74">
        <w:rPr>
          <w:lang w:eastAsia="en-US"/>
        </w:rPr>
        <w:t xml:space="preserve"> </w:t>
      </w:r>
      <w:r w:rsidRPr="007E3B74">
        <w:t xml:space="preserve">указывается идентификатор класса, а свойство </w:t>
      </w:r>
      <w:r w:rsidRPr="007E3B74">
        <w:rPr>
          <w:lang w:val="en-US" w:eastAsia="en-US"/>
        </w:rPr>
        <w:t>ClassName</w:t>
      </w:r>
      <w:r w:rsidRPr="007E3B74">
        <w:rPr>
          <w:lang w:eastAsia="en-US"/>
        </w:rPr>
        <w:t xml:space="preserve"> </w:t>
      </w:r>
      <w:r w:rsidRPr="007E3B74">
        <w:t xml:space="preserve">определяет имя класса объекта, В свойстве ЕггогНО содержится </w:t>
      </w:r>
      <w:r w:rsidRPr="007E3B74">
        <w:rPr>
          <w:lang w:val="en-US" w:eastAsia="en-US"/>
        </w:rPr>
        <w:t>GUID</w:t>
      </w:r>
      <w:r w:rsidRPr="007E3B74">
        <w:rPr>
          <w:lang w:eastAsia="en-US"/>
        </w:rPr>
        <w:t xml:space="preserve"> </w:t>
      </w:r>
      <w:r w:rsidRPr="007E3B74">
        <w:t xml:space="preserve">интерфейса, в котором произошла ошибка. Свойство </w:t>
      </w:r>
      <w:r w:rsidRPr="007E3B74">
        <w:rPr>
          <w:lang w:val="en-US" w:eastAsia="en-US"/>
        </w:rPr>
        <w:t>ShowE</w:t>
      </w:r>
      <w:r w:rsidRPr="007E3B74">
        <w:rPr>
          <w:lang w:val="en-US" w:eastAsia="en-US"/>
        </w:rPr>
        <w:t>r</w:t>
      </w:r>
      <w:r w:rsidRPr="007E3B74">
        <w:rPr>
          <w:lang w:val="en-US" w:eastAsia="en-US"/>
        </w:rPr>
        <w:t>rors</w:t>
      </w:r>
      <w:r w:rsidRPr="007E3B74">
        <w:rPr>
          <w:lang w:eastAsia="en-US"/>
        </w:rPr>
        <w:t xml:space="preserve"> </w:t>
      </w:r>
      <w:r w:rsidRPr="007E3B74">
        <w:t xml:space="preserve">включает или отключает показ сообщений об ошибках при создании объекта. Если свойство имеет значение </w:t>
      </w:r>
      <w:r w:rsidRPr="007E3B74">
        <w:rPr>
          <w:lang w:val="en-US" w:eastAsia="en-US"/>
        </w:rPr>
        <w:t>True</w:t>
      </w:r>
      <w:r w:rsidRPr="007E3B74">
        <w:rPr>
          <w:lang w:eastAsia="en-US"/>
        </w:rPr>
        <w:t xml:space="preserve">, </w:t>
      </w:r>
      <w:r w:rsidRPr="007E3B74">
        <w:t>то сообщение о возникающих ошибках выв</w:t>
      </w:r>
      <w:r w:rsidRPr="007E3B74">
        <w:t>о</w:t>
      </w:r>
      <w:r w:rsidRPr="007E3B74">
        <w:t>дится в информационном окне.</w:t>
      </w:r>
    </w:p>
    <w:p w:rsidR="00FE350E" w:rsidRPr="007E3B74" w:rsidRDefault="00FE350E" w:rsidP="00FE350E">
      <w:pPr>
        <w:ind w:firstLine="851"/>
        <w:jc w:val="both"/>
      </w:pPr>
      <w:r w:rsidRPr="007E3B74">
        <w:lastRenderedPageBreak/>
        <w:t xml:space="preserve">Класс </w:t>
      </w:r>
      <w:r w:rsidRPr="007E3B74">
        <w:rPr>
          <w:lang w:val="en-US" w:eastAsia="en-US"/>
        </w:rPr>
        <w:t>TTypedComObjectFactory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TTypedComObjectFactory</w:t>
      </w:r>
      <w:r w:rsidRPr="007E3B74">
        <w:rPr>
          <w:lang w:eastAsia="en-US"/>
        </w:rPr>
        <w:t xml:space="preserve"> </w:t>
      </w:r>
      <w:r w:rsidRPr="007E3B74">
        <w:t xml:space="preserve">является прямым наследником класса </w:t>
      </w:r>
      <w:r w:rsidRPr="007E3B74">
        <w:rPr>
          <w:lang w:val="en-US" w:eastAsia="en-US"/>
        </w:rPr>
        <w:t>TComObjectFactory</w:t>
      </w:r>
      <w:r w:rsidRPr="007E3B74">
        <w:rPr>
          <w:lang w:eastAsia="en-US"/>
        </w:rPr>
        <w:t xml:space="preserve">. </w:t>
      </w:r>
      <w:r w:rsidRPr="007E3B74">
        <w:t xml:space="preserve">Он используется для создания объектов класса </w:t>
      </w:r>
      <w:r w:rsidRPr="007E3B74">
        <w:rPr>
          <w:lang w:val="en-US" w:eastAsia="en-US"/>
        </w:rPr>
        <w:t>TypedComObject</w:t>
      </w:r>
      <w:r w:rsidRPr="007E3B74">
        <w:rPr>
          <w:lang w:eastAsia="en-US"/>
        </w:rPr>
        <w:t>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Свойство </w:t>
      </w:r>
      <w:r w:rsidRPr="007E3B74">
        <w:rPr>
          <w:lang w:val="en-US" w:eastAsia="en-US"/>
        </w:rPr>
        <w:t>Classlnfo</w:t>
      </w:r>
      <w:r w:rsidRPr="007E3B74">
        <w:rPr>
          <w:lang w:eastAsia="en-US"/>
        </w:rPr>
        <w:t xml:space="preserve"> </w:t>
      </w:r>
      <w:r w:rsidRPr="007E3B74">
        <w:t>позволяет получить информацию о типе без необход</w:t>
      </w:r>
      <w:r w:rsidRPr="007E3B74">
        <w:t>и</w:t>
      </w:r>
      <w:r w:rsidRPr="007E3B74">
        <w:t>мости применения загрузки библиотеки типов. Для получения информации об объекте используется инте</w:t>
      </w:r>
      <w:r w:rsidRPr="007E3B74">
        <w:t>р</w:t>
      </w:r>
      <w:r w:rsidRPr="007E3B74">
        <w:t xml:space="preserve">фейс </w:t>
      </w:r>
      <w:r w:rsidRPr="007E3B74">
        <w:rPr>
          <w:lang w:val="en-US" w:eastAsia="en-US"/>
        </w:rPr>
        <w:t>ITypelnfo</w:t>
      </w:r>
      <w:r w:rsidRPr="007E3B74">
        <w:rPr>
          <w:lang w:eastAsia="en-US"/>
        </w:rPr>
        <w:t>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r w:rsidRPr="007E3B74">
        <w:rPr>
          <w:lang w:val="en-US" w:eastAsia="en-US"/>
        </w:rPr>
        <w:t>GetInterfaceTypeInfo</w:t>
      </w:r>
      <w:r w:rsidRPr="007E3B74">
        <w:rPr>
          <w:lang w:eastAsia="en-US"/>
        </w:rPr>
        <w:t xml:space="preserve"> </w:t>
      </w:r>
      <w:r w:rsidRPr="007E3B74">
        <w:t>возвращает информацию об объекте СОМ, с</w:t>
      </w:r>
      <w:r w:rsidRPr="007E3B74">
        <w:t>о</w:t>
      </w:r>
      <w:r w:rsidRPr="007E3B74">
        <w:t>зданном данной фа</w:t>
      </w:r>
      <w:r w:rsidRPr="007E3B74">
        <w:t>б</w:t>
      </w:r>
      <w:r w:rsidRPr="007E3B74">
        <w:t>рикой.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TComClassManager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TComClassManager</w:t>
      </w:r>
      <w:r w:rsidRPr="007E3B74">
        <w:rPr>
          <w:lang w:eastAsia="en-US"/>
        </w:rPr>
        <w:t xml:space="preserve"> </w:t>
      </w:r>
      <w:r w:rsidRPr="007E3B74">
        <w:t>используется для управления фабриками кла</w:t>
      </w:r>
      <w:r w:rsidRPr="007E3B74">
        <w:t>с</w:t>
      </w:r>
      <w:r w:rsidRPr="007E3B74">
        <w:t xml:space="preserve">сов. Экземпляр класса </w:t>
      </w:r>
      <w:r w:rsidRPr="007E3B74">
        <w:rPr>
          <w:lang w:val="en-US" w:eastAsia="en-US"/>
        </w:rPr>
        <w:t>TComClassManager</w:t>
      </w:r>
      <w:r w:rsidRPr="007E3B74">
        <w:rPr>
          <w:lang w:eastAsia="en-US"/>
        </w:rPr>
        <w:t xml:space="preserve"> </w:t>
      </w:r>
      <w:r w:rsidRPr="007E3B74">
        <w:t xml:space="preserve">возвращается функцией </w:t>
      </w:r>
      <w:r w:rsidRPr="007E3B74">
        <w:rPr>
          <w:lang w:val="en-US" w:eastAsia="en-US"/>
        </w:rPr>
        <w:t>ComClassMa</w:t>
      </w:r>
      <w:r w:rsidRPr="007E3B74">
        <w:rPr>
          <w:lang w:val="en-US" w:eastAsia="en-US"/>
        </w:rPr>
        <w:t>n</w:t>
      </w:r>
      <w:r w:rsidRPr="007E3B74">
        <w:rPr>
          <w:lang w:val="en-US" w:eastAsia="en-US"/>
        </w:rPr>
        <w:t>ager</w:t>
      </w:r>
      <w:r w:rsidRPr="007E3B74">
        <w:rPr>
          <w:lang w:eastAsia="en-US"/>
        </w:rPr>
        <w:t xml:space="preserve">, </w:t>
      </w:r>
      <w:r w:rsidRPr="007E3B74">
        <w:t xml:space="preserve">которая содержится в модуле </w:t>
      </w:r>
      <w:r w:rsidRPr="007E3B74">
        <w:rPr>
          <w:lang w:val="en-US" w:eastAsia="en-US"/>
        </w:rPr>
        <w:t>ComObj</w:t>
      </w:r>
      <w:r w:rsidRPr="007E3B74">
        <w:rPr>
          <w:lang w:eastAsia="en-US"/>
        </w:rPr>
        <w:t>.</w:t>
      </w:r>
      <w:r w:rsidRPr="007E3B74">
        <w:rPr>
          <w:lang w:val="en-US" w:eastAsia="en-US"/>
        </w:rPr>
        <w:t>pas</w:t>
      </w:r>
      <w:r w:rsidRPr="007E3B74">
        <w:rPr>
          <w:lang w:eastAsia="en-US"/>
        </w:rPr>
        <w:t xml:space="preserve">. </w:t>
      </w:r>
      <w:r w:rsidRPr="007E3B74">
        <w:t>Этот экземпляр управляет фабр</w:t>
      </w:r>
      <w:r w:rsidRPr="007E3B74">
        <w:t>и</w:t>
      </w:r>
      <w:r w:rsidRPr="007E3B74">
        <w:t>ками классов объектов, владельцем которых является данный сервер СОМ. Э</w:t>
      </w:r>
      <w:r w:rsidRPr="007E3B74">
        <w:t>к</w:t>
      </w:r>
      <w:r w:rsidRPr="007E3B74">
        <w:t>земпляр класса получает от сервера СОМ список фабрик н обновляет его при с</w:t>
      </w:r>
      <w:r w:rsidRPr="007E3B74">
        <w:t>о</w:t>
      </w:r>
      <w:r w:rsidRPr="007E3B74">
        <w:t>здании нового объекта или уничтожении старого. Разработчику пред</w:t>
      </w:r>
      <w:r w:rsidRPr="007E3B74">
        <w:t>о</w:t>
      </w:r>
      <w:r w:rsidRPr="007E3B74">
        <w:t>ставляются методы, позволяющие управлять фабр</w:t>
      </w:r>
      <w:r w:rsidRPr="007E3B74">
        <w:t>и</w:t>
      </w:r>
      <w:r w:rsidRPr="007E3B74">
        <w:t xml:space="preserve">ками классов. Функция </w:t>
      </w:r>
      <w:r w:rsidRPr="007E3B74">
        <w:rPr>
          <w:lang w:val="en-US" w:eastAsia="en-US"/>
        </w:rPr>
        <w:t>ComClassManager</w:t>
      </w:r>
      <w:r w:rsidRPr="007E3B74">
        <w:rPr>
          <w:lang w:eastAsia="en-US"/>
        </w:rPr>
        <w:t xml:space="preserve"> </w:t>
      </w:r>
      <w:r w:rsidRPr="007E3B74">
        <w:t>возвращает ссылку на экземпляр класса, А м</w:t>
      </w:r>
      <w:r w:rsidRPr="007E3B74">
        <w:t>е</w:t>
      </w:r>
      <w:r w:rsidRPr="007E3B74">
        <w:t xml:space="preserve">тод </w:t>
      </w:r>
      <w:r w:rsidRPr="007E3B74">
        <w:rPr>
          <w:lang w:val="en-US" w:eastAsia="en-US"/>
        </w:rPr>
        <w:t>ForEachFactory</w:t>
      </w:r>
      <w:r w:rsidRPr="007E3B74">
        <w:rPr>
          <w:lang w:eastAsia="en-US"/>
        </w:rPr>
        <w:t xml:space="preserve"> </w:t>
      </w:r>
      <w:r w:rsidRPr="007E3B74">
        <w:t xml:space="preserve">последовательно выполняет определенные действия над всеми фабриками классов данного сервера СОМ. В параметре </w:t>
      </w:r>
      <w:r w:rsidRPr="007E3B74">
        <w:rPr>
          <w:lang w:val="en-US" w:eastAsia="en-US"/>
        </w:rPr>
        <w:t>ComServer</w:t>
      </w:r>
      <w:r w:rsidRPr="007E3B74">
        <w:rPr>
          <w:lang w:eastAsia="en-US"/>
        </w:rPr>
        <w:t xml:space="preserve"> </w:t>
      </w:r>
      <w:r w:rsidRPr="007E3B74">
        <w:t xml:space="preserve">указывается сервер СОМ, а в параметре </w:t>
      </w:r>
      <w:r w:rsidRPr="007E3B74">
        <w:rPr>
          <w:lang w:val="en-US" w:eastAsia="en-US"/>
        </w:rPr>
        <w:t>FactoryProc</w:t>
      </w:r>
      <w:r w:rsidRPr="007E3B74">
        <w:rPr>
          <w:lang w:eastAsia="en-US"/>
        </w:rPr>
        <w:t xml:space="preserve"> </w:t>
      </w:r>
      <w:r w:rsidRPr="007E3B74">
        <w:t>— ссылка на метод, выполня</w:t>
      </w:r>
      <w:r w:rsidRPr="007E3B74">
        <w:t>ю</w:t>
      </w:r>
      <w:r w:rsidRPr="007E3B74">
        <w:t>щий необходимые действия.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r w:rsidRPr="007E3B74">
        <w:rPr>
          <w:lang w:val="en-US" w:eastAsia="en-US"/>
        </w:rPr>
        <w:t>GetFactoryFromClass</w:t>
      </w:r>
      <w:r w:rsidRPr="007E3B74">
        <w:rPr>
          <w:lang w:eastAsia="en-US"/>
        </w:rPr>
        <w:t xml:space="preserve"> </w:t>
      </w:r>
      <w:r w:rsidRPr="007E3B74">
        <w:t>возвращает фабрику класса для класса, ук</w:t>
      </w:r>
      <w:r w:rsidRPr="007E3B74">
        <w:t>а</w:t>
      </w:r>
      <w:r w:rsidRPr="007E3B74">
        <w:t xml:space="preserve">занного в параметре </w:t>
      </w:r>
      <w:r w:rsidRPr="007E3B74">
        <w:rPr>
          <w:lang w:val="en-US" w:eastAsia="en-US"/>
        </w:rPr>
        <w:t>ComClass</w:t>
      </w:r>
      <w:r w:rsidRPr="007E3B74">
        <w:rPr>
          <w:lang w:eastAsia="en-US"/>
        </w:rPr>
        <w:t xml:space="preserve">. </w:t>
      </w:r>
      <w:r w:rsidRPr="007E3B74">
        <w:t xml:space="preserve">А метод </w:t>
      </w:r>
      <w:r w:rsidRPr="007E3B74">
        <w:rPr>
          <w:lang w:val="en-US" w:eastAsia="en-US"/>
        </w:rPr>
        <w:t>GetFactoryFromClassID</w:t>
      </w:r>
      <w:r w:rsidRPr="007E3B74">
        <w:rPr>
          <w:lang w:eastAsia="en-US"/>
        </w:rPr>
        <w:t xml:space="preserve"> </w:t>
      </w:r>
      <w:r w:rsidRPr="007E3B74">
        <w:t>возвращает фа</w:t>
      </w:r>
      <w:r w:rsidRPr="007E3B74">
        <w:t>б</w:t>
      </w:r>
      <w:r w:rsidRPr="007E3B74">
        <w:t xml:space="preserve">рику класса, принимая в качестве входного параметра идентификатор класса </w:t>
      </w:r>
      <w:r w:rsidRPr="007E3B74">
        <w:rPr>
          <w:lang w:val="en-US" w:eastAsia="en-US"/>
        </w:rPr>
        <w:t>Cla</w:t>
      </w:r>
      <w:r w:rsidRPr="007E3B74">
        <w:rPr>
          <w:lang w:val="en-US" w:eastAsia="en-US"/>
        </w:rPr>
        <w:t>s</w:t>
      </w:r>
      <w:r w:rsidRPr="007E3B74">
        <w:rPr>
          <w:lang w:val="en-US" w:eastAsia="en-US"/>
        </w:rPr>
        <w:t>sID</w:t>
      </w:r>
      <w:r w:rsidRPr="007E3B74">
        <w:rPr>
          <w:lang w:eastAsia="en-US"/>
        </w:rPr>
        <w:t>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TComServer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TComServer</w:t>
      </w:r>
      <w:r w:rsidRPr="007E3B74">
        <w:rPr>
          <w:lang w:eastAsia="en-US"/>
        </w:rPr>
        <w:t xml:space="preserve"> </w:t>
      </w:r>
      <w:r w:rsidRPr="007E3B74">
        <w:t xml:space="preserve">предназначен для создания экземпляров серверов СОМ. При создании объекта СОМ него модуль автоматически добавляется модуль </w:t>
      </w:r>
      <w:r w:rsidRPr="007E3B74">
        <w:rPr>
          <w:lang w:val="en-US" w:eastAsia="en-US"/>
        </w:rPr>
        <w:t>ComServ</w:t>
      </w:r>
      <w:r w:rsidRPr="007E3B74">
        <w:rPr>
          <w:lang w:eastAsia="en-US"/>
        </w:rPr>
        <w:t xml:space="preserve">, </w:t>
      </w:r>
      <w:r w:rsidRPr="007E3B74">
        <w:t xml:space="preserve">содержащий реализацию класса </w:t>
      </w:r>
      <w:r w:rsidRPr="007E3B74">
        <w:rPr>
          <w:lang w:val="en-US" w:eastAsia="en-US"/>
        </w:rPr>
        <w:t>TComServer</w:t>
      </w:r>
      <w:r w:rsidRPr="007E3B74">
        <w:rPr>
          <w:lang w:eastAsia="en-US"/>
        </w:rPr>
        <w:t xml:space="preserve">. </w:t>
      </w:r>
      <w:r w:rsidRPr="007E3B74">
        <w:t xml:space="preserve">Класс </w:t>
      </w:r>
      <w:r w:rsidRPr="007E3B74">
        <w:rPr>
          <w:lang w:val="en-US" w:eastAsia="en-US"/>
        </w:rPr>
        <w:t>TComServer</w:t>
      </w:r>
      <w:r w:rsidRPr="007E3B74">
        <w:rPr>
          <w:lang w:eastAsia="en-US"/>
        </w:rPr>
        <w:t xml:space="preserve"> </w:t>
      </w:r>
      <w:r w:rsidRPr="007E3B74">
        <w:t>соде</w:t>
      </w:r>
      <w:r w:rsidRPr="007E3B74">
        <w:t>р</w:t>
      </w:r>
      <w:r w:rsidRPr="007E3B74">
        <w:t>жит всю необходимую информацию о сервере. В нем упоминаются библиотека типов, имя, файл справки и многие другие параметры. Также сервер содержит информацию о том, как он должен быть з</w:t>
      </w:r>
      <w:r w:rsidRPr="007E3B74">
        <w:t>а</w:t>
      </w:r>
      <w:r w:rsidRPr="007E3B74">
        <w:t>гружен и как он должен быть выгружен из адресного пространства памяти. Класс сервера применяется для создания э</w:t>
      </w:r>
      <w:r w:rsidRPr="007E3B74">
        <w:t>к</w:t>
      </w:r>
      <w:r w:rsidRPr="007E3B74">
        <w:t>земпляров фа</w:t>
      </w:r>
      <w:r w:rsidRPr="007E3B74">
        <w:t>б</w:t>
      </w:r>
      <w:r w:rsidRPr="007E3B74">
        <w:t xml:space="preserve">рик классов объектов, используя их идентификаторы </w:t>
      </w:r>
      <w:r w:rsidRPr="007E3B74">
        <w:rPr>
          <w:lang w:val="en-US" w:eastAsia="en-US"/>
        </w:rPr>
        <w:t>CLSID</w:t>
      </w:r>
      <w:r w:rsidRPr="007E3B74">
        <w:rPr>
          <w:lang w:eastAsia="en-US"/>
        </w:rPr>
        <w:t>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Создается объект сервера СОМ методом </w:t>
      </w:r>
      <w:r w:rsidRPr="007E3B74">
        <w:rPr>
          <w:lang w:val="en-US" w:eastAsia="en-US"/>
        </w:rPr>
        <w:t>Create</w:t>
      </w:r>
      <w:r w:rsidRPr="007E3B74">
        <w:rPr>
          <w:lang w:eastAsia="en-US"/>
        </w:rPr>
        <w:t xml:space="preserve">. </w:t>
      </w:r>
      <w:r w:rsidRPr="007E3B74">
        <w:t xml:space="preserve">Метод </w:t>
      </w:r>
      <w:r w:rsidRPr="007E3B74">
        <w:rPr>
          <w:lang w:val="en-US" w:eastAsia="en-US"/>
        </w:rPr>
        <w:t>Initialize</w:t>
      </w:r>
      <w:r w:rsidRPr="007E3B74">
        <w:rPr>
          <w:lang w:eastAsia="en-US"/>
        </w:rPr>
        <w:t xml:space="preserve"> </w:t>
      </w:r>
      <w:r w:rsidRPr="007E3B74">
        <w:t>вызывае</w:t>
      </w:r>
      <w:r w:rsidRPr="007E3B74">
        <w:t>т</w:t>
      </w:r>
      <w:r w:rsidRPr="007E3B74">
        <w:t>ся при создании сервера. При первом запуске он производит регистрацию всех связанных объектов СОМ в систе</w:t>
      </w:r>
      <w:r w:rsidRPr="007E3B74">
        <w:t>м</w:t>
      </w:r>
      <w:r w:rsidRPr="007E3B74">
        <w:t>ном реестре.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Режим запуска сервера определяется в свойстве </w:t>
      </w:r>
      <w:r w:rsidRPr="007E3B74">
        <w:rPr>
          <w:lang w:val="en-US" w:eastAsia="en-US"/>
        </w:rPr>
        <w:t>StartMode</w:t>
      </w:r>
      <w:r w:rsidRPr="007E3B74">
        <w:rPr>
          <w:lang w:eastAsia="en-US"/>
        </w:rPr>
        <w:t xml:space="preserve">. </w:t>
      </w:r>
      <w:r w:rsidRPr="007E3B74">
        <w:t>Его возможные значения перечисл</w:t>
      </w:r>
      <w:r w:rsidRPr="007E3B74">
        <w:t>е</w:t>
      </w:r>
      <w:r w:rsidRPr="007E3B74">
        <w:t>ны далее:</w:t>
      </w:r>
    </w:p>
    <w:p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smAutomation</w:t>
      </w:r>
      <w:r w:rsidRPr="007E3B74">
        <w:rPr>
          <w:lang w:eastAsia="en-US"/>
        </w:rPr>
        <w:t xml:space="preserve"> </w:t>
      </w:r>
      <w:r w:rsidRPr="007E3B74">
        <w:t>указывает, что сервер запускается как сервер автоматизации в ответ на запрос от контроллера авт</w:t>
      </w:r>
      <w:r w:rsidRPr="007E3B74">
        <w:t>о</w:t>
      </w:r>
      <w:r w:rsidRPr="007E3B74">
        <w:t>матизации.</w:t>
      </w:r>
    </w:p>
    <w:p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lastRenderedPageBreak/>
        <w:t xml:space="preserve">Значение </w:t>
      </w:r>
      <w:r w:rsidRPr="007E3B74">
        <w:rPr>
          <w:lang w:val="en-US" w:eastAsia="en-US"/>
        </w:rPr>
        <w:t>smRegServer</w:t>
      </w:r>
      <w:r w:rsidRPr="007E3B74">
        <w:rPr>
          <w:lang w:eastAsia="en-US"/>
        </w:rPr>
        <w:t xml:space="preserve"> </w:t>
      </w:r>
      <w:r w:rsidRPr="007E3B74">
        <w:t>указывает, что сервер запускается с целью р</w:t>
      </w:r>
      <w:r w:rsidRPr="007E3B74">
        <w:t>е</w:t>
      </w:r>
      <w:r w:rsidRPr="007E3B74">
        <w:t xml:space="preserve">гистрации в системном реестре (первый запуск) либо с использованием ключа </w:t>
      </w:r>
      <w:r w:rsidRPr="007E3B74">
        <w:rPr>
          <w:lang w:eastAsia="en-US"/>
        </w:rPr>
        <w:t>/</w:t>
      </w:r>
      <w:r w:rsidRPr="007E3B74">
        <w:rPr>
          <w:lang w:val="en-US" w:eastAsia="en-US"/>
        </w:rPr>
        <w:t>regserver</w:t>
      </w:r>
      <w:r w:rsidRPr="007E3B74">
        <w:rPr>
          <w:lang w:eastAsia="en-US"/>
        </w:rPr>
        <w:t>.</w:t>
      </w:r>
    </w:p>
    <w:p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smStandalone</w:t>
      </w:r>
      <w:r w:rsidRPr="007E3B74">
        <w:rPr>
          <w:lang w:eastAsia="en-US"/>
        </w:rPr>
        <w:t xml:space="preserve"> </w:t>
      </w:r>
      <w:r w:rsidRPr="007E3B74">
        <w:t>указывает, что сервер запускается пользоват</w:t>
      </w:r>
      <w:r w:rsidRPr="007E3B74">
        <w:t>е</w:t>
      </w:r>
      <w:r w:rsidRPr="007E3B74">
        <w:t>лем как отдельное пр</w:t>
      </w:r>
      <w:r w:rsidRPr="007E3B74">
        <w:t>и</w:t>
      </w:r>
      <w:r w:rsidRPr="007E3B74">
        <w:t>ложение.</w:t>
      </w:r>
    </w:p>
    <w:p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smUnregServer</w:t>
      </w:r>
      <w:r w:rsidRPr="007E3B74">
        <w:rPr>
          <w:lang w:eastAsia="en-US"/>
        </w:rPr>
        <w:t xml:space="preserve"> </w:t>
      </w:r>
      <w:r w:rsidRPr="007E3B74">
        <w:t>указывает, что сервер запускается с целью удаления регистрации из системного реестра (использ</w:t>
      </w:r>
      <w:r w:rsidRPr="007E3B74">
        <w:t>у</w:t>
      </w:r>
      <w:r w:rsidRPr="007E3B74">
        <w:t xml:space="preserve">ется ключ </w:t>
      </w:r>
      <w:r w:rsidRPr="007E3B74">
        <w:rPr>
          <w:lang w:eastAsia="en-US"/>
        </w:rPr>
        <w:t>/</w:t>
      </w:r>
      <w:r w:rsidRPr="007E3B74">
        <w:rPr>
          <w:lang w:val="en-US" w:eastAsia="en-US"/>
        </w:rPr>
        <w:t>unregserver</w:t>
      </w:r>
      <w:r w:rsidRPr="007E3B74">
        <w:rPr>
          <w:lang w:eastAsia="en-US"/>
        </w:rPr>
        <w:t>).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Свойство </w:t>
      </w:r>
      <w:r w:rsidRPr="007E3B74">
        <w:rPr>
          <w:lang w:val="en-US" w:eastAsia="en-US"/>
        </w:rPr>
        <w:t>IsInprocServer</w:t>
      </w:r>
      <w:r w:rsidRPr="007E3B74">
        <w:rPr>
          <w:lang w:eastAsia="en-US"/>
        </w:rPr>
        <w:t xml:space="preserve"> </w:t>
      </w:r>
      <w:r w:rsidRPr="007E3B74">
        <w:t>указывает, является ли данный сервер СОМ вну</w:t>
      </w:r>
      <w:r w:rsidRPr="007E3B74">
        <w:t>т</w:t>
      </w:r>
      <w:r w:rsidRPr="007E3B74">
        <w:t>ренним серв</w:t>
      </w:r>
      <w:r w:rsidRPr="007E3B74">
        <w:t>е</w:t>
      </w:r>
      <w:r w:rsidRPr="007E3B74">
        <w:t xml:space="preserve">ром или нет. Для внутреннего сервера используется значение </w:t>
      </w:r>
      <w:r w:rsidRPr="007E3B74">
        <w:rPr>
          <w:lang w:val="en-US" w:eastAsia="en-US"/>
        </w:rPr>
        <w:t>True</w:t>
      </w:r>
      <w:r w:rsidRPr="007E3B74">
        <w:rPr>
          <w:lang w:eastAsia="en-US"/>
        </w:rPr>
        <w:t xml:space="preserve">. </w:t>
      </w:r>
      <w:r w:rsidRPr="007E3B74">
        <w:t xml:space="preserve">В свойстве </w:t>
      </w:r>
      <w:r w:rsidRPr="007E3B74">
        <w:rPr>
          <w:lang w:val="en-US" w:eastAsia="en-US"/>
        </w:rPr>
        <w:t>ServerKey</w:t>
      </w:r>
      <w:r w:rsidRPr="007E3B74">
        <w:rPr>
          <w:lang w:eastAsia="en-US"/>
        </w:rPr>
        <w:t xml:space="preserve"> </w:t>
      </w:r>
      <w:r w:rsidRPr="007E3B74">
        <w:t xml:space="preserve">указывается, является ли данный сервер СОМ внутренним или локальным. Свойство содержит строку </w:t>
      </w:r>
      <w:r w:rsidRPr="007E3B74">
        <w:rPr>
          <w:lang w:val="en-US" w:eastAsia="en-US"/>
        </w:rPr>
        <w:t>InprocServer</w:t>
      </w:r>
      <w:r w:rsidRPr="007E3B74">
        <w:rPr>
          <w:lang w:eastAsia="en-US"/>
        </w:rPr>
        <w:t xml:space="preserve">32, </w:t>
      </w:r>
      <w:r w:rsidRPr="007E3B74">
        <w:t xml:space="preserve">если сервер является внутренним и оформлен в виде библиотеки </w:t>
      </w:r>
      <w:r w:rsidRPr="007E3B74">
        <w:rPr>
          <w:lang w:val="en-US" w:eastAsia="en-US"/>
        </w:rPr>
        <w:t>DLL</w:t>
      </w:r>
      <w:r w:rsidRPr="007E3B74">
        <w:rPr>
          <w:lang w:eastAsia="en-US"/>
        </w:rPr>
        <w:t xml:space="preserve">. </w:t>
      </w:r>
      <w:r w:rsidRPr="007E3B74">
        <w:t xml:space="preserve">Если сервер является локальным и существует в форме ЕХЕ-файла, то используется значение </w:t>
      </w:r>
      <w:r w:rsidRPr="007E3B74">
        <w:rPr>
          <w:lang w:val="en-US" w:eastAsia="en-US"/>
        </w:rPr>
        <w:t>L</w:t>
      </w:r>
      <w:r w:rsidRPr="007E3B74">
        <w:rPr>
          <w:lang w:val="en-US" w:eastAsia="en-US"/>
        </w:rPr>
        <w:t>o</w:t>
      </w:r>
      <w:r w:rsidRPr="007E3B74">
        <w:rPr>
          <w:lang w:val="en-US" w:eastAsia="en-US"/>
        </w:rPr>
        <w:t>calServer</w:t>
      </w:r>
      <w:r w:rsidRPr="007E3B74">
        <w:rPr>
          <w:lang w:eastAsia="en-US"/>
        </w:rPr>
        <w:t>32.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Для загрузки библиотеки типов следует вызвать метод </w:t>
      </w:r>
      <w:r w:rsidRPr="007E3B74">
        <w:rPr>
          <w:lang w:val="en-US" w:eastAsia="en-US"/>
        </w:rPr>
        <w:t>LoadTypeLib</w:t>
      </w:r>
      <w:r w:rsidRPr="007E3B74">
        <w:rPr>
          <w:lang w:eastAsia="en-US"/>
        </w:rPr>
        <w:t xml:space="preserve">. </w:t>
      </w:r>
      <w:r w:rsidRPr="007E3B74">
        <w:t>В случае возни</w:t>
      </w:r>
      <w:r w:rsidRPr="007E3B74">
        <w:t>к</w:t>
      </w:r>
      <w:r w:rsidRPr="007E3B74">
        <w:t xml:space="preserve">новения ошибки будет возвращен объект класса исключения Е01е- </w:t>
      </w:r>
      <w:r w:rsidRPr="007E3B74">
        <w:rPr>
          <w:lang w:val="en-US" w:eastAsia="en-US"/>
        </w:rPr>
        <w:t>SysError</w:t>
      </w:r>
      <w:r w:rsidRPr="007E3B74">
        <w:rPr>
          <w:lang w:eastAsia="en-US"/>
        </w:rPr>
        <w:t xml:space="preserve"> </w:t>
      </w:r>
      <w:r w:rsidRPr="007E3B74">
        <w:t>С и</w:t>
      </w:r>
      <w:r w:rsidRPr="007E3B74">
        <w:t>н</w:t>
      </w:r>
      <w:r w:rsidRPr="007E3B74">
        <w:t>формацией об ошибке.</w:t>
      </w:r>
    </w:p>
    <w:p w:rsidR="00FE350E" w:rsidRPr="007E3B74" w:rsidRDefault="00FE350E" w:rsidP="00FE350E">
      <w:pPr>
        <w:ind w:firstLine="851"/>
        <w:jc w:val="both"/>
      </w:pPr>
      <w:r w:rsidRPr="007E3B74">
        <w:t>Получить доступ к библиотеке типов, связанной сданным сервером, можно через сво</w:t>
      </w:r>
      <w:r w:rsidRPr="007E3B74">
        <w:t>й</w:t>
      </w:r>
      <w:r w:rsidRPr="007E3B74">
        <w:t xml:space="preserve">ство </w:t>
      </w:r>
      <w:r w:rsidRPr="007E3B74">
        <w:rPr>
          <w:lang w:val="en-US" w:eastAsia="en-US"/>
        </w:rPr>
        <w:t>Typelib</w:t>
      </w:r>
      <w:r w:rsidRPr="007E3B74">
        <w:rPr>
          <w:lang w:eastAsia="en-US"/>
        </w:rPr>
        <w:t xml:space="preserve">, </w:t>
      </w:r>
      <w:r w:rsidRPr="007E3B74">
        <w:t xml:space="preserve">возвращающее интерфейс </w:t>
      </w:r>
      <w:r w:rsidRPr="007E3B74">
        <w:rPr>
          <w:lang w:val="en-US" w:eastAsia="en-US"/>
        </w:rPr>
        <w:t>ITypeLib</w:t>
      </w:r>
      <w:r w:rsidRPr="007E3B74">
        <w:rPr>
          <w:lang w:eastAsia="en-US"/>
        </w:rPr>
        <w:t xml:space="preserve">. </w:t>
      </w:r>
      <w:r w:rsidRPr="007E3B74">
        <w:t xml:space="preserve">Выяснить количество объектов, запущенных в данном сервере СОМ, можно при помощи свойства </w:t>
      </w:r>
      <w:r w:rsidRPr="007E3B74">
        <w:rPr>
          <w:lang w:val="en-US" w:eastAsia="en-US"/>
        </w:rPr>
        <w:t>O</w:t>
      </w:r>
      <w:r w:rsidRPr="007E3B74">
        <w:rPr>
          <w:lang w:val="en-US" w:eastAsia="en-US"/>
        </w:rPr>
        <w:t>b</w:t>
      </w:r>
      <w:r w:rsidRPr="007E3B74">
        <w:rPr>
          <w:lang w:val="en-US" w:eastAsia="en-US"/>
        </w:rPr>
        <w:t>jectCount</w:t>
      </w:r>
      <w:r w:rsidRPr="007E3B74">
        <w:rPr>
          <w:lang w:eastAsia="en-US"/>
        </w:rPr>
        <w:t xml:space="preserve">. </w:t>
      </w:r>
      <w:r w:rsidRPr="007E3B74">
        <w:t>Значение свойства увеличивается на единицу, когда новый объект с</w:t>
      </w:r>
      <w:r w:rsidRPr="007E3B74">
        <w:t>о</w:t>
      </w:r>
      <w:r w:rsidRPr="007E3B74">
        <w:t xml:space="preserve">здается фабрикой класса, и уменьшается, когда он уничтожается. В свойстве </w:t>
      </w:r>
      <w:r w:rsidRPr="007E3B74">
        <w:rPr>
          <w:lang w:val="en-US" w:eastAsia="en-US"/>
        </w:rPr>
        <w:t>Ser</w:t>
      </w:r>
      <w:r w:rsidRPr="007E3B74">
        <w:rPr>
          <w:lang w:val="en-US" w:eastAsia="en-US"/>
        </w:rPr>
        <w:t>v</w:t>
      </w:r>
      <w:r w:rsidRPr="007E3B74">
        <w:rPr>
          <w:lang w:val="en-US" w:eastAsia="en-US"/>
        </w:rPr>
        <w:t>erName</w:t>
      </w:r>
      <w:r w:rsidRPr="007E3B74">
        <w:rPr>
          <w:lang w:eastAsia="en-US"/>
        </w:rPr>
        <w:t xml:space="preserve"> </w:t>
      </w:r>
      <w:r w:rsidRPr="007E3B74">
        <w:t xml:space="preserve">содержится имя сервера. Задать его можно методом </w:t>
      </w:r>
      <w:r w:rsidRPr="007E3B74">
        <w:rPr>
          <w:lang w:val="en-US" w:eastAsia="en-US"/>
        </w:rPr>
        <w:t>Se</w:t>
      </w:r>
      <w:r w:rsidRPr="007E3B74">
        <w:rPr>
          <w:lang w:val="en-US" w:eastAsia="en-US"/>
        </w:rPr>
        <w:t>t</w:t>
      </w:r>
      <w:r w:rsidRPr="007E3B74">
        <w:rPr>
          <w:lang w:val="en-US" w:eastAsia="en-US"/>
        </w:rPr>
        <w:t>ServerName</w:t>
      </w:r>
      <w:r w:rsidRPr="007E3B74">
        <w:rPr>
          <w:lang w:eastAsia="en-US"/>
        </w:rPr>
        <w:t xml:space="preserve">. </w:t>
      </w:r>
      <w:r w:rsidRPr="007E3B74">
        <w:t>Если сервер использует библиотеку типов, то метод не будет выполнен, так как сво</w:t>
      </w:r>
      <w:r w:rsidRPr="007E3B74">
        <w:t>й</w:t>
      </w:r>
      <w:r w:rsidRPr="007E3B74">
        <w:t>ство получит значение автоматически из библиотеки типов.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В свойстве </w:t>
      </w:r>
      <w:r w:rsidRPr="007E3B74">
        <w:rPr>
          <w:lang w:val="en-US" w:eastAsia="en-US"/>
        </w:rPr>
        <w:t>ServerFileName</w:t>
      </w:r>
      <w:r w:rsidRPr="007E3B74">
        <w:rPr>
          <w:lang w:eastAsia="en-US"/>
        </w:rPr>
        <w:t xml:space="preserve"> </w:t>
      </w:r>
      <w:r w:rsidRPr="007E3B74">
        <w:t xml:space="preserve">содержится полный путь к файлу сервера и его имя. А путь к соответствующему файлу справки содержится в свойстве </w:t>
      </w:r>
      <w:r w:rsidRPr="007E3B74">
        <w:rPr>
          <w:lang w:val="en-US" w:eastAsia="en-US"/>
        </w:rPr>
        <w:t>BelpFil</w:t>
      </w:r>
      <w:r w:rsidRPr="007E3B74">
        <w:rPr>
          <w:lang w:val="en-US" w:eastAsia="en-US"/>
        </w:rPr>
        <w:t>e</w:t>
      </w:r>
      <w:r w:rsidRPr="007E3B74">
        <w:rPr>
          <w:lang w:val="en-US" w:eastAsia="en-US"/>
        </w:rPr>
        <w:t>Name</w:t>
      </w:r>
      <w:r w:rsidRPr="007E3B74">
        <w:rPr>
          <w:lang w:eastAsia="en-US"/>
        </w:rPr>
        <w:t>.</w:t>
      </w:r>
    </w:p>
    <w:p w:rsidR="00FE350E" w:rsidRPr="00260635" w:rsidRDefault="00FE350E" w:rsidP="00FE350E">
      <w:pPr>
        <w:jc w:val="both"/>
        <w:rPr>
          <w:b/>
          <w:i/>
        </w:rPr>
      </w:pPr>
      <w:r w:rsidRPr="00260635">
        <w:rPr>
          <w:b/>
          <w:i/>
        </w:rPr>
        <w:t>Создание внутреннего сервера СОМ и работа с ним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Для создания серверов </w:t>
      </w:r>
      <w:r w:rsidRPr="007E3B74">
        <w:rPr>
          <w:lang w:val="en-US" w:eastAsia="en-US"/>
        </w:rPr>
        <w:t>COM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Delphi</w:t>
      </w:r>
      <w:r w:rsidRPr="007E3B74">
        <w:rPr>
          <w:lang w:eastAsia="en-US"/>
        </w:rPr>
        <w:t xml:space="preserve"> </w:t>
      </w:r>
      <w:r w:rsidRPr="007E3B74">
        <w:t>предоставляет широкий выбор маст</w:t>
      </w:r>
      <w:r w:rsidRPr="007E3B74">
        <w:t>е</w:t>
      </w:r>
      <w:r w:rsidRPr="007E3B74">
        <w:t xml:space="preserve">ров, автоматизирующих выполнение трудоемких задач. Мастера доступны на вкладке </w:t>
      </w:r>
      <w:r w:rsidRPr="007E3B74">
        <w:rPr>
          <w:lang w:val="en-US" w:eastAsia="en-US"/>
        </w:rPr>
        <w:t>ActiveX</w:t>
      </w:r>
      <w:r w:rsidRPr="007E3B74">
        <w:rPr>
          <w:lang w:eastAsia="en-US"/>
        </w:rPr>
        <w:t xml:space="preserve"> </w:t>
      </w:r>
      <w:r w:rsidRPr="007E3B74">
        <w:t xml:space="preserve">репозитория объектов. Перед созданием внутреннего сервера СОМ в виде </w:t>
      </w:r>
      <w:r w:rsidRPr="007E3B74">
        <w:rPr>
          <w:lang w:val="en-US" w:eastAsia="en-US"/>
        </w:rPr>
        <w:t>DLL</w:t>
      </w:r>
      <w:r w:rsidRPr="007E3B74">
        <w:rPr>
          <w:lang w:eastAsia="en-US"/>
        </w:rPr>
        <w:t xml:space="preserve"> </w:t>
      </w:r>
      <w:r w:rsidRPr="007E3B74">
        <w:t>необходимо создать спец</w:t>
      </w:r>
      <w:r w:rsidRPr="007E3B74">
        <w:t>и</w:t>
      </w:r>
      <w:r w:rsidRPr="007E3B74">
        <w:t>альную библиотеку, которая имеет несколько функции и оп</w:t>
      </w:r>
      <w:r w:rsidRPr="007E3B74">
        <w:t>и</w:t>
      </w:r>
      <w:r w:rsidRPr="007E3B74">
        <w:t>сывается по правилам СОМ.</w:t>
      </w:r>
    </w:p>
    <w:p w:rsidR="00FE350E" w:rsidRPr="007E3B74" w:rsidRDefault="00FE350E" w:rsidP="00FE350E">
      <w:pPr>
        <w:ind w:firstLine="851"/>
        <w:jc w:val="both"/>
      </w:pPr>
      <w:r w:rsidRPr="007E3B74">
        <w:t>Репозитори</w:t>
      </w:r>
      <w:r>
        <w:t>и</w:t>
      </w:r>
      <w:r w:rsidRPr="007E3B74">
        <w:t xml:space="preserve"> объектов можно активировать при помощи команды меню </w:t>
      </w:r>
      <w:r w:rsidRPr="007E3B74">
        <w:rPr>
          <w:lang w:val="en-US" w:eastAsia="en-US"/>
        </w:rPr>
        <w:t>File</w:t>
      </w:r>
      <w:r w:rsidRPr="007E3B74">
        <w:rPr>
          <w:lang w:eastAsia="en-US"/>
        </w:rPr>
        <w:t xml:space="preserve"> </w:t>
      </w:r>
      <w:r w:rsidRPr="007E3B74">
        <w:t xml:space="preserve">► </w:t>
      </w:r>
      <w:r w:rsidRPr="007E3B74">
        <w:rPr>
          <w:lang w:val="en-US" w:eastAsia="en-US"/>
        </w:rPr>
        <w:t>New</w:t>
      </w:r>
      <w:r w:rsidRPr="007E3B74">
        <w:rPr>
          <w:lang w:eastAsia="en-US"/>
        </w:rPr>
        <w:t xml:space="preserve"> </w:t>
      </w:r>
      <w:r w:rsidRPr="007E3B74">
        <w:t xml:space="preserve">► </w:t>
      </w:r>
      <w:r w:rsidRPr="007E3B74">
        <w:rPr>
          <w:lang w:val="en-US" w:eastAsia="en-US"/>
        </w:rPr>
        <w:t>Other</w:t>
      </w:r>
      <w:r w:rsidRPr="007E3B74">
        <w:rPr>
          <w:lang w:eastAsia="en-US"/>
        </w:rPr>
        <w:t xml:space="preserve">. </w:t>
      </w:r>
      <w:r w:rsidRPr="007E3B74">
        <w:t xml:space="preserve">Для дальнейшей работы потребуется вкладка </w:t>
      </w:r>
      <w:r w:rsidRPr="007E3B74">
        <w:rPr>
          <w:lang w:val="en-US" w:eastAsia="en-US"/>
        </w:rPr>
        <w:t>ActiveX</w:t>
      </w:r>
      <w:r w:rsidRPr="007E3B74">
        <w:rPr>
          <w:lang w:eastAsia="en-US"/>
        </w:rPr>
        <w:t xml:space="preserve">. </w:t>
      </w:r>
      <w:r w:rsidRPr="007E3B74">
        <w:t>Ну</w:t>
      </w:r>
      <w:r w:rsidRPr="007E3B74">
        <w:t>ж</w:t>
      </w:r>
      <w:r w:rsidRPr="007E3B74">
        <w:t>но создать новый проект, в</w:t>
      </w:r>
      <w:r w:rsidRPr="007E3B74">
        <w:t>ы</w:t>
      </w:r>
      <w:r w:rsidRPr="007E3B74">
        <w:t xml:space="preserve">брав значок </w:t>
      </w:r>
      <w:r w:rsidRPr="007E3B74">
        <w:rPr>
          <w:lang w:val="en-US" w:eastAsia="en-US"/>
        </w:rPr>
        <w:t>ActiveX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Library</w:t>
      </w:r>
      <w:r w:rsidRPr="007E3B74">
        <w:rPr>
          <w:lang w:eastAsia="en-US"/>
        </w:rPr>
        <w:t xml:space="preserve">. 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Созданный проект нужно сохранить с именем </w:t>
      </w:r>
      <w:r w:rsidRPr="007E3B74">
        <w:rPr>
          <w:lang w:val="en-US" w:eastAsia="en-US"/>
        </w:rPr>
        <w:t>TestServ</w:t>
      </w:r>
      <w:r w:rsidRPr="007E3B74">
        <w:rPr>
          <w:lang w:eastAsia="en-US"/>
        </w:rPr>
        <w:t xml:space="preserve">. </w:t>
      </w:r>
      <w:r>
        <w:t>В листинге</w:t>
      </w:r>
      <w:r w:rsidRPr="007E3B74">
        <w:t xml:space="preserve"> прив</w:t>
      </w:r>
      <w:r w:rsidRPr="007E3B74">
        <w:t>е</w:t>
      </w:r>
      <w:r w:rsidRPr="007E3B74">
        <w:t>ден код с</w:t>
      </w:r>
      <w:r w:rsidRPr="007E3B74">
        <w:t>о</w:t>
      </w:r>
      <w:r w:rsidRPr="007E3B74">
        <w:t>зданной библиотеки.</w:t>
      </w:r>
    </w:p>
    <w:p w:rsidR="00FE350E" w:rsidRPr="007E3B74" w:rsidRDefault="00FE350E" w:rsidP="00FE350E">
      <w:pPr>
        <w:ind w:firstLine="851"/>
        <w:jc w:val="both"/>
        <w:rPr>
          <w:lang w:val="en-US"/>
        </w:rPr>
      </w:pPr>
      <w:r w:rsidRPr="007E3B74">
        <w:t>Листинг</w:t>
      </w:r>
      <w:r w:rsidRPr="007E3B74">
        <w:rPr>
          <w:lang w:val="en-US"/>
        </w:rPr>
        <w:t xml:space="preserve">. </w:t>
      </w:r>
      <w:r w:rsidRPr="007E3B74">
        <w:t>Код</w:t>
      </w:r>
      <w:r w:rsidRPr="007E3B74">
        <w:rPr>
          <w:lang w:val="en-US"/>
        </w:rPr>
        <w:t xml:space="preserve"> </w:t>
      </w:r>
      <w:r w:rsidRPr="007E3B74">
        <w:t>библиотеки</w:t>
      </w:r>
      <w:r w:rsidRPr="007E3B74">
        <w:rPr>
          <w:lang w:val="en-US"/>
        </w:rPr>
        <w:t xml:space="preserve"> </w:t>
      </w:r>
      <w:r w:rsidRPr="007E3B74">
        <w:rPr>
          <w:lang w:val="en-US" w:eastAsia="en-US"/>
        </w:rPr>
        <w:t>TestServ</w:t>
      </w:r>
    </w:p>
    <w:p w:rsidR="00FE350E" w:rsidRPr="00260635" w:rsidRDefault="00FE350E" w:rsidP="00FE350E">
      <w:pPr>
        <w:ind w:firstLine="851"/>
        <w:jc w:val="both"/>
        <w:rPr>
          <w:lang w:val="en-US" w:eastAsia="en-US"/>
        </w:rPr>
      </w:pPr>
      <w:r w:rsidRPr="007E3B74">
        <w:rPr>
          <w:lang w:val="en-US" w:eastAsia="en-US"/>
        </w:rPr>
        <w:t>library TestSer</w:t>
      </w:r>
      <w:r>
        <w:rPr>
          <w:lang w:val="en-US" w:eastAsia="en-US"/>
        </w:rPr>
        <w:t>v:</w:t>
      </w:r>
    </w:p>
    <w:p w:rsidR="00FE350E" w:rsidRPr="007E3B74" w:rsidRDefault="00FE350E" w:rsidP="00FE350E">
      <w:pPr>
        <w:ind w:firstLine="851"/>
        <w:jc w:val="both"/>
        <w:rPr>
          <w:lang w:val="en-US"/>
        </w:rPr>
      </w:pPr>
      <w:r w:rsidRPr="007E3B74">
        <w:rPr>
          <w:lang w:val="en-US" w:eastAsia="en-US"/>
        </w:rPr>
        <w:t>uses</w:t>
      </w:r>
    </w:p>
    <w:p w:rsidR="00FE350E" w:rsidRPr="00260635" w:rsidRDefault="00FE350E" w:rsidP="00FE350E">
      <w:pPr>
        <w:ind w:left="567" w:firstLine="851"/>
        <w:jc w:val="both"/>
        <w:rPr>
          <w:lang w:val="en-US"/>
        </w:rPr>
      </w:pPr>
      <w:r w:rsidRPr="007E3B74">
        <w:rPr>
          <w:lang w:val="en-US" w:eastAsia="en-US"/>
        </w:rPr>
        <w:t>CofflServ</w:t>
      </w:r>
      <w:r>
        <w:rPr>
          <w:lang w:val="en-US"/>
        </w:rPr>
        <w:t>;</w:t>
      </w:r>
    </w:p>
    <w:p w:rsidR="00FE350E" w:rsidRPr="00FE350E" w:rsidRDefault="00FE350E" w:rsidP="00FE350E">
      <w:pPr>
        <w:ind w:firstLine="851"/>
        <w:jc w:val="both"/>
        <w:rPr>
          <w:lang w:val="en-US" w:eastAsia="en-US"/>
        </w:rPr>
      </w:pPr>
      <w:r w:rsidRPr="007E3B74">
        <w:rPr>
          <w:lang w:val="en-US" w:eastAsia="en-US"/>
        </w:rPr>
        <w:t xml:space="preserve">exports </w:t>
      </w:r>
    </w:p>
    <w:p w:rsidR="00FE350E" w:rsidRPr="00260635" w:rsidRDefault="00FE350E" w:rsidP="00FE350E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lastRenderedPageBreak/>
        <w:t>DllGetClassObject.</w:t>
      </w:r>
    </w:p>
    <w:p w:rsidR="00FE350E" w:rsidRPr="00260635" w:rsidRDefault="00FE350E" w:rsidP="00FE350E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DllCanUnloadNow</w:t>
      </w:r>
      <w:r w:rsidRPr="00260635">
        <w:rPr>
          <w:lang w:val="en-US" w:eastAsia="en-US"/>
        </w:rPr>
        <w:t>.</w:t>
      </w:r>
    </w:p>
    <w:p w:rsidR="00FE350E" w:rsidRPr="00260635" w:rsidRDefault="00FE350E" w:rsidP="00FE350E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DllRegisterServer</w:t>
      </w:r>
      <w:r w:rsidRPr="00260635">
        <w:rPr>
          <w:lang w:val="en-US" w:eastAsia="en-US"/>
        </w:rPr>
        <w:t>.</w:t>
      </w:r>
    </w:p>
    <w:p w:rsidR="00FE350E" w:rsidRPr="007E3B74" w:rsidRDefault="00FE350E" w:rsidP="00FE350E">
      <w:pPr>
        <w:ind w:firstLine="851"/>
        <w:jc w:val="both"/>
        <w:rPr>
          <w:lang w:val="en-US"/>
        </w:rPr>
      </w:pPr>
      <w:r w:rsidRPr="007E3B74">
        <w:rPr>
          <w:lang w:val="en-US" w:eastAsia="en-US"/>
        </w:rPr>
        <w:t>DllUnregiste</w:t>
      </w:r>
      <w:r w:rsidRPr="007E3B74">
        <w:rPr>
          <w:lang w:val="en-US" w:eastAsia="en-US"/>
        </w:rPr>
        <w:t>r</w:t>
      </w:r>
      <w:r w:rsidRPr="007E3B74">
        <w:rPr>
          <w:lang w:val="en-US" w:eastAsia="en-US"/>
        </w:rPr>
        <w:t>Server:</w:t>
      </w:r>
    </w:p>
    <w:p w:rsidR="00FE350E" w:rsidRPr="007E3B74" w:rsidRDefault="00FE350E" w:rsidP="00FE350E">
      <w:pPr>
        <w:ind w:firstLine="851"/>
        <w:jc w:val="both"/>
        <w:rPr>
          <w:lang w:val="en-US"/>
        </w:rPr>
      </w:pPr>
      <w:r>
        <w:rPr>
          <w:lang w:val="en-US" w:eastAsia="en-US"/>
        </w:rPr>
        <w:t>{$</w:t>
      </w:r>
      <w:r w:rsidRPr="007E3B74">
        <w:rPr>
          <w:lang w:val="en-US" w:eastAsia="en-US"/>
        </w:rPr>
        <w:t xml:space="preserve">R </w:t>
      </w:r>
      <w:r w:rsidRPr="007E3B74">
        <w:rPr>
          <w:lang w:val="en-US"/>
        </w:rPr>
        <w:t>*.</w:t>
      </w:r>
      <w:r w:rsidRPr="007E3B74">
        <w:rPr>
          <w:lang w:val="en-US" w:eastAsia="en-US"/>
        </w:rPr>
        <w:t>RES}</w:t>
      </w:r>
    </w:p>
    <w:p w:rsidR="00FE350E" w:rsidRDefault="00FE350E" w:rsidP="00FE350E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begin</w:t>
      </w:r>
    </w:p>
    <w:p w:rsidR="00FE350E" w:rsidRPr="007E3B74" w:rsidRDefault="00FE350E" w:rsidP="00FE350E">
      <w:pPr>
        <w:ind w:firstLine="851"/>
        <w:jc w:val="both"/>
        <w:rPr>
          <w:lang w:val="en-US"/>
        </w:rPr>
      </w:pPr>
      <w:r w:rsidRPr="007E3B74">
        <w:rPr>
          <w:lang w:val="en-US" w:eastAsia="en-US"/>
        </w:rPr>
        <w:t>end.</w:t>
      </w:r>
    </w:p>
    <w:p w:rsidR="00FE350E" w:rsidRPr="007E3B74" w:rsidRDefault="00FE350E" w:rsidP="00FE350E">
      <w:pPr>
        <w:ind w:firstLine="851"/>
        <w:jc w:val="both"/>
      </w:pPr>
      <w:r w:rsidRPr="007E3B74">
        <w:t>Созданная</w:t>
      </w:r>
      <w:r w:rsidRPr="007E3B74">
        <w:rPr>
          <w:lang w:val="en-US"/>
        </w:rPr>
        <w:t xml:space="preserve"> </w:t>
      </w:r>
      <w:r w:rsidRPr="007E3B74">
        <w:t>библиотека</w:t>
      </w:r>
      <w:r w:rsidRPr="007E3B74">
        <w:rPr>
          <w:lang w:val="en-US"/>
        </w:rPr>
        <w:t xml:space="preserve"> </w:t>
      </w:r>
      <w:r w:rsidRPr="007E3B74">
        <w:t>экспортирует</w:t>
      </w:r>
      <w:r w:rsidRPr="007E3B74">
        <w:rPr>
          <w:lang w:val="en-US"/>
        </w:rPr>
        <w:t xml:space="preserve"> </w:t>
      </w:r>
      <w:r w:rsidRPr="007E3B74">
        <w:t>функции</w:t>
      </w:r>
      <w:r w:rsidRPr="007E3B74">
        <w:rPr>
          <w:lang w:val="en-US"/>
        </w:rPr>
        <w:t xml:space="preserve"> </w:t>
      </w:r>
      <w:r w:rsidRPr="007E3B74">
        <w:rPr>
          <w:lang w:val="en-US" w:eastAsia="en-US"/>
        </w:rPr>
        <w:t>DIlGetClassObject, DllC</w:t>
      </w:r>
      <w:r w:rsidRPr="007E3B74">
        <w:rPr>
          <w:lang w:val="en-US" w:eastAsia="en-US"/>
        </w:rPr>
        <w:t>a</w:t>
      </w:r>
      <w:r w:rsidRPr="007E3B74">
        <w:rPr>
          <w:lang w:val="en-US" w:eastAsia="en-US"/>
        </w:rPr>
        <w:t xml:space="preserve">nUnloadNow, DllRegisterServer </w:t>
      </w:r>
      <w:r w:rsidRPr="007E3B74">
        <w:t>и</w:t>
      </w:r>
      <w:r w:rsidRPr="007E3B74">
        <w:rPr>
          <w:lang w:val="en-US"/>
        </w:rPr>
        <w:t xml:space="preserve"> </w:t>
      </w:r>
      <w:r w:rsidRPr="007E3B74">
        <w:rPr>
          <w:lang w:val="en-US" w:eastAsia="en-US"/>
        </w:rPr>
        <w:t xml:space="preserve">DllUnregisterServer, </w:t>
      </w:r>
      <w:r w:rsidRPr="007E3B74">
        <w:t>необходимые</w:t>
      </w:r>
      <w:r w:rsidRPr="007E3B74">
        <w:rPr>
          <w:lang w:val="en-US"/>
        </w:rPr>
        <w:t xml:space="preserve"> </w:t>
      </w:r>
      <w:r w:rsidRPr="007E3B74">
        <w:t>для</w:t>
      </w:r>
      <w:r w:rsidRPr="007E3B74">
        <w:rPr>
          <w:lang w:val="en-US"/>
        </w:rPr>
        <w:t xml:space="preserve"> </w:t>
      </w:r>
      <w:r w:rsidRPr="007E3B74">
        <w:t>работы</w:t>
      </w:r>
      <w:r w:rsidRPr="007E3B74">
        <w:rPr>
          <w:lang w:val="en-US"/>
        </w:rPr>
        <w:t xml:space="preserve"> </w:t>
      </w:r>
      <w:r w:rsidRPr="007E3B74">
        <w:t>с</w:t>
      </w:r>
      <w:r w:rsidRPr="007E3B74">
        <w:rPr>
          <w:lang w:val="en-US"/>
        </w:rPr>
        <w:t xml:space="preserve"> </w:t>
      </w:r>
      <w:r w:rsidRPr="007E3B74">
        <w:t>СОМ</w:t>
      </w:r>
      <w:r w:rsidRPr="007E3B74">
        <w:rPr>
          <w:lang w:val="en-US"/>
        </w:rPr>
        <w:t>-</w:t>
      </w:r>
      <w:r w:rsidRPr="007E3B74">
        <w:t>технологией</w:t>
      </w:r>
      <w:r w:rsidRPr="007E3B74">
        <w:rPr>
          <w:lang w:val="en-US"/>
        </w:rPr>
        <w:t xml:space="preserve">. </w:t>
      </w:r>
      <w:r w:rsidRPr="007E3B74">
        <w:t xml:space="preserve">Эти функции объявляются в модуле </w:t>
      </w:r>
      <w:r w:rsidRPr="007E3B74">
        <w:rPr>
          <w:lang w:val="en-US" w:eastAsia="en-US"/>
        </w:rPr>
        <w:t>ComServ</w:t>
      </w:r>
      <w:r w:rsidRPr="007E3B74">
        <w:rPr>
          <w:lang w:eastAsia="en-US"/>
        </w:rPr>
        <w:t>:</w:t>
      </w:r>
    </w:p>
    <w:p w:rsidR="00FE350E" w:rsidRPr="007E3B74" w:rsidRDefault="00FE350E" w:rsidP="00C72235">
      <w:pPr>
        <w:numPr>
          <w:ilvl w:val="0"/>
          <w:numId w:val="10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Метод </w:t>
      </w:r>
      <w:r>
        <w:rPr>
          <w:lang w:val="en-US" w:eastAsia="en-US"/>
        </w:rPr>
        <w:t>Dll</w:t>
      </w:r>
      <w:r w:rsidRPr="007E3B74">
        <w:rPr>
          <w:lang w:val="en-US" w:eastAsia="en-US"/>
        </w:rPr>
        <w:t>GetClassObject</w:t>
      </w:r>
      <w:r w:rsidRPr="007E3B74">
        <w:rPr>
          <w:lang w:eastAsia="en-US"/>
        </w:rPr>
        <w:t xml:space="preserve"> </w:t>
      </w:r>
      <w:r w:rsidRPr="007E3B74">
        <w:t>возвращает фабрику класса для объекта СОМ.</w:t>
      </w:r>
    </w:p>
    <w:p w:rsidR="00FE350E" w:rsidRPr="007E3B74" w:rsidRDefault="00FE350E" w:rsidP="00C72235">
      <w:pPr>
        <w:numPr>
          <w:ilvl w:val="0"/>
          <w:numId w:val="10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Метод </w:t>
      </w:r>
      <w:r>
        <w:rPr>
          <w:lang w:val="en-US"/>
        </w:rPr>
        <w:t>Dll</w:t>
      </w:r>
      <w:r w:rsidRPr="007E3B74">
        <w:rPr>
          <w:lang w:val="en-US" w:eastAsia="en-US"/>
        </w:rPr>
        <w:t>CanUnloadMow</w:t>
      </w:r>
      <w:r w:rsidRPr="007E3B74">
        <w:rPr>
          <w:lang w:eastAsia="en-US"/>
        </w:rPr>
        <w:t xml:space="preserve"> </w:t>
      </w:r>
      <w:r w:rsidRPr="007E3B74">
        <w:t>производит проверку на предмет того, во</w:t>
      </w:r>
      <w:r w:rsidRPr="007E3B74">
        <w:t>з</w:t>
      </w:r>
      <w:r w:rsidRPr="007E3B74">
        <w:t>можно ли в</w:t>
      </w:r>
      <w:r w:rsidRPr="007E3B74">
        <w:t>ы</w:t>
      </w:r>
      <w:r w:rsidRPr="007E3B74">
        <w:t xml:space="preserve">грузить ИЗ памяти </w:t>
      </w:r>
      <w:r w:rsidRPr="007E3B74">
        <w:rPr>
          <w:lang w:val="en-US" w:eastAsia="en-US"/>
        </w:rPr>
        <w:t>DLL</w:t>
      </w:r>
      <w:r w:rsidRPr="007E3B74">
        <w:t xml:space="preserve">-библиотеку данного сервера СОМ. Функция возвращает значение </w:t>
      </w:r>
      <w:r w:rsidRPr="007E3B74">
        <w:rPr>
          <w:lang w:val="en-US" w:eastAsia="en-US"/>
        </w:rPr>
        <w:t>S</w:t>
      </w:r>
      <w:r w:rsidRPr="007E3B74">
        <w:rPr>
          <w:lang w:eastAsia="en-US"/>
        </w:rPr>
        <w:t xml:space="preserve"> 0</w:t>
      </w:r>
      <w:r w:rsidRPr="007E3B74">
        <w:rPr>
          <w:lang w:val="en-US" w:eastAsia="en-US"/>
        </w:rPr>
        <w:t>K</w:t>
      </w:r>
      <w:r w:rsidRPr="007E3B74">
        <w:rPr>
          <w:lang w:eastAsia="en-US"/>
        </w:rPr>
        <w:t xml:space="preserve">, </w:t>
      </w:r>
      <w:r w:rsidRPr="007E3B74">
        <w:t>если выгрузка возможна. В противном случае возвр</w:t>
      </w:r>
      <w:r w:rsidRPr="007E3B74">
        <w:t>а</w:t>
      </w:r>
      <w:r w:rsidRPr="007E3B74">
        <w:t xml:space="preserve">щается значение </w:t>
      </w:r>
      <w:r w:rsidRPr="007E3B74">
        <w:rPr>
          <w:lang w:val="en-US" w:eastAsia="en-US"/>
        </w:rPr>
        <w:t>S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FALSE</w:t>
      </w:r>
      <w:r w:rsidRPr="007E3B74">
        <w:rPr>
          <w:lang w:eastAsia="en-US"/>
        </w:rPr>
        <w:t>.</w:t>
      </w:r>
    </w:p>
    <w:p w:rsidR="00FE350E" w:rsidRPr="007E3B74" w:rsidRDefault="00FE350E" w:rsidP="00C72235">
      <w:pPr>
        <w:numPr>
          <w:ilvl w:val="0"/>
          <w:numId w:val="10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Метод </w:t>
      </w:r>
      <w:r w:rsidRPr="007E3B74">
        <w:rPr>
          <w:lang w:val="en-US" w:eastAsia="en-US"/>
        </w:rPr>
        <w:t>DllRegisterServer</w:t>
      </w:r>
      <w:r w:rsidRPr="007E3B74">
        <w:rPr>
          <w:lang w:eastAsia="en-US"/>
        </w:rPr>
        <w:t xml:space="preserve"> </w:t>
      </w:r>
      <w:r w:rsidRPr="007E3B74">
        <w:t>регистрирует сервер СОМ в системном р</w:t>
      </w:r>
      <w:r w:rsidRPr="007E3B74">
        <w:t>е</w:t>
      </w:r>
      <w:r w:rsidRPr="007E3B74">
        <w:t>естре.</w:t>
      </w:r>
    </w:p>
    <w:p w:rsidR="00FE350E" w:rsidRPr="007E3B74" w:rsidRDefault="00FE350E" w:rsidP="00C72235">
      <w:pPr>
        <w:numPr>
          <w:ilvl w:val="0"/>
          <w:numId w:val="10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Метод </w:t>
      </w:r>
      <w:r>
        <w:rPr>
          <w:lang w:val="en-US" w:eastAsia="en-US"/>
        </w:rPr>
        <w:t>Dll</w:t>
      </w:r>
      <w:r w:rsidRPr="007E3B74">
        <w:rPr>
          <w:lang w:val="en-US" w:eastAsia="en-US"/>
        </w:rPr>
        <w:t>UnregisterServer</w:t>
      </w:r>
      <w:r w:rsidRPr="007E3B74">
        <w:rPr>
          <w:lang w:eastAsia="en-US"/>
        </w:rPr>
        <w:t xml:space="preserve"> </w:t>
      </w:r>
      <w:r w:rsidRPr="007E3B74">
        <w:t>удаляет регистрацию данного сервера СОМ из систе</w:t>
      </w:r>
      <w:r w:rsidRPr="007E3B74">
        <w:t>м</w:t>
      </w:r>
      <w:r w:rsidRPr="007E3B74">
        <w:t>ного реестра.</w:t>
      </w:r>
    </w:p>
    <w:p w:rsidR="00FE350E" w:rsidRPr="007E3B74" w:rsidRDefault="00FE350E" w:rsidP="00FE350E">
      <w:pPr>
        <w:ind w:firstLine="851"/>
        <w:jc w:val="both"/>
      </w:pPr>
      <w:r w:rsidRPr="007E3B74">
        <w:t>После этого необходимо соз</w:t>
      </w:r>
      <w:r>
        <w:t>дать объект СОМ. Для этого в реп</w:t>
      </w:r>
      <w:r w:rsidRPr="007E3B74">
        <w:t>озитори</w:t>
      </w:r>
      <w:r>
        <w:t>и</w:t>
      </w:r>
      <w:r w:rsidRPr="007E3B74">
        <w:t xml:space="preserve"> объектов на вкладке </w:t>
      </w:r>
      <w:r w:rsidRPr="007E3B74">
        <w:rPr>
          <w:lang w:val="en-US" w:eastAsia="en-US"/>
        </w:rPr>
        <w:t>ActiveX</w:t>
      </w:r>
      <w:r w:rsidRPr="007E3B74">
        <w:rPr>
          <w:lang w:eastAsia="en-US"/>
        </w:rPr>
        <w:t xml:space="preserve"> </w:t>
      </w:r>
      <w:r w:rsidRPr="007E3B74">
        <w:t xml:space="preserve">следует выбрать значок </w:t>
      </w:r>
      <w:r w:rsidRPr="007E3B74">
        <w:rPr>
          <w:lang w:val="en-US" w:eastAsia="en-US"/>
        </w:rPr>
        <w:t>COM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Object</w:t>
      </w:r>
      <w:r w:rsidRPr="007E3B74">
        <w:rPr>
          <w:lang w:eastAsia="en-US"/>
        </w:rPr>
        <w:t xml:space="preserve">. </w:t>
      </w:r>
      <w:r w:rsidRPr="007E3B74">
        <w:t>В результате появится диалог</w:t>
      </w:r>
      <w:r w:rsidRPr="007E3B74">
        <w:t>о</w:t>
      </w:r>
      <w:r w:rsidRPr="007E3B74">
        <w:t>вое окно, в котором необходимо заполнить несколько ключевых полей. Объект б</w:t>
      </w:r>
      <w:r w:rsidRPr="007E3B74">
        <w:t>у</w:t>
      </w:r>
      <w:r w:rsidRPr="007E3B74">
        <w:t>дет создаваться с учетом данных, введенных разработчиком.</w:t>
      </w:r>
    </w:p>
    <w:p w:rsidR="00FE350E" w:rsidRPr="007E3B74" w:rsidRDefault="00FE350E" w:rsidP="00FE350E">
      <w:pPr>
        <w:ind w:firstLine="851"/>
        <w:jc w:val="both"/>
      </w:pPr>
      <w:r w:rsidRPr="007E3B74">
        <w:t xml:space="preserve">В поле </w:t>
      </w:r>
      <w:r w:rsidRPr="007E3B74">
        <w:rPr>
          <w:lang w:val="en-US" w:eastAsia="en-US"/>
        </w:rPr>
        <w:t>ClassName</w:t>
      </w:r>
      <w:r w:rsidRPr="007E3B74">
        <w:rPr>
          <w:lang w:eastAsia="en-US"/>
        </w:rPr>
        <w:t xml:space="preserve"> </w:t>
      </w:r>
      <w:r w:rsidRPr="007E3B74">
        <w:t>указывается имя создаваемого класса. Под этим именем он будет з</w:t>
      </w:r>
      <w:r w:rsidRPr="007E3B74">
        <w:t>а</w:t>
      </w:r>
      <w:r w:rsidRPr="007E3B74">
        <w:t xml:space="preserve">регистрирован в реестре, и оно же будет использовано для названия класса </w:t>
      </w:r>
      <w:r w:rsidRPr="007E3B74">
        <w:rPr>
          <w:lang w:val="en-US" w:eastAsia="en-US"/>
        </w:rPr>
        <w:t>CoClass</w:t>
      </w:r>
      <w:r w:rsidRPr="007E3B74">
        <w:rPr>
          <w:lang w:eastAsia="en-US"/>
        </w:rPr>
        <w:t xml:space="preserve">. </w:t>
      </w:r>
      <w:r w:rsidRPr="007E3B74">
        <w:t xml:space="preserve">На рисунке видно, что было выбрано имя </w:t>
      </w:r>
      <w:r w:rsidRPr="007E3B74">
        <w:rPr>
          <w:lang w:val="en-US" w:eastAsia="en-US"/>
        </w:rPr>
        <w:t>TestCom</w:t>
      </w:r>
      <w:r w:rsidRPr="007E3B74">
        <w:rPr>
          <w:lang w:eastAsia="en-US"/>
        </w:rPr>
        <w:t xml:space="preserve">. </w:t>
      </w:r>
      <w:r w:rsidRPr="007E3B74">
        <w:t xml:space="preserve">В списке </w:t>
      </w:r>
      <w:r w:rsidRPr="007E3B74">
        <w:rPr>
          <w:lang w:val="en-US" w:eastAsia="en-US"/>
        </w:rPr>
        <w:t>I</w:t>
      </w:r>
      <w:r w:rsidRPr="007E3B74">
        <w:rPr>
          <w:lang w:val="en-US" w:eastAsia="en-US"/>
        </w:rPr>
        <w:t>n</w:t>
      </w:r>
      <w:r w:rsidRPr="007E3B74">
        <w:rPr>
          <w:lang w:val="en-US" w:eastAsia="en-US"/>
        </w:rPr>
        <w:t>stancing</w:t>
      </w:r>
      <w:r w:rsidRPr="007E3B74">
        <w:rPr>
          <w:lang w:eastAsia="en-US"/>
        </w:rPr>
        <w:t xml:space="preserve"> </w:t>
      </w:r>
      <w:r w:rsidRPr="007E3B74">
        <w:t xml:space="preserve">определяют способ создания объекта. Следует установить значение </w:t>
      </w:r>
      <w:r w:rsidRPr="007E3B74">
        <w:rPr>
          <w:lang w:val="en-US" w:eastAsia="en-US"/>
        </w:rPr>
        <w:t>Mu</w:t>
      </w:r>
      <w:r w:rsidRPr="007E3B74">
        <w:rPr>
          <w:lang w:val="en-US" w:eastAsia="en-US"/>
        </w:rPr>
        <w:t>l</w:t>
      </w:r>
      <w:r w:rsidRPr="007E3B74">
        <w:rPr>
          <w:lang w:val="en-US" w:eastAsia="en-US"/>
        </w:rPr>
        <w:t>tiple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Instance</w:t>
      </w:r>
      <w:r w:rsidRPr="007E3B74">
        <w:rPr>
          <w:lang w:eastAsia="en-US"/>
        </w:rPr>
        <w:t xml:space="preserve">. </w:t>
      </w:r>
      <w:r w:rsidRPr="007E3B74">
        <w:t xml:space="preserve">В списке </w:t>
      </w:r>
      <w:r w:rsidRPr="007E3B74">
        <w:rPr>
          <w:lang w:val="en-US" w:eastAsia="en-US"/>
        </w:rPr>
        <w:t>Threading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Model</w:t>
      </w:r>
      <w:r w:rsidRPr="007E3B74">
        <w:rPr>
          <w:lang w:eastAsia="en-US"/>
        </w:rPr>
        <w:t xml:space="preserve"> </w:t>
      </w:r>
      <w:r w:rsidRPr="007E3B74">
        <w:t>указывается способ взаимодействия се</w:t>
      </w:r>
      <w:r w:rsidRPr="007E3B74">
        <w:t>р</w:t>
      </w:r>
      <w:r w:rsidRPr="007E3B74">
        <w:t xml:space="preserve">вера и клиента. В данном случае требуется использовать значение </w:t>
      </w:r>
      <w:r w:rsidRPr="007E3B74">
        <w:rPr>
          <w:lang w:val="en-US" w:eastAsia="en-US"/>
        </w:rPr>
        <w:t>Apartament</w:t>
      </w:r>
      <w:r w:rsidRPr="007E3B74">
        <w:rPr>
          <w:lang w:eastAsia="en-US"/>
        </w:rPr>
        <w:t xml:space="preserve">. </w:t>
      </w:r>
      <w:r w:rsidRPr="007E3B74">
        <w:t xml:space="preserve">В поле </w:t>
      </w:r>
      <w:r w:rsidRPr="007E3B74">
        <w:rPr>
          <w:lang w:val="en-US" w:eastAsia="en-US"/>
        </w:rPr>
        <w:t>Implemented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Interface</w:t>
      </w:r>
      <w:r w:rsidRPr="007E3B74">
        <w:rPr>
          <w:lang w:eastAsia="en-US"/>
        </w:rPr>
        <w:t xml:space="preserve"> </w:t>
      </w:r>
      <w:r w:rsidRPr="007E3B74">
        <w:t>указываются интерфейсы, входящие в состав создав</w:t>
      </w:r>
      <w:r w:rsidRPr="007E3B74">
        <w:t>а</w:t>
      </w:r>
      <w:r w:rsidRPr="007E3B74">
        <w:t>емого объекта СОМ. По умолчанию для объекта создается собственный инте</w:t>
      </w:r>
      <w:r w:rsidRPr="007E3B74">
        <w:t>р</w:t>
      </w:r>
      <w:r w:rsidRPr="007E3B74">
        <w:t xml:space="preserve">фейс. Также интерфейс можно выбрать из списка, получаемого при нажатии кнопки </w:t>
      </w:r>
      <w:r w:rsidRPr="007E3B74">
        <w:rPr>
          <w:lang w:val="en-US" w:eastAsia="en-US"/>
        </w:rPr>
        <w:t>List</w:t>
      </w:r>
      <w:r w:rsidRPr="007E3B74">
        <w:rPr>
          <w:lang w:eastAsia="en-US"/>
        </w:rPr>
        <w:t xml:space="preserve">. </w:t>
      </w:r>
      <w:r w:rsidRPr="007E3B74">
        <w:t>Активируемое диалоговое окно пока</w:t>
      </w:r>
      <w:r>
        <w:t>зано на рисунке 3</w:t>
      </w:r>
      <w:r w:rsidRPr="007E3B74">
        <w:t xml:space="preserve">. Установка значка </w:t>
      </w:r>
      <w:r w:rsidRPr="007E3B74">
        <w:rPr>
          <w:lang w:val="en-US" w:eastAsia="en-US"/>
        </w:rPr>
        <w:t>Include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Type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Library</w:t>
      </w:r>
      <w:r w:rsidRPr="007E3B74">
        <w:rPr>
          <w:lang w:eastAsia="en-US"/>
        </w:rPr>
        <w:t xml:space="preserve"> </w:t>
      </w:r>
      <w:r w:rsidRPr="007E3B74">
        <w:t xml:space="preserve">приводит к включению в сервер библиотеки типов. Если флажок установлен, то объект наследуется от класса </w:t>
      </w:r>
      <w:r w:rsidRPr="007E3B74">
        <w:rPr>
          <w:lang w:val="en-US" w:eastAsia="en-US"/>
        </w:rPr>
        <w:t>TTypedComObject</w:t>
      </w:r>
      <w:r w:rsidRPr="007E3B74">
        <w:rPr>
          <w:lang w:eastAsia="en-US"/>
        </w:rPr>
        <w:t xml:space="preserve">. </w:t>
      </w:r>
      <w:r w:rsidRPr="007E3B74">
        <w:t xml:space="preserve">если снят — от класса </w:t>
      </w:r>
      <w:r w:rsidRPr="007E3B74">
        <w:rPr>
          <w:lang w:val="en-US" w:eastAsia="en-US"/>
        </w:rPr>
        <w:t>TCOMObject</w:t>
      </w:r>
      <w:r w:rsidRPr="007E3B74">
        <w:rPr>
          <w:lang w:eastAsia="en-US"/>
        </w:rPr>
        <w:t xml:space="preserve">. </w:t>
      </w:r>
      <w:r w:rsidRPr="007E3B74">
        <w:t xml:space="preserve">Установка флажка </w:t>
      </w:r>
      <w:r w:rsidRPr="007E3B74">
        <w:rPr>
          <w:lang w:val="en-US" w:eastAsia="en-US"/>
        </w:rPr>
        <w:t>Mark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interface</w:t>
      </w:r>
      <w:r w:rsidRPr="007E3B74">
        <w:rPr>
          <w:lang w:eastAsia="en-US"/>
        </w:rPr>
        <w:t xml:space="preserve"> </w:t>
      </w:r>
      <w:r>
        <w:rPr>
          <w:lang w:val="en-US" w:eastAsia="en-US"/>
        </w:rPr>
        <w:t>Ol</w:t>
      </w:r>
      <w:r w:rsidRPr="007E3B74">
        <w:rPr>
          <w:lang w:val="en-US" w:eastAsia="en-US"/>
        </w:rPr>
        <w:t>eautomation</w:t>
      </w:r>
      <w:r w:rsidRPr="007E3B74">
        <w:rPr>
          <w:lang w:eastAsia="en-US"/>
        </w:rPr>
        <w:t xml:space="preserve"> </w:t>
      </w:r>
      <w:r w:rsidRPr="007E3B74">
        <w:t>указыв</w:t>
      </w:r>
      <w:r w:rsidRPr="007E3B74">
        <w:t>а</w:t>
      </w:r>
      <w:r w:rsidRPr="007E3B74">
        <w:t xml:space="preserve">ет, что сервер СОМ создается как совместимый с технологией </w:t>
      </w:r>
      <w:r w:rsidRPr="007E3B74">
        <w:rPr>
          <w:lang w:val="en-US" w:eastAsia="en-US"/>
        </w:rPr>
        <w:t>OLE</w:t>
      </w:r>
      <w:r w:rsidRPr="007E3B74">
        <w:rPr>
          <w:lang w:eastAsia="en-US"/>
        </w:rPr>
        <w:t>.</w:t>
      </w:r>
    </w:p>
    <w:p w:rsidR="00FE350E" w:rsidRDefault="00FE350E" w:rsidP="00FE350E">
      <w:pPr>
        <w:ind w:firstLine="851"/>
        <w:jc w:val="both"/>
      </w:pPr>
      <w:r w:rsidRPr="007E3B74">
        <w:t xml:space="preserve">Созданный модуль нужно сохранить с именем </w:t>
      </w:r>
      <w:r w:rsidRPr="007E3B74">
        <w:rPr>
          <w:lang w:val="en-US" w:eastAsia="en-US"/>
        </w:rPr>
        <w:t>Co</w:t>
      </w:r>
      <w:r>
        <w:rPr>
          <w:lang w:val="en-US" w:eastAsia="en-US"/>
        </w:rPr>
        <w:t>m</w:t>
      </w:r>
      <w:r w:rsidRPr="007E3B74">
        <w:rPr>
          <w:lang w:val="en-US" w:eastAsia="en-US"/>
        </w:rPr>
        <w:t>Unit</w:t>
      </w:r>
      <w:r w:rsidRPr="007E3B74">
        <w:rPr>
          <w:lang w:eastAsia="en-US"/>
        </w:rPr>
        <w:t xml:space="preserve">. </w:t>
      </w:r>
      <w:r w:rsidRPr="007E3B74">
        <w:t>После того как к серв</w:t>
      </w:r>
      <w:r w:rsidRPr="007E3B74">
        <w:t>е</w:t>
      </w:r>
      <w:r w:rsidRPr="007E3B74">
        <w:t xml:space="preserve">ру будет добавлен объект, в секции </w:t>
      </w:r>
      <w:r w:rsidRPr="007E3B74">
        <w:rPr>
          <w:lang w:val="en-US" w:eastAsia="en-US"/>
        </w:rPr>
        <w:t>Uses</w:t>
      </w:r>
      <w:r w:rsidRPr="007E3B74">
        <w:rPr>
          <w:lang w:eastAsia="en-US"/>
        </w:rPr>
        <w:t xml:space="preserve"> </w:t>
      </w:r>
      <w:r w:rsidRPr="007E3B74">
        <w:t>библиотеки появится указатель на него и на библиотеку типов серв</w:t>
      </w:r>
      <w:r w:rsidRPr="007E3B74">
        <w:t>е</w:t>
      </w:r>
      <w:r>
        <w:t xml:space="preserve">ра, как показано в листинге </w:t>
      </w:r>
      <w:r w:rsidRPr="00B6008B">
        <w:t>1</w:t>
      </w:r>
      <w:r w:rsidRPr="007E3B74">
        <w:t>.</w:t>
      </w:r>
    </w:p>
    <w:p w:rsidR="00FE350E" w:rsidRDefault="00D02C1C" w:rsidP="00FE350E">
      <w:pPr>
        <w:spacing w:after="12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56560" cy="262128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Pr="00260635" w:rsidRDefault="00FE350E" w:rsidP="00FE350E">
      <w:pPr>
        <w:spacing w:after="120"/>
        <w:jc w:val="center"/>
      </w:pPr>
      <w:r>
        <w:t xml:space="preserve">Рисунок 3 – </w:t>
      </w:r>
      <w:r w:rsidRPr="007E3B74">
        <w:t>Список интерфейсов, з</w:t>
      </w:r>
      <w:r>
        <w:t>арегистрированных на компьютере.</w:t>
      </w:r>
    </w:p>
    <w:p w:rsidR="00FE350E" w:rsidRPr="00BC1A5D" w:rsidRDefault="00FE350E" w:rsidP="00FE350E">
      <w:pPr>
        <w:jc w:val="both"/>
        <w:rPr>
          <w:b/>
          <w:i/>
        </w:rPr>
      </w:pPr>
      <w:r w:rsidRPr="00BC1A5D">
        <w:rPr>
          <w:b/>
          <w:i/>
        </w:rPr>
        <w:t>Создание локального сервера СОМ и работа с ним</w:t>
      </w:r>
    </w:p>
    <w:p w:rsidR="00FE350E" w:rsidRPr="00BC1A5D" w:rsidRDefault="00FE350E" w:rsidP="00FE350E">
      <w:pPr>
        <w:ind w:firstLine="851"/>
        <w:jc w:val="both"/>
      </w:pPr>
      <w:r w:rsidRPr="00BC1A5D">
        <w:t>Для разработки локального сервера потребуется создать новый проект и сохр</w:t>
      </w:r>
      <w:r w:rsidRPr="00BC1A5D">
        <w:t>а</w:t>
      </w:r>
      <w:r w:rsidRPr="00BC1A5D">
        <w:t xml:space="preserve">нить его иод именем </w:t>
      </w:r>
      <w:r w:rsidRPr="00BC1A5D">
        <w:rPr>
          <w:lang w:val="en-US" w:eastAsia="en-US"/>
        </w:rPr>
        <w:t>Serv</w:t>
      </w:r>
      <w:r w:rsidRPr="00BC1A5D">
        <w:rPr>
          <w:lang w:eastAsia="en-US"/>
        </w:rPr>
        <w:t xml:space="preserve">. </w:t>
      </w:r>
      <w:r w:rsidRPr="00BC1A5D">
        <w:t xml:space="preserve">На главной форме нужно расположить компонент </w:t>
      </w:r>
      <w:r w:rsidRPr="00BC1A5D">
        <w:rPr>
          <w:lang w:val="en-US" w:eastAsia="en-US"/>
        </w:rPr>
        <w:t>TEdit</w:t>
      </w:r>
      <w:r w:rsidRPr="00BC1A5D">
        <w:rPr>
          <w:lang w:eastAsia="en-US"/>
        </w:rPr>
        <w:t xml:space="preserve">, </w:t>
      </w:r>
      <w:r w:rsidRPr="00BC1A5D">
        <w:t xml:space="preserve">Сам модуль надо сохранить с именем </w:t>
      </w:r>
      <w:r w:rsidRPr="00BC1A5D">
        <w:rPr>
          <w:lang w:val="en-US" w:eastAsia="en-US"/>
        </w:rPr>
        <w:t>LocalServProj</w:t>
      </w:r>
      <w:r w:rsidRPr="00BC1A5D">
        <w:rPr>
          <w:lang w:eastAsia="en-US"/>
        </w:rPr>
        <w:t xml:space="preserve">. </w:t>
      </w:r>
      <w:r w:rsidRPr="00BC1A5D">
        <w:t>Теперь к проекту ну</w:t>
      </w:r>
      <w:r w:rsidRPr="00BC1A5D">
        <w:t>ж</w:t>
      </w:r>
      <w:r w:rsidRPr="00BC1A5D">
        <w:t xml:space="preserve">но добавить объект СОМ. Для этого на вкладке </w:t>
      </w:r>
      <w:r w:rsidRPr="00BC1A5D">
        <w:rPr>
          <w:lang w:val="en-US" w:eastAsia="en-US"/>
        </w:rPr>
        <w:t>ActiveX</w:t>
      </w:r>
      <w:r w:rsidRPr="00BC1A5D">
        <w:rPr>
          <w:lang w:eastAsia="en-US"/>
        </w:rPr>
        <w:t xml:space="preserve"> </w:t>
      </w:r>
      <w:r w:rsidRPr="00BC1A5D">
        <w:t xml:space="preserve">репозптормя объектов следует выбрать значок </w:t>
      </w:r>
      <w:r w:rsidRPr="00BC1A5D">
        <w:rPr>
          <w:lang w:val="en-US" w:eastAsia="en-US"/>
        </w:rPr>
        <w:t>COM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Object</w:t>
      </w:r>
      <w:r w:rsidRPr="00BC1A5D">
        <w:rPr>
          <w:lang w:eastAsia="en-US"/>
        </w:rPr>
        <w:t xml:space="preserve"> </w:t>
      </w:r>
      <w:r w:rsidRPr="00BC1A5D">
        <w:t>и добавить соответствующий объект в пр</w:t>
      </w:r>
      <w:r w:rsidRPr="00BC1A5D">
        <w:t>о</w:t>
      </w:r>
      <w:r w:rsidRPr="00BC1A5D">
        <w:t xml:space="preserve">ект. В поле </w:t>
      </w:r>
      <w:r w:rsidRPr="00BC1A5D">
        <w:rPr>
          <w:lang w:val="en-US" w:eastAsia="en-US"/>
        </w:rPr>
        <w:t>ClassName</w:t>
      </w:r>
      <w:r w:rsidRPr="00BC1A5D">
        <w:rPr>
          <w:lang w:eastAsia="en-US"/>
        </w:rPr>
        <w:t xml:space="preserve"> </w:t>
      </w:r>
      <w:r w:rsidRPr="00BC1A5D">
        <w:t>окна мастера создания объекта СОМ нужно ввести знач</w:t>
      </w:r>
      <w:r w:rsidRPr="00BC1A5D">
        <w:t>е</w:t>
      </w:r>
      <w:r w:rsidRPr="00BC1A5D">
        <w:t xml:space="preserve">ние </w:t>
      </w:r>
      <w:r w:rsidRPr="00BC1A5D">
        <w:rPr>
          <w:lang w:val="en-US" w:eastAsia="en-US"/>
        </w:rPr>
        <w:t>Editor</w:t>
      </w:r>
      <w:r w:rsidRPr="00BC1A5D">
        <w:rPr>
          <w:lang w:eastAsia="en-US"/>
        </w:rPr>
        <w:t xml:space="preserve">. </w:t>
      </w:r>
      <w:r w:rsidRPr="00BC1A5D">
        <w:t xml:space="preserve">В списке </w:t>
      </w:r>
      <w:r w:rsidRPr="00BC1A5D">
        <w:rPr>
          <w:lang w:val="en-US" w:eastAsia="en-US"/>
        </w:rPr>
        <w:t>Instancing</w:t>
      </w:r>
      <w:r w:rsidRPr="00BC1A5D">
        <w:rPr>
          <w:lang w:eastAsia="en-US"/>
        </w:rPr>
        <w:t xml:space="preserve"> </w:t>
      </w:r>
      <w:r w:rsidRPr="00BC1A5D">
        <w:t>потребуется в</w:t>
      </w:r>
      <w:r w:rsidRPr="00BC1A5D">
        <w:t>ы</w:t>
      </w:r>
      <w:r w:rsidRPr="00BC1A5D">
        <w:t xml:space="preserve">брать значение </w:t>
      </w:r>
      <w:r w:rsidRPr="00BC1A5D">
        <w:rPr>
          <w:lang w:val="en-US" w:eastAsia="en-US"/>
        </w:rPr>
        <w:t>Multiple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Instance</w:t>
      </w:r>
      <w:r w:rsidRPr="00BC1A5D">
        <w:rPr>
          <w:lang w:eastAsia="en-US"/>
        </w:rPr>
        <w:t xml:space="preserve">, </w:t>
      </w:r>
      <w:r w:rsidRPr="00BC1A5D">
        <w:t xml:space="preserve">а в списке </w:t>
      </w:r>
      <w:r w:rsidRPr="00BC1A5D">
        <w:rPr>
          <w:lang w:val="en-US" w:eastAsia="en-US"/>
        </w:rPr>
        <w:t>Threading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Model</w:t>
      </w:r>
      <w:r w:rsidRPr="00BC1A5D">
        <w:rPr>
          <w:lang w:eastAsia="en-US"/>
        </w:rPr>
        <w:t xml:space="preserve"> </w:t>
      </w:r>
      <w:r w:rsidRPr="00BC1A5D">
        <w:t xml:space="preserve">- значение </w:t>
      </w:r>
      <w:r w:rsidRPr="00BC1A5D">
        <w:rPr>
          <w:lang w:val="en-US" w:eastAsia="en-US"/>
        </w:rPr>
        <w:t>Apartament</w:t>
      </w:r>
      <w:r w:rsidRPr="00BC1A5D">
        <w:rPr>
          <w:lang w:eastAsia="en-US"/>
        </w:rPr>
        <w:t xml:space="preserve">. </w:t>
      </w:r>
      <w:r w:rsidRPr="00BC1A5D">
        <w:t>Модуль объекта СОМ нужно с</w:t>
      </w:r>
      <w:r w:rsidRPr="00BC1A5D">
        <w:t>о</w:t>
      </w:r>
      <w:r w:rsidRPr="00BC1A5D">
        <w:t>хранить с им</w:t>
      </w:r>
      <w:r w:rsidRPr="00BC1A5D">
        <w:t>е</w:t>
      </w:r>
      <w:r w:rsidRPr="00BC1A5D">
        <w:t xml:space="preserve">нем </w:t>
      </w:r>
      <w:r w:rsidRPr="00BC1A5D">
        <w:rPr>
          <w:lang w:val="en-US" w:eastAsia="en-US"/>
        </w:rPr>
        <w:t>ComUnit</w:t>
      </w:r>
      <w:r w:rsidRPr="00BC1A5D">
        <w:rPr>
          <w:lang w:eastAsia="en-US"/>
        </w:rPr>
        <w:t>.</w:t>
      </w:r>
    </w:p>
    <w:p w:rsidR="00FE350E" w:rsidRPr="00BC1A5D" w:rsidRDefault="00FE350E" w:rsidP="00FE350E">
      <w:pPr>
        <w:ind w:firstLine="851"/>
        <w:jc w:val="both"/>
      </w:pPr>
      <w:r w:rsidRPr="00BC1A5D">
        <w:t xml:space="preserve">Выполнив пункт меню </w:t>
      </w:r>
      <w:r w:rsidRPr="00BC1A5D">
        <w:rPr>
          <w:lang w:val="en-US" w:eastAsia="en-US"/>
        </w:rPr>
        <w:t>View</w:t>
      </w:r>
      <w:r w:rsidRPr="00BC1A5D">
        <w:rPr>
          <w:lang w:eastAsia="en-US"/>
        </w:rPr>
        <w:t xml:space="preserve"> </w:t>
      </w:r>
      <w:r w:rsidRPr="00BC1A5D">
        <w:t xml:space="preserve">► </w:t>
      </w:r>
      <w:r w:rsidRPr="00BC1A5D">
        <w:rPr>
          <w:lang w:val="en-US" w:eastAsia="en-US"/>
        </w:rPr>
        <w:t>Type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Library</w:t>
      </w:r>
      <w:r w:rsidRPr="00BC1A5D">
        <w:rPr>
          <w:lang w:eastAsia="en-US"/>
        </w:rPr>
        <w:t xml:space="preserve">, </w:t>
      </w:r>
      <w:r w:rsidRPr="00BC1A5D">
        <w:t xml:space="preserve">нужно вызвать библиотеку типов объекта. К интерфейсу </w:t>
      </w:r>
      <w:r w:rsidRPr="00BC1A5D">
        <w:rPr>
          <w:lang w:val="en-US" w:eastAsia="en-US"/>
        </w:rPr>
        <w:t>IEditor</w:t>
      </w:r>
      <w:r w:rsidRPr="00BC1A5D">
        <w:rPr>
          <w:lang w:eastAsia="en-US"/>
        </w:rPr>
        <w:t xml:space="preserve"> </w:t>
      </w:r>
      <w:r w:rsidRPr="00BC1A5D">
        <w:t xml:space="preserve">следует добавить метод </w:t>
      </w:r>
      <w:r w:rsidRPr="00BC1A5D">
        <w:rPr>
          <w:lang w:val="en-US" w:eastAsia="en-US"/>
        </w:rPr>
        <w:t>ReplaceStr</w:t>
      </w:r>
      <w:r w:rsidRPr="00BC1A5D">
        <w:rPr>
          <w:lang w:eastAsia="en-US"/>
        </w:rPr>
        <w:t xml:space="preserve">. </w:t>
      </w:r>
      <w:r w:rsidRPr="00BC1A5D">
        <w:t xml:space="preserve">На вкладке </w:t>
      </w:r>
      <w:r w:rsidRPr="00BC1A5D">
        <w:rPr>
          <w:lang w:val="en-US" w:eastAsia="en-US"/>
        </w:rPr>
        <w:t>Parametrs</w:t>
      </w:r>
      <w:r w:rsidRPr="00BC1A5D">
        <w:rPr>
          <w:lang w:eastAsia="en-US"/>
        </w:rPr>
        <w:t xml:space="preserve"> </w:t>
      </w:r>
      <w:r w:rsidRPr="00BC1A5D">
        <w:t>нужно устан</w:t>
      </w:r>
      <w:r w:rsidRPr="00BC1A5D">
        <w:t>о</w:t>
      </w:r>
      <w:r w:rsidRPr="00BC1A5D">
        <w:t xml:space="preserve">вить значения параметров метода. В поле </w:t>
      </w:r>
      <w:r w:rsidRPr="00BC1A5D">
        <w:rPr>
          <w:lang w:val="en-US" w:eastAsia="en-US"/>
        </w:rPr>
        <w:t>Name</w:t>
      </w:r>
      <w:r w:rsidRPr="00BC1A5D">
        <w:rPr>
          <w:lang w:eastAsia="en-US"/>
        </w:rPr>
        <w:t xml:space="preserve"> </w:t>
      </w:r>
      <w:r w:rsidRPr="00BC1A5D">
        <w:t xml:space="preserve">должно оказаться значение </w:t>
      </w:r>
      <w:r w:rsidRPr="00BC1A5D">
        <w:rPr>
          <w:lang w:val="en-US" w:eastAsia="en-US"/>
        </w:rPr>
        <w:t>Str</w:t>
      </w:r>
      <w:r w:rsidRPr="00BC1A5D">
        <w:rPr>
          <w:lang w:eastAsia="en-US"/>
        </w:rPr>
        <w:t xml:space="preserve">, </w:t>
      </w:r>
      <w:r w:rsidRPr="00BC1A5D">
        <w:t xml:space="preserve">в поле Туре нужно выбрать значение </w:t>
      </w:r>
      <w:r w:rsidRPr="00BC1A5D">
        <w:rPr>
          <w:lang w:val="en-US" w:eastAsia="en-US"/>
        </w:rPr>
        <w:t>BSTR</w:t>
      </w:r>
      <w:r w:rsidRPr="00BC1A5D">
        <w:rPr>
          <w:lang w:eastAsia="en-US"/>
        </w:rPr>
        <w:t xml:space="preserve">. </w:t>
      </w:r>
      <w:r w:rsidRPr="00BC1A5D">
        <w:t>В п</w:t>
      </w:r>
      <w:r w:rsidRPr="00BC1A5D">
        <w:t>о</w:t>
      </w:r>
      <w:r w:rsidRPr="00BC1A5D">
        <w:t xml:space="preserve">ле </w:t>
      </w:r>
      <w:r w:rsidRPr="00BC1A5D">
        <w:rPr>
          <w:lang w:val="en-US" w:eastAsia="en-US"/>
        </w:rPr>
        <w:t>Modifier</w:t>
      </w:r>
      <w:r w:rsidRPr="00BC1A5D">
        <w:rPr>
          <w:lang w:eastAsia="en-US"/>
        </w:rPr>
        <w:t xml:space="preserve"> </w:t>
      </w:r>
      <w:r w:rsidRPr="00BC1A5D">
        <w:t xml:space="preserve">нужно установить значение </w:t>
      </w:r>
      <w:r w:rsidRPr="00BC1A5D">
        <w:rPr>
          <w:lang w:val="en-US" w:eastAsia="en-US"/>
        </w:rPr>
        <w:t>In</w:t>
      </w:r>
      <w:r w:rsidRPr="00BC1A5D">
        <w:rPr>
          <w:lang w:eastAsia="en-US"/>
        </w:rPr>
        <w:t xml:space="preserve">, </w:t>
      </w:r>
      <w:r w:rsidRPr="00BC1A5D">
        <w:t xml:space="preserve">а в списке </w:t>
      </w:r>
      <w:r w:rsidRPr="00BC1A5D">
        <w:rPr>
          <w:lang w:val="en-US" w:eastAsia="en-US"/>
        </w:rPr>
        <w:t>Return</w:t>
      </w:r>
      <w:r w:rsidRPr="00BC1A5D">
        <w:rPr>
          <w:lang w:eastAsia="en-US"/>
        </w:rPr>
        <w:t xml:space="preserve"> </w:t>
      </w:r>
      <w:r w:rsidRPr="00BC1A5D">
        <w:t>Туре выбрать знач</w:t>
      </w:r>
      <w:r w:rsidRPr="00BC1A5D">
        <w:t>е</w:t>
      </w:r>
      <w:r w:rsidRPr="00BC1A5D">
        <w:t xml:space="preserve">ние </w:t>
      </w:r>
      <w:r w:rsidRPr="00BC1A5D">
        <w:rPr>
          <w:lang w:val="en-US" w:eastAsia="en-US"/>
        </w:rPr>
        <w:t>HRESULT</w:t>
      </w:r>
      <w:r w:rsidRPr="00BC1A5D">
        <w:rPr>
          <w:lang w:eastAsia="en-US"/>
        </w:rPr>
        <w:t xml:space="preserve">. </w:t>
      </w:r>
      <w:r w:rsidRPr="00BC1A5D">
        <w:t xml:space="preserve">После этого нужно нажать кнопку </w:t>
      </w:r>
      <w:r w:rsidRPr="00BC1A5D">
        <w:rPr>
          <w:lang w:val="en-US" w:eastAsia="en-US"/>
        </w:rPr>
        <w:t>Refresh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Implementation</w:t>
      </w:r>
      <w:r w:rsidRPr="00BC1A5D">
        <w:rPr>
          <w:lang w:eastAsia="en-US"/>
        </w:rPr>
        <w:t xml:space="preserve"> </w:t>
      </w:r>
      <w:r w:rsidRPr="00BC1A5D">
        <w:t>для формирования шаблона м</w:t>
      </w:r>
      <w:r w:rsidRPr="00BC1A5D">
        <w:t>е</w:t>
      </w:r>
      <w:r w:rsidRPr="00BC1A5D">
        <w:t>тода и его описания.</w:t>
      </w:r>
    </w:p>
    <w:p w:rsidR="00FE350E" w:rsidRPr="00BC1A5D" w:rsidRDefault="00FE350E" w:rsidP="00FE350E">
      <w:pPr>
        <w:ind w:firstLine="851"/>
        <w:jc w:val="both"/>
      </w:pPr>
      <w:r w:rsidRPr="00BC1A5D">
        <w:t>Данный СОМ-объект будет взаимодействовать с формой приложения. С помощью м</w:t>
      </w:r>
      <w:r w:rsidRPr="00BC1A5D">
        <w:t>е</w:t>
      </w:r>
      <w:r w:rsidRPr="00BC1A5D">
        <w:t xml:space="preserve">тода </w:t>
      </w:r>
      <w:r w:rsidRPr="00BC1A5D">
        <w:rPr>
          <w:lang w:val="en-US" w:eastAsia="en-US"/>
        </w:rPr>
        <w:t>ReplaceStr</w:t>
      </w:r>
      <w:r w:rsidRPr="00BC1A5D">
        <w:rPr>
          <w:lang w:eastAsia="en-US"/>
        </w:rPr>
        <w:t xml:space="preserve"> </w:t>
      </w:r>
      <w:r w:rsidRPr="00BC1A5D">
        <w:t xml:space="preserve">будет изменяться содержимое редактора </w:t>
      </w:r>
      <w:r w:rsidRPr="00BC1A5D">
        <w:rPr>
          <w:lang w:val="en-US" w:eastAsia="en-US"/>
        </w:rPr>
        <w:t>TEdit</w:t>
      </w:r>
      <w:r w:rsidRPr="00BC1A5D">
        <w:rPr>
          <w:lang w:eastAsia="en-US"/>
        </w:rPr>
        <w:t xml:space="preserve">. </w:t>
      </w:r>
      <w:r w:rsidRPr="00BC1A5D">
        <w:t>Код объекта приведен в листинге 4.8. Для того чтобы зарегистрировать сервер в с</w:t>
      </w:r>
      <w:r w:rsidRPr="00BC1A5D">
        <w:t>и</w:t>
      </w:r>
      <w:r w:rsidRPr="00BC1A5D">
        <w:t>стеме, достаточно просто запустить его.</w:t>
      </w:r>
    </w:p>
    <w:p w:rsidR="00FE350E" w:rsidRPr="00BC1A5D" w:rsidRDefault="00FE350E" w:rsidP="00FE350E">
      <w:pPr>
        <w:ind w:firstLine="851"/>
        <w:jc w:val="both"/>
      </w:pPr>
      <w:r>
        <w:t>Листинг</w:t>
      </w:r>
      <w:r w:rsidRPr="00BC1A5D">
        <w:t>. Код локального сервера СОМ</w:t>
      </w:r>
    </w:p>
    <w:p w:rsidR="00FE350E" w:rsidRPr="00BC1A5D" w:rsidRDefault="00FE350E" w:rsidP="00FE350E">
      <w:pPr>
        <w:ind w:firstLine="851"/>
        <w:jc w:val="both"/>
      </w:pPr>
      <w:r w:rsidRPr="00BC1A5D">
        <w:rPr>
          <w:lang w:val="en-US" w:eastAsia="en-US"/>
        </w:rPr>
        <w:t>unit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ComUnit</w:t>
      </w:r>
      <w:r w:rsidRPr="00BC1A5D">
        <w:rPr>
          <w:lang w:eastAsia="en-US"/>
        </w:rPr>
        <w:t>;</w:t>
      </w:r>
    </w:p>
    <w:p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/>
        </w:rPr>
        <w:t>{</w:t>
      </w:r>
      <w:r>
        <w:rPr>
          <w:lang w:val="en-US"/>
        </w:rPr>
        <w:t>$</w:t>
      </w:r>
      <w:r w:rsidRPr="00BC1A5D">
        <w:rPr>
          <w:lang w:val="en-US" w:eastAsia="en-US"/>
        </w:rPr>
        <w:t>WARN SYMBOLJLATFORM OFF}</w:t>
      </w:r>
    </w:p>
    <w:p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interface</w:t>
      </w:r>
    </w:p>
    <w:p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uses</w:t>
      </w:r>
    </w:p>
    <w:p w:rsidR="00FE350E" w:rsidRDefault="00FE350E" w:rsidP="00FE350E">
      <w:pPr>
        <w:ind w:firstLine="851"/>
        <w:jc w:val="both"/>
        <w:rPr>
          <w:lang w:val="en-US"/>
        </w:rPr>
      </w:pPr>
      <w:r>
        <w:rPr>
          <w:lang w:val="en-US" w:eastAsia="en-US"/>
        </w:rPr>
        <w:t>Windows, ActiveX,</w:t>
      </w:r>
      <w:r w:rsidRPr="00BC1A5D">
        <w:rPr>
          <w:lang w:val="en-US" w:eastAsia="en-US"/>
        </w:rPr>
        <w:t xml:space="preserve"> Classes, ComObj, Serv_TLB. StdVcl</w:t>
      </w:r>
      <w:r>
        <w:rPr>
          <w:lang w:val="en-US"/>
        </w:rPr>
        <w:t>;</w:t>
      </w:r>
    </w:p>
    <w:p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type</w:t>
      </w:r>
    </w:p>
    <w:p w:rsidR="00FE350E" w:rsidRDefault="00FE350E" w:rsidP="00FE350E">
      <w:pPr>
        <w:ind w:firstLine="851"/>
        <w:jc w:val="both"/>
        <w:rPr>
          <w:lang w:val="en-US" w:eastAsia="en-US"/>
        </w:rPr>
      </w:pPr>
      <w:r w:rsidRPr="00BC1A5D">
        <w:rPr>
          <w:lang w:val="en-US" w:eastAsia="en-US"/>
        </w:rPr>
        <w:lastRenderedPageBreak/>
        <w:t xml:space="preserve">TEditor </w:t>
      </w:r>
      <w:r w:rsidRPr="00BC1A5D">
        <w:rPr>
          <w:lang w:val="en-US"/>
        </w:rPr>
        <w:t xml:space="preserve">= </w:t>
      </w:r>
      <w:r>
        <w:rPr>
          <w:lang w:val="en-US" w:eastAsia="en-US"/>
        </w:rPr>
        <w:t>class(</w:t>
      </w:r>
      <w:r w:rsidRPr="00BC1A5D">
        <w:rPr>
          <w:lang w:val="en-US" w:eastAsia="en-US"/>
        </w:rPr>
        <w:t>TTypedComObject, IEditor)</w:t>
      </w:r>
    </w:p>
    <w:p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protected</w:t>
      </w:r>
    </w:p>
    <w:p w:rsidR="00FE350E" w:rsidRDefault="00FE350E" w:rsidP="00FE350E">
      <w:pPr>
        <w:ind w:firstLine="851"/>
        <w:jc w:val="both"/>
        <w:rPr>
          <w:lang w:val="en-US" w:eastAsia="en-US"/>
        </w:rPr>
      </w:pPr>
      <w:r w:rsidRPr="00BC1A5D">
        <w:rPr>
          <w:lang w:val="en-US" w:eastAsia="en-US"/>
        </w:rPr>
        <w:t>function ReplaceStr (const Str: WideSt</w:t>
      </w:r>
      <w:r>
        <w:rPr>
          <w:lang w:val="en-US" w:eastAsia="en-US"/>
        </w:rPr>
        <w:t>ri</w:t>
      </w:r>
      <w:r w:rsidRPr="00BC1A5D">
        <w:rPr>
          <w:lang w:val="en-US" w:eastAsia="en-US"/>
        </w:rPr>
        <w:t>ng): HResult; stdcall;</w:t>
      </w:r>
    </w:p>
    <w:p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>{Declare IEditor methods here}</w:t>
      </w:r>
    </w:p>
    <w:p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end;</w:t>
      </w:r>
    </w:p>
    <w:p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implementation</w:t>
      </w:r>
    </w:p>
    <w:p w:rsidR="00FE350E" w:rsidRPr="00BC1A5D" w:rsidRDefault="00FE350E" w:rsidP="00FE350E">
      <w:pPr>
        <w:ind w:firstLine="851"/>
        <w:jc w:val="both"/>
        <w:rPr>
          <w:lang w:val="en-US"/>
        </w:rPr>
      </w:pPr>
      <w:r>
        <w:rPr>
          <w:lang w:val="en-US" w:eastAsia="en-US"/>
        </w:rPr>
        <w:t>uses ComServ,</w:t>
      </w:r>
      <w:r w:rsidRPr="00BC1A5D">
        <w:rPr>
          <w:lang w:val="en-US" w:eastAsia="en-US"/>
        </w:rPr>
        <w:t xml:space="preserve"> LocalServProj;</w:t>
      </w:r>
    </w:p>
    <w:p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>function TEditor.ReplaceStrt</w:t>
      </w:r>
      <w:r>
        <w:rPr>
          <w:lang w:val="en-US" w:eastAsia="en-US"/>
        </w:rPr>
        <w:t>(</w:t>
      </w:r>
      <w:r w:rsidRPr="00BC1A5D">
        <w:rPr>
          <w:lang w:val="en-US" w:eastAsia="en-US"/>
        </w:rPr>
        <w:t>const Str: WideString): HResult;</w:t>
      </w:r>
    </w:p>
    <w:p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begin</w:t>
      </w:r>
    </w:p>
    <w:p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>Main.Editl.Text:=Str;</w:t>
      </w:r>
    </w:p>
    <w:p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end;</w:t>
      </w:r>
    </w:p>
    <w:p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initialization</w:t>
      </w:r>
    </w:p>
    <w:p w:rsidR="00FE350E" w:rsidRPr="00BC1A5D" w:rsidRDefault="00FE350E" w:rsidP="00FE350E">
      <w:pPr>
        <w:ind w:firstLine="851"/>
        <w:rPr>
          <w:lang w:val="en-US"/>
        </w:rPr>
      </w:pPr>
      <w:r>
        <w:rPr>
          <w:lang w:val="en-US" w:eastAsia="en-US"/>
        </w:rPr>
        <w:t>TTypedComObjectFactory.Create(ComServer, TEditor,</w:t>
      </w:r>
      <w:r w:rsidRPr="00BC1A5D">
        <w:rPr>
          <w:lang w:val="en-US" w:eastAsia="en-US"/>
        </w:rPr>
        <w:t xml:space="preserve"> Class_Editor</w:t>
      </w:r>
      <w:r>
        <w:rPr>
          <w:lang w:val="en-US" w:eastAsia="en-US"/>
        </w:rPr>
        <w:t>,</w:t>
      </w:r>
      <w:r w:rsidRPr="00BC1A5D">
        <w:rPr>
          <w:lang w:val="en-US" w:eastAsia="en-US"/>
        </w:rPr>
        <w:t xml:space="preserve"> </w:t>
      </w:r>
      <w:r>
        <w:rPr>
          <w:lang w:val="en-US" w:eastAsia="en-US"/>
        </w:rPr>
        <w:t>ciMult</w:t>
      </w:r>
      <w:r>
        <w:rPr>
          <w:lang w:val="en-US" w:eastAsia="en-US"/>
        </w:rPr>
        <w:t>i</w:t>
      </w:r>
      <w:r>
        <w:rPr>
          <w:lang w:val="en-US" w:eastAsia="en-US"/>
        </w:rPr>
        <w:t>I</w:t>
      </w:r>
      <w:r w:rsidRPr="00BC1A5D">
        <w:rPr>
          <w:lang w:val="en-US" w:eastAsia="en-US"/>
        </w:rPr>
        <w:t>nstance. tmApartment)</w:t>
      </w:r>
      <w:r>
        <w:rPr>
          <w:lang w:val="en-US"/>
        </w:rPr>
        <w:t>;</w:t>
      </w:r>
    </w:p>
    <w:p w:rsidR="00FE350E" w:rsidRPr="00FE350E" w:rsidRDefault="00FE350E" w:rsidP="00FE350E">
      <w:pPr>
        <w:ind w:firstLine="851"/>
        <w:jc w:val="both"/>
      </w:pPr>
      <w:r w:rsidRPr="00BC1A5D">
        <w:rPr>
          <w:lang w:val="en-US" w:eastAsia="en-US"/>
        </w:rPr>
        <w:t>end</w:t>
      </w:r>
      <w:r w:rsidRPr="00FE350E">
        <w:rPr>
          <w:lang w:eastAsia="en-US"/>
        </w:rPr>
        <w:t>.</w:t>
      </w:r>
    </w:p>
    <w:p w:rsidR="00FE350E" w:rsidRPr="00FE350E" w:rsidRDefault="00FE350E" w:rsidP="00FE350E">
      <w:pPr>
        <w:ind w:firstLine="851"/>
        <w:jc w:val="both"/>
      </w:pPr>
    </w:p>
    <w:p w:rsidR="00FE350E" w:rsidRPr="00FE350E" w:rsidRDefault="00FE350E" w:rsidP="00FE350E">
      <w:pPr>
        <w:ind w:firstLine="851"/>
        <w:jc w:val="both"/>
      </w:pPr>
      <w:r w:rsidRPr="00BC1A5D">
        <w:t xml:space="preserve">Теперь нужно разработать клиентскую часть приложения. В новом проекте на главной форме нужно расположить компонент </w:t>
      </w:r>
      <w:r w:rsidRPr="00BC1A5D">
        <w:rPr>
          <w:lang w:val="en-US" w:eastAsia="en-US"/>
        </w:rPr>
        <w:t>TEdit</w:t>
      </w:r>
      <w:r w:rsidRPr="00BC1A5D">
        <w:rPr>
          <w:lang w:eastAsia="en-US"/>
        </w:rPr>
        <w:t xml:space="preserve"> </w:t>
      </w:r>
      <w:r w:rsidRPr="00BC1A5D">
        <w:t>и одну кнопку. Чтобы иметь возможность обр</w:t>
      </w:r>
      <w:r w:rsidRPr="00BC1A5D">
        <w:t>а</w:t>
      </w:r>
      <w:r w:rsidRPr="00BC1A5D">
        <w:t xml:space="preserve">щаться к серверу, необходимо подключить библиотеку типов. Для этого в секции </w:t>
      </w:r>
      <w:r w:rsidRPr="00BC1A5D">
        <w:rPr>
          <w:lang w:val="en-US" w:eastAsia="en-US"/>
        </w:rPr>
        <w:t>uses</w:t>
      </w:r>
      <w:r w:rsidRPr="00BC1A5D">
        <w:rPr>
          <w:lang w:eastAsia="en-US"/>
        </w:rPr>
        <w:t xml:space="preserve"> </w:t>
      </w:r>
      <w:r w:rsidRPr="00BC1A5D">
        <w:t xml:space="preserve">надо подключить библиотеку </w:t>
      </w:r>
      <w:r w:rsidRPr="00BC1A5D">
        <w:rPr>
          <w:lang w:val="en-US" w:eastAsia="en-US"/>
        </w:rPr>
        <w:t>Serv</w:t>
      </w:r>
      <w:r w:rsidRPr="00BC1A5D">
        <w:rPr>
          <w:lang w:eastAsia="en-US"/>
        </w:rPr>
        <w:t>_</w:t>
      </w:r>
      <w:r w:rsidRPr="00BC1A5D">
        <w:rPr>
          <w:lang w:val="en-US" w:eastAsia="en-US"/>
        </w:rPr>
        <w:t>TLB</w:t>
      </w:r>
      <w:r w:rsidRPr="00BC1A5D">
        <w:rPr>
          <w:lang w:eastAsia="en-US"/>
        </w:rPr>
        <w:t xml:space="preserve">. </w:t>
      </w:r>
      <w:r w:rsidRPr="00BC1A5D">
        <w:t>Если се</w:t>
      </w:r>
      <w:r w:rsidRPr="00BC1A5D">
        <w:t>р</w:t>
      </w:r>
      <w:r w:rsidRPr="00BC1A5D">
        <w:t>вер располагается в ином каталоге, нежели клиентская часть, то необходимо ск</w:t>
      </w:r>
      <w:r w:rsidRPr="00BC1A5D">
        <w:t>о</w:t>
      </w:r>
      <w:r w:rsidRPr="00BC1A5D">
        <w:t>пировать библиотеку типа в каталог с клиентской частью. Код клиентского пр</w:t>
      </w:r>
      <w:r w:rsidRPr="00BC1A5D">
        <w:t>и</w:t>
      </w:r>
      <w:r>
        <w:t>ложения приведен в листинге.</w:t>
      </w:r>
    </w:p>
    <w:p w:rsidR="00FE350E" w:rsidRPr="00BC1A5D" w:rsidRDefault="00FE350E" w:rsidP="00FE350E">
      <w:pPr>
        <w:ind w:firstLine="851"/>
        <w:jc w:val="both"/>
      </w:pPr>
      <w:r>
        <w:t>Листинг</w:t>
      </w:r>
      <w:r w:rsidRPr="00BC1A5D">
        <w:t>. Код клиентской части</w:t>
      </w:r>
    </w:p>
    <w:p w:rsidR="00FE350E" w:rsidRPr="00BC1A5D" w:rsidRDefault="00FE350E" w:rsidP="00FE350E">
      <w:pPr>
        <w:ind w:firstLine="851"/>
        <w:jc w:val="both"/>
      </w:pPr>
      <w:r w:rsidRPr="00BC1A5D">
        <w:rPr>
          <w:lang w:val="en-US" w:eastAsia="en-US"/>
        </w:rPr>
        <w:t>var</w:t>
      </w:r>
    </w:p>
    <w:p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Forml; TForml;</w:t>
      </w:r>
    </w:p>
    <w:p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implementation</w:t>
      </w:r>
    </w:p>
    <w:p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>uses Serv_TLB;</w:t>
      </w:r>
    </w:p>
    <w:p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var</w:t>
      </w:r>
    </w:p>
    <w:p w:rsidR="00FE350E" w:rsidRDefault="00FE350E" w:rsidP="00FE350E">
      <w:pPr>
        <w:ind w:firstLine="851"/>
        <w:rPr>
          <w:lang w:val="en-US" w:eastAsia="en-US"/>
        </w:rPr>
      </w:pPr>
      <w:r>
        <w:rPr>
          <w:lang w:val="en-US" w:eastAsia="en-US"/>
        </w:rPr>
        <w:t>Local</w:t>
      </w:r>
      <w:r w:rsidRPr="00BC1A5D">
        <w:rPr>
          <w:lang w:val="en-US" w:eastAsia="en-US"/>
        </w:rPr>
        <w:t xml:space="preserve">Interface </w:t>
      </w:r>
      <w:r w:rsidRPr="00BC1A5D">
        <w:rPr>
          <w:lang w:val="en-US"/>
        </w:rPr>
        <w:t xml:space="preserve">: </w:t>
      </w:r>
      <w:r w:rsidRPr="00BC1A5D">
        <w:rPr>
          <w:lang w:val="en-US" w:eastAsia="en-US"/>
        </w:rPr>
        <w:t>IEditor;</w:t>
      </w:r>
    </w:p>
    <w:p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{</w:t>
      </w:r>
      <w:r>
        <w:rPr>
          <w:lang w:val="en-US" w:eastAsia="en-US"/>
        </w:rPr>
        <w:t>$</w:t>
      </w:r>
      <w:r w:rsidRPr="00BC1A5D">
        <w:rPr>
          <w:lang w:val="en-US" w:eastAsia="en-US"/>
        </w:rPr>
        <w:t>SR *.dfm}</w:t>
      </w:r>
    </w:p>
    <w:p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>procedure TForm</w:t>
      </w:r>
      <w:r>
        <w:rPr>
          <w:lang w:val="en-US" w:eastAsia="en-US"/>
        </w:rPr>
        <w:t>l.SendBtnClick(Sender; TObject);</w:t>
      </w:r>
    </w:p>
    <w:p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begin</w:t>
      </w:r>
    </w:p>
    <w:p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 xml:space="preserve">Local Interface: </w:t>
      </w:r>
      <w:r>
        <w:rPr>
          <w:lang w:val="en-US" w:eastAsia="en-US"/>
        </w:rPr>
        <w:t>=</w:t>
      </w:r>
      <w:r w:rsidRPr="00BC1A5D">
        <w:rPr>
          <w:lang w:val="en-US" w:eastAsia="en-US"/>
        </w:rPr>
        <w:t>CoEditor.Create;</w:t>
      </w:r>
    </w:p>
    <w:p w:rsidR="00FE350E" w:rsidRPr="00D47302" w:rsidRDefault="00FE350E" w:rsidP="00FE350E">
      <w:pPr>
        <w:ind w:firstLine="851"/>
        <w:rPr>
          <w:lang w:val="en-US" w:eastAsia="en-US"/>
        </w:rPr>
      </w:pPr>
      <w:r w:rsidRPr="00D47302">
        <w:rPr>
          <w:lang w:val="en-US" w:eastAsia="en-US"/>
        </w:rPr>
        <w:t>LocalInterface.ReplaceStr(SendEdit</w:t>
      </w:r>
      <w:r w:rsidRPr="00D47302">
        <w:rPr>
          <w:lang w:val="en-US"/>
        </w:rPr>
        <w:t>.</w:t>
      </w:r>
      <w:r w:rsidRPr="00D47302">
        <w:rPr>
          <w:lang w:val="en-US" w:eastAsia="en-US"/>
        </w:rPr>
        <w:t>Text);</w:t>
      </w:r>
    </w:p>
    <w:p w:rsidR="00FE350E" w:rsidRPr="00D47302" w:rsidRDefault="00FE350E" w:rsidP="00FE350E">
      <w:pPr>
        <w:ind w:firstLine="851"/>
        <w:rPr>
          <w:lang w:val="en-US"/>
        </w:rPr>
      </w:pPr>
      <w:r w:rsidRPr="00D47302">
        <w:rPr>
          <w:lang w:val="en-US" w:eastAsia="en-US"/>
        </w:rPr>
        <w:t>end;</w:t>
      </w:r>
    </w:p>
    <w:p w:rsidR="00FE350E" w:rsidRPr="00D47302" w:rsidRDefault="00FE350E" w:rsidP="00FE350E">
      <w:pPr>
        <w:tabs>
          <w:tab w:val="left" w:pos="4174"/>
        </w:tabs>
        <w:ind w:firstLine="851"/>
        <w:jc w:val="both"/>
      </w:pPr>
      <w:r w:rsidRPr="00D47302">
        <w:rPr>
          <w:lang w:val="en-US" w:eastAsia="en-US"/>
        </w:rPr>
        <w:t>end</w:t>
      </w:r>
      <w:r w:rsidRPr="00D47302">
        <w:rPr>
          <w:lang w:eastAsia="en-US"/>
        </w:rPr>
        <w:t>.</w:t>
      </w:r>
    </w:p>
    <w:p w:rsidR="00FE350E" w:rsidRPr="00D47302" w:rsidRDefault="00FE350E" w:rsidP="00FE350E">
      <w:pPr>
        <w:ind w:firstLine="851"/>
        <w:jc w:val="both"/>
      </w:pPr>
      <w:r w:rsidRPr="00D47302">
        <w:t xml:space="preserve">В методе </w:t>
      </w:r>
      <w:r w:rsidRPr="00D47302">
        <w:rPr>
          <w:lang w:val="en-US" w:eastAsia="en-US"/>
        </w:rPr>
        <w:t>SendBtn</w:t>
      </w:r>
      <w:r w:rsidRPr="00D47302">
        <w:rPr>
          <w:lang w:eastAsia="en-US"/>
        </w:rPr>
        <w:t xml:space="preserve"> </w:t>
      </w:r>
      <w:r w:rsidRPr="00D47302">
        <w:t xml:space="preserve">создается </w:t>
      </w:r>
      <w:r w:rsidRPr="00D47302">
        <w:rPr>
          <w:lang w:val="en-US" w:eastAsia="en-US"/>
        </w:rPr>
        <w:t>CoClass</w:t>
      </w:r>
      <w:r w:rsidRPr="00D47302">
        <w:rPr>
          <w:lang w:eastAsia="en-US"/>
        </w:rPr>
        <w:t xml:space="preserve"> </w:t>
      </w:r>
      <w:r w:rsidRPr="00D47302">
        <w:t xml:space="preserve">объекта и в переменную </w:t>
      </w:r>
      <w:r w:rsidRPr="00D47302">
        <w:rPr>
          <w:lang w:val="en-US" w:eastAsia="en-US"/>
        </w:rPr>
        <w:t>Locallnterface</w:t>
      </w:r>
      <w:r w:rsidRPr="00D47302">
        <w:rPr>
          <w:lang w:eastAsia="en-US"/>
        </w:rPr>
        <w:t xml:space="preserve"> </w:t>
      </w:r>
      <w:r w:rsidRPr="00D47302">
        <w:t>п</w:t>
      </w:r>
      <w:r w:rsidRPr="00D47302">
        <w:t>е</w:t>
      </w:r>
      <w:r w:rsidRPr="00D47302">
        <w:t xml:space="preserve">редается указатель на интерфейс </w:t>
      </w:r>
      <w:r w:rsidRPr="00D47302">
        <w:rPr>
          <w:lang w:val="en-US" w:eastAsia="en-US"/>
        </w:rPr>
        <w:t>IEditor</w:t>
      </w:r>
      <w:r w:rsidRPr="00D47302">
        <w:rPr>
          <w:lang w:eastAsia="en-US"/>
        </w:rPr>
        <w:t xml:space="preserve"> </w:t>
      </w:r>
      <w:r w:rsidRPr="00D47302">
        <w:t>— базовый интерфейс класса. После этого вызывается метод, в качестве параметра которому передается строка. На р</w:t>
      </w:r>
      <w:r w:rsidRPr="00D47302">
        <w:t>и</w:t>
      </w:r>
      <w:r w:rsidRPr="00D47302">
        <w:t>с</w:t>
      </w:r>
      <w:r>
        <w:t>унке</w:t>
      </w:r>
      <w:r w:rsidRPr="00D47302">
        <w:t xml:space="preserve"> показана основная форма прил</w:t>
      </w:r>
      <w:r w:rsidRPr="00D47302">
        <w:t>о</w:t>
      </w:r>
      <w:r w:rsidRPr="00D47302">
        <w:t>жения и окно сервера.</w:t>
      </w:r>
    </w:p>
    <w:p w:rsidR="00FE350E" w:rsidRPr="00BC1A5D" w:rsidRDefault="00D02C1C" w:rsidP="00FE350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400300" cy="15011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Pr="00B83ACC" w:rsidRDefault="00FE350E" w:rsidP="00FE350E">
      <w:pPr>
        <w:pStyle w:val="1"/>
        <w:spacing w:after="120"/>
        <w:rPr>
          <w:b w:val="0"/>
          <w:caps/>
          <w:sz w:val="32"/>
        </w:rPr>
      </w:pPr>
      <w:r w:rsidRPr="00FE350E">
        <w:br w:type="page"/>
      </w:r>
      <w:bookmarkStart w:id="224" w:name="_Toc87360812"/>
      <w:r w:rsidR="009427A1">
        <w:rPr>
          <w:szCs w:val="28"/>
        </w:rPr>
        <w:lastRenderedPageBreak/>
        <w:t>Практическая подготовка</w:t>
      </w:r>
      <w:r w:rsidR="008A1CC3" w:rsidRPr="008A1CC3">
        <w:rPr>
          <w:szCs w:val="28"/>
        </w:rPr>
        <w:t xml:space="preserve"> №20</w:t>
      </w:r>
      <w:r w:rsidR="008A1CC3">
        <w:rPr>
          <w:caps/>
          <w:szCs w:val="28"/>
        </w:rPr>
        <w:br/>
      </w:r>
      <w:r w:rsidR="008A1CC3" w:rsidRPr="008A1CC3">
        <w:rPr>
          <w:szCs w:val="28"/>
        </w:rPr>
        <w:t>Разработка приложения, внесение и изменение данных в базе данных, сорт</w:t>
      </w:r>
      <w:r w:rsidR="008A1CC3" w:rsidRPr="008A1CC3">
        <w:rPr>
          <w:szCs w:val="28"/>
        </w:rPr>
        <w:t>и</w:t>
      </w:r>
      <w:r w:rsidR="008A1CC3" w:rsidRPr="008A1CC3">
        <w:rPr>
          <w:szCs w:val="28"/>
        </w:rPr>
        <w:t>ровка и поиск да</w:t>
      </w:r>
      <w:r w:rsidR="008A1CC3" w:rsidRPr="008A1CC3">
        <w:rPr>
          <w:szCs w:val="28"/>
        </w:rPr>
        <w:t>н</w:t>
      </w:r>
      <w:r w:rsidR="008A1CC3" w:rsidRPr="008A1CC3">
        <w:rPr>
          <w:szCs w:val="28"/>
        </w:rPr>
        <w:t>ных</w:t>
      </w:r>
      <w:r w:rsidRPr="00B83ACC">
        <w:rPr>
          <w:b w:val="0"/>
          <w:caps/>
        </w:rPr>
        <w:t>.</w:t>
      </w:r>
      <w:bookmarkEnd w:id="224"/>
    </w:p>
    <w:p w:rsidR="00FE350E" w:rsidRPr="00D30DD7" w:rsidRDefault="00FE350E" w:rsidP="00C72235">
      <w:pPr>
        <w:numPr>
          <w:ilvl w:val="0"/>
          <w:numId w:val="91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 w:rsidRPr="00D30DD7">
        <w:rPr>
          <w:b/>
        </w:rPr>
        <w:t>Цель работы</w:t>
      </w:r>
    </w:p>
    <w:p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Р</w:t>
      </w:r>
      <w:r w:rsidRPr="00667C28">
        <w:t xml:space="preserve">азработка в системе программирования </w:t>
      </w:r>
      <w:r w:rsidRPr="00206778">
        <w:rPr>
          <w:lang w:val="en-US"/>
        </w:rPr>
        <w:t>Delphi</w:t>
      </w:r>
      <w:r w:rsidRPr="00667C28">
        <w:t xml:space="preserve"> приложения, предн</w:t>
      </w:r>
      <w:r w:rsidRPr="00667C28">
        <w:t>а</w:t>
      </w:r>
      <w:r w:rsidRPr="00667C28">
        <w:t>значенного для создания и обслуживания базы данных</w:t>
      </w:r>
      <w:r>
        <w:t>.</w:t>
      </w:r>
    </w:p>
    <w:p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1868A8">
        <w:rPr>
          <w:caps/>
        </w:rPr>
        <w:t>з</w:t>
      </w:r>
      <w:r w:rsidRPr="00667C28">
        <w:t>накомство с различ</w:t>
      </w:r>
      <w:r>
        <w:t>ными видами представления меню.</w:t>
      </w:r>
    </w:p>
    <w:p w:rsidR="00FE350E" w:rsidRPr="00FE0C53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Знакомство с основными методами по формированию состава полей набора да</w:t>
      </w:r>
      <w:r>
        <w:t>н</w:t>
      </w:r>
      <w:r>
        <w:t>ных при выполнении приложения.</w:t>
      </w:r>
    </w:p>
    <w:p w:rsidR="00FE350E" w:rsidRPr="00D30DD7" w:rsidRDefault="00FE350E" w:rsidP="00C72235">
      <w:pPr>
        <w:numPr>
          <w:ilvl w:val="0"/>
          <w:numId w:val="91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 w:rsidRPr="00D30DD7">
        <w:rPr>
          <w:b/>
        </w:rPr>
        <w:t>Приборы и оборудование</w:t>
      </w:r>
    </w:p>
    <w:p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:rsidR="00FE350E" w:rsidRPr="00D30DD7" w:rsidRDefault="00FE350E" w:rsidP="00C72235">
      <w:pPr>
        <w:numPr>
          <w:ilvl w:val="0"/>
          <w:numId w:val="91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30DD7">
        <w:rPr>
          <w:b/>
        </w:rPr>
        <w:t>Порядок выполнения работы</w:t>
      </w:r>
    </w:p>
    <w:p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Создать на диске D:\ в папке с именем группы каталог, в котором б</w:t>
      </w:r>
      <w:r w:rsidRPr="00667C28">
        <w:t>у</w:t>
      </w:r>
      <w:r w:rsidRPr="00667C28">
        <w:t>дут храниться все файлы</w:t>
      </w:r>
      <w:r>
        <w:t>,</w:t>
      </w:r>
      <w:r w:rsidRPr="00667C28">
        <w:t xml:space="preserve"> относящиеся к </w:t>
      </w:r>
      <w:r w:rsidR="005C6432">
        <w:t>практической</w:t>
      </w:r>
      <w:r w:rsidRPr="00667C28">
        <w:t xml:space="preserve"> работе</w:t>
      </w:r>
      <w:r>
        <w:t>.</w:t>
      </w:r>
    </w:p>
    <w:p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При помощи утилиты BDE Administrator создать псевдоним базы данных и з</w:t>
      </w:r>
      <w:r w:rsidRPr="00667C28">
        <w:t>а</w:t>
      </w:r>
      <w:r w:rsidRPr="00667C28">
        <w:t>помнить его в созданном каталоге</w:t>
      </w:r>
      <w:r>
        <w:t>.</w:t>
      </w:r>
    </w:p>
    <w:p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Запустить утилиту Database Desktop</w:t>
      </w:r>
      <w:r>
        <w:t>,</w:t>
      </w:r>
      <w:r w:rsidRPr="00667C28">
        <w:t xml:space="preserve"> установить умалчиваемый псе</w:t>
      </w:r>
      <w:r w:rsidRPr="00667C28">
        <w:t>в</w:t>
      </w:r>
      <w:r w:rsidRPr="00667C28">
        <w:t>доним</w:t>
      </w:r>
      <w:r>
        <w:t>.</w:t>
      </w:r>
    </w:p>
    <w:p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Задать структуры таблиц </w:t>
      </w:r>
      <w:r>
        <w:t>«</w:t>
      </w:r>
      <w:r w:rsidRPr="00667C28">
        <w:t xml:space="preserve">Поставщики», </w:t>
      </w:r>
      <w:r>
        <w:t>«</w:t>
      </w:r>
      <w:r w:rsidRPr="00667C28">
        <w:t xml:space="preserve">Типы товаров», </w:t>
      </w:r>
      <w:r>
        <w:t>«</w:t>
      </w:r>
      <w:r w:rsidRPr="00667C28">
        <w:t xml:space="preserve">Товар», </w:t>
      </w:r>
      <w:r>
        <w:t>«</w:t>
      </w:r>
      <w:r w:rsidRPr="00667C28">
        <w:t>Склад» в соответствии с таблицами 12.1 – 12.4. Для таблиц использовать тип Paradox 7. Определить сс</w:t>
      </w:r>
      <w:r w:rsidRPr="00667C28">
        <w:t>ы</w:t>
      </w:r>
      <w:r w:rsidRPr="00667C28">
        <w:t>лочную целостность между таблицами в соответствии с типами связей</w:t>
      </w:r>
      <w:r>
        <w:t>,</w:t>
      </w:r>
      <w:r w:rsidRPr="00667C28">
        <w:t xml:space="preserve"> существу</w:t>
      </w:r>
      <w:r w:rsidRPr="00667C28">
        <w:t>ю</w:t>
      </w:r>
      <w:r w:rsidRPr="00667C28">
        <w:t>щих между таблицами</w:t>
      </w:r>
      <w:r>
        <w:t>.</w:t>
      </w:r>
    </w:p>
    <w:p w:rsidR="00FE350E" w:rsidRPr="00667C28" w:rsidRDefault="00FE350E" w:rsidP="00FE350E">
      <w:r w:rsidRPr="00667C28">
        <w:t xml:space="preserve">Таблица 12.1 </w:t>
      </w:r>
      <w:r>
        <w:t>-</w:t>
      </w:r>
      <w:r w:rsidRPr="00667C28">
        <w:t xml:space="preserve"> Поставщики </w:t>
      </w:r>
    </w:p>
    <w:p w:rsidR="00FE350E" w:rsidRPr="00667C28" w:rsidRDefault="00D02C1C" w:rsidP="00FE350E">
      <w:pPr>
        <w:spacing w:before="120" w:after="120"/>
        <w:jc w:val="center"/>
      </w:pPr>
      <w:r w:rsidRPr="00A06EC4">
        <w:rPr>
          <w:noProof/>
        </w:rPr>
        <w:drawing>
          <wp:inline distT="0" distB="0" distL="0" distR="0">
            <wp:extent cx="5196840" cy="2369820"/>
            <wp:effectExtent l="0" t="0" r="0" b="0"/>
            <wp:docPr id="65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Pr="00667C28" w:rsidRDefault="00FE350E" w:rsidP="00FE350E">
      <w:pPr>
        <w:spacing w:before="120" w:after="120"/>
      </w:pPr>
      <w:r w:rsidRPr="00667C28">
        <w:t xml:space="preserve">Таблица 12.2 </w:t>
      </w:r>
      <w:r>
        <w:t>-</w:t>
      </w:r>
      <w:r w:rsidRPr="00667C28">
        <w:t xml:space="preserve"> Типы товаров </w:t>
      </w:r>
    </w:p>
    <w:p w:rsidR="00FE350E" w:rsidRPr="00667C28" w:rsidRDefault="00D02C1C" w:rsidP="00FE350E">
      <w:pPr>
        <w:spacing w:before="120" w:after="120"/>
        <w:jc w:val="center"/>
      </w:pPr>
      <w:r w:rsidRPr="00A06EC4">
        <w:rPr>
          <w:noProof/>
        </w:rPr>
        <w:lastRenderedPageBreak/>
        <w:drawing>
          <wp:inline distT="0" distB="0" distL="0" distR="0">
            <wp:extent cx="5494020" cy="1554480"/>
            <wp:effectExtent l="0" t="0" r="0" b="0"/>
            <wp:docPr id="6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Pr="00667C28" w:rsidRDefault="00FE350E" w:rsidP="00FE350E">
      <w:pPr>
        <w:spacing w:after="120"/>
      </w:pPr>
      <w:r>
        <w:br w:type="page"/>
      </w:r>
      <w:r>
        <w:lastRenderedPageBreak/>
        <w:t>Таблица 12.3 – Товары</w:t>
      </w:r>
    </w:p>
    <w:p w:rsidR="00FE350E" w:rsidRDefault="00D02C1C" w:rsidP="00FE350E">
      <w:pPr>
        <w:jc w:val="center"/>
      </w:pPr>
      <w:r w:rsidRPr="00A06EC4">
        <w:rPr>
          <w:noProof/>
        </w:rPr>
        <w:drawing>
          <wp:inline distT="0" distB="0" distL="0" distR="0">
            <wp:extent cx="5524500" cy="3009900"/>
            <wp:effectExtent l="0" t="0" r="0" b="0"/>
            <wp:docPr id="67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Pr="00667C28" w:rsidRDefault="00FE350E" w:rsidP="00FE350E">
      <w:pPr>
        <w:spacing w:before="120"/>
      </w:pPr>
      <w:r w:rsidRPr="00667C28">
        <w:t xml:space="preserve">Таблица 12.4 – Склад </w:t>
      </w:r>
    </w:p>
    <w:p w:rsidR="00FE350E" w:rsidRPr="00667C28" w:rsidRDefault="00D02C1C" w:rsidP="00FE350E">
      <w:pPr>
        <w:spacing w:before="120"/>
        <w:jc w:val="center"/>
      </w:pPr>
      <w:r w:rsidRPr="00A06EC4">
        <w:rPr>
          <w:noProof/>
        </w:rPr>
        <w:drawing>
          <wp:inline distT="0" distB="0" distL="0" distR="0">
            <wp:extent cx="5196840" cy="1882140"/>
            <wp:effectExtent l="0" t="0" r="0" b="0"/>
            <wp:docPr id="68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spacing w:before="240"/>
        <w:ind w:left="0" w:firstLine="851"/>
        <w:jc w:val="both"/>
        <w:textAlignment w:val="auto"/>
      </w:pPr>
      <w:r w:rsidRPr="00667C28">
        <w:t>Сохранить созданную структуру в соответствующих файлах. Занести в описанные та</w:t>
      </w:r>
      <w:r w:rsidRPr="00667C28">
        <w:t>б</w:t>
      </w:r>
      <w:r w:rsidRPr="00667C28">
        <w:t>лицы соответствующие записи</w:t>
      </w:r>
      <w:r>
        <w:t>.</w:t>
      </w:r>
    </w:p>
    <w:p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На Form1 поместить компоненты, задать их свойства</w:t>
      </w:r>
      <w:r>
        <w:t>,</w:t>
      </w:r>
      <w:r w:rsidRPr="00667C28">
        <w:t xml:space="preserve"> чтобы при з</w:t>
      </w:r>
      <w:r w:rsidRPr="00667C28">
        <w:t>а</w:t>
      </w:r>
      <w:r w:rsidRPr="00667C28">
        <w:t>пуске прил</w:t>
      </w:r>
      <w:r w:rsidRPr="00667C28">
        <w:t>о</w:t>
      </w:r>
      <w:r w:rsidRPr="00667C28">
        <w:t xml:space="preserve">жения на этой странице появлялся заголовок </w:t>
      </w:r>
      <w:r>
        <w:t>«</w:t>
      </w:r>
      <w:r w:rsidRPr="00667C28">
        <w:t xml:space="preserve">Поступление товаров» и имелись переключатели для открытия форм </w:t>
      </w:r>
      <w:r>
        <w:t>«</w:t>
      </w:r>
      <w:r w:rsidRPr="00667C28">
        <w:t xml:space="preserve">Поставщики», </w:t>
      </w:r>
      <w:r>
        <w:t>«</w:t>
      </w:r>
      <w:r w:rsidRPr="00667C28">
        <w:t xml:space="preserve">Товары» и </w:t>
      </w:r>
      <w:r>
        <w:t>«</w:t>
      </w:r>
      <w:r w:rsidRPr="00667C28">
        <w:t>Склад».</w:t>
      </w:r>
    </w:p>
    <w:p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На форме </w:t>
      </w:r>
      <w:r>
        <w:t>«</w:t>
      </w:r>
      <w:r w:rsidRPr="00667C28">
        <w:t>Поставщики» должен открываться список со всеми п</w:t>
      </w:r>
      <w:r w:rsidRPr="00667C28">
        <w:t>о</w:t>
      </w:r>
      <w:r w:rsidRPr="00667C28">
        <w:t>ставщиками, включающий поля «Наименование»</w:t>
      </w:r>
      <w:r>
        <w:t xml:space="preserve"> (</w:t>
      </w:r>
      <w:r w:rsidRPr="00667C28">
        <w:t xml:space="preserve">сортировка по </w:t>
      </w:r>
      <w:r>
        <w:t>наименованию)</w:t>
      </w:r>
      <w:r w:rsidRPr="00667C28">
        <w:t>, «Адрес», «Телефон</w:t>
      </w:r>
      <w:r>
        <w:t>»</w:t>
      </w:r>
      <w:r w:rsidRPr="00667C28">
        <w:t>, «WWW адрес» и сведения о кол</w:t>
      </w:r>
      <w:r w:rsidRPr="00667C28">
        <w:t>и</w:t>
      </w:r>
      <w:r w:rsidRPr="00667C28">
        <w:t>честве поставщиков</w:t>
      </w:r>
      <w:r>
        <w:t>.</w:t>
      </w:r>
    </w:p>
    <w:p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На форме </w:t>
      </w:r>
      <w:r>
        <w:t>«</w:t>
      </w:r>
      <w:r w:rsidRPr="00667C28">
        <w:t xml:space="preserve">Склад» должен открываться список всех имеющихся на складе товаров </w:t>
      </w:r>
      <w:r>
        <w:t>(</w:t>
      </w:r>
      <w:r w:rsidRPr="00667C28">
        <w:t xml:space="preserve">поля – </w:t>
      </w:r>
      <w:r>
        <w:t>«</w:t>
      </w:r>
      <w:r w:rsidRPr="00667C28">
        <w:t xml:space="preserve">Наименование типа товаров», </w:t>
      </w:r>
      <w:r>
        <w:t>«</w:t>
      </w:r>
      <w:r w:rsidRPr="00667C28">
        <w:t xml:space="preserve">Цена», </w:t>
      </w:r>
      <w:r>
        <w:t>«</w:t>
      </w:r>
      <w:r w:rsidRPr="00667C28">
        <w:t>Дата поступл</w:t>
      </w:r>
      <w:r w:rsidRPr="00667C28">
        <w:t>е</w:t>
      </w:r>
      <w:r w:rsidRPr="00667C28">
        <w:t xml:space="preserve">ния», </w:t>
      </w:r>
      <w:r>
        <w:t>«</w:t>
      </w:r>
      <w:r w:rsidRPr="00667C28">
        <w:t xml:space="preserve">Количество», </w:t>
      </w:r>
      <w:r>
        <w:t>«</w:t>
      </w:r>
      <w:r w:rsidRPr="00667C28">
        <w:t>Стоимость»</w:t>
      </w:r>
      <w:r>
        <w:t xml:space="preserve">, </w:t>
      </w:r>
      <w:r w:rsidRPr="00667C28">
        <w:t>группировка по типу товара) и общая их сто</w:t>
      </w:r>
      <w:r w:rsidRPr="00667C28">
        <w:t>и</w:t>
      </w:r>
      <w:r w:rsidRPr="00667C28">
        <w:t xml:space="preserve">мость. Пример формы </w:t>
      </w:r>
      <w:r>
        <w:t>«</w:t>
      </w:r>
      <w:r w:rsidRPr="00667C28">
        <w:t>Склад» приведен на рису</w:t>
      </w:r>
      <w:r w:rsidRPr="00667C28">
        <w:t>н</w:t>
      </w:r>
      <w:r w:rsidRPr="00667C28">
        <w:t>ке 12.1.</w:t>
      </w:r>
    </w:p>
    <w:p w:rsidR="00FE350E" w:rsidRPr="00667C28" w:rsidRDefault="00D02C1C" w:rsidP="00FE350E">
      <w:pPr>
        <w:jc w:val="center"/>
      </w:pPr>
      <w:r w:rsidRPr="00A06EC4">
        <w:rPr>
          <w:noProof/>
        </w:rPr>
        <w:lastRenderedPageBreak/>
        <w:drawing>
          <wp:inline distT="0" distB="0" distL="0" distR="0">
            <wp:extent cx="3802380" cy="2560320"/>
            <wp:effectExtent l="0" t="0" r="0" b="0"/>
            <wp:docPr id="6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Default="00FE350E" w:rsidP="00FE350E">
      <w:pPr>
        <w:spacing w:before="120" w:after="120"/>
        <w:jc w:val="center"/>
      </w:pPr>
      <w:r w:rsidRPr="00667C28">
        <w:t xml:space="preserve">Рисунок 12.1 – Форма </w:t>
      </w:r>
      <w:r>
        <w:t>«</w:t>
      </w:r>
      <w:r w:rsidRPr="00667C28">
        <w:t>Склад»</w:t>
      </w:r>
    </w:p>
    <w:p w:rsidR="00FE350E" w:rsidRDefault="00FE350E" w:rsidP="00C72235">
      <w:pPr>
        <w:numPr>
          <w:ilvl w:val="1"/>
          <w:numId w:val="91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Сохраните и запустите проект.</w:t>
      </w:r>
    </w:p>
    <w:p w:rsidR="00FE350E" w:rsidRPr="008A2754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3437B8">
        <w:t>Оформит</w:t>
      </w:r>
      <w:r>
        <w:t>е</w:t>
      </w:r>
      <w:r w:rsidRPr="003437B8">
        <w:t xml:space="preserve"> отчет, сдела</w:t>
      </w:r>
      <w:r>
        <w:t>й</w:t>
      </w:r>
      <w:r w:rsidRPr="003437B8">
        <w:t>т</w:t>
      </w:r>
      <w:r>
        <w:t>е</w:t>
      </w:r>
      <w:r w:rsidRPr="003437B8">
        <w:t xml:space="preserve"> в</w:t>
      </w:r>
      <w:r w:rsidRPr="003437B8">
        <w:t>ы</w:t>
      </w:r>
      <w:r w:rsidRPr="003437B8">
        <w:t>воды о проделанной работе</w:t>
      </w:r>
      <w:r>
        <w:t>.</w:t>
      </w:r>
    </w:p>
    <w:p w:rsidR="00FE350E" w:rsidRDefault="00FE350E" w:rsidP="00C72235">
      <w:pPr>
        <w:pStyle w:val="21"/>
        <w:numPr>
          <w:ilvl w:val="0"/>
          <w:numId w:val="91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:rsidR="00FE350E" w:rsidRDefault="00FE350E" w:rsidP="00C72235">
      <w:pPr>
        <w:pStyle w:val="a7"/>
        <w:numPr>
          <w:ilvl w:val="1"/>
          <w:numId w:val="91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:rsidR="00FE350E" w:rsidRDefault="00FE350E" w:rsidP="00C72235">
      <w:pPr>
        <w:pStyle w:val="a7"/>
        <w:numPr>
          <w:ilvl w:val="1"/>
          <w:numId w:val="91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:rsidR="00FE350E" w:rsidRDefault="00FE350E" w:rsidP="00C72235">
      <w:pPr>
        <w:pStyle w:val="a7"/>
        <w:numPr>
          <w:ilvl w:val="1"/>
          <w:numId w:val="91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:rsidR="00FE350E" w:rsidRDefault="00FE350E" w:rsidP="00C72235">
      <w:pPr>
        <w:pStyle w:val="a7"/>
        <w:numPr>
          <w:ilvl w:val="1"/>
          <w:numId w:val="91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:rsidR="00FE350E" w:rsidRDefault="00FE350E" w:rsidP="00C72235">
      <w:pPr>
        <w:pStyle w:val="21"/>
        <w:numPr>
          <w:ilvl w:val="0"/>
          <w:numId w:val="91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:rsidR="00FE350E" w:rsidRPr="00553102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Для</w:t>
      </w:r>
      <w:r w:rsidRPr="00553102">
        <w:t xml:space="preserve"> </w:t>
      </w:r>
      <w:r w:rsidRPr="00667C28">
        <w:t>чего</w:t>
      </w:r>
      <w:r w:rsidRPr="00553102">
        <w:t xml:space="preserve"> </w:t>
      </w:r>
      <w:r w:rsidRPr="00667C28">
        <w:t>предназначена</w:t>
      </w:r>
      <w:r w:rsidRPr="00553102">
        <w:t xml:space="preserve"> </w:t>
      </w:r>
      <w:r w:rsidRPr="00667C28">
        <w:t>утилита</w:t>
      </w:r>
      <w:r w:rsidRPr="00553102">
        <w:t xml:space="preserve"> </w:t>
      </w:r>
      <w:r w:rsidRPr="00667C28">
        <w:rPr>
          <w:lang w:val="en-US"/>
        </w:rPr>
        <w:t>BDE</w:t>
      </w:r>
      <w:r w:rsidRPr="00553102">
        <w:t xml:space="preserve"> </w:t>
      </w:r>
      <w:r w:rsidRPr="00667C28">
        <w:rPr>
          <w:lang w:val="en-US"/>
        </w:rPr>
        <w:t>Administrator</w:t>
      </w:r>
      <w:r w:rsidRPr="00553102">
        <w:t xml:space="preserve">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 создать псевдоним базы данных?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Для чего предназначена утилита Database Desktop</w:t>
      </w:r>
      <w:r>
        <w:t>?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 установить умалчиваемый псевдоним базы данных?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Что можно задать в окне Create Table?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Что задается в окне определения структуры таблицы базы данных?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Какие типы данных используются для таблиц Paradox?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Для каких полей в столбце Key помещается звездочка?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 запомнить структуру таблицы?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Какие страницы содержит палитра компонентов?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 и д</w:t>
      </w:r>
      <w:r w:rsidRPr="00667C28">
        <w:t xml:space="preserve">ля каких целей определяется ссылочная целостность между таблицами?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Какие визуальные компоненты со страницы Standard использ</w:t>
      </w:r>
      <w:r w:rsidRPr="00667C28">
        <w:t>о</w:t>
      </w:r>
      <w:r w:rsidRPr="00667C28">
        <w:t>вались при выпо</w:t>
      </w:r>
      <w:r w:rsidRPr="00667C28">
        <w:t>л</w:t>
      </w:r>
      <w:r w:rsidRPr="00667C28">
        <w:t xml:space="preserve">нении </w:t>
      </w:r>
      <w:r w:rsidR="005C6432">
        <w:t>практической</w:t>
      </w:r>
      <w:r w:rsidRPr="00667C28">
        <w:t xml:space="preserve"> работы?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Что означает </w:t>
      </w:r>
      <w:r>
        <w:t>«</w:t>
      </w:r>
      <w:r w:rsidRPr="00667C28">
        <w:t>визуальные</w:t>
      </w:r>
      <w:r>
        <w:t>»</w:t>
      </w:r>
      <w:r w:rsidRPr="00667C28">
        <w:t xml:space="preserve"> и </w:t>
      </w:r>
      <w:r>
        <w:t>«</w:t>
      </w:r>
      <w:r w:rsidRPr="00667C28">
        <w:t>невизуальные</w:t>
      </w:r>
      <w:r>
        <w:t>»</w:t>
      </w:r>
      <w:r w:rsidRPr="00667C28">
        <w:t xml:space="preserve"> компоненты?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Какие свойства компонента Table задаются для связи прилож</w:t>
      </w:r>
      <w:r w:rsidRPr="00667C28">
        <w:t>е</w:t>
      </w:r>
      <w:r w:rsidRPr="00667C28">
        <w:t xml:space="preserve">ния с таблицей данных?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Для чего используется компонент </w:t>
      </w:r>
      <w:r>
        <w:t>Data Sourс</w:t>
      </w:r>
      <w:r w:rsidRPr="00667C28">
        <w:t xml:space="preserve">e?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lastRenderedPageBreak/>
        <w:t>Для каких целей создается форма с подчиненной формой? К</w:t>
      </w:r>
      <w:r w:rsidRPr="00667C28">
        <w:t>а</w:t>
      </w:r>
      <w:r w:rsidRPr="00667C28">
        <w:t>кие действия выпо</w:t>
      </w:r>
      <w:r w:rsidRPr="00667C28">
        <w:t>л</w:t>
      </w:r>
      <w:r w:rsidRPr="00667C28">
        <w:t>няются для связи подчиненной формы с главной</w:t>
      </w:r>
      <w:r>
        <w:t xml:space="preserve"> формой</w:t>
      </w:r>
      <w:r w:rsidRPr="00667C28">
        <w:t xml:space="preserve">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С помощью какого компонента можно задать имя </w:t>
      </w:r>
      <w:r>
        <w:t>таблицы</w:t>
      </w:r>
      <w:r w:rsidRPr="00667C28">
        <w:t xml:space="preserve">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Каким образом можно изменить названия столбцов на русские наименов</w:t>
      </w:r>
      <w:r w:rsidRPr="00667C28">
        <w:t>а</w:t>
      </w:r>
      <w:r w:rsidRPr="00667C28">
        <w:t xml:space="preserve">ния? </w:t>
      </w:r>
    </w:p>
    <w:p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Для чего предназначен компонент </w:t>
      </w:r>
      <w:r>
        <w:t>Button</w:t>
      </w:r>
      <w:r w:rsidRPr="00667C28">
        <w:t>? Что необходимо з</w:t>
      </w:r>
      <w:r w:rsidRPr="00667C28">
        <w:t>а</w:t>
      </w:r>
      <w:r w:rsidRPr="00667C28">
        <w:t>дать для компонента Button</w:t>
      </w:r>
      <w:r>
        <w:t>,</w:t>
      </w:r>
      <w:r w:rsidRPr="00667C28">
        <w:t xml:space="preserve"> чтобы он действовал </w:t>
      </w:r>
      <w:r>
        <w:t>как кнопка</w:t>
      </w:r>
      <w:r w:rsidRPr="00667C28">
        <w:t xml:space="preserve">? </w:t>
      </w:r>
    </w:p>
    <w:p w:rsidR="00FE350E" w:rsidRDefault="00FE350E" w:rsidP="00FE350E">
      <w:pPr>
        <w:pStyle w:val="a7"/>
        <w:tabs>
          <w:tab w:val="clear" w:pos="4677"/>
          <w:tab w:val="clear" w:pos="9355"/>
        </w:tabs>
      </w:pPr>
    </w:p>
    <w:p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  <w:caps/>
        </w:rPr>
      </w:pPr>
      <w:r>
        <w:br w:type="page"/>
      </w:r>
      <w:r w:rsidRPr="00713805">
        <w:rPr>
          <w:b/>
          <w:caps/>
        </w:rPr>
        <w:lastRenderedPageBreak/>
        <w:t>Приложение А</w:t>
      </w:r>
    </w:p>
    <w:p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</w:rPr>
      </w:pPr>
      <w:r w:rsidRPr="00713805">
        <w:rPr>
          <w:b/>
        </w:rPr>
        <w:t>Теоретические сведения</w:t>
      </w:r>
    </w:p>
    <w:p w:rsidR="00FE350E" w:rsidRPr="00667C28" w:rsidRDefault="00FE350E" w:rsidP="00FE350E">
      <w:pPr>
        <w:ind w:firstLine="851"/>
        <w:jc w:val="both"/>
      </w:pPr>
      <w:r w:rsidRPr="00667C28">
        <w:t>Для создания таблиц базы данных необходимо запустить утилиту Database Desktop (DBD), к</w:t>
      </w:r>
      <w:r w:rsidRPr="00667C28">
        <w:t>о</w:t>
      </w:r>
      <w:r w:rsidRPr="00667C28">
        <w:t>торая является средством для создания</w:t>
      </w:r>
      <w:r>
        <w:t>,</w:t>
      </w:r>
      <w:r w:rsidRPr="00667C28">
        <w:t xml:space="preserve"> изменения и просмотра базы данных. Запуск утилиты осуществляется с помощью главного меню</w:t>
      </w:r>
      <w:r w:rsidRPr="006A466E">
        <w:t xml:space="preserve"> </w:t>
      </w:r>
      <w:r w:rsidRPr="00667C28">
        <w:rPr>
          <w:lang w:val="en-US"/>
        </w:rPr>
        <w:t>Wi</w:t>
      </w:r>
      <w:r w:rsidRPr="00667C28">
        <w:rPr>
          <w:lang w:val="en-US"/>
        </w:rPr>
        <w:t>n</w:t>
      </w:r>
      <w:r w:rsidRPr="00667C28">
        <w:rPr>
          <w:lang w:val="en-US"/>
        </w:rPr>
        <w:t>dows</w:t>
      </w:r>
      <w:r w:rsidRPr="006A466E">
        <w:t xml:space="preserve">: </w:t>
      </w:r>
      <w:r w:rsidRPr="00667C28">
        <w:t>Пуск</w:t>
      </w:r>
      <w:r w:rsidRPr="006A466E">
        <w:t xml:space="preserve"> =&gt; </w:t>
      </w:r>
      <w:r w:rsidRPr="00667C28">
        <w:t>Все</w:t>
      </w:r>
      <w:r w:rsidRPr="006A466E">
        <w:t xml:space="preserve"> </w:t>
      </w:r>
      <w:r w:rsidRPr="00667C28">
        <w:t>программы</w:t>
      </w:r>
      <w:r w:rsidRPr="006A466E">
        <w:t xml:space="preserve"> =&gt; </w:t>
      </w:r>
      <w:r w:rsidRPr="00667C28">
        <w:rPr>
          <w:lang w:val="en-US"/>
        </w:rPr>
        <w:t>Bo</w:t>
      </w:r>
      <w:r w:rsidRPr="00667C28">
        <w:rPr>
          <w:lang w:val="en-US"/>
        </w:rPr>
        <w:t>r</w:t>
      </w:r>
      <w:r w:rsidRPr="00667C28">
        <w:rPr>
          <w:lang w:val="en-US"/>
        </w:rPr>
        <w:t>land</w:t>
      </w:r>
      <w:r w:rsidRPr="006A466E">
        <w:t xml:space="preserve"> </w:t>
      </w:r>
      <w:r w:rsidRPr="00667C28">
        <w:rPr>
          <w:lang w:val="en-US"/>
        </w:rPr>
        <w:t>Delphi</w:t>
      </w:r>
      <w:r w:rsidRPr="006A466E">
        <w:t xml:space="preserve"> 7 =&gt; </w:t>
      </w:r>
      <w:r w:rsidRPr="00667C28">
        <w:rPr>
          <w:lang w:val="en-US"/>
        </w:rPr>
        <w:t>Database</w:t>
      </w:r>
      <w:r w:rsidRPr="006A466E">
        <w:t xml:space="preserve"> </w:t>
      </w:r>
      <w:r w:rsidRPr="00667C28">
        <w:t>Desktop или Пуск =&gt; Все программы =&gt; Borland Delphi 7 =&gt; Delphi 7 =&gt; Tools =&gt; Database Desktop</w:t>
      </w:r>
      <w:r>
        <w:t>.</w:t>
      </w:r>
      <w:r w:rsidRPr="00667C28">
        <w:t xml:space="preserve"> </w:t>
      </w:r>
    </w:p>
    <w:p w:rsidR="00FE350E" w:rsidRPr="00667C28" w:rsidRDefault="00FE350E" w:rsidP="00FE350E">
      <w:pPr>
        <w:ind w:firstLine="851"/>
        <w:jc w:val="both"/>
      </w:pPr>
      <w:r w:rsidRPr="00667C28">
        <w:t>После запуска утилиты Database Desktop необходимо установить псевд</w:t>
      </w:r>
      <w:r w:rsidRPr="00667C28">
        <w:t>о</w:t>
      </w:r>
      <w:r w:rsidRPr="00667C28">
        <w:t>ним базы да</w:t>
      </w:r>
      <w:r w:rsidRPr="00667C28">
        <w:t>н</w:t>
      </w:r>
      <w:r w:rsidRPr="00667C28">
        <w:t>ных. Для этого нужно</w:t>
      </w:r>
      <w:r>
        <w:t>:</w:t>
      </w:r>
      <w:r w:rsidRPr="00667C28">
        <w:t xml:space="preserve"> </w:t>
      </w:r>
    </w:p>
    <w:p w:rsidR="00FE350E" w:rsidRPr="006A466E" w:rsidRDefault="00FE350E" w:rsidP="00C72235">
      <w:pPr>
        <w:numPr>
          <w:ilvl w:val="0"/>
          <w:numId w:val="102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 w:rsidRPr="00667C28">
        <w:t>выбрать</w:t>
      </w:r>
      <w:r w:rsidRPr="006A466E">
        <w:rPr>
          <w:lang w:val="en-US"/>
        </w:rPr>
        <w:t xml:space="preserve"> </w:t>
      </w:r>
      <w:r w:rsidRPr="00667C28">
        <w:t>команду</w:t>
      </w:r>
      <w:r w:rsidRPr="006A466E">
        <w:rPr>
          <w:lang w:val="en-US"/>
        </w:rPr>
        <w:t xml:space="preserve"> File =&gt; Working Directory; </w:t>
      </w:r>
    </w:p>
    <w:p w:rsidR="00FE350E" w:rsidRPr="006A466E" w:rsidRDefault="00FE350E" w:rsidP="00C72235">
      <w:pPr>
        <w:numPr>
          <w:ilvl w:val="0"/>
          <w:numId w:val="102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A466E">
        <w:t>в открывшемся окне «Set Working Directory» в выпадающем списке Aliases выбрать имя псевдонима, которое было ранее сохранено (например, LR9), в окне Working Directory з</w:t>
      </w:r>
      <w:r w:rsidRPr="006A466E">
        <w:t>а</w:t>
      </w:r>
      <w:r w:rsidRPr="006A466E">
        <w:t xml:space="preserve">дать имя каталога, в котором будет располагаться база данных; </w:t>
      </w:r>
    </w:p>
    <w:p w:rsidR="00FE350E" w:rsidRPr="00667C28" w:rsidRDefault="00FE350E" w:rsidP="00C72235">
      <w:pPr>
        <w:numPr>
          <w:ilvl w:val="0"/>
          <w:numId w:val="102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нажать кнопку OK. </w:t>
      </w:r>
    </w:p>
    <w:p w:rsidR="00FE350E" w:rsidRPr="00667C28" w:rsidRDefault="00FE350E" w:rsidP="00FE350E">
      <w:pPr>
        <w:ind w:firstLine="851"/>
        <w:jc w:val="both"/>
      </w:pPr>
      <w:r w:rsidRPr="00667C28">
        <w:t>Для создания таблицы базы данных нужно выбрать элемент главного меню File =&gt; New =&gt; Table</w:t>
      </w:r>
      <w:r>
        <w:t>.</w:t>
      </w:r>
      <w:r w:rsidRPr="00667C28">
        <w:t xml:space="preserve"> В появившемся окне Create Table выбирается тип создава</w:t>
      </w:r>
      <w:r w:rsidRPr="00667C28">
        <w:t>е</w:t>
      </w:r>
      <w:r w:rsidRPr="00667C28">
        <w:t>мой таблицы списка</w:t>
      </w:r>
      <w:r>
        <w:t>.</w:t>
      </w:r>
      <w:r w:rsidRPr="00667C28">
        <w:t xml:space="preserve"> В </w:t>
      </w:r>
      <w:r w:rsidR="005C6432">
        <w:t>практической</w:t>
      </w:r>
      <w:r w:rsidRPr="00667C28">
        <w:t xml:space="preserve"> работе рекомендуется создать таблицу типа Paradox 7, для этого надо установить курсор на этот тип и нажать кнопку OK. П</w:t>
      </w:r>
      <w:r w:rsidRPr="00667C28">
        <w:t>о</w:t>
      </w:r>
      <w:r w:rsidRPr="00667C28">
        <w:t xml:space="preserve">сле этого появится окно определения структуры таблицы базы данных «Create Paradox 7 Table». </w:t>
      </w:r>
    </w:p>
    <w:p w:rsidR="00FE350E" w:rsidRPr="00667C28" w:rsidRDefault="00FE350E" w:rsidP="00FE350E">
      <w:pPr>
        <w:ind w:firstLine="851"/>
        <w:jc w:val="both"/>
      </w:pPr>
      <w:r w:rsidRPr="00667C28">
        <w:t>Таблицы Paradox являются достаточно развитыми и удобными для созд</w:t>
      </w:r>
      <w:r w:rsidRPr="00667C28">
        <w:t>а</w:t>
      </w:r>
      <w:r w:rsidRPr="00667C28">
        <w:t>ния баз да</w:t>
      </w:r>
      <w:r w:rsidRPr="00667C28">
        <w:t>н</w:t>
      </w:r>
      <w:r w:rsidRPr="00667C28">
        <w:t xml:space="preserve">ных. Они обладают следующими достоинствами: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большое количество типов полей для предоставления данных различных т</w:t>
      </w:r>
      <w:r w:rsidRPr="00667C28">
        <w:t>и</w:t>
      </w:r>
      <w:r w:rsidRPr="00667C28">
        <w:t>пов</w:t>
      </w:r>
      <w:r>
        <w:t>;</w:t>
      </w:r>
      <w:r w:rsidRPr="00667C28">
        <w:t xml:space="preserve">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поддержка целостности данных;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организация проверки вводимых данных;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поддержка парольной защиты таблиц</w:t>
      </w:r>
      <w:r>
        <w:t>.</w:t>
      </w:r>
      <w:r w:rsidRPr="00667C28">
        <w:t xml:space="preserve"> </w:t>
      </w:r>
    </w:p>
    <w:p w:rsidR="00FE350E" w:rsidRPr="00667C28" w:rsidRDefault="00FE350E" w:rsidP="00FE350E">
      <w:pPr>
        <w:ind w:firstLine="851"/>
        <w:jc w:val="both"/>
      </w:pPr>
      <w:r w:rsidRPr="00667C28">
        <w:t>Недостатком таблиц Paradox является наличие относительно большого к</w:t>
      </w:r>
      <w:r w:rsidRPr="00667C28">
        <w:t>о</w:t>
      </w:r>
      <w:r w:rsidRPr="00667C28">
        <w:t>личества типов файлов, требуемых для хранения содержащихся в таблице да</w:t>
      </w:r>
      <w:r w:rsidRPr="00667C28">
        <w:t>н</w:t>
      </w:r>
      <w:r w:rsidRPr="00667C28">
        <w:t>ных. При коп</w:t>
      </w:r>
      <w:r w:rsidRPr="00667C28">
        <w:t>и</w:t>
      </w:r>
      <w:r w:rsidRPr="00667C28">
        <w:t>ровании или перемещении, какой либо таблицы из одного каталога в другой необходимо обеспечить копирование или перемещение всех файлов, о</w:t>
      </w:r>
      <w:r w:rsidRPr="00667C28">
        <w:t>т</w:t>
      </w:r>
      <w:r w:rsidRPr="00667C28">
        <w:t xml:space="preserve">носящихся к этой таблице. </w:t>
      </w:r>
    </w:p>
    <w:p w:rsidR="00FE350E" w:rsidRPr="00667C28" w:rsidRDefault="00FE350E" w:rsidP="00FE350E">
      <w:pPr>
        <w:ind w:firstLine="851"/>
        <w:jc w:val="both"/>
      </w:pPr>
      <w:r w:rsidRPr="00667C28">
        <w:t>Каждая строка таблицы соответствует полю. Назначение столбцов</w:t>
      </w:r>
      <w:r>
        <w:t>:</w:t>
      </w:r>
      <w:r w:rsidRPr="00667C28">
        <w:t xml:space="preserve">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имя поля Fields Name;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тип поля Type;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размер поля Size </w:t>
      </w:r>
      <w:r>
        <w:t>(</w:t>
      </w:r>
      <w:r w:rsidRPr="00667C28">
        <w:t xml:space="preserve">только для строковых полей);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определение первичного ключа Key </w:t>
      </w:r>
      <w:r>
        <w:t>(</w:t>
      </w:r>
      <w:r w:rsidRPr="00667C28">
        <w:t xml:space="preserve">установка звездочки </w:t>
      </w:r>
      <w:r>
        <w:t>«</w:t>
      </w:r>
      <w:r w:rsidRPr="00667C28">
        <w:t>*» означает</w:t>
      </w:r>
      <w:r>
        <w:t>,</w:t>
      </w:r>
      <w:r w:rsidRPr="00667C28">
        <w:t xml:space="preserve"> что поле входит в состав первичного ключа</w:t>
      </w:r>
      <w:r>
        <w:t>;</w:t>
      </w:r>
      <w:r w:rsidRPr="00667C28">
        <w:t xml:space="preserve"> если в первичный ключ входит </w:t>
      </w:r>
      <w:r>
        <w:t>н</w:t>
      </w:r>
      <w:r>
        <w:t>е</w:t>
      </w:r>
      <w:r w:rsidRPr="00667C28">
        <w:t>сколько полей, они должны определяться в той последовательности</w:t>
      </w:r>
      <w:r>
        <w:t>,</w:t>
      </w:r>
      <w:r w:rsidRPr="00667C28">
        <w:t xml:space="preserve"> в которой они присутствуют в первичном ключе</w:t>
      </w:r>
      <w:r>
        <w:t>)</w:t>
      </w:r>
      <w:r w:rsidRPr="00667C28">
        <w:t xml:space="preserve">. </w:t>
      </w:r>
    </w:p>
    <w:p w:rsidR="00FE350E" w:rsidRPr="00667C28" w:rsidRDefault="00FE350E" w:rsidP="00FE350E">
      <w:pPr>
        <w:ind w:firstLine="851"/>
        <w:jc w:val="both"/>
      </w:pPr>
      <w:r w:rsidRPr="00667C28">
        <w:lastRenderedPageBreak/>
        <w:t>Для определения типа поля необходимо щелкнуть по столбцу Type и в</w:t>
      </w:r>
      <w:r w:rsidRPr="00667C28">
        <w:t>ы</w:t>
      </w:r>
      <w:r w:rsidRPr="00667C28">
        <w:t>брать необх</w:t>
      </w:r>
      <w:r w:rsidRPr="00667C28">
        <w:t>о</w:t>
      </w:r>
      <w:r w:rsidRPr="00667C28">
        <w:t>димый тип в контекстном меню из списка типов полей. При задании ключевого поля нажать любой символ на клавиатуре</w:t>
      </w:r>
      <w:r>
        <w:t>,</w:t>
      </w:r>
      <w:r w:rsidRPr="00667C28">
        <w:t xml:space="preserve"> после этого в столбце Key появляется звездочка. Повторное нажатие любого символа снимает отметку в столбце Key. </w:t>
      </w:r>
    </w:p>
    <w:p w:rsidR="00FE350E" w:rsidRPr="00667C28" w:rsidRDefault="00FE350E" w:rsidP="00FE350E">
      <w:pPr>
        <w:ind w:firstLine="851"/>
        <w:jc w:val="both"/>
      </w:pPr>
      <w:r w:rsidRPr="00667C28">
        <w:t>Для каждого поля возможно определение требования обязательного его заполнения значением</w:t>
      </w:r>
      <w:r>
        <w:t>.</w:t>
      </w:r>
      <w:r w:rsidRPr="00667C28">
        <w:t xml:space="preserve"> Для этого, переходя от поля к полю, необходимо включить переключатели Required Field. Также для каждого поля можно наложить следу</w:t>
      </w:r>
      <w:r w:rsidRPr="00667C28">
        <w:t>ю</w:t>
      </w:r>
      <w:r w:rsidRPr="00667C28">
        <w:t>щие ограничения на значение поля</w:t>
      </w:r>
      <w:r>
        <w:t>:</w:t>
      </w:r>
      <w:r w:rsidRPr="00667C28">
        <w:t xml:space="preserve"> </w:t>
      </w:r>
    </w:p>
    <w:p w:rsidR="00FE350E" w:rsidRPr="00667C28" w:rsidRDefault="00FE350E" w:rsidP="00FE350E">
      <w:pPr>
        <w:jc w:val="both"/>
      </w:pPr>
      <w:r w:rsidRPr="00667C28">
        <w:t xml:space="preserve">− минимальное значение поля Minimum value; </w:t>
      </w:r>
    </w:p>
    <w:p w:rsidR="00FE350E" w:rsidRPr="00667C28" w:rsidRDefault="00FE350E" w:rsidP="00FE350E">
      <w:pPr>
        <w:jc w:val="both"/>
      </w:pPr>
      <w:r w:rsidRPr="00667C28">
        <w:t>− максимальное значение поля Maximum value</w:t>
      </w:r>
      <w:r>
        <w:t>;</w:t>
      </w:r>
      <w:r w:rsidRPr="00667C28">
        <w:t xml:space="preserve"> </w:t>
      </w:r>
    </w:p>
    <w:p w:rsidR="00FE350E" w:rsidRPr="00667C28" w:rsidRDefault="00FE350E" w:rsidP="00FE350E">
      <w:pPr>
        <w:jc w:val="both"/>
      </w:pPr>
      <w:r w:rsidRPr="00667C28">
        <w:t xml:space="preserve">− значение поля по умолчанию Default value; </w:t>
      </w:r>
    </w:p>
    <w:p w:rsidR="00FE350E" w:rsidRPr="00667C28" w:rsidRDefault="00FE350E" w:rsidP="00FE350E">
      <w:pPr>
        <w:jc w:val="both"/>
      </w:pPr>
      <w:r w:rsidRPr="00667C28">
        <w:t xml:space="preserve">− шаблон изображения поля Picture. </w:t>
      </w:r>
    </w:p>
    <w:p w:rsidR="00FE350E" w:rsidRPr="00667C28" w:rsidRDefault="00FE350E" w:rsidP="00FE350E">
      <w:pPr>
        <w:ind w:firstLine="851"/>
        <w:jc w:val="both"/>
      </w:pPr>
      <w:r w:rsidRPr="00667C28">
        <w:t>После определения всех полей необходимо сохранить таблицу на диске, для этого нажать кнопку Save As и в появившемся окне указать имя</w:t>
      </w:r>
      <w:r>
        <w:t>.</w:t>
      </w:r>
      <w:r w:rsidRPr="00667C28">
        <w:t xml:space="preserve"> Рекоменд</w:t>
      </w:r>
      <w:r w:rsidRPr="00667C28">
        <w:t>у</w:t>
      </w:r>
      <w:r w:rsidRPr="00667C28">
        <w:t>ется использовать лати</w:t>
      </w:r>
      <w:r w:rsidRPr="00667C28">
        <w:t>н</w:t>
      </w:r>
      <w:r w:rsidRPr="00667C28">
        <w:t>ские буквы при задании имени таблицы</w:t>
      </w:r>
      <w:r>
        <w:t>.</w:t>
      </w:r>
    </w:p>
    <w:p w:rsidR="00FE350E" w:rsidRPr="007012F7" w:rsidRDefault="00FE350E" w:rsidP="00FE350E">
      <w:pPr>
        <w:jc w:val="both"/>
        <w:rPr>
          <w:b/>
          <w:i/>
        </w:rPr>
      </w:pPr>
      <w:r w:rsidRPr="007012F7">
        <w:rPr>
          <w:b/>
          <w:i/>
        </w:rPr>
        <w:t xml:space="preserve">Определение ссылочной целостности между таблицами </w:t>
      </w:r>
    </w:p>
    <w:p w:rsidR="00FE350E" w:rsidRDefault="00FE350E" w:rsidP="00FE350E">
      <w:pPr>
        <w:ind w:firstLine="851"/>
        <w:jc w:val="both"/>
      </w:pPr>
      <w:r w:rsidRPr="007012F7">
        <w:rPr>
          <w:i/>
        </w:rPr>
        <w:t>Целостность</w:t>
      </w:r>
      <w:r w:rsidRPr="00667C28">
        <w:t xml:space="preserve"> – свойство базы данных, означающее, что она содержит полную, непротиворечивую и адекватно отражающую предметную область и</w:t>
      </w:r>
      <w:r w:rsidRPr="00667C28">
        <w:t>н</w:t>
      </w:r>
      <w:r w:rsidRPr="00667C28">
        <w:t>формацию. Нарушение целос</w:t>
      </w:r>
      <w:r w:rsidRPr="00667C28">
        <w:t>т</w:t>
      </w:r>
      <w:r w:rsidRPr="00667C28">
        <w:t>ности базы данных означает</w:t>
      </w:r>
      <w:r>
        <w:t>,</w:t>
      </w:r>
      <w:r w:rsidRPr="00667C28">
        <w:t xml:space="preserve"> что хранящаяся в ней информация становится недостоверной. СУБД обычно блокирует действия</w:t>
      </w:r>
      <w:r>
        <w:t>,</w:t>
      </w:r>
      <w:r w:rsidRPr="00667C28">
        <w:t xml:space="preserve"> кот</w:t>
      </w:r>
      <w:r w:rsidRPr="00667C28">
        <w:t>о</w:t>
      </w:r>
      <w:r w:rsidRPr="00667C28">
        <w:t>рые нарушают ссылочную целостность. Нарушение х</w:t>
      </w:r>
      <w:r w:rsidRPr="00667C28">
        <w:t>о</w:t>
      </w:r>
      <w:r w:rsidRPr="00667C28">
        <w:t xml:space="preserve">тя бы одной связи делает информацию в базе </w:t>
      </w:r>
      <w:r>
        <w:t>данных недост</w:t>
      </w:r>
      <w:r>
        <w:t>о</w:t>
      </w:r>
      <w:r>
        <w:t>верной.</w:t>
      </w:r>
    </w:p>
    <w:p w:rsidR="00FE350E" w:rsidRPr="00667C28" w:rsidRDefault="00FE350E" w:rsidP="00FE350E">
      <w:pPr>
        <w:ind w:firstLine="851"/>
        <w:jc w:val="both"/>
      </w:pPr>
      <w:r w:rsidRPr="00667C28">
        <w:t>Чтобы предотвратить потерю ссылочной целостности, используется мех</w:t>
      </w:r>
      <w:r w:rsidRPr="00667C28">
        <w:t>а</w:t>
      </w:r>
      <w:r w:rsidRPr="00667C28">
        <w:t>низм каскадных изм</w:t>
      </w:r>
      <w:r w:rsidRPr="00667C28">
        <w:t>е</w:t>
      </w:r>
      <w:r w:rsidRPr="00667C28">
        <w:t>нений</w:t>
      </w:r>
      <w:r>
        <w:t>.</w:t>
      </w:r>
      <w:r w:rsidRPr="00667C28">
        <w:t xml:space="preserve"> Он состоит в обеспечении следующих действий</w:t>
      </w:r>
      <w:r>
        <w:t>:</w:t>
      </w:r>
      <w:r w:rsidRPr="00667C28">
        <w:t xml:space="preserve">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при изменении поля связи в записи родительской таблицы следует </w:t>
      </w:r>
      <w:r>
        <w:t>си</w:t>
      </w:r>
      <w:r>
        <w:t>н</w:t>
      </w:r>
      <w:r w:rsidRPr="00667C28">
        <w:t>хронно изменить значения полей связи в соответствующих записях дочерней та</w:t>
      </w:r>
      <w:r w:rsidRPr="00667C28">
        <w:t>б</w:t>
      </w:r>
      <w:r w:rsidRPr="00667C28">
        <w:t>лицы</w:t>
      </w:r>
      <w:r>
        <w:t>;</w:t>
      </w:r>
      <w:r w:rsidRPr="00667C28">
        <w:t xml:space="preserve">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при удалении записи в родительской таблице следует удалить соотве</w:t>
      </w:r>
      <w:r w:rsidRPr="00667C28">
        <w:t>т</w:t>
      </w:r>
      <w:r w:rsidRPr="00667C28">
        <w:t>ствующие з</w:t>
      </w:r>
      <w:r w:rsidRPr="00667C28">
        <w:t>а</w:t>
      </w:r>
      <w:r w:rsidRPr="00667C28">
        <w:t xml:space="preserve">писи в дочерней таблице.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Изменения или удаления в записях дочерней таблицы при одновременном изменении </w:t>
      </w:r>
      <w:r>
        <w:t>(</w:t>
      </w:r>
      <w:r w:rsidRPr="00667C28">
        <w:t>удалении) записи родительской таблицы называются каскадными и</w:t>
      </w:r>
      <w:r w:rsidRPr="00667C28">
        <w:t>з</w:t>
      </w:r>
      <w:r w:rsidRPr="00667C28">
        <w:t>менениями и каскадными удал</w:t>
      </w:r>
      <w:r w:rsidRPr="00667C28">
        <w:t>е</w:t>
      </w:r>
      <w:r w:rsidRPr="00667C28">
        <w:t xml:space="preserve">ниями. </w:t>
      </w:r>
    </w:p>
    <w:p w:rsidR="00FE350E" w:rsidRPr="00667C28" w:rsidRDefault="00FE350E" w:rsidP="00FE350E">
      <w:pPr>
        <w:ind w:firstLine="851"/>
        <w:jc w:val="both"/>
      </w:pPr>
      <w:r w:rsidRPr="00667C28">
        <w:t>Обычно для реализации ссылочной целостности в дочерней таблице с</w:t>
      </w:r>
      <w:r w:rsidRPr="00667C28">
        <w:t>о</w:t>
      </w:r>
      <w:r w:rsidRPr="00667C28">
        <w:t>здают внешний ключ, в который входят поля связи дочерней таблицы</w:t>
      </w:r>
      <w:r>
        <w:t>.</w:t>
      </w:r>
      <w:r w:rsidRPr="00667C28">
        <w:t xml:space="preserve"> Этот ключ является для дочерней табл</w:t>
      </w:r>
      <w:r w:rsidRPr="00667C28">
        <w:t>и</w:t>
      </w:r>
      <w:r w:rsidRPr="00667C28">
        <w:t>цы первичным и поэтому по составу полей должен совпадать с первичным ключом родительской та</w:t>
      </w:r>
      <w:r w:rsidRPr="00667C28">
        <w:t>б</w:t>
      </w:r>
      <w:r w:rsidRPr="00667C28">
        <w:t>лицы</w:t>
      </w:r>
      <w:r>
        <w:t>.</w:t>
      </w:r>
      <w:r w:rsidRPr="00667C28">
        <w:t xml:space="preserve"> </w:t>
      </w:r>
    </w:p>
    <w:p w:rsidR="00FE350E" w:rsidRPr="00667C28" w:rsidRDefault="00FE350E" w:rsidP="00FE350E">
      <w:pPr>
        <w:ind w:firstLine="851"/>
        <w:jc w:val="both"/>
      </w:pPr>
      <w:r w:rsidRPr="00667C28">
        <w:t>Для определения ссылочной целостности между таблицами выполняются следующие действия</w:t>
      </w:r>
      <w:r>
        <w:t>:</w:t>
      </w:r>
      <w:r w:rsidRPr="00667C28">
        <w:t xml:space="preserve">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открыть дочернюю таблицу </w:t>
      </w:r>
      <w:r>
        <w:t>(</w:t>
      </w:r>
      <w:r w:rsidRPr="00667C28">
        <w:t>File =&gt; Open =&gt; Table</w:t>
      </w:r>
      <w:r>
        <w:t>)</w:t>
      </w:r>
      <w:r w:rsidRPr="00667C28">
        <w:t xml:space="preserve">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выбрать режим изменения структуры таблицы </w:t>
      </w:r>
      <w:r>
        <w:t>(</w:t>
      </w:r>
      <w:r w:rsidRPr="00667C28">
        <w:t>Table =&gt; Restructure</w:t>
      </w:r>
      <w:r>
        <w:t>)</w:t>
      </w:r>
      <w:r w:rsidRPr="00667C28">
        <w:t xml:space="preserve">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в выпадающем списке Table Properties выбрать элемент Referential Integrity</w:t>
      </w:r>
      <w:r>
        <w:t>,</w:t>
      </w:r>
      <w:r w:rsidRPr="00667C28">
        <w:t xml:space="preserve"> нажать кнопку Define</w:t>
      </w:r>
      <w:r>
        <w:t>;</w:t>
      </w:r>
      <w:r w:rsidRPr="00667C28">
        <w:t xml:space="preserve"> </w:t>
      </w:r>
    </w:p>
    <w:p w:rsidR="00FE350E" w:rsidRPr="004957EA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lastRenderedPageBreak/>
        <w:t xml:space="preserve">в появившемся диалоговом окне </w:t>
      </w:r>
      <w:r>
        <w:t>(</w:t>
      </w:r>
      <w:r w:rsidRPr="00667C28">
        <w:t xml:space="preserve">рисунок </w:t>
      </w:r>
      <w:r>
        <w:t>1</w:t>
      </w:r>
      <w:r w:rsidRPr="00667C28">
        <w:t xml:space="preserve">) в списке Fields показаны </w:t>
      </w:r>
      <w:r w:rsidRPr="004957EA">
        <w:t xml:space="preserve">поля дочерней таблицы, а в списке Tables – имена всех таблиц, входящих в базу данных;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 окне Fields из списка полей дочерней таблицы выбрать поле внешнего ключа </w:t>
      </w:r>
      <w:r>
        <w:t>(</w:t>
      </w:r>
      <w:r w:rsidRPr="00667C28">
        <w:t>поставить курсор</w:t>
      </w:r>
      <w:r>
        <w:t>)</w:t>
      </w:r>
      <w:r w:rsidRPr="00667C28">
        <w:t xml:space="preserve"> и нажать кнопку с изображением стрелки вправо</w:t>
      </w:r>
      <w:r>
        <w:t>,</w:t>
      </w:r>
      <w:r w:rsidRPr="00667C28">
        <w:t xml:space="preserve"> </w:t>
      </w:r>
      <w:r>
        <w:t>т</w:t>
      </w:r>
      <w:r>
        <w:t>е</w:t>
      </w:r>
      <w:r w:rsidRPr="00667C28">
        <w:t xml:space="preserve">перь название этого поля будет записано в поле Child Fields; </w:t>
      </w:r>
    </w:p>
    <w:p w:rsidR="00FE350E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выбрать в списке Tables родительскую таблицу и нажать кнопку с изо</w:t>
      </w:r>
      <w:r w:rsidRPr="00667C28">
        <w:t>б</w:t>
      </w:r>
      <w:r w:rsidRPr="00667C28">
        <w:t xml:space="preserve">ражением стрелки влево; в результате в поле Parents Key </w:t>
      </w:r>
      <w:r>
        <w:t>(</w:t>
      </w:r>
      <w:r w:rsidRPr="00667C28">
        <w:t>ключ родительской та</w:t>
      </w:r>
      <w:r w:rsidRPr="00667C28">
        <w:t>б</w:t>
      </w:r>
      <w:r w:rsidRPr="00667C28">
        <w:t>лицы</w:t>
      </w:r>
      <w:r>
        <w:t>)</w:t>
      </w:r>
      <w:r w:rsidRPr="00667C28">
        <w:t xml:space="preserve"> будет показано поле из первичного ключа родительской таблицы</w:t>
      </w:r>
      <w:r>
        <w:t>.</w:t>
      </w:r>
    </w:p>
    <w:p w:rsidR="00FE350E" w:rsidRDefault="00D02C1C" w:rsidP="00FE350E">
      <w:pPr>
        <w:spacing w:before="120" w:after="120"/>
        <w:jc w:val="center"/>
      </w:pPr>
      <w:r w:rsidRPr="00A06EC4">
        <w:rPr>
          <w:noProof/>
        </w:rPr>
        <w:drawing>
          <wp:inline distT="0" distB="0" distL="0" distR="0">
            <wp:extent cx="4411980" cy="2339340"/>
            <wp:effectExtent l="0" t="0" r="0" b="0"/>
            <wp:docPr id="70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Pr="00667C28" w:rsidRDefault="00FE350E" w:rsidP="00FE350E">
      <w:pPr>
        <w:spacing w:before="120" w:after="120"/>
        <w:jc w:val="center"/>
      </w:pPr>
      <w:r w:rsidRPr="00667C28">
        <w:t xml:space="preserve">Рисунок </w:t>
      </w:r>
      <w:r>
        <w:t>1</w:t>
      </w:r>
      <w:r w:rsidRPr="00667C28">
        <w:t xml:space="preserve"> – Окно определения ссылочной целостности</w:t>
      </w:r>
    </w:p>
    <w:p w:rsidR="00FE350E" w:rsidRPr="00667C28" w:rsidRDefault="00FE350E" w:rsidP="00FE350E">
      <w:pPr>
        <w:ind w:firstLine="851"/>
        <w:jc w:val="both"/>
      </w:pPr>
      <w:r w:rsidRPr="00667C28">
        <w:t>Переключатели Update rules определяют вид каскадных воздействий на дочернюю та</w:t>
      </w:r>
      <w:r w:rsidRPr="00667C28">
        <w:t>б</w:t>
      </w:r>
      <w:r w:rsidRPr="00667C28">
        <w:t>лицу при изменении значения поля связи в родительской таблице или при удалении в ней зап</w:t>
      </w:r>
      <w:r w:rsidRPr="00667C28">
        <w:t>и</w:t>
      </w:r>
      <w:r w:rsidRPr="00667C28">
        <w:t>си</w:t>
      </w:r>
      <w:r>
        <w:t>:</w:t>
      </w:r>
      <w:r w:rsidRPr="00667C28">
        <w:t xml:space="preserve"> </w:t>
      </w:r>
    </w:p>
    <w:p w:rsidR="00FE350E" w:rsidRPr="00667C28" w:rsidRDefault="00FE350E" w:rsidP="00FE350E">
      <w:pPr>
        <w:ind w:firstLine="851"/>
        <w:jc w:val="both"/>
      </w:pPr>
      <w:r w:rsidRPr="00667C28">
        <w:t>а) Cascade – разрешены каскадные изменения и удаления подчиненных з</w:t>
      </w:r>
      <w:r w:rsidRPr="00667C28">
        <w:t>а</w:t>
      </w:r>
      <w:r w:rsidRPr="00667C28">
        <w:t>писей в дочерней та</w:t>
      </w:r>
      <w:r w:rsidRPr="00667C28">
        <w:t>б</w:t>
      </w:r>
      <w:r w:rsidRPr="00667C28">
        <w:t xml:space="preserve">лице; </w:t>
      </w:r>
    </w:p>
    <w:p w:rsidR="00FE350E" w:rsidRPr="00667C28" w:rsidRDefault="00FE350E" w:rsidP="00FE350E">
      <w:pPr>
        <w:ind w:firstLine="851"/>
        <w:jc w:val="both"/>
      </w:pPr>
      <w:r w:rsidRPr="00667C28">
        <w:t>б</w:t>
      </w:r>
      <w:r>
        <w:t>)</w:t>
      </w:r>
      <w:r w:rsidRPr="00667C28">
        <w:t xml:space="preserve"> Prohibit – запрещены изменения полей связи или удаление записи в р</w:t>
      </w:r>
      <w:r w:rsidRPr="00667C28">
        <w:t>о</w:t>
      </w:r>
      <w:r w:rsidRPr="00667C28">
        <w:t xml:space="preserve">дительской таблице, если для данной записи есть связанные записи в дочерней таблице.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В </w:t>
      </w:r>
      <w:r w:rsidR="005C6432">
        <w:t>практической</w:t>
      </w:r>
      <w:r w:rsidRPr="00667C28">
        <w:t xml:space="preserve"> работе рекомендуется оставить разрешение каскадных и</w:t>
      </w:r>
      <w:r w:rsidRPr="00667C28">
        <w:t>з</w:t>
      </w:r>
      <w:r w:rsidRPr="00667C28">
        <w:t>мен</w:t>
      </w:r>
      <w:r w:rsidRPr="00667C28">
        <w:t>е</w:t>
      </w:r>
      <w:r w:rsidRPr="00667C28">
        <w:t>ний</w:t>
      </w:r>
      <w:r>
        <w:t>.</w:t>
      </w:r>
      <w:r w:rsidRPr="00667C28">
        <w:t xml:space="preserve"> </w:t>
      </w:r>
    </w:p>
    <w:p w:rsidR="00FE350E" w:rsidRDefault="00FE350E" w:rsidP="00FE350E">
      <w:pPr>
        <w:ind w:firstLine="851"/>
        <w:jc w:val="both"/>
      </w:pPr>
      <w:r w:rsidRPr="00667C28">
        <w:t>После определения ссылочной целостности между таблицами необходимо нажать OK. Утилита Database Desktop (DBD) запросит имя ссылочной целостн</w:t>
      </w:r>
      <w:r w:rsidRPr="00667C28">
        <w:t>о</w:t>
      </w:r>
      <w:r w:rsidRPr="00667C28">
        <w:t xml:space="preserve">сти </w:t>
      </w:r>
      <w:r>
        <w:t>(</w:t>
      </w:r>
      <w:r w:rsidRPr="00667C28">
        <w:t>в Paradox ссылочные целостности именуются</w:t>
      </w:r>
      <w:r>
        <w:t>)</w:t>
      </w:r>
      <w:r w:rsidRPr="00667C28">
        <w:t>. Необходимо ввести имя</w:t>
      </w:r>
      <w:r>
        <w:t>,</w:t>
      </w:r>
      <w:r w:rsidRPr="00667C28">
        <w:t xml:space="preserve"> например «&lt; имя родительской таблицы &gt;_&lt; имя дочерней таблицы &gt;_ Integrity», и нажать кнопку OK. Теперь имя созданной ссылочной целостности будет пом</w:t>
      </w:r>
      <w:r w:rsidRPr="00667C28">
        <w:t>е</w:t>
      </w:r>
      <w:r w:rsidRPr="00667C28">
        <w:t>щено в список</w:t>
      </w:r>
      <w:r>
        <w:t>.</w:t>
      </w:r>
      <w:r w:rsidRPr="00667C28">
        <w:t xml:space="preserve"> Затем необходимо сохранить изменения в дочерней таблице </w:t>
      </w:r>
      <w:r>
        <w:t>(</w:t>
      </w:r>
      <w:r w:rsidRPr="00667C28">
        <w:t xml:space="preserve">кнопка Save), выйти из режима реструктуризации </w:t>
      </w:r>
      <w:r>
        <w:t>(</w:t>
      </w:r>
      <w:r w:rsidRPr="00667C28">
        <w:t>кнопка Cancel</w:t>
      </w:r>
      <w:r>
        <w:t>)</w:t>
      </w:r>
      <w:r w:rsidRPr="00667C28">
        <w:t xml:space="preserve"> и закрыть окно Database Desktop.</w:t>
      </w:r>
    </w:p>
    <w:p w:rsidR="00FE350E" w:rsidRPr="00742FFD" w:rsidRDefault="00FE350E" w:rsidP="00FE350E">
      <w:pPr>
        <w:rPr>
          <w:b/>
          <w:i/>
        </w:rPr>
      </w:pPr>
      <w:r w:rsidRPr="00742FFD">
        <w:rPr>
          <w:b/>
          <w:i/>
        </w:rPr>
        <w:t xml:space="preserve">Создание приложения для работы с двумя таблицами </w:t>
      </w:r>
    </w:p>
    <w:p w:rsidR="00FE350E" w:rsidRPr="00667C28" w:rsidRDefault="00FE350E" w:rsidP="00FE350E">
      <w:pPr>
        <w:ind w:firstLine="851"/>
        <w:jc w:val="both"/>
      </w:pPr>
      <w:r w:rsidRPr="00667C28">
        <w:lastRenderedPageBreak/>
        <w:t xml:space="preserve">В одной форме можно связывать два набора данных </w:t>
      </w:r>
      <w:r>
        <w:t>(</w:t>
      </w:r>
      <w:r w:rsidRPr="00667C28">
        <w:t>главный и подчине</w:t>
      </w:r>
      <w:r w:rsidRPr="00667C28">
        <w:t>н</w:t>
      </w:r>
      <w:r w:rsidRPr="00667C28">
        <w:t>ный) так, чтобы в подчиненном наборе всегда показывались записи</w:t>
      </w:r>
      <w:r>
        <w:t>,</w:t>
      </w:r>
      <w:r w:rsidRPr="00667C28">
        <w:t xml:space="preserve"> </w:t>
      </w:r>
      <w:r>
        <w:t>соот</w:t>
      </w:r>
      <w:r w:rsidRPr="00667C28">
        <w:t>ветств</w:t>
      </w:r>
      <w:r w:rsidRPr="00667C28">
        <w:t>у</w:t>
      </w:r>
      <w:r w:rsidRPr="00667C28">
        <w:t>ющие тек</w:t>
      </w:r>
      <w:r w:rsidRPr="00667C28">
        <w:t>у</w:t>
      </w:r>
      <w:r w:rsidRPr="00667C28">
        <w:t>щей записи в главном наборе</w:t>
      </w:r>
      <w:r>
        <w:t>.</w:t>
      </w:r>
      <w:r w:rsidRPr="00667C28">
        <w:t xml:space="preserve"> </w:t>
      </w:r>
    </w:p>
    <w:p w:rsidR="00FE350E" w:rsidRPr="00667C28" w:rsidRDefault="00FE350E" w:rsidP="00FE350E">
      <w:pPr>
        <w:ind w:firstLine="851"/>
        <w:jc w:val="both"/>
      </w:pPr>
      <w:r w:rsidRPr="00667C28">
        <w:t>Для перехода от работающей программы к форме</w:t>
      </w:r>
      <w:r>
        <w:t>,</w:t>
      </w:r>
      <w:r w:rsidRPr="00667C28">
        <w:t xml:space="preserve"> необходимо </w:t>
      </w:r>
      <w:r>
        <w:t>выпол</w:t>
      </w:r>
      <w:r w:rsidRPr="00667C28">
        <w:t>нить команду File =&gt; Open =&gt; &lt; имя модуля &gt;</w:t>
      </w:r>
      <w:r>
        <w:t>.</w:t>
      </w:r>
      <w:r w:rsidRPr="00667C28">
        <w:t xml:space="preserve">pas. В результате откроется </w:t>
      </w:r>
      <w:r>
        <w:t>глав</w:t>
      </w:r>
      <w:r w:rsidRPr="00667C28">
        <w:t>ная форма</w:t>
      </w:r>
      <w:r>
        <w:t>.</w:t>
      </w:r>
      <w:r w:rsidRPr="00667C28">
        <w:t xml:space="preserve"> Для создания на ней подчине</w:t>
      </w:r>
      <w:r w:rsidRPr="00667C28">
        <w:t>н</w:t>
      </w:r>
      <w:r w:rsidRPr="00667C28">
        <w:t xml:space="preserve">ной необходимо: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поместить на форму компонент Table </w:t>
      </w:r>
      <w:r>
        <w:t>(</w:t>
      </w:r>
      <w:r w:rsidRPr="00667C28">
        <w:t xml:space="preserve">с именем Table2), настроить на работу с дочерней таблицей </w:t>
      </w:r>
      <w:r>
        <w:t>(</w:t>
      </w:r>
      <w:r w:rsidRPr="00667C28">
        <w:t xml:space="preserve">в свойство DatabaseName задать псевдоним базы данных, в свойство TableName имя дочерней таблицы базы данных, в свойство Active – значение True);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поместить на форму компонент DataSource </w:t>
      </w:r>
      <w:r>
        <w:t>(</w:t>
      </w:r>
      <w:r w:rsidRPr="00667C28">
        <w:t xml:space="preserve">с именем DataSource2), ус тановить в свойство DataSet значение Table2;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разместить на форме компонент DBGrid </w:t>
      </w:r>
      <w:r>
        <w:t>(</w:t>
      </w:r>
      <w:r w:rsidRPr="00667C28">
        <w:t xml:space="preserve">с именем DBGrid2);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установить в его свойство DataSource значение DataSource2. </w:t>
      </w:r>
    </w:p>
    <w:p w:rsidR="00FE350E" w:rsidRDefault="00FE350E" w:rsidP="00FE350E">
      <w:pPr>
        <w:jc w:val="both"/>
      </w:pPr>
      <w:r w:rsidRPr="00667C28">
        <w:t>Чтобы содержимое подчиненного набора соответствовало выбору записи в гла</w:t>
      </w:r>
      <w:r w:rsidRPr="00667C28">
        <w:t>в</w:t>
      </w:r>
      <w:r w:rsidRPr="00667C28">
        <w:t>ном наборе</w:t>
      </w:r>
      <w:r>
        <w:t>,</w:t>
      </w:r>
      <w:r w:rsidRPr="00667C28">
        <w:t xml:space="preserve"> дочернюю </w:t>
      </w:r>
      <w:r>
        <w:t>(</w:t>
      </w:r>
      <w:r w:rsidRPr="00667C28">
        <w:t>подчиненную</w:t>
      </w:r>
      <w:r>
        <w:t>)</w:t>
      </w:r>
      <w:r w:rsidRPr="00667C28">
        <w:t xml:space="preserve"> таблицу нужно связать с родительской </w:t>
      </w:r>
      <w:r>
        <w:t>(</w:t>
      </w:r>
      <w:r w:rsidRPr="00667C28">
        <w:t>главной). Для этого выполн</w:t>
      </w:r>
      <w:r w:rsidRPr="00667C28">
        <w:t>я</w:t>
      </w:r>
      <w:r w:rsidRPr="00667C28">
        <w:t>ются следующие действия</w:t>
      </w:r>
      <w:r>
        <w:t>:</w:t>
      </w:r>
    </w:p>
    <w:p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активизировать компонент Table2; </w:t>
      </w:r>
    </w:p>
    <w:p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 окне Инспектора Объектов раскрыть список выбора в свойстве MasterSource, выбрать единственное имеющееся в нем значение DataSource1; </w:t>
      </w:r>
    </w:p>
    <w:p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щелкнуть по правой части строки MasterFields, по появившейся в ней кнопке с тремя точками</w:t>
      </w:r>
      <w:r>
        <w:t>,</w:t>
      </w:r>
      <w:r w:rsidRPr="00667C28">
        <w:t xml:space="preserve"> чтобы раскрыть окно редактора связей</w:t>
      </w:r>
      <w:r>
        <w:t>;</w:t>
      </w:r>
      <w:r w:rsidRPr="00667C28">
        <w:t xml:space="preserve"> </w:t>
      </w:r>
    </w:p>
    <w:p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раскрыть список Available Indexes в верхней части окна и выбрать и</w:t>
      </w:r>
      <w:r w:rsidRPr="00667C28">
        <w:t>н</w:t>
      </w:r>
      <w:r w:rsidRPr="00667C28">
        <w:t>декс</w:t>
      </w:r>
      <w:r>
        <w:t>,</w:t>
      </w:r>
      <w:r w:rsidRPr="00667C28">
        <w:t xml:space="preserve"> соответствующий внешнему ключу дочерней таблицы</w:t>
      </w:r>
      <w:r>
        <w:t>,</w:t>
      </w:r>
      <w:r w:rsidRPr="00667C28">
        <w:t xml:space="preserve"> в результате в око</w:t>
      </w:r>
      <w:r w:rsidRPr="00667C28">
        <w:t>ш</w:t>
      </w:r>
      <w:r w:rsidRPr="00667C28">
        <w:t xml:space="preserve">ке Detail Fields появится имя этого поля связи, щелкнуть по нему; </w:t>
      </w:r>
    </w:p>
    <w:p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выбрать это же поле в окошке Master Fields, затем щелкнуть по нему; </w:t>
      </w:r>
    </w:p>
    <w:p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нажать кнопку Add</w:t>
      </w:r>
      <w:r>
        <w:t>.</w:t>
      </w:r>
      <w:r w:rsidRPr="00667C28">
        <w:t xml:space="preserve"> </w:t>
      </w:r>
    </w:p>
    <w:p w:rsidR="00FE350E" w:rsidRPr="00667C28" w:rsidRDefault="00FE350E" w:rsidP="00FE350E">
      <w:pPr>
        <w:ind w:firstLine="851"/>
        <w:jc w:val="both"/>
      </w:pPr>
      <w:r w:rsidRPr="00667C28">
        <w:t>Связь между таблицами будет установлена, в окошке Joined Fields появи</w:t>
      </w:r>
      <w:r w:rsidRPr="00667C28">
        <w:t>т</w:t>
      </w:r>
      <w:r w:rsidRPr="00667C28">
        <w:t>ся сх</w:t>
      </w:r>
      <w:r w:rsidRPr="00667C28">
        <w:t>е</w:t>
      </w:r>
      <w:r w:rsidRPr="00667C28">
        <w:t xml:space="preserve">ма связи по имени поля </w:t>
      </w:r>
      <w:r>
        <w:t>(</w:t>
      </w:r>
      <w:r w:rsidRPr="00667C28">
        <w:t xml:space="preserve">рисунок </w:t>
      </w:r>
      <w:r>
        <w:t>2</w:t>
      </w:r>
      <w:r w:rsidRPr="00667C28">
        <w:t xml:space="preserve">). Закрыть окно редактора связей можно кнопкой OK.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В созданном приложении можно задать имена таблиц и названия столбцов, используя русские наименования.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Для создания имени таблицы используется компонент Label </w:t>
      </w:r>
      <w:r>
        <w:t>(</w:t>
      </w:r>
      <w:r w:rsidR="00D02C1C" w:rsidRPr="00A06EC4">
        <w:rPr>
          <w:noProof/>
        </w:rPr>
        <w:drawing>
          <wp:inline distT="0" distB="0" distL="0" distR="0">
            <wp:extent cx="259080" cy="228600"/>
            <wp:effectExtent l="0" t="0" r="0" b="0"/>
            <wp:docPr id="71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>). Необх</w:t>
      </w:r>
      <w:r w:rsidRPr="00667C28">
        <w:t>о</w:t>
      </w:r>
      <w:r w:rsidRPr="00667C28">
        <w:t>димо поместить над компонентами DBGrid взятый из палитры компонентов на странице Standart комп</w:t>
      </w:r>
      <w:r w:rsidRPr="00667C28">
        <w:t>о</w:t>
      </w:r>
      <w:r w:rsidRPr="00667C28">
        <w:t>нент Label и установить в его свойство Caption значение</w:t>
      </w:r>
      <w:r>
        <w:t>,</w:t>
      </w:r>
      <w:r w:rsidRPr="00667C28">
        <w:t xml:space="preserve"> соответствующее русскому названию таблицы</w:t>
      </w:r>
      <w:r>
        <w:t>.</w:t>
      </w:r>
      <w:r w:rsidRPr="00667C28">
        <w:t xml:space="preserve"> </w:t>
      </w:r>
    </w:p>
    <w:p w:rsidR="00FE350E" w:rsidRPr="00667C28" w:rsidRDefault="00FE350E" w:rsidP="00FE350E">
      <w:pPr>
        <w:ind w:firstLine="851"/>
        <w:jc w:val="both"/>
      </w:pPr>
      <w:r w:rsidRPr="00667C28">
        <w:t>Для изменения названий столбцов необходимо выполнить следующие де</w:t>
      </w:r>
      <w:r w:rsidRPr="00667C28">
        <w:t>й</w:t>
      </w:r>
      <w:r w:rsidRPr="00667C28">
        <w:t>ствия</w:t>
      </w:r>
      <w:r>
        <w:t>:</w:t>
      </w:r>
      <w:r w:rsidRPr="00667C28">
        <w:t xml:space="preserve">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щелкнуть по компоненту DBGrid правой клавишей мыши и выбрать в появившемся меню элемент Columns Editor</w:t>
      </w:r>
      <w:r>
        <w:t>;</w:t>
      </w:r>
      <w:r w:rsidRPr="00667C28">
        <w:t xml:space="preserve">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 появившемся окне редакторе столбцов компонента </w:t>
      </w:r>
      <w:r>
        <w:t>(</w:t>
      </w:r>
      <w:r w:rsidRPr="00667C28">
        <w:t xml:space="preserve">рисунок </w:t>
      </w:r>
      <w:r>
        <w:t>3</w:t>
      </w:r>
      <w:r w:rsidRPr="00667C28">
        <w:t xml:space="preserve"> а) для изменения характеристики столбцов </w:t>
      </w:r>
      <w:r>
        <w:t>(</w:t>
      </w:r>
      <w:r w:rsidRPr="00667C28">
        <w:t xml:space="preserve">перейти от неявно определяемым столбцам </w:t>
      </w:r>
      <w:r w:rsidRPr="00667C28">
        <w:lastRenderedPageBreak/>
        <w:t xml:space="preserve">к явно определяемым) щелкнуть по кнопке Add All Fields </w:t>
      </w:r>
      <w:r>
        <w:t>(</w:t>
      </w:r>
      <w:r w:rsidR="00D02C1C" w:rsidRPr="00A06EC4">
        <w:rPr>
          <w:noProof/>
        </w:rPr>
        <w:drawing>
          <wp:inline distT="0" distB="0" distL="0" distR="0">
            <wp:extent cx="289560" cy="266700"/>
            <wp:effectExtent l="0" t="0" r="0" b="0"/>
            <wp:docPr id="72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 xml:space="preserve">) на </w:t>
      </w:r>
      <w:r>
        <w:t>инст</w:t>
      </w:r>
      <w:r w:rsidRPr="00667C28">
        <w:t>руме</w:t>
      </w:r>
      <w:r w:rsidRPr="00667C28">
        <w:t>н</w:t>
      </w:r>
      <w:r w:rsidRPr="00667C28">
        <w:t xml:space="preserve">тальной панели окна редактора </w:t>
      </w:r>
      <w:r>
        <w:t>(</w:t>
      </w:r>
      <w:r w:rsidRPr="00667C28">
        <w:t xml:space="preserve">рисунок </w:t>
      </w:r>
      <w:r>
        <w:t>3</w:t>
      </w:r>
      <w:r w:rsidRPr="00667C28">
        <w:t xml:space="preserve"> б</w:t>
      </w:r>
      <w:r>
        <w:t>)</w:t>
      </w:r>
      <w:r w:rsidRPr="00667C28">
        <w:t xml:space="preserve">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щелкнуть по имени редактируемого столбца в списке полей;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раскрыть в окне Инспектора Объектов список свойства Title </w:t>
      </w:r>
      <w:r>
        <w:t>(</w:t>
      </w:r>
      <w:r w:rsidRPr="00667C28">
        <w:t>для этого нужно либо дважды щелкнуть по имени свойства мышью, либо щелкнуть по нему правой кнопкой и в</w:t>
      </w:r>
      <w:r w:rsidRPr="00667C28">
        <w:t>ы</w:t>
      </w:r>
      <w:r w:rsidRPr="00667C28">
        <w:t xml:space="preserve">брать Expand);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 элементе Caption изменить заголовок столбца на русское </w:t>
      </w:r>
      <w:r>
        <w:t>наименов</w:t>
      </w:r>
      <w:r>
        <w:t>а</w:t>
      </w:r>
      <w:r w:rsidRPr="00667C28">
        <w:t xml:space="preserve">ние. </w:t>
      </w:r>
    </w:p>
    <w:p w:rsidR="00FE350E" w:rsidRPr="00667C28" w:rsidRDefault="00FE350E" w:rsidP="00FE350E">
      <w:pPr>
        <w:jc w:val="both"/>
      </w:pPr>
      <w:r w:rsidRPr="00667C28">
        <w:t>После изменения заголовков необходимо закрыть редактор столбцов кнопкой з</w:t>
      </w:r>
      <w:r w:rsidRPr="00667C28">
        <w:t>а</w:t>
      </w:r>
      <w:r w:rsidRPr="00667C28">
        <w:t xml:space="preserve">крытия </w:t>
      </w:r>
      <w:r>
        <w:t>(</w:t>
      </w:r>
      <w:r w:rsidR="00D02C1C" w:rsidRPr="00A06EC4">
        <w:rPr>
          <w:noProof/>
        </w:rPr>
        <w:drawing>
          <wp:inline distT="0" distB="0" distL="0" distR="0">
            <wp:extent cx="228600" cy="190500"/>
            <wp:effectExtent l="0" t="0" r="0" b="0"/>
            <wp:docPr id="7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 xml:space="preserve">), а затем сохранить все сделанные изменения. Если </w:t>
      </w:r>
      <w:r>
        <w:t>те</w:t>
      </w:r>
      <w:r w:rsidRPr="00667C28">
        <w:t>перь запустить приложение командой Run</w:t>
      </w:r>
      <w:r>
        <w:t>,</w:t>
      </w:r>
      <w:r w:rsidRPr="00667C28">
        <w:t xml:space="preserve"> то ввод и изменение данных в дочерней таблице мо</w:t>
      </w:r>
      <w:r w:rsidRPr="00667C28">
        <w:t>ж</w:t>
      </w:r>
      <w:r w:rsidRPr="00667C28">
        <w:t xml:space="preserve">но производить с помощью компонента DBGrid2 </w:t>
      </w:r>
      <w:r>
        <w:t>(</w:t>
      </w:r>
      <w:r w:rsidRPr="00667C28">
        <w:t xml:space="preserve">рисунок </w:t>
      </w:r>
      <w:r>
        <w:t>4</w:t>
      </w:r>
      <w:r w:rsidRPr="00667C28">
        <w:t>). При этом перем</w:t>
      </w:r>
      <w:r w:rsidRPr="00667C28">
        <w:t>е</w:t>
      </w:r>
      <w:r w:rsidRPr="00667C28">
        <w:t>щение указателя в главной таблице приводит к автоматической смене информ</w:t>
      </w:r>
      <w:r w:rsidRPr="00667C28">
        <w:t>а</w:t>
      </w:r>
      <w:r w:rsidRPr="00667C28">
        <w:t>ции в отображаемых данных доче</w:t>
      </w:r>
      <w:r w:rsidRPr="00667C28">
        <w:t>р</w:t>
      </w:r>
      <w:r w:rsidRPr="00667C28">
        <w:t>ней таблицы</w:t>
      </w:r>
      <w:r>
        <w:t>.</w:t>
      </w:r>
      <w:r w:rsidRPr="00667C28">
        <w:t xml:space="preserve"> </w:t>
      </w:r>
    </w:p>
    <w:p w:rsidR="00FE350E" w:rsidRDefault="00D02C1C" w:rsidP="00FE350E">
      <w:pPr>
        <w:spacing w:before="120" w:after="120"/>
        <w:jc w:val="center"/>
      </w:pPr>
      <w:r w:rsidRPr="00A06EC4">
        <w:rPr>
          <w:noProof/>
        </w:rPr>
        <w:drawing>
          <wp:inline distT="0" distB="0" distL="0" distR="0">
            <wp:extent cx="2583180" cy="2026920"/>
            <wp:effectExtent l="0" t="0" r="0" b="0"/>
            <wp:docPr id="74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Pr="00667C28" w:rsidRDefault="00FE350E" w:rsidP="00FE350E">
      <w:pPr>
        <w:spacing w:before="120" w:after="120"/>
        <w:jc w:val="center"/>
      </w:pPr>
      <w:r w:rsidRPr="00667C28">
        <w:t xml:space="preserve">Рисунок </w:t>
      </w:r>
      <w:r>
        <w:t>2</w:t>
      </w:r>
      <w:r w:rsidRPr="00667C28">
        <w:t xml:space="preserve"> </w:t>
      </w:r>
      <w:r>
        <w:t>–</w:t>
      </w:r>
      <w:r w:rsidRPr="00667C28">
        <w:t xml:space="preserve"> Окно редактора связей</w:t>
      </w:r>
    </w:p>
    <w:p w:rsidR="00FE350E" w:rsidRPr="00667C28" w:rsidRDefault="00D02C1C" w:rsidP="00FE350E">
      <w:pPr>
        <w:spacing w:before="120" w:after="120"/>
        <w:jc w:val="center"/>
      </w:pPr>
      <w:r w:rsidRPr="00A06EC4">
        <w:rPr>
          <w:noProof/>
        </w:rPr>
        <w:drawing>
          <wp:inline distT="0" distB="0" distL="0" distR="0">
            <wp:extent cx="4251960" cy="2026920"/>
            <wp:effectExtent l="0" t="0" r="0" b="0"/>
            <wp:docPr id="75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Default="00FE350E" w:rsidP="00FE350E">
      <w:pPr>
        <w:jc w:val="center"/>
      </w:pPr>
      <w:r w:rsidRPr="00667C28">
        <w:t xml:space="preserve">Рисунок </w:t>
      </w:r>
      <w:r>
        <w:t>3 –</w:t>
      </w:r>
      <w:r w:rsidRPr="00667C28">
        <w:t xml:space="preserve"> Окно редактора столбцов</w:t>
      </w:r>
      <w:r>
        <w:br/>
        <w:t>(</w:t>
      </w:r>
      <w:r w:rsidRPr="00667C28">
        <w:t xml:space="preserve">а </w:t>
      </w:r>
      <w:r>
        <w:t>-</w:t>
      </w:r>
      <w:r w:rsidRPr="00667C28">
        <w:t xml:space="preserve"> пустой список столбцов</w:t>
      </w:r>
      <w:r>
        <w:t>;</w:t>
      </w:r>
      <w:r w:rsidRPr="00667C28">
        <w:t xml:space="preserve"> б </w:t>
      </w:r>
      <w:r>
        <w:t>-</w:t>
      </w:r>
      <w:r w:rsidRPr="00667C28">
        <w:t xml:space="preserve"> заполненный список</w:t>
      </w:r>
      <w:r>
        <w:t>)</w:t>
      </w:r>
    </w:p>
    <w:p w:rsidR="00FE350E" w:rsidRDefault="00D02C1C" w:rsidP="00FE350E">
      <w:pPr>
        <w:spacing w:before="120" w:after="120"/>
        <w:jc w:val="center"/>
      </w:pPr>
      <w:r w:rsidRPr="00A06EC4">
        <w:rPr>
          <w:noProof/>
        </w:rPr>
        <w:lastRenderedPageBreak/>
        <w:drawing>
          <wp:inline distT="0" distB="0" distL="0" distR="0">
            <wp:extent cx="3977640" cy="2407920"/>
            <wp:effectExtent l="0" t="0" r="0" b="0"/>
            <wp:docPr id="76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Pr="00667C28" w:rsidRDefault="00FE350E" w:rsidP="00FE350E">
      <w:pPr>
        <w:spacing w:before="120" w:after="120"/>
        <w:jc w:val="center"/>
      </w:pPr>
      <w:r w:rsidRPr="00667C28">
        <w:t xml:space="preserve">Рисунок </w:t>
      </w:r>
      <w:r>
        <w:t>4</w:t>
      </w:r>
      <w:r w:rsidRPr="00667C28">
        <w:t xml:space="preserve"> </w:t>
      </w:r>
      <w:r>
        <w:t>–</w:t>
      </w:r>
      <w:r w:rsidRPr="00667C28">
        <w:t xml:space="preserve"> Работа формы с главными и подчиненными наборами данных</w:t>
      </w:r>
    </w:p>
    <w:p w:rsidR="00FE350E" w:rsidRDefault="00FE350E" w:rsidP="00FE350E">
      <w:pPr>
        <w:rPr>
          <w:b/>
          <w:i/>
        </w:rPr>
      </w:pPr>
    </w:p>
    <w:p w:rsidR="00FE350E" w:rsidRPr="000A0C7B" w:rsidRDefault="00FE350E" w:rsidP="00FE350E">
      <w:pPr>
        <w:jc w:val="both"/>
        <w:rPr>
          <w:b/>
          <w:i/>
        </w:rPr>
      </w:pPr>
      <w:r w:rsidRPr="000A0C7B">
        <w:rPr>
          <w:b/>
          <w:i/>
        </w:rPr>
        <w:t xml:space="preserve">Использование SQL Builder </w:t>
      </w:r>
    </w:p>
    <w:p w:rsidR="00FE350E" w:rsidRPr="00667C28" w:rsidRDefault="00FE350E" w:rsidP="00FE350E">
      <w:pPr>
        <w:ind w:firstLine="851"/>
        <w:jc w:val="both"/>
      </w:pPr>
      <w:r w:rsidRPr="00667C28">
        <w:t>SQL Builder представляет собой встроенное в Delphi средство</w:t>
      </w:r>
      <w:r>
        <w:t>,</w:t>
      </w:r>
      <w:r w:rsidRPr="00667C28">
        <w:t xml:space="preserve"> позволя</w:t>
      </w:r>
      <w:r w:rsidRPr="00667C28">
        <w:t>ю</w:t>
      </w:r>
      <w:r w:rsidRPr="00667C28">
        <w:t xml:space="preserve">щее создать SQL запрос без какого </w:t>
      </w:r>
      <w:r>
        <w:t>-</w:t>
      </w:r>
      <w:r w:rsidRPr="00667C28">
        <w:t xml:space="preserve"> либо знания языка SQL. С помощью этой программы разработчик может достаточно удобно конструировать запросы, с</w:t>
      </w:r>
      <w:r w:rsidRPr="00667C28">
        <w:t>о</w:t>
      </w:r>
      <w:r w:rsidRPr="00667C28">
        <w:t>храняя их в виде текстового файла с расш</w:t>
      </w:r>
      <w:r w:rsidRPr="00667C28">
        <w:t>и</w:t>
      </w:r>
      <w:r w:rsidRPr="00667C28">
        <w:t xml:space="preserve">рением SQL. </w:t>
      </w:r>
    </w:p>
    <w:p w:rsidR="00FE350E" w:rsidRPr="00667C28" w:rsidRDefault="00FE350E" w:rsidP="00FE350E">
      <w:pPr>
        <w:ind w:firstLine="851"/>
        <w:jc w:val="both"/>
      </w:pPr>
      <w:r w:rsidRPr="00667C28">
        <w:t>Программа SQL Builder вызывается выбором из контекстного меню ко</w:t>
      </w:r>
      <w:r w:rsidRPr="00667C28">
        <w:t>м</w:t>
      </w:r>
      <w:r w:rsidRPr="00667C28">
        <w:t>понента Query команды SQL Builder. Во время работы программы SQL Builder нельзя перейти в другие окна Delphi, такой переход возможен только по заверш</w:t>
      </w:r>
      <w:r w:rsidRPr="00667C28">
        <w:t>е</w:t>
      </w:r>
      <w:r w:rsidRPr="00667C28">
        <w:t xml:space="preserve">нию работы с ней. </w:t>
      </w:r>
    </w:p>
    <w:p w:rsidR="00FE350E" w:rsidRPr="00667C28" w:rsidRDefault="00FE350E" w:rsidP="00FE350E">
      <w:pPr>
        <w:ind w:firstLine="851"/>
        <w:jc w:val="both"/>
      </w:pPr>
      <w:r w:rsidRPr="00667C28">
        <w:t>В верхней части окна программы SQL Builder размещаются таблицы</w:t>
      </w:r>
      <w:r>
        <w:t>,</w:t>
      </w:r>
      <w:r w:rsidRPr="00667C28">
        <w:t xml:space="preserve"> в</w:t>
      </w:r>
      <w:r w:rsidRPr="00667C28">
        <w:t>ы</w:t>
      </w:r>
      <w:r w:rsidRPr="00667C28">
        <w:t>бранные для постро</w:t>
      </w:r>
      <w:r w:rsidRPr="00667C28">
        <w:t>е</w:t>
      </w:r>
      <w:r w:rsidRPr="00667C28">
        <w:t xml:space="preserve">ния запроса, а в нижней части – многостраничный блокнот. </w:t>
      </w:r>
    </w:p>
    <w:p w:rsidR="00FE350E" w:rsidRPr="00667C28" w:rsidRDefault="00FE350E" w:rsidP="00FE350E">
      <w:pPr>
        <w:ind w:firstLine="851"/>
        <w:jc w:val="both"/>
      </w:pPr>
      <w:r w:rsidRPr="00667C28">
        <w:t>Чтобы добавить в окно программы таблицу</w:t>
      </w:r>
      <w:r>
        <w:t>,</w:t>
      </w:r>
      <w:r w:rsidRPr="00667C28">
        <w:t xml:space="preserve"> нужно в поле Database указать располож</w:t>
      </w:r>
      <w:r w:rsidRPr="00667C28">
        <w:t>е</w:t>
      </w:r>
      <w:r w:rsidRPr="00667C28">
        <w:t>ние базы данных, выбрав псевдоним из раскрывающегося списка или введя вручную путь к каталогу с файлами БД. После этого в списке Table выбир</w:t>
      </w:r>
      <w:r w:rsidRPr="00667C28">
        <w:t>а</w:t>
      </w:r>
      <w:r w:rsidRPr="00667C28">
        <w:t>ется нужная таблица, которая автом</w:t>
      </w:r>
      <w:r w:rsidRPr="00667C28">
        <w:t>а</w:t>
      </w:r>
      <w:r w:rsidRPr="00667C28">
        <w:t>тически добавляется в верхнюю часть окна</w:t>
      </w:r>
      <w:r>
        <w:t>.</w:t>
      </w:r>
      <w:r w:rsidRPr="00667C28">
        <w:t xml:space="preserve"> Добавляемые таблицы могут располагаться и в разных к</w:t>
      </w:r>
      <w:r w:rsidRPr="00667C28">
        <w:t>а</w:t>
      </w:r>
      <w:r w:rsidRPr="00667C28">
        <w:t xml:space="preserve">талогах.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Программа SQL Builder позволяет достаточно просто и удобно выполнить </w:t>
      </w:r>
      <w:r w:rsidRPr="006B05E2">
        <w:rPr>
          <w:i/>
          <w:u w:val="single"/>
        </w:rPr>
        <w:t>связывание (соед</w:t>
      </w:r>
      <w:r w:rsidRPr="006B05E2">
        <w:rPr>
          <w:i/>
          <w:u w:val="single"/>
        </w:rPr>
        <w:t>и</w:t>
      </w:r>
      <w:r w:rsidRPr="006B05E2">
        <w:rPr>
          <w:i/>
          <w:u w:val="single"/>
        </w:rPr>
        <w:t>нение) таблиц</w:t>
      </w:r>
      <w:r>
        <w:t>.</w:t>
      </w:r>
      <w:r w:rsidRPr="00667C28">
        <w:t xml:space="preserve"> Для этого нужно выбрать мышью поле в одной таблице и перетащить его в используемое для связи поле другой таблицы. После отпускания кнопки мыши между таблицами устанавливается связь, что отображ</w:t>
      </w:r>
      <w:r w:rsidRPr="00667C28">
        <w:t>а</w:t>
      </w:r>
      <w:r w:rsidRPr="00667C28">
        <w:t>ется линией, соединяющей эти таблицы</w:t>
      </w:r>
      <w:r>
        <w:t>.</w:t>
      </w:r>
      <w:r w:rsidRPr="00667C28">
        <w:t xml:space="preserve"> В обеих та</w:t>
      </w:r>
      <w:r w:rsidRPr="00667C28">
        <w:t>б</w:t>
      </w:r>
      <w:r w:rsidRPr="00667C28">
        <w:t xml:space="preserve">лицах поля, используемые для связи, отображаются в списке полей первыми </w:t>
      </w:r>
      <w:r>
        <w:t>(</w:t>
      </w:r>
      <w:r w:rsidRPr="00667C28">
        <w:t>верхними) и выделяются жи</w:t>
      </w:r>
      <w:r w:rsidRPr="00667C28">
        <w:t>р</w:t>
      </w:r>
      <w:r w:rsidRPr="00667C28">
        <w:t>ным шрифтом. В отличие от ряда других программ, например, Microsoft Access, эта линия соединяет названия таблиц</w:t>
      </w:r>
      <w:r>
        <w:t>,</w:t>
      </w:r>
      <w:r w:rsidRPr="00667C28">
        <w:t xml:space="preserve"> а не используемые для связи поля обеих таблиц</w:t>
      </w:r>
      <w:r>
        <w:t>.</w:t>
      </w:r>
      <w:r w:rsidRPr="00667C28">
        <w:t xml:space="preserve"> </w:t>
      </w:r>
    </w:p>
    <w:p w:rsidR="00FE350E" w:rsidRPr="00667C28" w:rsidRDefault="00FE350E" w:rsidP="00FE350E">
      <w:pPr>
        <w:ind w:firstLine="851"/>
        <w:jc w:val="both"/>
      </w:pPr>
      <w:r w:rsidRPr="00667C28">
        <w:t>Напомним, что в главной таблице поле для связи должно быть ключевым, а в подчиненной та</w:t>
      </w:r>
      <w:r w:rsidRPr="00667C28">
        <w:t>б</w:t>
      </w:r>
      <w:r w:rsidRPr="00667C28">
        <w:t>лице – индексным</w:t>
      </w:r>
      <w:r>
        <w:t>.</w:t>
      </w:r>
      <w:r w:rsidRPr="00667C28">
        <w:t xml:space="preserve"> Поля связи должны иметь одинаковые или совместимые типы, в противном случае выдается сообщение об ошибке несоо</w:t>
      </w:r>
      <w:r w:rsidRPr="00667C28">
        <w:t>т</w:t>
      </w:r>
      <w:r w:rsidRPr="00667C28">
        <w:lastRenderedPageBreak/>
        <w:t>ветствия типов</w:t>
      </w:r>
      <w:r>
        <w:t>.</w:t>
      </w:r>
      <w:r w:rsidRPr="00667C28">
        <w:t xml:space="preserve"> На рисунке </w:t>
      </w:r>
      <w:r>
        <w:t>5</w:t>
      </w:r>
      <w:r w:rsidRPr="00667C28">
        <w:t xml:space="preserve"> пок</w:t>
      </w:r>
      <w:r w:rsidRPr="00667C28">
        <w:t>а</w:t>
      </w:r>
      <w:r w:rsidRPr="00667C28">
        <w:t xml:space="preserve">зано окно визуального построителя SQL </w:t>
      </w:r>
      <w:r w:rsidRPr="000A0C7B">
        <w:rPr>
          <w:lang w:val="en-US"/>
        </w:rPr>
        <w:t>Builder</w:t>
      </w:r>
      <w:r w:rsidRPr="00667C28">
        <w:t xml:space="preserve"> с установленными связями межу таблицами</w:t>
      </w:r>
      <w:r>
        <w:t>.</w:t>
      </w:r>
      <w:r w:rsidRPr="00667C28">
        <w:t xml:space="preserve"> </w:t>
      </w:r>
    </w:p>
    <w:p w:rsidR="00FE350E" w:rsidRPr="00667C28" w:rsidRDefault="00D02C1C" w:rsidP="00FE350E">
      <w:pPr>
        <w:spacing w:before="120"/>
        <w:jc w:val="center"/>
      </w:pPr>
      <w:r w:rsidRPr="00624A16">
        <w:rPr>
          <w:noProof/>
        </w:rPr>
        <w:drawing>
          <wp:inline distT="0" distB="0" distL="0" distR="0">
            <wp:extent cx="3863340" cy="2369820"/>
            <wp:effectExtent l="0" t="0" r="0" b="0"/>
            <wp:docPr id="7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Pr="00667C28" w:rsidRDefault="00FE350E" w:rsidP="00FE350E">
      <w:pPr>
        <w:spacing w:before="120" w:after="120"/>
        <w:jc w:val="center"/>
      </w:pPr>
      <w:r w:rsidRPr="00667C28">
        <w:t xml:space="preserve">Рисунок </w:t>
      </w:r>
      <w:r>
        <w:t>5 –</w:t>
      </w:r>
      <w:r w:rsidRPr="00667C28">
        <w:t xml:space="preserve"> Формирование запроса к базе данных с использованием</w:t>
      </w:r>
      <w:r>
        <w:br/>
      </w:r>
      <w:r w:rsidRPr="00667C28">
        <w:t xml:space="preserve">визуального построителя </w:t>
      </w:r>
    </w:p>
    <w:p w:rsidR="00FE350E" w:rsidRPr="00667C28" w:rsidRDefault="00FE350E" w:rsidP="00FE350E">
      <w:pPr>
        <w:ind w:firstLine="851"/>
        <w:jc w:val="both"/>
      </w:pPr>
      <w:r w:rsidRPr="00667C28">
        <w:t>Для удаления связи нужно щелкнуть правой кнопкой мыши на линии</w:t>
      </w:r>
      <w:r>
        <w:t>,</w:t>
      </w:r>
      <w:r w:rsidRPr="00667C28">
        <w:t xml:space="preserve"> об</w:t>
      </w:r>
      <w:r w:rsidRPr="00667C28">
        <w:t>о</w:t>
      </w:r>
      <w:r w:rsidRPr="00667C28">
        <w:t>значающей связь между таблицами</w:t>
      </w:r>
      <w:r>
        <w:t>,</w:t>
      </w:r>
      <w:r w:rsidRPr="00667C28">
        <w:t xml:space="preserve"> вызвав контекстное меню, и выполнить его единственную команду Delete Join </w:t>
      </w:r>
      <w:r>
        <w:t>(</w:t>
      </w:r>
      <w:r w:rsidRPr="00667C28">
        <w:t xml:space="preserve">Удаление связи). После подтверждения этой операции связь удаляется. </w:t>
      </w:r>
    </w:p>
    <w:p w:rsidR="00FE350E" w:rsidRDefault="00FE350E" w:rsidP="00FE350E">
      <w:pPr>
        <w:rPr>
          <w:b/>
          <w:i/>
        </w:rPr>
      </w:pPr>
    </w:p>
    <w:p w:rsidR="00FE350E" w:rsidRPr="00742FFD" w:rsidRDefault="00FE350E" w:rsidP="00FE350E">
      <w:pPr>
        <w:rPr>
          <w:b/>
          <w:i/>
        </w:rPr>
      </w:pPr>
      <w:r w:rsidRPr="00742FFD">
        <w:rPr>
          <w:b/>
          <w:i/>
        </w:rPr>
        <w:t xml:space="preserve">Определение визуальных компонентов для работы с полями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Для улучшения интерфейса программы на форме можно добавить кнопки </w:t>
      </w:r>
      <w:r>
        <w:t>(</w:t>
      </w:r>
      <w:r w:rsidRPr="00667C28">
        <w:t>визуальные комп</w:t>
      </w:r>
      <w:r w:rsidRPr="00667C28">
        <w:t>о</w:t>
      </w:r>
      <w:r w:rsidRPr="00667C28">
        <w:t>ненты), с помощью которых возможно добавление</w:t>
      </w:r>
      <w:r>
        <w:t>,</w:t>
      </w:r>
      <w:r w:rsidRPr="00667C28">
        <w:t xml:space="preserve"> </w:t>
      </w:r>
      <w:r>
        <w:t>измене</w:t>
      </w:r>
      <w:r w:rsidRPr="00667C28">
        <w:t>ние, удаление</w:t>
      </w:r>
      <w:r>
        <w:t>,</w:t>
      </w:r>
      <w:r w:rsidRPr="00667C28">
        <w:t xml:space="preserve"> запоминание данных. Для этих целей используется компонент Button</w:t>
      </w:r>
      <w:r>
        <w:t>,</w:t>
      </w:r>
      <w:r w:rsidRPr="00667C28">
        <w:t xml:space="preserve"> взятый со страницы Standard палитры комп</w:t>
      </w:r>
      <w:r w:rsidRPr="00667C28">
        <w:t>о</w:t>
      </w:r>
      <w:r w:rsidRPr="00667C28">
        <w:t>нентов</w:t>
      </w:r>
      <w:r>
        <w:t>.</w:t>
      </w:r>
      <w:r w:rsidRPr="00667C28">
        <w:t xml:space="preserve">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Поместим на форму компонент Button для добавления данных. Для этого компонента необходимо установить свойство Name равное InsertButton, </w:t>
      </w:r>
      <w:r>
        <w:t>свой</w:t>
      </w:r>
      <w:r w:rsidRPr="00667C28">
        <w:t>ство Caption – «Добавить». Перейдя на обработчик событий On Click двойным нажат</w:t>
      </w:r>
      <w:r w:rsidRPr="00667C28">
        <w:t>и</w:t>
      </w:r>
      <w:r w:rsidRPr="00667C28">
        <w:t>ем на компонент</w:t>
      </w:r>
      <w:r>
        <w:t>,</w:t>
      </w:r>
      <w:r w:rsidRPr="00667C28">
        <w:t xml:space="preserve"> написать следующий обр</w:t>
      </w:r>
      <w:r w:rsidRPr="00667C28">
        <w:t>а</w:t>
      </w:r>
      <w:r w:rsidRPr="00667C28">
        <w:t>ботчик события</w:t>
      </w:r>
      <w:r>
        <w:t>:</w:t>
      </w:r>
      <w:r w:rsidRPr="00667C28">
        <w:t xml:space="preserve">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«procedure TForm1.InsertButtonClick(Sender: TObject);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begin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if Table2.State = DsBrowse then </w:t>
      </w:r>
    </w:p>
    <w:p w:rsidR="00FE350E" w:rsidRPr="00667C28" w:rsidRDefault="00FE350E" w:rsidP="00FE350E">
      <w:pPr>
        <w:ind w:firstLine="851"/>
        <w:jc w:val="both"/>
      </w:pPr>
      <w:r w:rsidRPr="00667C28">
        <w:rPr>
          <w:lang w:val="en-US"/>
        </w:rPr>
        <w:t xml:space="preserve">  </w:t>
      </w:r>
      <w:r w:rsidRPr="00667C28">
        <w:t xml:space="preserve">Table2.Insert;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end;». </w:t>
      </w:r>
    </w:p>
    <w:p w:rsidR="00FE350E" w:rsidRPr="00667C28" w:rsidRDefault="00FE350E" w:rsidP="00FE350E">
      <w:pPr>
        <w:ind w:firstLine="851"/>
        <w:jc w:val="both"/>
      </w:pPr>
      <w:r w:rsidRPr="00667C28">
        <w:t>Если набор данных Table2 находится в режиме просмотра DsBrowse, метод Insert пер</w:t>
      </w:r>
      <w:r w:rsidRPr="00667C28">
        <w:t>е</w:t>
      </w:r>
      <w:r w:rsidRPr="00667C28">
        <w:t xml:space="preserve">водит его в состояние добавления записи DsInsert. </w:t>
      </w:r>
    </w:p>
    <w:p w:rsidR="00FE350E" w:rsidRPr="00C57925" w:rsidRDefault="00FE350E" w:rsidP="00FE350E">
      <w:pPr>
        <w:ind w:firstLine="851"/>
        <w:jc w:val="both"/>
      </w:pPr>
      <w:r w:rsidRPr="00667C28">
        <w:t xml:space="preserve">Для редактирования данных на форму добавляется компонент Button с именем EditButton (свойство Name), надписью на кнопке </w:t>
      </w:r>
      <w:r>
        <w:t>«</w:t>
      </w:r>
      <w:r w:rsidRPr="00667C28">
        <w:t xml:space="preserve">Изменить» (свойство </w:t>
      </w:r>
      <w:r w:rsidRPr="00667C28">
        <w:rPr>
          <w:lang w:val="en-US"/>
        </w:rPr>
        <w:t>Caption</w:t>
      </w:r>
      <w:r w:rsidRPr="00C57925">
        <w:t xml:space="preserve">), </w:t>
      </w:r>
      <w:r w:rsidRPr="00667C28">
        <w:t>обр</w:t>
      </w:r>
      <w:r w:rsidRPr="00667C28">
        <w:t>а</w:t>
      </w:r>
      <w:r w:rsidRPr="00667C28">
        <w:t>ботчиком</w:t>
      </w:r>
      <w:r w:rsidRPr="00C57925">
        <w:t xml:space="preserve"> </w:t>
      </w:r>
      <w:r w:rsidRPr="00667C28">
        <w:t>события</w:t>
      </w:r>
      <w:r w:rsidRPr="00C57925">
        <w:t xml:space="preserve">: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«procedure TForm1.EditButtonClick(Sender: TObject);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begin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lastRenderedPageBreak/>
        <w:t xml:space="preserve">if Table2.State=DsBrowse then </w:t>
      </w:r>
    </w:p>
    <w:p w:rsidR="00FE350E" w:rsidRPr="00667C28" w:rsidRDefault="00FE350E" w:rsidP="00FE350E">
      <w:pPr>
        <w:ind w:firstLine="851"/>
        <w:jc w:val="both"/>
      </w:pPr>
      <w:r w:rsidRPr="00667C28">
        <w:rPr>
          <w:lang w:val="en-US"/>
        </w:rPr>
        <w:t xml:space="preserve">  </w:t>
      </w:r>
      <w:r w:rsidRPr="00667C28">
        <w:t xml:space="preserve">Table2.Edit;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end;». </w:t>
      </w:r>
    </w:p>
    <w:p w:rsidR="00FE350E" w:rsidRPr="00667C28" w:rsidRDefault="00FE350E" w:rsidP="00FE350E">
      <w:pPr>
        <w:ind w:firstLine="851"/>
        <w:jc w:val="both"/>
      </w:pPr>
      <w:r w:rsidRPr="00667C28">
        <w:t>Метод Edit переводит набор данных Table2 в состояние добавления записи DsEdit</w:t>
      </w:r>
      <w:r>
        <w:t>.</w:t>
      </w:r>
      <w:r w:rsidRPr="00667C28">
        <w:t xml:space="preserve">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Для удаления записей помещается на форму компонент Button с именем DeleteButton </w:t>
      </w:r>
      <w:r>
        <w:t>(</w:t>
      </w:r>
      <w:r w:rsidRPr="00667C28">
        <w:t xml:space="preserve">свойство Name), надписью на кнопке </w:t>
      </w:r>
      <w:r>
        <w:t>«</w:t>
      </w:r>
      <w:r w:rsidRPr="00667C28">
        <w:t>Удалить» (свойство Caption</w:t>
      </w:r>
      <w:r>
        <w:t>)</w:t>
      </w:r>
      <w:r w:rsidRPr="00667C28">
        <w:t xml:space="preserve"> и обр</w:t>
      </w:r>
      <w:r w:rsidRPr="00667C28">
        <w:t>а</w:t>
      </w:r>
      <w:r w:rsidRPr="00667C28">
        <w:t>ботчиком события</w:t>
      </w:r>
      <w:r>
        <w:t>:</w:t>
      </w:r>
      <w:r w:rsidRPr="00667C28">
        <w:t xml:space="preserve">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«procedure TForm1.DeleteButt onClick(Sender: TObject);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begin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if Table2.State=DsBrowse then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>if MessageDlg(‘</w:t>
      </w:r>
      <w:r w:rsidRPr="00667C28">
        <w:t>Подтвердите</w:t>
      </w:r>
      <w:r w:rsidRPr="00667C28">
        <w:rPr>
          <w:lang w:val="en-US"/>
        </w:rPr>
        <w:t xml:space="preserve"> </w:t>
      </w:r>
      <w:r w:rsidRPr="00667C28">
        <w:t>удаление</w:t>
      </w:r>
      <w:r w:rsidRPr="00667C28">
        <w:rPr>
          <w:lang w:val="en-US"/>
        </w:rPr>
        <w:t xml:space="preserve"> </w:t>
      </w:r>
      <w:r w:rsidRPr="00667C28">
        <w:t>записи</w:t>
      </w:r>
      <w:r w:rsidRPr="00667C28">
        <w:rPr>
          <w:lang w:val="en-US"/>
        </w:rPr>
        <w:t xml:space="preserve"> ’,MtConfirmation, [MBYes,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MBNo],0) = MRYes then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Table2.Delete;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end;». </w:t>
      </w:r>
    </w:p>
    <w:p w:rsidR="00FE350E" w:rsidRPr="00667C28" w:rsidRDefault="00FE350E" w:rsidP="00FE350E">
      <w:pPr>
        <w:ind w:firstLine="851"/>
        <w:jc w:val="both"/>
      </w:pPr>
      <w:r w:rsidRPr="00667C28">
        <w:t>Если набор данных Table2 находится в режиме просмотра записей DsBrowse, вызыв</w:t>
      </w:r>
      <w:r w:rsidRPr="00667C28">
        <w:t>а</w:t>
      </w:r>
      <w:r w:rsidRPr="00667C28">
        <w:t>ется диалоговое окно MessageDlg с предложением подтвердить удаление записи</w:t>
      </w:r>
      <w:r>
        <w:t>.</w:t>
      </w:r>
      <w:r w:rsidRPr="00667C28">
        <w:t xml:space="preserve"> Если пользователь нажимает кнопку Yes, текущая запись в наборе данных Table2 удал</w:t>
      </w:r>
      <w:r w:rsidRPr="00667C28">
        <w:t>я</w:t>
      </w:r>
      <w:r w:rsidRPr="00667C28">
        <w:t xml:space="preserve">ется методом Delete. </w:t>
      </w:r>
    </w:p>
    <w:p w:rsidR="00FE350E" w:rsidRPr="00667C28" w:rsidRDefault="00FE350E" w:rsidP="00FE350E">
      <w:pPr>
        <w:ind w:firstLine="851"/>
        <w:jc w:val="both"/>
      </w:pPr>
      <w:r w:rsidRPr="00667C28">
        <w:t>Для создания визуального компонента, позволяющего запоминать записи</w:t>
      </w:r>
      <w:r>
        <w:t>,</w:t>
      </w:r>
      <w:r w:rsidRPr="00667C28">
        <w:t xml:space="preserve"> нео</w:t>
      </w:r>
      <w:r w:rsidRPr="00667C28">
        <w:t>б</w:t>
      </w:r>
      <w:r w:rsidRPr="00667C28">
        <w:t xml:space="preserve">ходимо: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поместить на форме компонент Button</w:t>
      </w:r>
      <w:r>
        <w:t>;</w:t>
      </w:r>
      <w:r w:rsidRPr="00667C28">
        <w:t xml:space="preserve">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установить в свойство Name значение PostButton;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установить в свойство Caption значение </w:t>
      </w:r>
      <w:r>
        <w:t>«</w:t>
      </w:r>
      <w:r w:rsidRPr="00667C28">
        <w:t>Запомнить</w:t>
      </w:r>
      <w:r>
        <w:t>»</w:t>
      </w:r>
      <w:r w:rsidRPr="00667C28">
        <w:t xml:space="preserve">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 w:rsidRPr="00667C28">
        <w:t>написать</w:t>
      </w:r>
      <w:r w:rsidRPr="00667C28">
        <w:rPr>
          <w:lang w:val="en-US"/>
        </w:rPr>
        <w:t xml:space="preserve"> </w:t>
      </w:r>
      <w:r w:rsidRPr="00667C28">
        <w:t>обработчик</w:t>
      </w:r>
      <w:r w:rsidRPr="00667C28">
        <w:rPr>
          <w:lang w:val="en-US"/>
        </w:rPr>
        <w:t xml:space="preserve"> </w:t>
      </w:r>
      <w:r w:rsidRPr="00667C28">
        <w:t>событий</w:t>
      </w:r>
      <w:r>
        <w:rPr>
          <w:lang w:val="en-US"/>
        </w:rPr>
        <w:t>:</w:t>
      </w:r>
      <w:r w:rsidRPr="00667C28">
        <w:rPr>
          <w:lang w:val="en-US"/>
        </w:rPr>
        <w:t xml:space="preserve">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«procedure TForm1.PostButtonClick(Sender: TObject);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begin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if Table2.State in [DsInsert, DsEdit] then </w:t>
      </w:r>
    </w:p>
    <w:p w:rsidR="00FE350E" w:rsidRPr="00667C28" w:rsidRDefault="00FE350E" w:rsidP="00FE350E">
      <w:pPr>
        <w:ind w:firstLine="851"/>
        <w:jc w:val="both"/>
      </w:pPr>
      <w:r w:rsidRPr="00667C28">
        <w:rPr>
          <w:lang w:val="en-US"/>
        </w:rPr>
        <w:t xml:space="preserve"> </w:t>
      </w:r>
      <w:r w:rsidRPr="00667C28">
        <w:t xml:space="preserve">Table2.Post;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end;». </w:t>
      </w:r>
    </w:p>
    <w:p w:rsidR="00FE350E" w:rsidRPr="00667C28" w:rsidRDefault="00FE350E" w:rsidP="00FE350E">
      <w:pPr>
        <w:ind w:firstLine="851"/>
        <w:jc w:val="both"/>
      </w:pPr>
      <w:r w:rsidRPr="00667C28">
        <w:t>Если набор данных находится в режиме добавления новой записи или р</w:t>
      </w:r>
      <w:r w:rsidRPr="00667C28">
        <w:t>е</w:t>
      </w:r>
      <w:r w:rsidRPr="00667C28">
        <w:t>дакт</w:t>
      </w:r>
      <w:r w:rsidRPr="00667C28">
        <w:t>и</w:t>
      </w:r>
      <w:r w:rsidRPr="00667C28">
        <w:t>рования</w:t>
      </w:r>
      <w:r>
        <w:t>,</w:t>
      </w:r>
      <w:r w:rsidRPr="00667C28">
        <w:t xml:space="preserve"> вызывается метод Post набора данных Table2</w:t>
      </w:r>
      <w:r>
        <w:t>,</w:t>
      </w:r>
      <w:r w:rsidRPr="00667C28">
        <w:t xml:space="preserve"> который запоминает текущее состояние записи в таблице базы данных. После запоминания на бор данных автоматически переводится в режим просмо</w:t>
      </w:r>
      <w:r w:rsidRPr="00667C28">
        <w:t>т</w:t>
      </w:r>
      <w:r w:rsidRPr="00667C28">
        <w:t xml:space="preserve">ра DsBrowse. </w:t>
      </w:r>
    </w:p>
    <w:p w:rsidR="00FE350E" w:rsidRPr="00667C28" w:rsidRDefault="00FE350E" w:rsidP="00FE350E">
      <w:pPr>
        <w:ind w:firstLine="851"/>
        <w:jc w:val="both"/>
      </w:pPr>
      <w:r w:rsidRPr="00667C28">
        <w:t>Отмену последних произведенных действий можно осуществить с пом</w:t>
      </w:r>
      <w:r w:rsidRPr="00667C28">
        <w:t>о</w:t>
      </w:r>
      <w:r w:rsidRPr="00667C28">
        <w:t xml:space="preserve">щью кнопки, создать которую можно следующим образом: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поместить на форму визуальный компонент Button</w:t>
      </w:r>
      <w:r>
        <w:t>;</w:t>
      </w:r>
      <w:r w:rsidRPr="00667C28">
        <w:t xml:space="preserve">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установить в свойство Name значение CancelButton;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установить в свойство Caption значение </w:t>
      </w:r>
      <w:r>
        <w:t>«</w:t>
      </w:r>
      <w:r w:rsidRPr="00667C28">
        <w:t xml:space="preserve">Отменить»; </w:t>
      </w:r>
    </w:p>
    <w:p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 w:rsidRPr="00667C28">
        <w:t>написать</w:t>
      </w:r>
      <w:r w:rsidRPr="00667C28">
        <w:rPr>
          <w:lang w:val="en-US"/>
        </w:rPr>
        <w:t xml:space="preserve"> </w:t>
      </w:r>
      <w:r w:rsidRPr="00667C28">
        <w:t>обработчик</w:t>
      </w:r>
      <w:r w:rsidRPr="00667C28">
        <w:rPr>
          <w:lang w:val="en-US"/>
        </w:rPr>
        <w:t xml:space="preserve"> </w:t>
      </w:r>
      <w:r w:rsidRPr="00667C28">
        <w:t>событий</w:t>
      </w:r>
      <w:r>
        <w:rPr>
          <w:lang w:val="en-US"/>
        </w:rPr>
        <w:t>:</w:t>
      </w:r>
      <w:r w:rsidRPr="00667C28">
        <w:rPr>
          <w:lang w:val="en-US"/>
        </w:rPr>
        <w:t xml:space="preserve">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«procedure TForm1.CancelBut tonClick(Sender: TObject);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begin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if Table2.State in [DsInsert, DsEdit] then </w:t>
      </w:r>
    </w:p>
    <w:p w:rsidR="00FE350E" w:rsidRPr="00667C28" w:rsidRDefault="00FE350E" w:rsidP="00FE350E">
      <w:pPr>
        <w:ind w:firstLine="851"/>
        <w:jc w:val="both"/>
      </w:pPr>
      <w:r w:rsidRPr="00667C28">
        <w:rPr>
          <w:lang w:val="en-US"/>
        </w:rPr>
        <w:lastRenderedPageBreak/>
        <w:t xml:space="preserve"> </w:t>
      </w:r>
      <w:r w:rsidRPr="00667C28">
        <w:t xml:space="preserve">Table2.Cancel;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end;».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Если набор данных находится в режиме добавления новой записи или </w:t>
      </w:r>
      <w:r>
        <w:t>р</w:t>
      </w:r>
      <w:r>
        <w:t>е</w:t>
      </w:r>
      <w:r w:rsidRPr="00667C28">
        <w:t>дактирования</w:t>
      </w:r>
      <w:r>
        <w:t>,</w:t>
      </w:r>
      <w:r w:rsidRPr="00667C28">
        <w:t xml:space="preserve"> вызыв</w:t>
      </w:r>
      <w:r w:rsidRPr="00667C28">
        <w:t>а</w:t>
      </w:r>
      <w:r w:rsidRPr="00667C28">
        <w:t>ется метод Cancel</w:t>
      </w:r>
      <w:r>
        <w:t>,</w:t>
      </w:r>
      <w:r w:rsidRPr="00667C28">
        <w:t xml:space="preserve"> который отменяет сделанные </w:t>
      </w:r>
      <w:r>
        <w:t>измене</w:t>
      </w:r>
      <w:r w:rsidRPr="00667C28">
        <w:t xml:space="preserve">ния и переводит набор данных в режим просмотра DsBrowse. </w:t>
      </w:r>
    </w:p>
    <w:p w:rsidR="00FE350E" w:rsidRPr="00667C28" w:rsidRDefault="00FE350E" w:rsidP="00FE350E">
      <w:pPr>
        <w:ind w:firstLine="851"/>
        <w:jc w:val="both"/>
      </w:pPr>
      <w:r w:rsidRPr="00667C28">
        <w:t>На форму можно поместить компоненты DBEdit1 и DBEdit2 для отобр</w:t>
      </w:r>
      <w:r w:rsidRPr="00667C28">
        <w:t>а</w:t>
      </w:r>
      <w:r w:rsidRPr="00667C28">
        <w:t>жения значений полей. Для связи компонентов с полями необходимо поместить в их свойства DataSource знач</w:t>
      </w:r>
      <w:r w:rsidRPr="00667C28">
        <w:t>е</w:t>
      </w:r>
      <w:r w:rsidRPr="00667C28">
        <w:t>ния соответственно DataSource1 и DataSource2, а в сво</w:t>
      </w:r>
      <w:r w:rsidRPr="00667C28">
        <w:t>й</w:t>
      </w:r>
      <w:r w:rsidRPr="00667C28">
        <w:t xml:space="preserve">ства DataField  имена полей. </w:t>
      </w:r>
    </w:p>
    <w:p w:rsidR="00FE350E" w:rsidRPr="00667C28" w:rsidRDefault="00FE350E" w:rsidP="00FE350E">
      <w:pPr>
        <w:ind w:firstLine="851"/>
        <w:jc w:val="both"/>
      </w:pPr>
      <w:r w:rsidRPr="00667C28">
        <w:t>Если после сохранения модуля и проекта запустить программу</w:t>
      </w:r>
      <w:r>
        <w:t>,</w:t>
      </w:r>
      <w:r w:rsidRPr="00667C28">
        <w:t xml:space="preserve"> то при д</w:t>
      </w:r>
      <w:r w:rsidRPr="00667C28">
        <w:t>о</w:t>
      </w:r>
      <w:r w:rsidRPr="00667C28">
        <w:t>бавлении новой записи или при корректировке, существующей в поле можно з</w:t>
      </w:r>
      <w:r w:rsidRPr="00667C28">
        <w:t>а</w:t>
      </w:r>
      <w:r w:rsidRPr="00667C28">
        <w:t>носить значения</w:t>
      </w:r>
      <w:r>
        <w:t>,</w:t>
      </w:r>
      <w:r w:rsidRPr="00667C28">
        <w:t xml:space="preserve"> используя эти ко</w:t>
      </w:r>
      <w:r w:rsidRPr="00667C28">
        <w:t>м</w:t>
      </w:r>
      <w:r>
        <w:t>поненты.</w:t>
      </w:r>
    </w:p>
    <w:p w:rsidR="00FE350E" w:rsidRDefault="00FE350E" w:rsidP="00FE350E">
      <w:pPr>
        <w:jc w:val="both"/>
      </w:pPr>
    </w:p>
    <w:p w:rsidR="00FE350E" w:rsidRPr="00726731" w:rsidRDefault="00FE350E" w:rsidP="00FE350E">
      <w:pPr>
        <w:jc w:val="both"/>
        <w:rPr>
          <w:b/>
          <w:i/>
        </w:rPr>
      </w:pPr>
      <w:r w:rsidRPr="00726731">
        <w:rPr>
          <w:b/>
          <w:i/>
        </w:rPr>
        <w:t xml:space="preserve">Создание кнопок управления для перемещения и редактирования </w:t>
      </w:r>
    </w:p>
    <w:p w:rsidR="00FE350E" w:rsidRPr="00667C28" w:rsidRDefault="00FE350E" w:rsidP="00FE350E">
      <w:pPr>
        <w:ind w:firstLine="851"/>
        <w:jc w:val="both"/>
      </w:pPr>
      <w:r w:rsidRPr="00667C28">
        <w:t>Перемещение по набору данных заключается в управлении указателем т</w:t>
      </w:r>
      <w:r w:rsidRPr="00667C28">
        <w:t>е</w:t>
      </w:r>
      <w:r w:rsidRPr="00667C28">
        <w:t xml:space="preserve">кущей записи </w:t>
      </w:r>
      <w:r>
        <w:t>(</w:t>
      </w:r>
      <w:r w:rsidRPr="00667C28">
        <w:t>курсором). Этот указатель определяет запись</w:t>
      </w:r>
      <w:r>
        <w:t>,</w:t>
      </w:r>
      <w:r w:rsidRPr="00667C28">
        <w:t xml:space="preserve"> с которой будут в</w:t>
      </w:r>
      <w:r w:rsidRPr="00667C28">
        <w:t>ы</w:t>
      </w:r>
      <w:r w:rsidRPr="00667C28">
        <w:t>полняться такие операции, как р</w:t>
      </w:r>
      <w:r w:rsidRPr="00667C28">
        <w:t>е</w:t>
      </w:r>
      <w:r w:rsidRPr="00667C28">
        <w:t>дактирование или удаление</w:t>
      </w:r>
      <w:r>
        <w:t>.</w:t>
      </w:r>
      <w:r w:rsidRPr="00667C28">
        <w:t xml:space="preserve"> </w:t>
      </w:r>
    </w:p>
    <w:p w:rsidR="00FE350E" w:rsidRPr="00667C28" w:rsidRDefault="00FE350E" w:rsidP="00FE350E">
      <w:pPr>
        <w:ind w:firstLine="851"/>
        <w:jc w:val="both"/>
      </w:pPr>
      <w:r w:rsidRPr="00667C28">
        <w:t>Перед перемещением указателя текущей записи набор данных автоматич</w:t>
      </w:r>
      <w:r w:rsidRPr="00667C28">
        <w:t>е</w:t>
      </w:r>
      <w:r w:rsidRPr="00667C28">
        <w:t>ски перев</w:t>
      </w:r>
      <w:r w:rsidRPr="00667C28">
        <w:t>о</w:t>
      </w:r>
      <w:r w:rsidRPr="00667C28">
        <w:t>дится в режим просмотра. Если текущая запись находилась в ре жиме редактирования или вставки, то перед перемещением указателя, сделанные в з</w:t>
      </w:r>
      <w:r w:rsidRPr="00667C28">
        <w:t>а</w:t>
      </w:r>
      <w:r w:rsidRPr="00667C28">
        <w:t>писи изменения вступят в силу</w:t>
      </w:r>
      <w:r>
        <w:t>.</w:t>
      </w:r>
      <w:r w:rsidRPr="00667C28">
        <w:t xml:space="preserve"> </w:t>
      </w:r>
    </w:p>
    <w:p w:rsidR="00FE350E" w:rsidRPr="00667C28" w:rsidRDefault="00FE350E" w:rsidP="00FE350E">
      <w:pPr>
        <w:ind w:firstLine="851"/>
        <w:jc w:val="both"/>
      </w:pPr>
      <w:r w:rsidRPr="00667C28">
        <w:t>При создании формы с помощью Мастера формы баз данных вверху фо</w:t>
      </w:r>
      <w:r w:rsidRPr="00667C28">
        <w:t>р</w:t>
      </w:r>
      <w:r w:rsidRPr="00667C28">
        <w:t>мы автоматически размещается навигатор, который представляет собой не бол</w:t>
      </w:r>
      <w:r w:rsidRPr="00667C28">
        <w:t>ь</w:t>
      </w:r>
      <w:r w:rsidRPr="00667C28">
        <w:t>шую группу кнопок, связа</w:t>
      </w:r>
      <w:r w:rsidRPr="00667C28">
        <w:t>н</w:t>
      </w:r>
      <w:r w:rsidRPr="00667C28">
        <w:t xml:space="preserve">ных с одним набором данных. Навигатор DBNavigator </w:t>
      </w:r>
      <w:r>
        <w:t>(</w:t>
      </w:r>
      <w:r w:rsidR="00D02C1C" w:rsidRPr="00624A16">
        <w:rPr>
          <w:noProof/>
        </w:rPr>
        <w:drawing>
          <wp:inline distT="0" distB="0" distL="0" distR="0">
            <wp:extent cx="327660" cy="297180"/>
            <wp:effectExtent l="0" t="0" r="0" b="0"/>
            <wp:docPr id="78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>) является визуальным компонентом</w:t>
      </w:r>
      <w:r>
        <w:t>,</w:t>
      </w:r>
      <w:r w:rsidRPr="00667C28">
        <w:t xml:space="preserve"> расположенным на странице Data Controls. Каждая кнопка навигатора выполняет определенную функцию базы да</w:t>
      </w:r>
      <w:r w:rsidRPr="00667C28">
        <w:t>н</w:t>
      </w:r>
      <w:r w:rsidRPr="00667C28">
        <w:t>ных. Для связи навигатора с набором данных для свойства DataSource указывае</w:t>
      </w:r>
      <w:r w:rsidRPr="00667C28">
        <w:t>т</w:t>
      </w:r>
      <w:r w:rsidRPr="00667C28">
        <w:t>ся соответству</w:t>
      </w:r>
      <w:r w:rsidRPr="00667C28">
        <w:t>ю</w:t>
      </w:r>
      <w:r w:rsidRPr="00667C28">
        <w:t xml:space="preserve">щее значение компонента DataSource. </w:t>
      </w:r>
    </w:p>
    <w:p w:rsidR="00FE350E" w:rsidRPr="00667C28" w:rsidRDefault="00FE350E" w:rsidP="00FE350E">
      <w:pPr>
        <w:ind w:firstLine="851"/>
        <w:jc w:val="both"/>
      </w:pPr>
      <w:r w:rsidRPr="00667C28">
        <w:t>Состав видимых кнопок определяет свойство VisibleButtons. Устанавливая для каждой из кнопок значение True или False в свойстве VisibleButtons, програ</w:t>
      </w:r>
      <w:r w:rsidRPr="00667C28">
        <w:t>м</w:t>
      </w:r>
      <w:r w:rsidRPr="00667C28">
        <w:t>мист может формировать внешний вид навигатора</w:t>
      </w:r>
      <w:r>
        <w:t>.</w:t>
      </w:r>
      <w:r w:rsidRPr="00667C28">
        <w:t xml:space="preserve"> Подсказку для каждой из кн</w:t>
      </w:r>
      <w:r w:rsidRPr="00667C28">
        <w:t>о</w:t>
      </w:r>
      <w:r w:rsidRPr="00667C28">
        <w:t>пок можно установить с помощью сво</w:t>
      </w:r>
      <w:r w:rsidRPr="00667C28">
        <w:t>й</w:t>
      </w:r>
      <w:r w:rsidRPr="00667C28">
        <w:t xml:space="preserve">ства Hint типа TString. Для отображения подсказок необходимо установить значение True для свойства ShowHint. Вызвав строковый редактор String List Editor нажатием на кнопку </w:t>
      </w:r>
      <w:r w:rsidR="00D02C1C" w:rsidRPr="00624A16">
        <w:rPr>
          <w:noProof/>
        </w:rPr>
        <w:drawing>
          <wp:inline distT="0" distB="0" distL="0" distR="0">
            <wp:extent cx="228600" cy="213360"/>
            <wp:effectExtent l="0" t="0" r="0" b="0"/>
            <wp:docPr id="79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 xml:space="preserve"> в свойстве Hint</w:t>
      </w:r>
      <w:r>
        <w:t>,</w:t>
      </w:r>
      <w:r w:rsidRPr="00667C28">
        <w:t xml:space="preserve"> можно ввести русские названия соотве</w:t>
      </w:r>
      <w:r w:rsidRPr="00667C28">
        <w:t>т</w:t>
      </w:r>
      <w:r w:rsidRPr="00667C28">
        <w:t xml:space="preserve">ствующих кнопок. </w:t>
      </w:r>
    </w:p>
    <w:p w:rsidR="00FE350E" w:rsidRPr="00667C28" w:rsidRDefault="00FE350E" w:rsidP="00FE350E">
      <w:pPr>
        <w:ind w:firstLine="851"/>
        <w:jc w:val="both"/>
      </w:pPr>
      <w:r w:rsidRPr="00667C28">
        <w:t>Реализация функций</w:t>
      </w:r>
      <w:r>
        <w:t>,</w:t>
      </w:r>
      <w:r w:rsidRPr="00667C28">
        <w:t xml:space="preserve"> выполняемых кнопками навигатора</w:t>
      </w:r>
      <w:r>
        <w:t>,</w:t>
      </w:r>
      <w:r w:rsidRPr="00667C28">
        <w:t xml:space="preserve"> возможна с п</w:t>
      </w:r>
      <w:r w:rsidRPr="00667C28">
        <w:t>о</w:t>
      </w:r>
      <w:r w:rsidRPr="00667C28">
        <w:t>мощью кнопок Button</w:t>
      </w:r>
      <w:r>
        <w:t>.</w:t>
      </w:r>
      <w:r w:rsidRPr="00667C28">
        <w:t xml:space="preserve"> В качестве примера рассмотрим создание двух групп кн</w:t>
      </w:r>
      <w:r w:rsidRPr="00667C28">
        <w:t>о</w:t>
      </w:r>
      <w:r w:rsidRPr="00667C28">
        <w:t xml:space="preserve">пок </w:t>
      </w:r>
      <w:r>
        <w:t>«</w:t>
      </w:r>
      <w:r w:rsidRPr="00667C28">
        <w:t xml:space="preserve">Управление» и </w:t>
      </w:r>
      <w:r>
        <w:t>«</w:t>
      </w:r>
      <w:r w:rsidRPr="00667C28">
        <w:t>Редакт</w:t>
      </w:r>
      <w:r w:rsidRPr="00667C28">
        <w:t>и</w:t>
      </w:r>
      <w:r w:rsidRPr="00667C28">
        <w:t>рование</w:t>
      </w:r>
      <w:r>
        <w:t>»</w:t>
      </w:r>
      <w:r w:rsidRPr="00667C28">
        <w:t xml:space="preserve">. </w:t>
      </w:r>
    </w:p>
    <w:p w:rsidR="00FE350E" w:rsidRPr="00667C28" w:rsidRDefault="00FE350E" w:rsidP="00FE350E">
      <w:pPr>
        <w:ind w:firstLine="851"/>
        <w:jc w:val="both"/>
      </w:pPr>
      <w:r w:rsidRPr="00667C28">
        <w:t>Объединение группы связанных органов управления осуществляется виз</w:t>
      </w:r>
      <w:r w:rsidRPr="00667C28">
        <w:t>у</w:t>
      </w:r>
      <w:r w:rsidRPr="00667C28">
        <w:t xml:space="preserve">альными компонентами GroupBox </w:t>
      </w:r>
      <w:r w:rsidR="00D02C1C" w:rsidRPr="00624A16">
        <w:rPr>
          <w:noProof/>
        </w:rPr>
        <w:drawing>
          <wp:inline distT="0" distB="0" distL="0" distR="0">
            <wp:extent cx="274320" cy="304800"/>
            <wp:effectExtent l="0" t="0" r="0" b="0"/>
            <wp:docPr id="80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 xml:space="preserve"> (групповое окно), расположенными на </w:t>
      </w:r>
      <w:r w:rsidRPr="00667C28">
        <w:lastRenderedPageBreak/>
        <w:t>странице Standard. Поместив на форме компонент GroupBox, необходимо уб</w:t>
      </w:r>
      <w:r w:rsidRPr="00667C28">
        <w:t>е</w:t>
      </w:r>
      <w:r w:rsidRPr="00667C28">
        <w:t>диться, что на панели достаточно места для об</w:t>
      </w:r>
      <w:r w:rsidRPr="00667C28">
        <w:t>ъ</w:t>
      </w:r>
      <w:r w:rsidRPr="00667C28">
        <w:t>единяемых компонентов</w:t>
      </w:r>
      <w:r>
        <w:t>.</w:t>
      </w:r>
      <w:r w:rsidRPr="00667C28">
        <w:t xml:space="preserve"> </w:t>
      </w:r>
    </w:p>
    <w:p w:rsidR="00FE350E" w:rsidRPr="00667C28" w:rsidRDefault="00FE350E" w:rsidP="00FE350E">
      <w:pPr>
        <w:ind w:firstLine="851"/>
        <w:jc w:val="both"/>
      </w:pPr>
      <w:r w:rsidRPr="00667C28">
        <w:t>При недостатке места, активизировав компонент</w:t>
      </w:r>
      <w:r>
        <w:t>,</w:t>
      </w:r>
      <w:r w:rsidRPr="00667C28">
        <w:t xml:space="preserve"> можно изменить его ра</w:t>
      </w:r>
      <w:r w:rsidRPr="00667C28">
        <w:t>з</w:t>
      </w:r>
      <w:r w:rsidRPr="00667C28">
        <w:t>меры</w:t>
      </w:r>
      <w:r>
        <w:t>.</w:t>
      </w:r>
      <w:r w:rsidRPr="00667C28">
        <w:t xml:space="preserve"> Свойство Caption позволяет установить подпись. Так, пусть в рассматрив</w:t>
      </w:r>
      <w:r w:rsidRPr="00667C28">
        <w:t>а</w:t>
      </w:r>
      <w:r w:rsidRPr="00667C28">
        <w:t xml:space="preserve">емом примере на форму Form3 необходимо поместить два компонента GroupBox, как показано на рисунке </w:t>
      </w:r>
      <w:r>
        <w:t>5</w:t>
      </w:r>
      <w:r w:rsidRPr="00667C28">
        <w:t>. Размеры их устанавливаются таким образом, чтобы внутри обрамления в виде прямоугольного участка на форме поместилось по пять компонентов Button</w:t>
      </w:r>
      <w:r>
        <w:t>,</w:t>
      </w:r>
      <w:r w:rsidRPr="00667C28">
        <w:t xml:space="preserve"> находящихся на странице Standard. П</w:t>
      </w:r>
      <w:r w:rsidRPr="00667C28">
        <w:t>о</w:t>
      </w:r>
      <w:r w:rsidRPr="00667C28">
        <w:t>скольку нажатие на каждую из кнопок должно приводить к стандартным процедурам навигат</w:t>
      </w:r>
      <w:r w:rsidRPr="00667C28">
        <w:t>о</w:t>
      </w:r>
      <w:r w:rsidRPr="00667C28">
        <w:t>ра базы данных, то в программном коде необходимо вызвать процедуры по присвоенному ей и</w:t>
      </w:r>
      <w:r>
        <w:t>мени в соответствии с таблицей 2</w:t>
      </w:r>
      <w:r w:rsidRPr="00667C28">
        <w:t>. Программные коды для кнопок управления имеют следу</w:t>
      </w:r>
      <w:r w:rsidRPr="00667C28">
        <w:t>ю</w:t>
      </w:r>
      <w:r w:rsidRPr="00667C28">
        <w:t>щий вид</w:t>
      </w:r>
      <w:r>
        <w:t>:</w:t>
      </w:r>
      <w:r w:rsidRPr="00667C28">
        <w:t xml:space="preserve"> </w:t>
      </w:r>
    </w:p>
    <w:p w:rsidR="00FE350E" w:rsidRPr="00726731" w:rsidRDefault="00FE350E" w:rsidP="00FE350E">
      <w:pPr>
        <w:ind w:firstLine="851"/>
      </w:pPr>
      <w:r w:rsidRPr="00726731">
        <w:t>«</w:t>
      </w:r>
      <w:r w:rsidRPr="009211C8">
        <w:rPr>
          <w:lang w:val="en-US"/>
        </w:rPr>
        <w:t>procedure</w:t>
      </w:r>
      <w:r w:rsidRPr="00726731">
        <w:t xml:space="preserve"> </w:t>
      </w:r>
      <w:r w:rsidRPr="009211C8">
        <w:rPr>
          <w:lang w:val="en-US"/>
        </w:rPr>
        <w:t>TForm</w:t>
      </w:r>
      <w:r w:rsidRPr="00726731">
        <w:t>1.</w:t>
      </w:r>
      <w:r w:rsidRPr="009211C8">
        <w:rPr>
          <w:lang w:val="en-US"/>
        </w:rPr>
        <w:t>FirstButtonClick</w:t>
      </w:r>
      <w:r w:rsidRPr="00726731">
        <w:t>(</w:t>
      </w:r>
      <w:r w:rsidRPr="009211C8">
        <w:rPr>
          <w:lang w:val="en-US"/>
        </w:rPr>
        <w:t>Sender</w:t>
      </w:r>
      <w:r w:rsidRPr="00726731">
        <w:t xml:space="preserve">: </w:t>
      </w:r>
      <w:r w:rsidRPr="009211C8">
        <w:rPr>
          <w:lang w:val="en-US"/>
        </w:rPr>
        <w:t>TObject</w:t>
      </w:r>
      <w:r w:rsidRPr="00726731">
        <w:t xml:space="preserve">);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Table1.First;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end;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procedure TForm1.NextButtonClick(Sender: TObject);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Table1.Next;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end;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procedure TForm1.PriorButtonClick(Sender: TObject);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Table1.Prior;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end;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procedure TForm1.LastButtonClick(Sender: TObject);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begin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Table1.Last;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end;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procedure TForm1.RecnoButtonClick(Sender: TObject);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begin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Table1.RecNo=StrToInt(Edit2.Text); </w:t>
      </w:r>
    </w:p>
    <w:p w:rsidR="00FE350E" w:rsidRPr="00667C28" w:rsidRDefault="00FE350E" w:rsidP="00FE350E">
      <w:pPr>
        <w:ind w:firstLine="851"/>
      </w:pPr>
      <w:r w:rsidRPr="00667C28">
        <w:t xml:space="preserve">end;». </w:t>
      </w:r>
    </w:p>
    <w:p w:rsidR="00FE350E" w:rsidRPr="00667C28" w:rsidRDefault="00FE350E" w:rsidP="00FE350E">
      <w:pPr>
        <w:spacing w:before="120"/>
        <w:ind w:firstLine="851"/>
        <w:jc w:val="both"/>
      </w:pPr>
      <w:r w:rsidRPr="00667C28">
        <w:t>Справа</w:t>
      </w:r>
      <w:r>
        <w:t>,</w:t>
      </w:r>
      <w:r w:rsidRPr="00667C28">
        <w:t xml:space="preserve"> от кнопки RecnoButton («Перейти на</w:t>
      </w:r>
      <w:r>
        <w:t>»</w:t>
      </w:r>
      <w:r w:rsidRPr="00667C28">
        <w:t>), по которой осуществляется п</w:t>
      </w:r>
      <w:r w:rsidRPr="00667C28">
        <w:t>е</w:t>
      </w:r>
      <w:r w:rsidRPr="00667C28">
        <w:t>реход на запись с указываемым номером</w:t>
      </w:r>
      <w:r>
        <w:t>,</w:t>
      </w:r>
      <w:r w:rsidRPr="00667C28">
        <w:t xml:space="preserve"> необходимо поместить визуальный компонент </w:t>
      </w:r>
      <w:r>
        <w:t>(</w:t>
      </w:r>
      <w:r w:rsidRPr="00667C28">
        <w:t>однострочный реда</w:t>
      </w:r>
      <w:r w:rsidRPr="00667C28">
        <w:t>к</w:t>
      </w:r>
      <w:r w:rsidRPr="00667C28">
        <w:t>тор</w:t>
      </w:r>
      <w:r>
        <w:t>)</w:t>
      </w:r>
      <w:r w:rsidRPr="00667C28">
        <w:t xml:space="preserve"> Edit</w:t>
      </w:r>
      <w:r>
        <w:t xml:space="preserve"> </w:t>
      </w:r>
      <w:r w:rsidR="00D02C1C" w:rsidRPr="00624A16">
        <w:rPr>
          <w:noProof/>
        </w:rPr>
        <w:drawing>
          <wp:inline distT="0" distB="0" distL="0" distR="0">
            <wp:extent cx="289560" cy="152400"/>
            <wp:effectExtent l="0" t="0" r="0" b="0"/>
            <wp:docPr id="81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 w:rsidRPr="00667C28">
        <w:t xml:space="preserve"> взятый со страницы Data Controls. Этот компонент используется для ввода и отображения текста</w:t>
      </w:r>
      <w:r>
        <w:t>.</w:t>
      </w:r>
      <w:r w:rsidRPr="00667C28">
        <w:t xml:space="preserve"> В Инспекторе свойств объекта задать свойству Text значение по умолчанию</w:t>
      </w:r>
      <w:r>
        <w:t>,</w:t>
      </w:r>
      <w:r w:rsidRPr="00667C28">
        <w:t xml:space="preserve"> равное «1». Для кнопок редактирования вводятся следующие коды. </w:t>
      </w:r>
    </w:p>
    <w:p w:rsidR="00FE350E" w:rsidRDefault="00D02C1C" w:rsidP="00FE350E">
      <w:pPr>
        <w:spacing w:before="120" w:after="120"/>
        <w:jc w:val="center"/>
      </w:pPr>
      <w:r w:rsidRPr="00624A16">
        <w:rPr>
          <w:noProof/>
        </w:rPr>
        <w:lastRenderedPageBreak/>
        <w:drawing>
          <wp:inline distT="0" distB="0" distL="0" distR="0">
            <wp:extent cx="3169920" cy="2225040"/>
            <wp:effectExtent l="0" t="0" r="0" b="0"/>
            <wp:docPr id="82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E" w:rsidRPr="00667C28" w:rsidRDefault="00FE350E" w:rsidP="00FE350E">
      <w:pPr>
        <w:spacing w:before="120" w:after="120"/>
        <w:jc w:val="center"/>
      </w:pPr>
      <w:r>
        <w:t>Рисунок 5</w:t>
      </w:r>
      <w:r w:rsidRPr="00667C28">
        <w:t xml:space="preserve"> </w:t>
      </w:r>
      <w:r>
        <w:t>–</w:t>
      </w:r>
      <w:r w:rsidRPr="00667C28">
        <w:t xml:space="preserve"> Форма с кнопками</w:t>
      </w:r>
    </w:p>
    <w:p w:rsidR="00FE350E" w:rsidRPr="00667C28" w:rsidRDefault="00FE350E" w:rsidP="00FE350E">
      <w:r w:rsidRPr="00667C28">
        <w:t xml:space="preserve">Для кнопки Button6 </w:t>
      </w:r>
      <w:r>
        <w:t>«</w:t>
      </w:r>
      <w:r w:rsidRPr="00667C28">
        <w:t>Вставить</w:t>
      </w:r>
      <w:r>
        <w:t>»</w:t>
      </w:r>
      <w:r w:rsidRPr="00667C28">
        <w:t xml:space="preserve">: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«procedure Tform3.Button6C lick(Sender: TObject);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Table1.Insert;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end;»,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t>Для</w:t>
      </w:r>
      <w:r w:rsidRPr="00667C28">
        <w:rPr>
          <w:lang w:val="en-US"/>
        </w:rPr>
        <w:t xml:space="preserve"> </w:t>
      </w:r>
      <w:r w:rsidRPr="00667C28">
        <w:t>кнопки</w:t>
      </w:r>
      <w:r w:rsidRPr="00667C28">
        <w:rPr>
          <w:lang w:val="en-US"/>
        </w:rPr>
        <w:t xml:space="preserve"> Button7 </w:t>
      </w:r>
      <w:r>
        <w:rPr>
          <w:lang w:val="en-US"/>
        </w:rPr>
        <w:t>«</w:t>
      </w:r>
      <w:r w:rsidRPr="00667C28">
        <w:t>Удалить</w:t>
      </w:r>
      <w:r w:rsidRPr="00667C28">
        <w:rPr>
          <w:lang w:val="en-US"/>
        </w:rPr>
        <w:t xml:space="preserve">»: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«procedure Tform3.Button7C lick(Sender: TObject);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Table1.Delete;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end;».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t>Для</w:t>
      </w:r>
      <w:r w:rsidRPr="00667C28">
        <w:rPr>
          <w:lang w:val="en-US"/>
        </w:rPr>
        <w:t xml:space="preserve"> </w:t>
      </w:r>
      <w:r w:rsidRPr="00667C28">
        <w:t>кнопки</w:t>
      </w:r>
      <w:r w:rsidRPr="00667C28">
        <w:rPr>
          <w:lang w:val="en-US"/>
        </w:rPr>
        <w:t xml:space="preserve"> Button8 </w:t>
      </w:r>
      <w:r>
        <w:rPr>
          <w:lang w:val="en-US"/>
        </w:rPr>
        <w:t>«</w:t>
      </w:r>
      <w:r w:rsidRPr="00667C28">
        <w:t>Сохранить</w:t>
      </w:r>
      <w:r w:rsidRPr="00667C28">
        <w:rPr>
          <w:lang w:val="en-US"/>
        </w:rPr>
        <w:t xml:space="preserve">»: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«procedure Tform3.Button8C lick(Sender: TObject);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Table1.Post;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end;».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t>Для</w:t>
      </w:r>
      <w:r w:rsidRPr="00667C28">
        <w:rPr>
          <w:lang w:val="en-US"/>
        </w:rPr>
        <w:t xml:space="preserve"> </w:t>
      </w:r>
      <w:r w:rsidRPr="00667C28">
        <w:t>кнопки</w:t>
      </w:r>
      <w:r w:rsidRPr="00667C28">
        <w:rPr>
          <w:lang w:val="en-US"/>
        </w:rPr>
        <w:t xml:space="preserve"> Button9 </w:t>
      </w:r>
      <w:r>
        <w:rPr>
          <w:lang w:val="en-US"/>
        </w:rPr>
        <w:t>«</w:t>
      </w:r>
      <w:r w:rsidRPr="00667C28">
        <w:t>Отменить</w:t>
      </w:r>
      <w:r w:rsidRPr="00667C28">
        <w:rPr>
          <w:lang w:val="en-US"/>
        </w:rPr>
        <w:t xml:space="preserve">»: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«procedure Tform3.Button9C lick(Sender: TObject);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Table1.Cancel; </w:t>
      </w:r>
    </w:p>
    <w:p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end;». </w:t>
      </w:r>
    </w:p>
    <w:p w:rsidR="00FE350E" w:rsidRPr="00667C28" w:rsidRDefault="00FE350E" w:rsidP="00FE350E">
      <w:pPr>
        <w:jc w:val="both"/>
        <w:rPr>
          <w:lang w:val="en-US"/>
        </w:rPr>
      </w:pPr>
      <w:r w:rsidRPr="00667C28">
        <w:t>Для</w:t>
      </w:r>
      <w:r w:rsidRPr="00667C28">
        <w:rPr>
          <w:lang w:val="en-US"/>
        </w:rPr>
        <w:t xml:space="preserve"> </w:t>
      </w:r>
      <w:r w:rsidRPr="00667C28">
        <w:t>кнопки</w:t>
      </w:r>
      <w:r w:rsidRPr="00667C28">
        <w:rPr>
          <w:lang w:val="en-US"/>
        </w:rPr>
        <w:t xml:space="preserve"> Button10 </w:t>
      </w:r>
      <w:r>
        <w:rPr>
          <w:lang w:val="en-US"/>
        </w:rPr>
        <w:t>«</w:t>
      </w:r>
      <w:r w:rsidRPr="00667C28">
        <w:t>Обновить</w:t>
      </w:r>
      <w:r w:rsidRPr="00667C28">
        <w:rPr>
          <w:lang w:val="en-US"/>
        </w:rPr>
        <w:t xml:space="preserve">»: </w:t>
      </w:r>
    </w:p>
    <w:p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«procedure Tform3.Button10 Click(Sender: TObject);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begin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 Table1.Refresh; </w:t>
      </w:r>
    </w:p>
    <w:p w:rsidR="00FE350E" w:rsidRPr="00667C28" w:rsidRDefault="00FE350E" w:rsidP="00FE350E">
      <w:pPr>
        <w:ind w:firstLine="851"/>
        <w:jc w:val="both"/>
      </w:pPr>
      <w:r w:rsidRPr="00667C28">
        <w:t xml:space="preserve">end;». </w:t>
      </w:r>
    </w:p>
    <w:p w:rsidR="00FE350E" w:rsidRPr="00667C28" w:rsidRDefault="00FE350E" w:rsidP="00FE350E">
      <w:pPr>
        <w:jc w:val="both"/>
      </w:pPr>
    </w:p>
    <w:p w:rsidR="00FE350E" w:rsidRDefault="00FE350E" w:rsidP="00FE350E">
      <w:pPr>
        <w:ind w:firstLine="851"/>
        <w:jc w:val="both"/>
      </w:pPr>
      <w:r w:rsidRPr="00667C28">
        <w:t>Для каждого компонента Button необходимо задать соответствующие зн</w:t>
      </w:r>
      <w:r w:rsidRPr="00667C28">
        <w:t>а</w:t>
      </w:r>
      <w:r w:rsidRPr="00667C28">
        <w:t>чения в сво</w:t>
      </w:r>
      <w:r w:rsidRPr="00667C28">
        <w:t>й</w:t>
      </w:r>
      <w:r w:rsidRPr="00667C28">
        <w:t xml:space="preserve">стве Caption. </w:t>
      </w:r>
    </w:p>
    <w:p w:rsidR="00342B3A" w:rsidRPr="00D739ED" w:rsidRDefault="00342B3A" w:rsidP="00342B3A">
      <w:pPr>
        <w:pStyle w:val="1"/>
        <w:spacing w:after="120"/>
        <w:ind w:firstLine="0"/>
        <w:jc w:val="left"/>
        <w:rPr>
          <w:b w:val="0"/>
        </w:rPr>
      </w:pPr>
    </w:p>
    <w:p w:rsidR="00D739ED" w:rsidRPr="00D739ED" w:rsidRDefault="00D739ED" w:rsidP="0053488A">
      <w:pPr>
        <w:spacing w:line="360" w:lineRule="auto"/>
        <w:ind w:firstLine="567"/>
        <w:jc w:val="both"/>
        <w:rPr>
          <w:b/>
        </w:rPr>
      </w:pPr>
    </w:p>
    <w:sectPr w:rsidR="00D739ED" w:rsidRPr="00D739ED">
      <w:headerReference w:type="even" r:id="rId59"/>
      <w:headerReference w:type="default" r:id="rId60"/>
      <w:pgSz w:w="11906" w:h="16838" w:code="9"/>
      <w:pgMar w:top="1134" w:right="851" w:bottom="1701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E20" w:rsidRDefault="00A31E20">
      <w:r>
        <w:separator/>
      </w:r>
    </w:p>
  </w:endnote>
  <w:endnote w:type="continuationSeparator" w:id="0">
    <w:p w:rsidR="00A31E20" w:rsidRDefault="00A31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E20" w:rsidRDefault="00A31E20">
      <w:r>
        <w:separator/>
      </w:r>
    </w:p>
  </w:footnote>
  <w:footnote w:type="continuationSeparator" w:id="0">
    <w:p w:rsidR="00A31E20" w:rsidRDefault="00A31E20">
      <w:r>
        <w:continuationSeparator/>
      </w:r>
    </w:p>
  </w:footnote>
  <w:footnote w:id="1">
    <w:p w:rsidR="00B107FE" w:rsidRDefault="00B107FE" w:rsidP="00A14F5B">
      <w:pPr>
        <w:pStyle w:val="af5"/>
        <w:rPr>
          <w:i/>
        </w:rPr>
      </w:pPr>
      <w:r>
        <w:rPr>
          <w:rStyle w:val="afd"/>
        </w:rPr>
        <w:footnoteRef/>
      </w:r>
      <w:r>
        <w:t xml:space="preserve"> </w:t>
      </w:r>
      <w:r>
        <w:rPr>
          <w:rStyle w:val="5713101"/>
          <w:i/>
        </w:rPr>
        <w:t>Полный перечень свойств и методов компонентов можно посмотреть в справо</w:t>
      </w:r>
      <w:r>
        <w:rPr>
          <w:rStyle w:val="5713101"/>
          <w:i/>
        </w:rPr>
        <w:t>ч</w:t>
      </w:r>
      <w:r>
        <w:rPr>
          <w:rStyle w:val="5713101"/>
          <w:i/>
        </w:rPr>
        <w:t>ной системе.</w:t>
      </w:r>
    </w:p>
  </w:footnote>
  <w:footnote w:id="2">
    <w:p w:rsidR="00B107FE" w:rsidRPr="00824C8E" w:rsidRDefault="00B107FE" w:rsidP="00FE350E">
      <w:pPr>
        <w:pStyle w:val="af5"/>
        <w:rPr>
          <w:i/>
        </w:rPr>
      </w:pPr>
      <w:r>
        <w:rPr>
          <w:rStyle w:val="afd"/>
        </w:rPr>
        <w:footnoteRef/>
      </w:r>
      <w:r>
        <w:t xml:space="preserve"> </w:t>
      </w:r>
      <w:r w:rsidRPr="00824C8E">
        <w:rPr>
          <w:rStyle w:val="5713101"/>
          <w:i/>
          <w:sz w:val="20"/>
          <w:szCs w:val="20"/>
        </w:rPr>
        <w:t>Полный перечень свойств и методов компонентов можно посмотреть в справочной системе.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7FE" w:rsidRDefault="00B107F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107FE" w:rsidRDefault="00B107FE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7FE" w:rsidRDefault="00B107F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02C1C">
      <w:rPr>
        <w:rStyle w:val="a9"/>
        <w:noProof/>
      </w:rPr>
      <w:t>5</w:t>
    </w:r>
    <w:r>
      <w:rPr>
        <w:rStyle w:val="a9"/>
      </w:rPr>
      <w:fldChar w:fldCharType="end"/>
    </w:r>
  </w:p>
  <w:p w:rsidR="00B107FE" w:rsidRDefault="00B107FE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3058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1" w15:restartNumberingAfterBreak="0">
    <w:nsid w:val="01067F69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2" w15:restartNumberingAfterBreak="0">
    <w:nsid w:val="0342250B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3" w15:restartNumberingAfterBreak="0">
    <w:nsid w:val="045C6ACA"/>
    <w:multiLevelType w:val="hybridMultilevel"/>
    <w:tmpl w:val="41F6E89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52A3C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A4C2F0F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6" w15:restartNumberingAfterBreak="0">
    <w:nsid w:val="0BB144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F3A506F"/>
    <w:multiLevelType w:val="multilevel"/>
    <w:tmpl w:val="D0A8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9024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0CB7455"/>
    <w:multiLevelType w:val="singleLevel"/>
    <w:tmpl w:val="D9D6A9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23B243A"/>
    <w:multiLevelType w:val="hybridMultilevel"/>
    <w:tmpl w:val="3984D40C"/>
    <w:lvl w:ilvl="0" w:tplc="C4160EF6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1" w15:restartNumberingAfterBreak="0">
    <w:nsid w:val="154779E7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12" w15:restartNumberingAfterBreak="0">
    <w:nsid w:val="1592397D"/>
    <w:multiLevelType w:val="hybridMultilevel"/>
    <w:tmpl w:val="139822C2"/>
    <w:lvl w:ilvl="0" w:tplc="A78AFEA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" w15:restartNumberingAfterBreak="0">
    <w:nsid w:val="159B2006"/>
    <w:multiLevelType w:val="singleLevel"/>
    <w:tmpl w:val="FBD0E6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196D2960"/>
    <w:multiLevelType w:val="singleLevel"/>
    <w:tmpl w:val="2C3A2C08"/>
    <w:lvl w:ilvl="0">
      <w:start w:val="1"/>
      <w:numFmt w:val="decimal"/>
      <w:lvlText w:val="%1)"/>
      <w:lvlJc w:val="left"/>
      <w:pPr>
        <w:tabs>
          <w:tab w:val="num" w:pos="927"/>
        </w:tabs>
        <w:ind w:left="0" w:firstLine="567"/>
      </w:pPr>
      <w:rPr>
        <w:sz w:val="24"/>
      </w:rPr>
    </w:lvl>
  </w:abstractNum>
  <w:abstractNum w:abstractNumId="15" w15:restartNumberingAfterBreak="0">
    <w:nsid w:val="1A810A8F"/>
    <w:multiLevelType w:val="singleLevel"/>
    <w:tmpl w:val="62E8CA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1BAE290B"/>
    <w:multiLevelType w:val="hybridMultilevel"/>
    <w:tmpl w:val="DFC89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B40E2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1C8C69D2"/>
    <w:multiLevelType w:val="singleLevel"/>
    <w:tmpl w:val="423C46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1CA50A5A"/>
    <w:multiLevelType w:val="hybridMultilevel"/>
    <w:tmpl w:val="9F4EE4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BE690A"/>
    <w:multiLevelType w:val="singleLevel"/>
    <w:tmpl w:val="A5B8F3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1DDF1865"/>
    <w:multiLevelType w:val="hybridMultilevel"/>
    <w:tmpl w:val="3E441AAA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FE615F"/>
    <w:multiLevelType w:val="hybridMultilevel"/>
    <w:tmpl w:val="8CCABC94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E6247A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 w15:restartNumberingAfterBreak="0">
    <w:nsid w:val="1F275641"/>
    <w:multiLevelType w:val="hybridMultilevel"/>
    <w:tmpl w:val="A9B072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0C30D0"/>
    <w:multiLevelType w:val="hybridMultilevel"/>
    <w:tmpl w:val="F48AD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0C0291F"/>
    <w:multiLevelType w:val="hybridMultilevel"/>
    <w:tmpl w:val="A64E90A0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0C96A40"/>
    <w:multiLevelType w:val="multilevel"/>
    <w:tmpl w:val="CDCEF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0D4148E"/>
    <w:multiLevelType w:val="hybridMultilevel"/>
    <w:tmpl w:val="72FEE3AE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0DB225E"/>
    <w:multiLevelType w:val="multilevel"/>
    <w:tmpl w:val="50261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0E5310C"/>
    <w:multiLevelType w:val="hybridMultilevel"/>
    <w:tmpl w:val="2B6C2EFC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21E50DA0"/>
    <w:multiLevelType w:val="multilevel"/>
    <w:tmpl w:val="DBEA5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21A06E3"/>
    <w:multiLevelType w:val="hybridMultilevel"/>
    <w:tmpl w:val="0A66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3608AB"/>
    <w:multiLevelType w:val="singleLevel"/>
    <w:tmpl w:val="E8AE1A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23A5313F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35" w15:restartNumberingAfterBreak="0">
    <w:nsid w:val="25E031FC"/>
    <w:multiLevelType w:val="singleLevel"/>
    <w:tmpl w:val="57CC8C9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6" w15:restartNumberingAfterBreak="0">
    <w:nsid w:val="28C121E0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37" w15:restartNumberingAfterBreak="0">
    <w:nsid w:val="28D36C67"/>
    <w:multiLevelType w:val="multilevel"/>
    <w:tmpl w:val="E902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CB37C16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39" w15:restartNumberingAfterBreak="0">
    <w:nsid w:val="2D6A7FE1"/>
    <w:multiLevelType w:val="singleLevel"/>
    <w:tmpl w:val="FF68F2F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 w15:restartNumberingAfterBreak="0">
    <w:nsid w:val="2DE02B67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41" w15:restartNumberingAfterBreak="0">
    <w:nsid w:val="2E803120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42" w15:restartNumberingAfterBreak="0">
    <w:nsid w:val="2F824F01"/>
    <w:multiLevelType w:val="singleLevel"/>
    <w:tmpl w:val="8B42F0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 w15:restartNumberingAfterBreak="0">
    <w:nsid w:val="2F871A82"/>
    <w:multiLevelType w:val="singleLevel"/>
    <w:tmpl w:val="8174CF9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 w15:restartNumberingAfterBreak="0">
    <w:nsid w:val="2F9E7A69"/>
    <w:multiLevelType w:val="hybridMultilevel"/>
    <w:tmpl w:val="BA96B7F6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05B532C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46" w15:restartNumberingAfterBreak="0">
    <w:nsid w:val="31780440"/>
    <w:multiLevelType w:val="multilevel"/>
    <w:tmpl w:val="F652520E"/>
    <w:lvl w:ilvl="0">
      <w:start w:val="1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32"/>
        </w:tabs>
        <w:ind w:left="1032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24"/>
        </w:tabs>
        <w:ind w:left="1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736"/>
        </w:tabs>
        <w:ind w:left="27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88"/>
        </w:tabs>
        <w:ind w:left="32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200"/>
        </w:tabs>
        <w:ind w:left="4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752"/>
        </w:tabs>
        <w:ind w:left="47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664"/>
        </w:tabs>
        <w:ind w:left="56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576"/>
        </w:tabs>
        <w:ind w:left="6576" w:hanging="2160"/>
      </w:pPr>
      <w:rPr>
        <w:rFonts w:hint="default"/>
      </w:rPr>
    </w:lvl>
  </w:abstractNum>
  <w:abstractNum w:abstractNumId="47" w15:restartNumberingAfterBreak="0">
    <w:nsid w:val="31A417F1"/>
    <w:multiLevelType w:val="singleLevel"/>
    <w:tmpl w:val="8AF2F7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8" w15:restartNumberingAfterBreak="0">
    <w:nsid w:val="33F03D7D"/>
    <w:multiLevelType w:val="hybridMultilevel"/>
    <w:tmpl w:val="09624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64067A6"/>
    <w:multiLevelType w:val="singleLevel"/>
    <w:tmpl w:val="9D38111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50" w15:restartNumberingAfterBreak="0">
    <w:nsid w:val="37796481"/>
    <w:multiLevelType w:val="hybridMultilevel"/>
    <w:tmpl w:val="ECAC37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92178B8"/>
    <w:multiLevelType w:val="singleLevel"/>
    <w:tmpl w:val="5798D832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52" w15:restartNumberingAfterBreak="0">
    <w:nsid w:val="398856B0"/>
    <w:multiLevelType w:val="singleLevel"/>
    <w:tmpl w:val="AC3CF94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3" w15:restartNumberingAfterBreak="0">
    <w:nsid w:val="3B40507E"/>
    <w:multiLevelType w:val="hybridMultilevel"/>
    <w:tmpl w:val="7E9CC0CA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4" w15:restartNumberingAfterBreak="0">
    <w:nsid w:val="3B6D0935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55" w15:restartNumberingAfterBreak="0">
    <w:nsid w:val="3C252787"/>
    <w:multiLevelType w:val="multilevel"/>
    <w:tmpl w:val="9B4E94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3CD91062"/>
    <w:multiLevelType w:val="singleLevel"/>
    <w:tmpl w:val="786EA89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7" w15:restartNumberingAfterBreak="0">
    <w:nsid w:val="3FD878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8" w15:restartNumberingAfterBreak="0">
    <w:nsid w:val="40E8566D"/>
    <w:multiLevelType w:val="hybridMultilevel"/>
    <w:tmpl w:val="9B3CC870"/>
    <w:lvl w:ilvl="0" w:tplc="AE6A9BD6">
      <w:start w:val="1"/>
      <w:numFmt w:val="decimal"/>
      <w:lvlText w:val="%1."/>
      <w:lvlJc w:val="left"/>
      <w:pPr>
        <w:tabs>
          <w:tab w:val="num" w:pos="2208"/>
        </w:tabs>
        <w:ind w:left="2208" w:hanging="11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415A622A"/>
    <w:multiLevelType w:val="hybridMultilevel"/>
    <w:tmpl w:val="2F6485DE"/>
    <w:lvl w:ilvl="0" w:tplc="BB461F5A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0" w15:restartNumberingAfterBreak="0">
    <w:nsid w:val="42894B65"/>
    <w:multiLevelType w:val="singleLevel"/>
    <w:tmpl w:val="27E4C782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hint="default"/>
      </w:rPr>
    </w:lvl>
  </w:abstractNum>
  <w:abstractNum w:abstractNumId="61" w15:restartNumberingAfterBreak="0">
    <w:nsid w:val="437100FB"/>
    <w:multiLevelType w:val="hybridMultilevel"/>
    <w:tmpl w:val="4A0E7554"/>
    <w:lvl w:ilvl="0" w:tplc="952C639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46F8612F"/>
    <w:multiLevelType w:val="hybridMultilevel"/>
    <w:tmpl w:val="2AFC7F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47E028BC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64" w15:restartNumberingAfterBreak="0">
    <w:nsid w:val="4A2C3D5D"/>
    <w:multiLevelType w:val="singleLevel"/>
    <w:tmpl w:val="EB886D1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65" w15:restartNumberingAfterBreak="0">
    <w:nsid w:val="4ABC5CBA"/>
    <w:multiLevelType w:val="multilevel"/>
    <w:tmpl w:val="0E147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B0967AC"/>
    <w:multiLevelType w:val="multilevel"/>
    <w:tmpl w:val="9BCEA6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4B4315DD"/>
    <w:multiLevelType w:val="hybridMultilevel"/>
    <w:tmpl w:val="E66EBDB4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68" w15:restartNumberingAfterBreak="0">
    <w:nsid w:val="4C1055E0"/>
    <w:multiLevelType w:val="hybridMultilevel"/>
    <w:tmpl w:val="898090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C3B415B"/>
    <w:multiLevelType w:val="hybridMultilevel"/>
    <w:tmpl w:val="28FA6658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0" w15:restartNumberingAfterBreak="0">
    <w:nsid w:val="4CCC765B"/>
    <w:multiLevelType w:val="hybridMultilevel"/>
    <w:tmpl w:val="A912AE5E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1" w15:restartNumberingAfterBreak="0">
    <w:nsid w:val="4D632177"/>
    <w:multiLevelType w:val="hybridMultilevel"/>
    <w:tmpl w:val="F4E452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DDD6AFB"/>
    <w:multiLevelType w:val="hybridMultilevel"/>
    <w:tmpl w:val="E4BEFA56"/>
    <w:lvl w:ilvl="0" w:tplc="952C6394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4ED165A4"/>
    <w:multiLevelType w:val="singleLevel"/>
    <w:tmpl w:val="EB886D1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74" w15:restartNumberingAfterBreak="0">
    <w:nsid w:val="5081241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5" w15:restartNumberingAfterBreak="0">
    <w:nsid w:val="5081263C"/>
    <w:multiLevelType w:val="hybridMultilevel"/>
    <w:tmpl w:val="ED602F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3A65075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77" w15:restartNumberingAfterBreak="0">
    <w:nsid w:val="546C083A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78" w15:restartNumberingAfterBreak="0">
    <w:nsid w:val="55170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9" w15:restartNumberingAfterBreak="0">
    <w:nsid w:val="55B37393"/>
    <w:multiLevelType w:val="singleLevel"/>
    <w:tmpl w:val="8138B7E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0" w15:restartNumberingAfterBreak="0">
    <w:nsid w:val="55F71D2C"/>
    <w:multiLevelType w:val="hybridMultilevel"/>
    <w:tmpl w:val="BFDE35F2"/>
    <w:lvl w:ilvl="0" w:tplc="952C639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81" w15:restartNumberingAfterBreak="0">
    <w:nsid w:val="567C124E"/>
    <w:multiLevelType w:val="hybridMultilevel"/>
    <w:tmpl w:val="E06C1A60"/>
    <w:lvl w:ilvl="0" w:tplc="3082503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82" w15:restartNumberingAfterBreak="0">
    <w:nsid w:val="5A8C6C37"/>
    <w:multiLevelType w:val="hybridMultilevel"/>
    <w:tmpl w:val="90BAC7B2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B593C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4" w15:restartNumberingAfterBreak="0">
    <w:nsid w:val="5D5679E4"/>
    <w:multiLevelType w:val="multilevel"/>
    <w:tmpl w:val="9BF0F4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5" w15:restartNumberingAfterBreak="0">
    <w:nsid w:val="5DE2785F"/>
    <w:multiLevelType w:val="singleLevel"/>
    <w:tmpl w:val="2E2495DC"/>
    <w:lvl w:ilvl="0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86" w15:restartNumberingAfterBreak="0">
    <w:nsid w:val="5FD81DE4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87" w15:restartNumberingAfterBreak="0">
    <w:nsid w:val="61AA729C"/>
    <w:multiLevelType w:val="singleLevel"/>
    <w:tmpl w:val="22662796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88" w15:restartNumberingAfterBreak="0">
    <w:nsid w:val="622F5EAB"/>
    <w:multiLevelType w:val="singleLevel"/>
    <w:tmpl w:val="B8D6A1C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9" w15:restartNumberingAfterBreak="0">
    <w:nsid w:val="62510A07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90" w15:restartNumberingAfterBreak="0">
    <w:nsid w:val="62744441"/>
    <w:multiLevelType w:val="hybridMultilevel"/>
    <w:tmpl w:val="236EA294"/>
    <w:lvl w:ilvl="0" w:tplc="0262D6C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91" w15:restartNumberingAfterBreak="0">
    <w:nsid w:val="630868ED"/>
    <w:multiLevelType w:val="singleLevel"/>
    <w:tmpl w:val="4F12FB9E"/>
    <w:lvl w:ilvl="0">
      <w:start w:val="1"/>
      <w:numFmt w:val="decimal"/>
      <w:lvlText w:val="%1."/>
      <w:lvlJc w:val="left"/>
      <w:pPr>
        <w:tabs>
          <w:tab w:val="num" w:pos="564"/>
        </w:tabs>
        <w:ind w:left="564" w:hanging="564"/>
      </w:pPr>
      <w:rPr>
        <w:rFonts w:hint="default"/>
      </w:rPr>
    </w:lvl>
  </w:abstractNum>
  <w:abstractNum w:abstractNumId="92" w15:restartNumberingAfterBreak="0">
    <w:nsid w:val="631A3089"/>
    <w:multiLevelType w:val="hybridMultilevel"/>
    <w:tmpl w:val="6E5AEDB0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3" w15:restartNumberingAfterBreak="0">
    <w:nsid w:val="654F4641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94" w15:restartNumberingAfterBreak="0">
    <w:nsid w:val="66F93C13"/>
    <w:multiLevelType w:val="singleLevel"/>
    <w:tmpl w:val="B5A055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5" w15:restartNumberingAfterBreak="0">
    <w:nsid w:val="677B1B8B"/>
    <w:multiLevelType w:val="hybridMultilevel"/>
    <w:tmpl w:val="576A1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6A9BD6">
      <w:start w:val="1"/>
      <w:numFmt w:val="decimal"/>
      <w:lvlText w:val="%2."/>
      <w:lvlJc w:val="left"/>
      <w:pPr>
        <w:tabs>
          <w:tab w:val="num" w:pos="2208"/>
        </w:tabs>
        <w:ind w:left="2208" w:hanging="1128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A0B0375"/>
    <w:multiLevelType w:val="hybridMultilevel"/>
    <w:tmpl w:val="2AFC7F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6A8B27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8" w15:restartNumberingAfterBreak="0">
    <w:nsid w:val="6C1E0F76"/>
    <w:multiLevelType w:val="hybridMultilevel"/>
    <w:tmpl w:val="BC907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6CF544D2"/>
    <w:multiLevelType w:val="hybridMultilevel"/>
    <w:tmpl w:val="E212650E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D1F007F"/>
    <w:multiLevelType w:val="hybridMultilevel"/>
    <w:tmpl w:val="8F24DC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DF93B21"/>
    <w:multiLevelType w:val="hybridMultilevel"/>
    <w:tmpl w:val="5EEC167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2" w15:restartNumberingAfterBreak="0">
    <w:nsid w:val="6EE936E6"/>
    <w:multiLevelType w:val="hybridMultilevel"/>
    <w:tmpl w:val="9CF00D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14825A8"/>
    <w:multiLevelType w:val="hybridMultilevel"/>
    <w:tmpl w:val="DEEE0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14D77E0"/>
    <w:multiLevelType w:val="singleLevel"/>
    <w:tmpl w:val="5784EF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5" w15:restartNumberingAfterBreak="0">
    <w:nsid w:val="724A610C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106" w15:restartNumberingAfterBreak="0">
    <w:nsid w:val="733F19CD"/>
    <w:multiLevelType w:val="hybridMultilevel"/>
    <w:tmpl w:val="21A89B1A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7" w15:restartNumberingAfterBreak="0">
    <w:nsid w:val="73930EFA"/>
    <w:multiLevelType w:val="hybridMultilevel"/>
    <w:tmpl w:val="63369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6A9BD6">
      <w:start w:val="1"/>
      <w:numFmt w:val="decimal"/>
      <w:lvlText w:val="%2."/>
      <w:lvlJc w:val="left"/>
      <w:pPr>
        <w:tabs>
          <w:tab w:val="num" w:pos="2208"/>
        </w:tabs>
        <w:ind w:left="2208" w:hanging="1128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750D48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9" w15:restartNumberingAfterBreak="0">
    <w:nsid w:val="75186BDC"/>
    <w:multiLevelType w:val="hybridMultilevel"/>
    <w:tmpl w:val="33CC7D9C"/>
    <w:lvl w:ilvl="0" w:tplc="952C6394">
      <w:start w:val="1"/>
      <w:numFmt w:val="decimal"/>
      <w:lvlText w:val="%1."/>
      <w:lvlJc w:val="left"/>
      <w:pPr>
        <w:tabs>
          <w:tab w:val="num" w:pos="1340"/>
        </w:tabs>
        <w:ind w:left="1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752D09E0"/>
    <w:multiLevelType w:val="singleLevel"/>
    <w:tmpl w:val="A536BAC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1" w15:restartNumberingAfterBreak="0">
    <w:nsid w:val="75367300"/>
    <w:multiLevelType w:val="singleLevel"/>
    <w:tmpl w:val="18C4767C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</w:abstractNum>
  <w:abstractNum w:abstractNumId="112" w15:restartNumberingAfterBreak="0">
    <w:nsid w:val="754072BB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113" w15:restartNumberingAfterBreak="0">
    <w:nsid w:val="75D77CC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4" w15:restartNumberingAfterBreak="0">
    <w:nsid w:val="764D3492"/>
    <w:multiLevelType w:val="hybridMultilevel"/>
    <w:tmpl w:val="09624C9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73F731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6" w15:restartNumberingAfterBreak="0">
    <w:nsid w:val="786226AE"/>
    <w:multiLevelType w:val="singleLevel"/>
    <w:tmpl w:val="2CB20534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117" w15:restartNumberingAfterBreak="0">
    <w:nsid w:val="79DD7279"/>
    <w:multiLevelType w:val="multilevel"/>
    <w:tmpl w:val="9BCEA6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8" w15:restartNumberingAfterBreak="0">
    <w:nsid w:val="7A445EFC"/>
    <w:multiLevelType w:val="hybridMultilevel"/>
    <w:tmpl w:val="67B887A2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C284FCC"/>
    <w:multiLevelType w:val="multilevel"/>
    <w:tmpl w:val="30BAC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0" w15:restartNumberingAfterBreak="0">
    <w:nsid w:val="7C674E37"/>
    <w:multiLevelType w:val="singleLevel"/>
    <w:tmpl w:val="5784EF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1" w15:restartNumberingAfterBreak="0">
    <w:nsid w:val="7D050DA0"/>
    <w:multiLevelType w:val="multilevel"/>
    <w:tmpl w:val="30BAC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2" w15:restartNumberingAfterBreak="0">
    <w:nsid w:val="7D1B4191"/>
    <w:multiLevelType w:val="hybridMultilevel"/>
    <w:tmpl w:val="11A09C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 w15:restartNumberingAfterBreak="0">
    <w:nsid w:val="7D3666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4" w15:restartNumberingAfterBreak="0">
    <w:nsid w:val="7F401841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num w:numId="1">
    <w:abstractNumId w:val="35"/>
  </w:num>
  <w:num w:numId="2">
    <w:abstractNumId w:val="8"/>
  </w:num>
  <w:num w:numId="3">
    <w:abstractNumId w:val="5"/>
  </w:num>
  <w:num w:numId="4">
    <w:abstractNumId w:val="11"/>
  </w:num>
  <w:num w:numId="5">
    <w:abstractNumId w:val="54"/>
  </w:num>
  <w:num w:numId="6">
    <w:abstractNumId w:val="14"/>
  </w:num>
  <w:num w:numId="7">
    <w:abstractNumId w:val="6"/>
  </w:num>
  <w:num w:numId="8">
    <w:abstractNumId w:val="77"/>
  </w:num>
  <w:num w:numId="9">
    <w:abstractNumId w:val="63"/>
  </w:num>
  <w:num w:numId="10">
    <w:abstractNumId w:val="105"/>
  </w:num>
  <w:num w:numId="11">
    <w:abstractNumId w:val="49"/>
  </w:num>
  <w:num w:numId="12">
    <w:abstractNumId w:val="18"/>
  </w:num>
  <w:num w:numId="13">
    <w:abstractNumId w:val="13"/>
  </w:num>
  <w:num w:numId="14">
    <w:abstractNumId w:val="45"/>
  </w:num>
  <w:num w:numId="15">
    <w:abstractNumId w:val="1"/>
  </w:num>
  <w:num w:numId="16">
    <w:abstractNumId w:val="79"/>
  </w:num>
  <w:num w:numId="17">
    <w:abstractNumId w:val="120"/>
  </w:num>
  <w:num w:numId="18">
    <w:abstractNumId w:val="104"/>
  </w:num>
  <w:num w:numId="19">
    <w:abstractNumId w:val="41"/>
  </w:num>
  <w:num w:numId="20">
    <w:abstractNumId w:val="52"/>
  </w:num>
  <w:num w:numId="21">
    <w:abstractNumId w:val="76"/>
  </w:num>
  <w:num w:numId="22">
    <w:abstractNumId w:val="9"/>
  </w:num>
  <w:num w:numId="23">
    <w:abstractNumId w:val="40"/>
  </w:num>
  <w:num w:numId="24">
    <w:abstractNumId w:val="88"/>
  </w:num>
  <w:num w:numId="25">
    <w:abstractNumId w:val="0"/>
  </w:num>
  <w:num w:numId="26">
    <w:abstractNumId w:val="86"/>
  </w:num>
  <w:num w:numId="27">
    <w:abstractNumId w:val="93"/>
  </w:num>
  <w:num w:numId="28">
    <w:abstractNumId w:val="124"/>
  </w:num>
  <w:num w:numId="29">
    <w:abstractNumId w:val="51"/>
  </w:num>
  <w:num w:numId="30">
    <w:abstractNumId w:val="33"/>
  </w:num>
  <w:num w:numId="31">
    <w:abstractNumId w:val="36"/>
  </w:num>
  <w:num w:numId="32">
    <w:abstractNumId w:val="110"/>
  </w:num>
  <w:num w:numId="33">
    <w:abstractNumId w:val="73"/>
  </w:num>
  <w:num w:numId="34">
    <w:abstractNumId w:val="15"/>
  </w:num>
  <w:num w:numId="35">
    <w:abstractNumId w:val="47"/>
  </w:num>
  <w:num w:numId="36">
    <w:abstractNumId w:val="38"/>
  </w:num>
  <w:num w:numId="37">
    <w:abstractNumId w:val="56"/>
  </w:num>
  <w:num w:numId="38">
    <w:abstractNumId w:val="20"/>
  </w:num>
  <w:num w:numId="39">
    <w:abstractNumId w:val="89"/>
  </w:num>
  <w:num w:numId="40">
    <w:abstractNumId w:val="39"/>
  </w:num>
  <w:num w:numId="41">
    <w:abstractNumId w:val="34"/>
  </w:num>
  <w:num w:numId="42">
    <w:abstractNumId w:val="2"/>
  </w:num>
  <w:num w:numId="43">
    <w:abstractNumId w:val="64"/>
  </w:num>
  <w:num w:numId="44">
    <w:abstractNumId w:val="94"/>
  </w:num>
  <w:num w:numId="45">
    <w:abstractNumId w:val="112"/>
  </w:num>
  <w:num w:numId="46">
    <w:abstractNumId w:val="42"/>
  </w:num>
  <w:num w:numId="47">
    <w:abstractNumId w:val="87"/>
  </w:num>
  <w:num w:numId="48">
    <w:abstractNumId w:val="46"/>
  </w:num>
  <w:num w:numId="49">
    <w:abstractNumId w:val="60"/>
  </w:num>
  <w:num w:numId="50">
    <w:abstractNumId w:val="91"/>
  </w:num>
  <w:num w:numId="51">
    <w:abstractNumId w:val="43"/>
  </w:num>
  <w:num w:numId="52">
    <w:abstractNumId w:val="111"/>
  </w:num>
  <w:num w:numId="53">
    <w:abstractNumId w:val="116"/>
  </w:num>
  <w:num w:numId="54">
    <w:abstractNumId w:val="17"/>
  </w:num>
  <w:num w:numId="55">
    <w:abstractNumId w:val="85"/>
  </w:num>
  <w:num w:numId="56">
    <w:abstractNumId w:val="83"/>
  </w:num>
  <w:num w:numId="57">
    <w:abstractNumId w:val="74"/>
  </w:num>
  <w:num w:numId="58">
    <w:abstractNumId w:val="97"/>
  </w:num>
  <w:num w:numId="59">
    <w:abstractNumId w:val="115"/>
  </w:num>
  <w:num w:numId="60">
    <w:abstractNumId w:val="113"/>
  </w:num>
  <w:num w:numId="61">
    <w:abstractNumId w:val="108"/>
  </w:num>
  <w:num w:numId="62">
    <w:abstractNumId w:val="57"/>
  </w:num>
  <w:num w:numId="63">
    <w:abstractNumId w:val="78"/>
  </w:num>
  <w:num w:numId="64">
    <w:abstractNumId w:val="25"/>
  </w:num>
  <w:num w:numId="65">
    <w:abstractNumId w:val="32"/>
  </w:num>
  <w:num w:numId="6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8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9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4">
    <w:abstractNumId w:val="6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5">
    <w:abstractNumId w:val="5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6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9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8">
    <w:abstractNumId w:val="10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7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1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>
    <w:abstractNumId w:val="1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7">
    <w:abstractNumId w:val="8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8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9">
    <w:abstractNumId w:val="4"/>
  </w:num>
  <w:num w:numId="90">
    <w:abstractNumId w:val="123"/>
  </w:num>
  <w:num w:numId="91">
    <w:abstractNumId w:val="84"/>
  </w:num>
  <w:num w:numId="92">
    <w:abstractNumId w:val="26"/>
  </w:num>
  <w:num w:numId="93">
    <w:abstractNumId w:val="22"/>
  </w:num>
  <w:num w:numId="94">
    <w:abstractNumId w:val="16"/>
  </w:num>
  <w:num w:numId="95">
    <w:abstractNumId w:val="44"/>
  </w:num>
  <w:num w:numId="96">
    <w:abstractNumId w:val="69"/>
  </w:num>
  <w:num w:numId="97">
    <w:abstractNumId w:val="53"/>
  </w:num>
  <w:num w:numId="98">
    <w:abstractNumId w:val="103"/>
  </w:num>
  <w:num w:numId="99">
    <w:abstractNumId w:val="99"/>
  </w:num>
  <w:num w:numId="100">
    <w:abstractNumId w:val="92"/>
  </w:num>
  <w:num w:numId="101">
    <w:abstractNumId w:val="106"/>
  </w:num>
  <w:num w:numId="102">
    <w:abstractNumId w:val="70"/>
  </w:num>
  <w:num w:numId="103">
    <w:abstractNumId w:val="30"/>
  </w:num>
  <w:num w:numId="104">
    <w:abstractNumId w:val="55"/>
  </w:num>
  <w:num w:numId="105">
    <w:abstractNumId w:val="117"/>
  </w:num>
  <w:num w:numId="106">
    <w:abstractNumId w:val="66"/>
  </w:num>
  <w:num w:numId="107">
    <w:abstractNumId w:val="28"/>
  </w:num>
  <w:num w:numId="108">
    <w:abstractNumId w:val="118"/>
  </w:num>
  <w:num w:numId="109">
    <w:abstractNumId w:val="82"/>
  </w:num>
  <w:num w:numId="110">
    <w:abstractNumId w:val="21"/>
  </w:num>
  <w:num w:numId="111">
    <w:abstractNumId w:val="68"/>
  </w:num>
  <w:num w:numId="112">
    <w:abstractNumId w:val="75"/>
  </w:num>
  <w:num w:numId="113">
    <w:abstractNumId w:val="24"/>
  </w:num>
  <w:num w:numId="114">
    <w:abstractNumId w:val="102"/>
  </w:num>
  <w:num w:numId="115">
    <w:abstractNumId w:val="3"/>
  </w:num>
  <w:num w:numId="116">
    <w:abstractNumId w:val="101"/>
  </w:num>
  <w:num w:numId="117">
    <w:abstractNumId w:val="62"/>
  </w:num>
  <w:num w:numId="118">
    <w:abstractNumId w:val="96"/>
  </w:num>
  <w:num w:numId="119">
    <w:abstractNumId w:val="114"/>
  </w:num>
  <w:num w:numId="120">
    <w:abstractNumId w:val="48"/>
  </w:num>
  <w:num w:numId="121">
    <w:abstractNumId w:val="67"/>
  </w:num>
  <w:num w:numId="122">
    <w:abstractNumId w:val="10"/>
  </w:num>
  <w:num w:numId="123">
    <w:abstractNumId w:val="12"/>
  </w:num>
  <w:num w:numId="124">
    <w:abstractNumId w:val="81"/>
  </w:num>
  <w:num w:numId="125">
    <w:abstractNumId w:val="90"/>
  </w:num>
  <w:num w:numId="126">
    <w:abstractNumId w:val="59"/>
  </w:num>
  <w:num w:numId="127">
    <w:abstractNumId w:val="80"/>
  </w:num>
  <w:num w:numId="128">
    <w:abstractNumId w:val="61"/>
  </w:num>
  <w:num w:numId="129">
    <w:abstractNumId w:val="109"/>
  </w:num>
  <w:num w:numId="130">
    <w:abstractNumId w:val="72"/>
  </w:num>
  <w:num w:numId="131">
    <w:abstractNumId w:val="107"/>
  </w:num>
  <w:num w:numId="132">
    <w:abstractNumId w:val="98"/>
  </w:num>
  <w:num w:numId="133">
    <w:abstractNumId w:val="50"/>
  </w:num>
  <w:num w:numId="134">
    <w:abstractNumId w:val="19"/>
  </w:num>
  <w:num w:numId="135">
    <w:abstractNumId w:val="100"/>
  </w:num>
  <w:num w:numId="136">
    <w:abstractNumId w:val="122"/>
  </w:num>
  <w:num w:numId="137">
    <w:abstractNumId w:val="95"/>
  </w:num>
  <w:num w:numId="138">
    <w:abstractNumId w:val="71"/>
  </w:num>
  <w:num w:numId="139">
    <w:abstractNumId w:val="58"/>
  </w:num>
  <w:num w:numId="140">
    <w:abstractNumId w:val="37"/>
  </w:num>
  <w:num w:numId="141">
    <w:abstractNumId w:val="27"/>
  </w:num>
  <w:num w:numId="142">
    <w:abstractNumId w:val="31"/>
  </w:num>
  <w:num w:numId="143">
    <w:abstractNumId w:val="31"/>
    <w:lvlOverride w:ilvl="0">
      <w:startOverride w:val="2"/>
    </w:lvlOverride>
  </w:num>
  <w:num w:numId="144">
    <w:abstractNumId w:val="65"/>
  </w:num>
  <w:num w:numId="145">
    <w:abstractNumId w:val="29"/>
  </w:num>
  <w:num w:numId="146">
    <w:abstractNumId w:val="29"/>
    <w:lvlOverride w:ilvl="0">
      <w:startOverride w:val="2"/>
    </w:lvlOverride>
  </w:num>
  <w:num w:numId="147">
    <w:abstractNumId w:val="29"/>
    <w:lvlOverride w:ilvl="0">
      <w:startOverride w:val="3"/>
    </w:lvlOverride>
  </w:num>
  <w:num w:numId="148">
    <w:abstractNumId w:val="29"/>
    <w:lvlOverride w:ilvl="0">
      <w:startOverride w:val="4"/>
    </w:lvlOverride>
  </w:num>
  <w:num w:numId="149">
    <w:abstractNumId w:val="29"/>
    <w:lvlOverride w:ilvl="0">
      <w:startOverride w:val="5"/>
    </w:lvlOverride>
  </w:num>
  <w:num w:numId="150">
    <w:abstractNumId w:val="29"/>
    <w:lvlOverride w:ilvl="0">
      <w:startOverride w:val="6"/>
    </w:lvlOverride>
  </w:num>
  <w:num w:numId="151">
    <w:abstractNumId w:val="7"/>
  </w:num>
  <w:num w:numId="152">
    <w:abstractNumId w:val="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3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556"/>
    <w:rsid w:val="0001381C"/>
    <w:rsid w:val="00045926"/>
    <w:rsid w:val="00046C95"/>
    <w:rsid w:val="00061494"/>
    <w:rsid w:val="00063A34"/>
    <w:rsid w:val="00071538"/>
    <w:rsid w:val="00083811"/>
    <w:rsid w:val="00094CEA"/>
    <w:rsid w:val="00094E4E"/>
    <w:rsid w:val="00096339"/>
    <w:rsid w:val="000A3D81"/>
    <w:rsid w:val="000C103A"/>
    <w:rsid w:val="000C30BB"/>
    <w:rsid w:val="000C43D1"/>
    <w:rsid w:val="000D21C1"/>
    <w:rsid w:val="000F1C6D"/>
    <w:rsid w:val="00125ABD"/>
    <w:rsid w:val="00157D3A"/>
    <w:rsid w:val="00160CC6"/>
    <w:rsid w:val="001662DC"/>
    <w:rsid w:val="00167C3A"/>
    <w:rsid w:val="001731CF"/>
    <w:rsid w:val="00192B35"/>
    <w:rsid w:val="00193EC9"/>
    <w:rsid w:val="00197423"/>
    <w:rsid w:val="001B39EB"/>
    <w:rsid w:val="001D29DF"/>
    <w:rsid w:val="001E6B22"/>
    <w:rsid w:val="001E7D67"/>
    <w:rsid w:val="002133FE"/>
    <w:rsid w:val="00223D65"/>
    <w:rsid w:val="00224BA7"/>
    <w:rsid w:val="00227E62"/>
    <w:rsid w:val="00252E43"/>
    <w:rsid w:val="00254698"/>
    <w:rsid w:val="00261261"/>
    <w:rsid w:val="002940CB"/>
    <w:rsid w:val="002A3903"/>
    <w:rsid w:val="002B6DC0"/>
    <w:rsid w:val="002D22D1"/>
    <w:rsid w:val="002F1211"/>
    <w:rsid w:val="002F6CA1"/>
    <w:rsid w:val="003105E1"/>
    <w:rsid w:val="00315EA2"/>
    <w:rsid w:val="00316071"/>
    <w:rsid w:val="00333DCD"/>
    <w:rsid w:val="003347BE"/>
    <w:rsid w:val="00342B3A"/>
    <w:rsid w:val="00354497"/>
    <w:rsid w:val="003546D0"/>
    <w:rsid w:val="00370D07"/>
    <w:rsid w:val="00371687"/>
    <w:rsid w:val="00390C19"/>
    <w:rsid w:val="003A66FA"/>
    <w:rsid w:val="003B594E"/>
    <w:rsid w:val="003E2F3B"/>
    <w:rsid w:val="00404169"/>
    <w:rsid w:val="00414F73"/>
    <w:rsid w:val="0042050D"/>
    <w:rsid w:val="00436170"/>
    <w:rsid w:val="00463111"/>
    <w:rsid w:val="00465CBA"/>
    <w:rsid w:val="0047173E"/>
    <w:rsid w:val="00490C66"/>
    <w:rsid w:val="004A259E"/>
    <w:rsid w:val="004B0A58"/>
    <w:rsid w:val="004D7ECB"/>
    <w:rsid w:val="004E4D69"/>
    <w:rsid w:val="004F29FD"/>
    <w:rsid w:val="004F6B15"/>
    <w:rsid w:val="0053488A"/>
    <w:rsid w:val="00554A06"/>
    <w:rsid w:val="00570897"/>
    <w:rsid w:val="005915BC"/>
    <w:rsid w:val="0059598B"/>
    <w:rsid w:val="005B021E"/>
    <w:rsid w:val="005C4A30"/>
    <w:rsid w:val="005C6432"/>
    <w:rsid w:val="005F33E5"/>
    <w:rsid w:val="00600A04"/>
    <w:rsid w:val="00613F1E"/>
    <w:rsid w:val="00621E28"/>
    <w:rsid w:val="00640E55"/>
    <w:rsid w:val="00640FF7"/>
    <w:rsid w:val="00657255"/>
    <w:rsid w:val="00660E65"/>
    <w:rsid w:val="0066111E"/>
    <w:rsid w:val="006654C9"/>
    <w:rsid w:val="006704B1"/>
    <w:rsid w:val="0067056C"/>
    <w:rsid w:val="00683591"/>
    <w:rsid w:val="006A405C"/>
    <w:rsid w:val="006B2485"/>
    <w:rsid w:val="006C195A"/>
    <w:rsid w:val="006D1A1F"/>
    <w:rsid w:val="006D4563"/>
    <w:rsid w:val="006D6734"/>
    <w:rsid w:val="007442A2"/>
    <w:rsid w:val="00760D58"/>
    <w:rsid w:val="00761285"/>
    <w:rsid w:val="0076571D"/>
    <w:rsid w:val="00781C66"/>
    <w:rsid w:val="00793775"/>
    <w:rsid w:val="007A4A0B"/>
    <w:rsid w:val="007C1B60"/>
    <w:rsid w:val="007E4F05"/>
    <w:rsid w:val="007E630A"/>
    <w:rsid w:val="00802206"/>
    <w:rsid w:val="00810F0B"/>
    <w:rsid w:val="00811918"/>
    <w:rsid w:val="00814DCF"/>
    <w:rsid w:val="00827D87"/>
    <w:rsid w:val="00830EBA"/>
    <w:rsid w:val="00842119"/>
    <w:rsid w:val="00853C9F"/>
    <w:rsid w:val="00866B9D"/>
    <w:rsid w:val="00873872"/>
    <w:rsid w:val="008A1CC3"/>
    <w:rsid w:val="008B04FD"/>
    <w:rsid w:val="008B2CD7"/>
    <w:rsid w:val="008B734C"/>
    <w:rsid w:val="008C1AF6"/>
    <w:rsid w:val="008E4B12"/>
    <w:rsid w:val="008F0506"/>
    <w:rsid w:val="008F447C"/>
    <w:rsid w:val="008F5AD5"/>
    <w:rsid w:val="00937492"/>
    <w:rsid w:val="00937616"/>
    <w:rsid w:val="009427A1"/>
    <w:rsid w:val="0094455C"/>
    <w:rsid w:val="009534D9"/>
    <w:rsid w:val="00981AC9"/>
    <w:rsid w:val="00992AC9"/>
    <w:rsid w:val="009A34B5"/>
    <w:rsid w:val="009E03E9"/>
    <w:rsid w:val="00A12AF9"/>
    <w:rsid w:val="00A149EF"/>
    <w:rsid w:val="00A14F5B"/>
    <w:rsid w:val="00A176AE"/>
    <w:rsid w:val="00A307C5"/>
    <w:rsid w:val="00A31E20"/>
    <w:rsid w:val="00A416A2"/>
    <w:rsid w:val="00A528BB"/>
    <w:rsid w:val="00A629B1"/>
    <w:rsid w:val="00A66E9E"/>
    <w:rsid w:val="00A671A0"/>
    <w:rsid w:val="00A92704"/>
    <w:rsid w:val="00AA6EF1"/>
    <w:rsid w:val="00AC5FD5"/>
    <w:rsid w:val="00AF1430"/>
    <w:rsid w:val="00AF7A08"/>
    <w:rsid w:val="00B107FE"/>
    <w:rsid w:val="00B2091B"/>
    <w:rsid w:val="00B638E2"/>
    <w:rsid w:val="00B71E2F"/>
    <w:rsid w:val="00B851CC"/>
    <w:rsid w:val="00B93899"/>
    <w:rsid w:val="00BA5074"/>
    <w:rsid w:val="00BB3924"/>
    <w:rsid w:val="00BC54DC"/>
    <w:rsid w:val="00BC73FA"/>
    <w:rsid w:val="00BD0AA8"/>
    <w:rsid w:val="00BD62CC"/>
    <w:rsid w:val="00C03FDA"/>
    <w:rsid w:val="00C147B4"/>
    <w:rsid w:val="00C2187D"/>
    <w:rsid w:val="00C52D16"/>
    <w:rsid w:val="00C62313"/>
    <w:rsid w:val="00C63052"/>
    <w:rsid w:val="00C63CD3"/>
    <w:rsid w:val="00C72235"/>
    <w:rsid w:val="00C93D5B"/>
    <w:rsid w:val="00C95265"/>
    <w:rsid w:val="00C97BB1"/>
    <w:rsid w:val="00CB2B19"/>
    <w:rsid w:val="00CC4631"/>
    <w:rsid w:val="00CD289E"/>
    <w:rsid w:val="00CD3ADF"/>
    <w:rsid w:val="00CE7836"/>
    <w:rsid w:val="00D02C1C"/>
    <w:rsid w:val="00D07556"/>
    <w:rsid w:val="00D07A47"/>
    <w:rsid w:val="00D14907"/>
    <w:rsid w:val="00D42BEA"/>
    <w:rsid w:val="00D739ED"/>
    <w:rsid w:val="00D86B37"/>
    <w:rsid w:val="00DA6B2E"/>
    <w:rsid w:val="00DC3265"/>
    <w:rsid w:val="00DC52BA"/>
    <w:rsid w:val="00DC636C"/>
    <w:rsid w:val="00DE6F3F"/>
    <w:rsid w:val="00E04E90"/>
    <w:rsid w:val="00E13D69"/>
    <w:rsid w:val="00E2498F"/>
    <w:rsid w:val="00E36DF6"/>
    <w:rsid w:val="00E43B2F"/>
    <w:rsid w:val="00E55BF9"/>
    <w:rsid w:val="00E859F9"/>
    <w:rsid w:val="00E95FAB"/>
    <w:rsid w:val="00E971B9"/>
    <w:rsid w:val="00EA5014"/>
    <w:rsid w:val="00ED0955"/>
    <w:rsid w:val="00EE68A7"/>
    <w:rsid w:val="00F01836"/>
    <w:rsid w:val="00F34B9C"/>
    <w:rsid w:val="00F44581"/>
    <w:rsid w:val="00F574E7"/>
    <w:rsid w:val="00F6221A"/>
    <w:rsid w:val="00F81D78"/>
    <w:rsid w:val="00F84D69"/>
    <w:rsid w:val="00FA7886"/>
    <w:rsid w:val="00FE16F6"/>
    <w:rsid w:val="00FE350E"/>
    <w:rsid w:val="00FF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D58AD7"/>
  <w15:chartTrackingRefBased/>
  <w15:docId w15:val="{67B2951B-9B61-4C22-BF8E-A944B6598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styleId="1">
    <w:name w:val="heading 1"/>
    <w:basedOn w:val="a"/>
    <w:next w:val="a"/>
    <w:link w:val="10"/>
    <w:qFormat/>
    <w:pPr>
      <w:keepNext/>
      <w:ind w:firstLine="720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40"/>
    </w:rPr>
  </w:style>
  <w:style w:type="paragraph" w:styleId="3">
    <w:name w:val="heading 3"/>
    <w:basedOn w:val="a"/>
    <w:next w:val="a"/>
    <w:link w:val="30"/>
    <w:qFormat/>
    <w:pPr>
      <w:keepNext/>
      <w:overflowPunct/>
      <w:autoSpaceDE/>
      <w:autoSpaceDN/>
      <w:adjustRightInd/>
      <w:textAlignment w:val="auto"/>
      <w:outlineLvl w:val="2"/>
    </w:pPr>
    <w:rPr>
      <w:b/>
    </w:rPr>
  </w:style>
  <w:style w:type="paragraph" w:styleId="4">
    <w:name w:val="heading 4"/>
    <w:basedOn w:val="a"/>
    <w:next w:val="a"/>
    <w:link w:val="40"/>
    <w:qFormat/>
    <w:pPr>
      <w:keepNext/>
      <w:ind w:firstLine="720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pPr>
      <w:keepNext/>
      <w:ind w:firstLine="284"/>
      <w:jc w:val="both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083811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083811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57089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link w:val="1"/>
    <w:rsid w:val="00083811"/>
    <w:rPr>
      <w:b/>
      <w:sz w:val="28"/>
    </w:rPr>
  </w:style>
  <w:style w:type="character" w:customStyle="1" w:styleId="20">
    <w:name w:val="Заголовок 2 Знак"/>
    <w:link w:val="2"/>
    <w:rsid w:val="00083811"/>
    <w:rPr>
      <w:b/>
      <w:sz w:val="40"/>
    </w:rPr>
  </w:style>
  <w:style w:type="character" w:customStyle="1" w:styleId="30">
    <w:name w:val="Заголовок 3 Знак"/>
    <w:link w:val="3"/>
    <w:rsid w:val="00083811"/>
    <w:rPr>
      <w:b/>
      <w:sz w:val="28"/>
    </w:rPr>
  </w:style>
  <w:style w:type="character" w:customStyle="1" w:styleId="40">
    <w:name w:val="Заголовок 4 Знак"/>
    <w:link w:val="4"/>
    <w:rsid w:val="00083811"/>
    <w:rPr>
      <w:b/>
      <w:sz w:val="24"/>
    </w:rPr>
  </w:style>
  <w:style w:type="character" w:customStyle="1" w:styleId="50">
    <w:name w:val="Заголовок 5 Знак"/>
    <w:link w:val="5"/>
    <w:rsid w:val="00083811"/>
    <w:rPr>
      <w:b/>
      <w:sz w:val="24"/>
    </w:rPr>
  </w:style>
  <w:style w:type="character" w:customStyle="1" w:styleId="60">
    <w:name w:val="Заголовок 6 Знак"/>
    <w:link w:val="6"/>
    <w:rsid w:val="00083811"/>
    <w:rPr>
      <w:b/>
      <w:bCs/>
      <w:sz w:val="28"/>
    </w:rPr>
  </w:style>
  <w:style w:type="character" w:customStyle="1" w:styleId="70">
    <w:name w:val="Заголовок 7 Знак"/>
    <w:link w:val="7"/>
    <w:rsid w:val="00083811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rsid w:val="0008381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570897"/>
    <w:rPr>
      <w:rFonts w:ascii="Cambria" w:eastAsia="Times New Roman" w:hAnsi="Cambria" w:cs="Times New Roman"/>
      <w:sz w:val="22"/>
      <w:szCs w:val="22"/>
    </w:rPr>
  </w:style>
  <w:style w:type="paragraph" w:styleId="31">
    <w:name w:val="Body Text Indent 3"/>
    <w:basedOn w:val="a"/>
    <w:link w:val="32"/>
    <w:pPr>
      <w:overflowPunct/>
      <w:autoSpaceDE/>
      <w:autoSpaceDN/>
      <w:adjustRightInd/>
      <w:ind w:firstLine="284"/>
      <w:jc w:val="both"/>
      <w:textAlignment w:val="auto"/>
    </w:pPr>
    <w:rPr>
      <w:sz w:val="24"/>
      <w:lang w:val="en-US"/>
    </w:rPr>
  </w:style>
  <w:style w:type="character" w:customStyle="1" w:styleId="32">
    <w:name w:val="Основной текст с отступом 3 Знак"/>
    <w:link w:val="31"/>
    <w:rsid w:val="00083811"/>
    <w:rPr>
      <w:sz w:val="24"/>
      <w:lang w:val="en-US"/>
    </w:rPr>
  </w:style>
  <w:style w:type="paragraph" w:styleId="21">
    <w:name w:val="Body Text 2"/>
    <w:basedOn w:val="a"/>
    <w:link w:val="22"/>
    <w:pPr>
      <w:overflowPunct/>
      <w:autoSpaceDE/>
      <w:autoSpaceDN/>
      <w:adjustRightInd/>
      <w:jc w:val="center"/>
      <w:textAlignment w:val="auto"/>
    </w:pPr>
  </w:style>
  <w:style w:type="character" w:customStyle="1" w:styleId="22">
    <w:name w:val="Основной текст 2 Знак"/>
    <w:link w:val="21"/>
    <w:rsid w:val="00083811"/>
    <w:rPr>
      <w:sz w:val="28"/>
    </w:rPr>
  </w:style>
  <w:style w:type="paragraph" w:styleId="23">
    <w:name w:val="Body Text Indent 2"/>
    <w:basedOn w:val="a"/>
    <w:link w:val="24"/>
    <w:pPr>
      <w:widowControl w:val="0"/>
      <w:overflowPunct/>
      <w:adjustRightInd/>
      <w:ind w:firstLine="720"/>
      <w:jc w:val="both"/>
      <w:textAlignment w:val="auto"/>
    </w:pPr>
    <w:rPr>
      <w:sz w:val="24"/>
    </w:rPr>
  </w:style>
  <w:style w:type="character" w:customStyle="1" w:styleId="24">
    <w:name w:val="Основной текст с отступом 2 Знак"/>
    <w:link w:val="23"/>
    <w:rsid w:val="00083811"/>
    <w:rPr>
      <w:sz w:val="24"/>
    </w:rPr>
  </w:style>
  <w:style w:type="paragraph" w:styleId="a3">
    <w:name w:val="Body Text Indent"/>
    <w:basedOn w:val="a"/>
    <w:link w:val="a4"/>
    <w:pPr>
      <w:ind w:left="300"/>
    </w:pPr>
  </w:style>
  <w:style w:type="character" w:customStyle="1" w:styleId="a4">
    <w:name w:val="Основной текст с отступом Знак"/>
    <w:link w:val="a3"/>
    <w:rsid w:val="00083811"/>
    <w:rPr>
      <w:sz w:val="28"/>
    </w:rPr>
  </w:style>
  <w:style w:type="paragraph" w:styleId="a5">
    <w:name w:val="Body Text"/>
    <w:basedOn w:val="a"/>
    <w:link w:val="a6"/>
    <w:pPr>
      <w:overflowPunct/>
      <w:adjustRightInd/>
      <w:jc w:val="center"/>
      <w:textAlignment w:val="auto"/>
    </w:pPr>
    <w:rPr>
      <w:sz w:val="16"/>
    </w:rPr>
  </w:style>
  <w:style w:type="character" w:customStyle="1" w:styleId="a6">
    <w:name w:val="Основной текст Знак"/>
    <w:link w:val="a5"/>
    <w:rsid w:val="00083811"/>
    <w:rPr>
      <w:sz w:val="16"/>
    </w:rPr>
  </w:style>
  <w:style w:type="paragraph" w:styleId="a7">
    <w:name w:val="header"/>
    <w:basedOn w:val="a"/>
    <w:link w:val="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083811"/>
    <w:rPr>
      <w:sz w:val="28"/>
    </w:rPr>
  </w:style>
  <w:style w:type="character" w:styleId="a9">
    <w:name w:val="page number"/>
    <w:basedOn w:val="a0"/>
  </w:style>
  <w:style w:type="paragraph" w:customStyle="1" w:styleId="11">
    <w:name w:val="Стиль1"/>
    <w:basedOn w:val="a"/>
    <w:rsid w:val="000F1C6D"/>
    <w:pPr>
      <w:overflowPunct/>
      <w:autoSpaceDE/>
      <w:autoSpaceDN/>
      <w:adjustRightInd/>
      <w:ind w:firstLine="700"/>
      <w:jc w:val="center"/>
      <w:textAlignment w:val="auto"/>
    </w:pPr>
    <w:rPr>
      <w:b/>
      <w:szCs w:val="28"/>
    </w:rPr>
  </w:style>
  <w:style w:type="paragraph" w:customStyle="1" w:styleId="12">
    <w:name w:val="заголовок 1"/>
    <w:basedOn w:val="a"/>
    <w:next w:val="a"/>
    <w:rsid w:val="00083811"/>
    <w:pPr>
      <w:keepNext/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paragraph" w:customStyle="1" w:styleId="25">
    <w:name w:val="заголовок 2"/>
    <w:basedOn w:val="a"/>
    <w:next w:val="a"/>
    <w:rsid w:val="00083811"/>
    <w:pPr>
      <w:keepNext/>
      <w:widowControl w:val="0"/>
      <w:overflowPunct/>
      <w:autoSpaceDE/>
      <w:autoSpaceDN/>
      <w:adjustRightInd/>
      <w:textAlignment w:val="auto"/>
    </w:pPr>
    <w:rPr>
      <w:snapToGrid w:val="0"/>
      <w:sz w:val="24"/>
    </w:rPr>
  </w:style>
  <w:style w:type="paragraph" w:styleId="aa">
    <w:name w:val="footer"/>
    <w:basedOn w:val="a"/>
    <w:link w:val="ab"/>
    <w:rsid w:val="00554A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554A06"/>
    <w:rPr>
      <w:sz w:val="28"/>
    </w:rPr>
  </w:style>
  <w:style w:type="paragraph" w:styleId="ac">
    <w:name w:val="Balloon Text"/>
    <w:basedOn w:val="a"/>
    <w:link w:val="ad"/>
    <w:rsid w:val="00554A0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554A06"/>
    <w:rPr>
      <w:rFonts w:ascii="Tahoma" w:hAnsi="Tahoma" w:cs="Tahoma"/>
      <w:sz w:val="16"/>
      <w:szCs w:val="16"/>
    </w:rPr>
  </w:style>
  <w:style w:type="paragraph" w:styleId="33">
    <w:name w:val="Body Text 3"/>
    <w:basedOn w:val="a"/>
    <w:link w:val="34"/>
    <w:unhideWhenUsed/>
    <w:rsid w:val="00866B9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866B9D"/>
    <w:rPr>
      <w:sz w:val="16"/>
      <w:szCs w:val="16"/>
    </w:rPr>
  </w:style>
  <w:style w:type="paragraph" w:customStyle="1" w:styleId="Normal">
    <w:name w:val="Normal"/>
    <w:rsid w:val="002B6DC0"/>
    <w:pPr>
      <w:widowControl w:val="0"/>
      <w:spacing w:line="260" w:lineRule="auto"/>
      <w:ind w:firstLine="280"/>
      <w:jc w:val="both"/>
    </w:pPr>
    <w:rPr>
      <w:snapToGrid w:val="0"/>
      <w:sz w:val="18"/>
    </w:rPr>
  </w:style>
  <w:style w:type="paragraph" w:styleId="ae">
    <w:name w:val="Название"/>
    <w:basedOn w:val="a"/>
    <w:link w:val="af"/>
    <w:qFormat/>
    <w:rsid w:val="00DA6B2E"/>
    <w:pPr>
      <w:overflowPunct/>
      <w:autoSpaceDE/>
      <w:autoSpaceDN/>
      <w:adjustRightInd/>
      <w:ind w:firstLine="720"/>
      <w:jc w:val="center"/>
      <w:textAlignment w:val="auto"/>
    </w:pPr>
    <w:rPr>
      <w:b/>
      <w:sz w:val="24"/>
      <w:u w:val="single"/>
    </w:rPr>
  </w:style>
  <w:style w:type="character" w:customStyle="1" w:styleId="af">
    <w:name w:val="Название Знак"/>
    <w:link w:val="ae"/>
    <w:rsid w:val="00DA6B2E"/>
    <w:rPr>
      <w:b/>
      <w:sz w:val="24"/>
      <w:u w:val="single"/>
    </w:rPr>
  </w:style>
  <w:style w:type="paragraph" w:styleId="13">
    <w:name w:val="toc 1"/>
    <w:basedOn w:val="a"/>
    <w:next w:val="a"/>
    <w:autoRedefine/>
    <w:uiPriority w:val="39"/>
    <w:rsid w:val="00C97BB1"/>
    <w:pPr>
      <w:tabs>
        <w:tab w:val="right" w:leader="dot" w:pos="9344"/>
      </w:tabs>
      <w:overflowPunct/>
      <w:autoSpaceDE/>
      <w:autoSpaceDN/>
      <w:adjustRightInd/>
      <w:spacing w:line="360" w:lineRule="auto"/>
      <w:ind w:left="142"/>
      <w:textAlignment w:val="auto"/>
    </w:pPr>
    <w:rPr>
      <w:sz w:val="24"/>
      <w:szCs w:val="24"/>
    </w:rPr>
  </w:style>
  <w:style w:type="character" w:styleId="af0">
    <w:name w:val="Hyperlink"/>
    <w:uiPriority w:val="99"/>
    <w:rsid w:val="00CD289E"/>
    <w:rPr>
      <w:color w:val="0000FF"/>
      <w:u w:val="single"/>
    </w:rPr>
  </w:style>
  <w:style w:type="paragraph" w:styleId="26">
    <w:name w:val="toc 2"/>
    <w:basedOn w:val="a"/>
    <w:next w:val="a"/>
    <w:autoRedefine/>
    <w:uiPriority w:val="39"/>
    <w:rsid w:val="00CD289E"/>
    <w:pPr>
      <w:tabs>
        <w:tab w:val="right" w:leader="dot" w:pos="9344"/>
      </w:tabs>
      <w:overflowPunct/>
      <w:autoSpaceDE/>
      <w:autoSpaceDN/>
      <w:adjustRightInd/>
      <w:spacing w:line="360" w:lineRule="auto"/>
      <w:ind w:left="238"/>
      <w:textAlignment w:val="auto"/>
    </w:pPr>
    <w:rPr>
      <w:sz w:val="24"/>
      <w:szCs w:val="24"/>
    </w:rPr>
  </w:style>
  <w:style w:type="table" w:styleId="af1">
    <w:name w:val="Table Grid"/>
    <w:basedOn w:val="a1"/>
    <w:rsid w:val="00436170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Plain Text"/>
    <w:basedOn w:val="a"/>
    <w:rsid w:val="00333DCD"/>
    <w:pPr>
      <w:overflowPunct/>
      <w:autoSpaceDE/>
      <w:autoSpaceDN/>
      <w:adjustRightInd/>
      <w:textAlignment w:val="auto"/>
    </w:pPr>
    <w:rPr>
      <w:rFonts w:ascii="Courier New" w:hAnsi="Courier New"/>
      <w:sz w:val="20"/>
    </w:rPr>
  </w:style>
  <w:style w:type="paragraph" w:customStyle="1" w:styleId="FR2">
    <w:name w:val="FR2"/>
    <w:rsid w:val="00333DCD"/>
    <w:pPr>
      <w:widowControl w:val="0"/>
      <w:spacing w:before="200"/>
      <w:jc w:val="center"/>
    </w:pPr>
    <w:rPr>
      <w:rFonts w:ascii="Arial" w:hAnsi="Arial"/>
      <w:b/>
      <w:snapToGrid w:val="0"/>
      <w:sz w:val="28"/>
    </w:rPr>
  </w:style>
  <w:style w:type="paragraph" w:customStyle="1" w:styleId="35">
    <w:name w:val="Стиль Заголовок 3 + по центру"/>
    <w:basedOn w:val="3"/>
    <w:rsid w:val="00333DCD"/>
    <w:pPr>
      <w:numPr>
        <w:ilvl w:val="2"/>
      </w:numPr>
      <w:tabs>
        <w:tab w:val="num" w:pos="1440"/>
      </w:tabs>
      <w:overflowPunct w:val="0"/>
      <w:autoSpaceDE w:val="0"/>
      <w:autoSpaceDN w:val="0"/>
      <w:adjustRightInd w:val="0"/>
      <w:spacing w:before="240" w:after="60"/>
      <w:ind w:left="1224" w:hanging="504"/>
      <w:jc w:val="center"/>
      <w:textAlignment w:val="baseline"/>
    </w:pPr>
    <w:rPr>
      <w:b w:val="0"/>
      <w:i/>
      <w:iCs/>
      <w:sz w:val="24"/>
    </w:rPr>
  </w:style>
  <w:style w:type="paragraph" w:styleId="af3">
    <w:name w:val="Normal (Web)"/>
    <w:basedOn w:val="a"/>
    <w:uiPriority w:val="99"/>
    <w:rsid w:val="00333DC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24"/>
      <w:szCs w:val="24"/>
    </w:rPr>
  </w:style>
  <w:style w:type="character" w:styleId="af4">
    <w:name w:val="Strong"/>
    <w:qFormat/>
    <w:rsid w:val="00B2091B"/>
    <w:rPr>
      <w:b/>
      <w:bCs/>
    </w:rPr>
  </w:style>
  <w:style w:type="character" w:customStyle="1" w:styleId="mw-headline">
    <w:name w:val="mw-headline"/>
    <w:basedOn w:val="a0"/>
    <w:rsid w:val="00B2091B"/>
  </w:style>
  <w:style w:type="character" w:styleId="HTML">
    <w:name w:val="HTML Code"/>
    <w:rsid w:val="00B2091B"/>
    <w:rPr>
      <w:rFonts w:ascii="Courier New" w:eastAsia="Times New Roman" w:hAnsi="Courier New" w:cs="Courier New"/>
      <w:sz w:val="20"/>
      <w:szCs w:val="20"/>
    </w:rPr>
  </w:style>
  <w:style w:type="paragraph" w:styleId="af5">
    <w:name w:val="footnote text"/>
    <w:basedOn w:val="a"/>
    <w:link w:val="af6"/>
    <w:uiPriority w:val="99"/>
    <w:semiHidden/>
    <w:rsid w:val="008F5AD5"/>
    <w:pPr>
      <w:overflowPunct/>
      <w:autoSpaceDE/>
      <w:autoSpaceDN/>
      <w:adjustRightInd/>
      <w:textAlignment w:val="auto"/>
    </w:pPr>
    <w:rPr>
      <w:sz w:val="20"/>
    </w:rPr>
  </w:style>
  <w:style w:type="paragraph" w:customStyle="1" w:styleId="FR1">
    <w:name w:val="FR1"/>
    <w:rsid w:val="008F5AD5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44"/>
      <w:szCs w:val="44"/>
    </w:rPr>
  </w:style>
  <w:style w:type="paragraph" w:styleId="af7">
    <w:name w:val="caption"/>
    <w:basedOn w:val="a"/>
    <w:next w:val="a"/>
    <w:qFormat/>
    <w:rsid w:val="008F5AD5"/>
    <w:pPr>
      <w:widowControl w:val="0"/>
      <w:overflowPunct/>
      <w:spacing w:before="120" w:after="120" w:line="260" w:lineRule="auto"/>
      <w:ind w:left="120"/>
      <w:jc w:val="both"/>
      <w:textAlignment w:val="auto"/>
    </w:pPr>
    <w:rPr>
      <w:b/>
      <w:bCs/>
      <w:sz w:val="20"/>
    </w:rPr>
  </w:style>
  <w:style w:type="paragraph" w:styleId="af8">
    <w:name w:val="Document Map"/>
    <w:basedOn w:val="a"/>
    <w:semiHidden/>
    <w:rsid w:val="008F5AD5"/>
    <w:pPr>
      <w:shd w:val="clear" w:color="auto" w:fill="000080"/>
      <w:overflowPunct/>
      <w:autoSpaceDE/>
      <w:autoSpaceDN/>
      <w:adjustRightInd/>
      <w:textAlignment w:val="auto"/>
    </w:pPr>
    <w:rPr>
      <w:rFonts w:ascii="Tahoma" w:hAnsi="Tahoma" w:cs="Tahoma"/>
      <w:sz w:val="24"/>
      <w:szCs w:val="24"/>
    </w:rPr>
  </w:style>
  <w:style w:type="paragraph" w:customStyle="1" w:styleId="proclabel">
    <w:name w:val="proclabel"/>
    <w:basedOn w:val="a"/>
    <w:rsid w:val="008F5A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keyword1">
    <w:name w:val="keyword1"/>
    <w:rsid w:val="008F5AD5"/>
    <w:rPr>
      <w:i/>
      <w:iCs/>
    </w:rPr>
  </w:style>
  <w:style w:type="paragraph" w:customStyle="1" w:styleId="note">
    <w:name w:val="note"/>
    <w:basedOn w:val="a"/>
    <w:rsid w:val="008F5A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36">
    <w:name w:val="toc 3"/>
    <w:basedOn w:val="a"/>
    <w:next w:val="a"/>
    <w:autoRedefine/>
    <w:semiHidden/>
    <w:rsid w:val="008F5AD5"/>
    <w:pPr>
      <w:overflowPunct/>
      <w:autoSpaceDE/>
      <w:autoSpaceDN/>
      <w:adjustRightInd/>
      <w:ind w:left="480"/>
      <w:textAlignment w:val="auto"/>
    </w:pPr>
    <w:rPr>
      <w:sz w:val="24"/>
      <w:szCs w:val="24"/>
    </w:rPr>
  </w:style>
  <w:style w:type="character" w:styleId="af9">
    <w:name w:val="Emphasis"/>
    <w:qFormat/>
    <w:rsid w:val="00371687"/>
    <w:rPr>
      <w:i/>
      <w:iCs/>
    </w:rPr>
  </w:style>
  <w:style w:type="paragraph" w:customStyle="1" w:styleId="2Arial">
    <w:name w:val="Стиль Заголовок 2 + Arial"/>
    <w:basedOn w:val="2"/>
    <w:rsid w:val="002F6CA1"/>
    <w:pPr>
      <w:spacing w:line="360" w:lineRule="auto"/>
    </w:pPr>
    <w:rPr>
      <w:rFonts w:ascii="Arial" w:hAnsi="Arial"/>
      <w:sz w:val="28"/>
    </w:rPr>
  </w:style>
  <w:style w:type="paragraph" w:customStyle="1" w:styleId="H3">
    <w:name w:val="H3"/>
    <w:basedOn w:val="a"/>
    <w:next w:val="a"/>
    <w:rsid w:val="002F6CA1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b/>
      <w:snapToGrid w:val="0"/>
    </w:rPr>
  </w:style>
  <w:style w:type="paragraph" w:styleId="HTML0">
    <w:name w:val="HTML Preformatted"/>
    <w:basedOn w:val="a"/>
    <w:link w:val="HTML1"/>
    <w:rsid w:val="002F6C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color w:val="000000"/>
      <w:sz w:val="20"/>
    </w:rPr>
  </w:style>
  <w:style w:type="paragraph" w:customStyle="1" w:styleId="afa">
    <w:name w:val="Готовый"/>
    <w:basedOn w:val="a"/>
    <w:rsid w:val="007442A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/>
      <w:autoSpaceDE/>
      <w:autoSpaceDN/>
      <w:adjustRightInd/>
      <w:textAlignment w:val="auto"/>
    </w:pPr>
    <w:rPr>
      <w:rFonts w:ascii="Courier New" w:hAnsi="Courier New"/>
      <w:snapToGrid w:val="0"/>
      <w:sz w:val="20"/>
    </w:rPr>
  </w:style>
  <w:style w:type="paragraph" w:customStyle="1" w:styleId="FR4">
    <w:name w:val="FR4"/>
    <w:rsid w:val="007442A2"/>
    <w:pPr>
      <w:widowControl w:val="0"/>
      <w:ind w:left="280" w:firstLine="260"/>
    </w:pPr>
    <w:rPr>
      <w:rFonts w:ascii="Arial" w:hAnsi="Arial"/>
      <w:snapToGrid w:val="0"/>
      <w:sz w:val="18"/>
      <w:lang w:val="en-US"/>
    </w:rPr>
  </w:style>
  <w:style w:type="character" w:customStyle="1" w:styleId="parameter">
    <w:name w:val="parameter"/>
    <w:rsid w:val="00A629B1"/>
    <w:rPr>
      <w:i/>
      <w:iCs/>
    </w:rPr>
  </w:style>
  <w:style w:type="paragraph" w:customStyle="1" w:styleId="ListParagraph">
    <w:name w:val="List Paragraph"/>
    <w:basedOn w:val="a"/>
    <w:rsid w:val="00D86B37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 w:val="24"/>
      <w:szCs w:val="24"/>
    </w:rPr>
  </w:style>
  <w:style w:type="paragraph" w:styleId="afb">
    <w:name w:val="TOC Heading"/>
    <w:basedOn w:val="1"/>
    <w:next w:val="a"/>
    <w:uiPriority w:val="39"/>
    <w:semiHidden/>
    <w:unhideWhenUsed/>
    <w:qFormat/>
    <w:rsid w:val="00DC636C"/>
    <w:pPr>
      <w:keepLines/>
      <w:overflowPunct/>
      <w:autoSpaceDE/>
      <w:autoSpaceDN/>
      <w:adjustRightInd/>
      <w:spacing w:before="480" w:line="276" w:lineRule="auto"/>
      <w:ind w:firstLine="0"/>
      <w:jc w:val="left"/>
      <w:textAlignment w:val="auto"/>
      <w:outlineLvl w:val="9"/>
    </w:pPr>
    <w:rPr>
      <w:rFonts w:ascii="Cambria" w:hAnsi="Cambria"/>
      <w:bCs/>
      <w:color w:val="365F91"/>
      <w:szCs w:val="28"/>
    </w:rPr>
  </w:style>
  <w:style w:type="character" w:styleId="afc">
    <w:name w:val="FollowedHyperlink"/>
    <w:uiPriority w:val="99"/>
    <w:semiHidden/>
    <w:unhideWhenUsed/>
    <w:rsid w:val="00A14F5B"/>
    <w:rPr>
      <w:color w:val="800080"/>
      <w:u w:val="single"/>
    </w:rPr>
  </w:style>
  <w:style w:type="character" w:customStyle="1" w:styleId="af6">
    <w:name w:val="Текст сноски Знак"/>
    <w:link w:val="af5"/>
    <w:uiPriority w:val="99"/>
    <w:semiHidden/>
    <w:rsid w:val="00A14F5B"/>
  </w:style>
  <w:style w:type="character" w:styleId="afd">
    <w:name w:val="footnote reference"/>
    <w:uiPriority w:val="99"/>
    <w:semiHidden/>
    <w:unhideWhenUsed/>
    <w:rsid w:val="00A14F5B"/>
    <w:rPr>
      <w:vertAlign w:val="superscript"/>
    </w:rPr>
  </w:style>
  <w:style w:type="character" w:customStyle="1" w:styleId="15">
    <w:name w:val="Основной текст (15)"/>
    <w:uiPriority w:val="99"/>
    <w:rsid w:val="00A14F5B"/>
    <w:rPr>
      <w:rFonts w:ascii="Arial" w:hAnsi="Arial" w:cs="Arial" w:hint="default"/>
      <w:spacing w:val="0"/>
      <w:sz w:val="25"/>
      <w:szCs w:val="25"/>
    </w:rPr>
  </w:style>
  <w:style w:type="character" w:customStyle="1" w:styleId="5713121">
    <w:name w:val="Основной текст (57) + 13121"/>
    <w:aliases w:val="5 pt196,Не малые прописные171,Интервал 0 pt151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Arial">
    <w:name w:val="Основной текст (57) + Arial"/>
    <w:aliases w:val="1250,5 pt195,Не малые прописные170,Интервал 0 pt150"/>
    <w:uiPriority w:val="99"/>
    <w:rsid w:val="00A14F5B"/>
    <w:rPr>
      <w:rFonts w:ascii="Arial" w:hAnsi="Arial" w:cs="Arial" w:hint="default"/>
      <w:spacing w:val="0"/>
      <w:sz w:val="25"/>
      <w:szCs w:val="25"/>
      <w:lang w:val="en-US" w:eastAsia="en-US"/>
    </w:rPr>
  </w:style>
  <w:style w:type="character" w:customStyle="1" w:styleId="5713120">
    <w:name w:val="Основной текст (57) + 13120"/>
    <w:aliases w:val="5 pt194,Не малые прописные169,Интервал 0 pt149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19">
    <w:name w:val="Основной текст (57) + 13119"/>
    <w:aliases w:val="5 pt193,Курсив,Не малые прописные168,Интервал 0 pt148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118">
    <w:name w:val="Основной текст (57) + 13118"/>
    <w:aliases w:val="5 pt192,Полужирный,Курсив34,Не малые прописные167,Интервал 0 pt147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17">
    <w:name w:val="Основной текст (57) + 13117"/>
    <w:aliases w:val="5 pt191,Не малые прописные166,Интервал 0 pt146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16">
    <w:name w:val="Основной текст (57) + 13116"/>
    <w:aliases w:val="5 pt190,Полужирный42,Курсив33,Не малые прописные165,Интервал 0 pt145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14">
    <w:name w:val="Основной текст (57) + 13114"/>
    <w:aliases w:val="5 pt188,Не малые прописные163,Интервал 0 pt143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13">
    <w:name w:val="Основной текст (57) + 13113"/>
    <w:aliases w:val="5 pt187,Курсив31,Не малые прописные162,Интервал 0 pt142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112">
    <w:name w:val="Основной текст (57) + 13112"/>
    <w:aliases w:val="5 pt186,Полужирный41,Курсив30,Не малые прописные161,Интервал 0 pt141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11">
    <w:name w:val="Основной текст (57) + 13111"/>
    <w:aliases w:val="5 pt185,Не малые прописные160,Интервал 0 pt140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10">
    <w:name w:val="Основной текст (57) + 13110"/>
    <w:aliases w:val="5 pt184,Полужирный40,Курсив29,Не малые прописные159,Интервал 0 pt139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09">
    <w:name w:val="Основной текст (57) + 13109"/>
    <w:aliases w:val="5 pt183,Не малые прописные158,Интервал 0 pt138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08">
    <w:name w:val="Основной текст (57) + 13108"/>
    <w:aliases w:val="5 pt182,Полужирный38,Курсив28,Не малые прописные156,Интервал 0 pt136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07">
    <w:name w:val="Основной текст (57) + 13107"/>
    <w:aliases w:val="5 pt181,Не малые прописные155,Интервал 0 pt135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06">
    <w:name w:val="Основной текст (57) + 13106"/>
    <w:aliases w:val="5 pt180,Курсив27,Не малые прописные154,Интервал 0 pt134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105">
    <w:name w:val="Основной текст (57) + 13105"/>
    <w:aliases w:val="5 pt179,Полужирный37,Не малые прописные153,Интервал 0 pt133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13104">
    <w:name w:val="Основной текст (57) + 13104"/>
    <w:aliases w:val="5 pt178,Не малые прописные152,Интервал 0 pt132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CourierNew48">
    <w:name w:val="Основной текст (57) + Courier New48"/>
    <w:aliases w:val="1249,5 pt177,Не малые прописные151,Интервал 0 pt131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103">
    <w:name w:val="Основной текст (57) + 13103"/>
    <w:aliases w:val="5 pt176,Не малые прописные150,Интервал 0 pt130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02">
    <w:name w:val="Основной текст (57) + 13102"/>
    <w:aliases w:val="5 pt175,Курсив26,Не малые прописные149,Интервал 0 pt129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101">
    <w:name w:val="Основной текст (57) + 13101"/>
    <w:aliases w:val="5 pt174,Не малые прописные148,Интервал 0 pt128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00">
    <w:name w:val="Основной текст (57) + 13100"/>
    <w:aliases w:val="5 pt173,Полужирный36,Не малые прописные147,Интервал 0 pt127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1399">
    <w:name w:val="Основной текст (57) + 1399"/>
    <w:aliases w:val="5 pt172,Не малые прописные146,Интервал 0 pt126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98">
    <w:name w:val="Основной текст (57) + 1398"/>
    <w:aliases w:val="5 pt171,Полужирный35,Не малые прописные145,Интервал 0 pt125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CourierNew47">
    <w:name w:val="Основной текст (57) + Courier New47"/>
    <w:aliases w:val="1248,5 pt170,Не малые прописные144,Интервал 0 pt124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7CourierNew">
    <w:name w:val="Подпись к картинке (7) + Courier New"/>
    <w:aliases w:val="1247,5 pt169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85">
    <w:name w:val="Основной текст (57) + 1385"/>
    <w:aliases w:val="5 pt152,Не малые прописные127,Интервал 0 pt109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CourierNew42">
    <w:name w:val="Основной текст (57) + Courier New42"/>
    <w:aliases w:val="1242,5 pt151,Не малые прописные126,Интервал 0 pt108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84">
    <w:name w:val="Основной текст (57) + 1384"/>
    <w:aliases w:val="5 pt150,Полужирный30,Не малые прописные125,Интервал 0 pt107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1383">
    <w:name w:val="Основной текст (57) + 1383"/>
    <w:aliases w:val="5 pt149,Не малые прописные124,Интервал 0 pt106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CourierNew41">
    <w:name w:val="Основной текст (57) + Courier New41"/>
    <w:aliases w:val="1241,5 pt148,Не малые прописные123,Интервал 0 pt105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82">
    <w:name w:val="Основной текст (57) + 1382"/>
    <w:aliases w:val="5 pt147,Полужирный29,Курсив21,Не малые прописные122,Интервал 0 pt104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</w:rPr>
  </w:style>
  <w:style w:type="character" w:customStyle="1" w:styleId="571381">
    <w:name w:val="Основной текст (57) + 1381"/>
    <w:aliases w:val="5 pt146,Курсив20,Не малые прописные121,Интервал 0 pt103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80">
    <w:name w:val="Основной текст (57) + 1380"/>
    <w:aliases w:val="5 pt145,Не малые прописные120,Интервал 0 pt102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CourierNew40">
    <w:name w:val="Основной текст (57) + Courier New40"/>
    <w:aliases w:val="1240,5 pt144,Не малые прописные119,Интервал 0 pt101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123">
    <w:name w:val="Основной текст (57) + 13123"/>
    <w:aliases w:val="5 pt198,Не малые прописные173,Интервал 0 pt153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7CourierNew2">
    <w:name w:val="Подпись к картинке (7) + Courier New2"/>
    <w:aliases w:val="1239,5 pt143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79">
    <w:name w:val="Основной текст (57) + 1379"/>
    <w:aliases w:val="5 pt142,Полужирный28,Не малые прописные118,Интервал 0 pt100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CourierNew39">
    <w:name w:val="Основной текст (57) + Courier New39"/>
    <w:aliases w:val="1238,5 pt141,Не малые прописные117,Интервал 0 pt99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77">
    <w:name w:val="Основной текст (57) + 1377"/>
    <w:aliases w:val="5 pt138,Не малые прописные114,Интервал 0 pt96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76">
    <w:name w:val="Основной текст (57) + 1376"/>
    <w:aliases w:val="5 pt137,Полужирный27,Не малые прописные113,Интервал 0 pt95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13">
    <w:name w:val="Основной текст (57) + 13"/>
    <w:aliases w:val="5 pt201,Не малые прописные,Интервал 0 pt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Arial1">
    <w:name w:val="Основной текст (57) + Arial1"/>
    <w:aliases w:val="124,5 pt30,Не малые прописные23,Интервал 0 pt12"/>
    <w:uiPriority w:val="99"/>
    <w:rsid w:val="00A14F5B"/>
    <w:rPr>
      <w:rFonts w:ascii="Arial" w:hAnsi="Arial" w:cs="Arial" w:hint="default"/>
      <w:spacing w:val="0"/>
      <w:sz w:val="25"/>
      <w:szCs w:val="25"/>
      <w:lang w:val="en-US" w:eastAsia="en-US"/>
    </w:rPr>
  </w:style>
  <w:style w:type="character" w:customStyle="1" w:styleId="571323">
    <w:name w:val="Основной текст (57) + 1323"/>
    <w:aliases w:val="5 pt38,Полужирный13,Курсив6,Не малые прописные29,Интервал 0 pt19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</w:rPr>
  </w:style>
  <w:style w:type="character" w:customStyle="1" w:styleId="57CourierNew5">
    <w:name w:val="Основной текст (57) + Courier New5"/>
    <w:aliases w:val="123,5 pt29,Не малые прописные22,Интервал 0 pt11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3">
    <w:name w:val="Основной текст (57) + 133"/>
    <w:aliases w:val="5 pt6,Не малые прописные3,Интервал 1 pt4"/>
    <w:uiPriority w:val="99"/>
    <w:rsid w:val="00A14F5B"/>
    <w:rPr>
      <w:rFonts w:ascii="Times New Roman" w:hAnsi="Times New Roman" w:cs="Times New Roman" w:hint="default"/>
      <w:spacing w:val="30"/>
      <w:sz w:val="27"/>
      <w:szCs w:val="27"/>
      <w:lang w:val="en-US" w:eastAsia="en-US"/>
    </w:rPr>
  </w:style>
  <w:style w:type="character" w:customStyle="1" w:styleId="146">
    <w:name w:val="Основной текст (146) + Не курсив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1460">
    <w:name w:val="Основной текст (146) + Не полужирный"/>
    <w:aliases w:val="Не курсив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1461">
    <w:name w:val="Основной текст (146)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912">
    <w:name w:val="Подпись к картинке (9) + 12"/>
    <w:aliases w:val="5 pt5,Интервал 1 pt3"/>
    <w:uiPriority w:val="99"/>
    <w:rsid w:val="00A14F5B"/>
    <w:rPr>
      <w:rFonts w:ascii="Times New Roman" w:hAnsi="Times New Roman" w:cs="Times New Roman" w:hint="default"/>
      <w:i/>
      <w:iCs/>
      <w:spacing w:val="30"/>
      <w:sz w:val="25"/>
      <w:szCs w:val="25"/>
      <w:lang w:val="en-US" w:eastAsia="en-US"/>
    </w:rPr>
  </w:style>
  <w:style w:type="character" w:customStyle="1" w:styleId="147">
    <w:name w:val="Основной текст (147) + Не полужирный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2">
    <w:name w:val="Основной текст (57) + 132"/>
    <w:aliases w:val="5 pt4,Не малые прописные2,Интервал 1 pt2"/>
    <w:uiPriority w:val="99"/>
    <w:rsid w:val="00A14F5B"/>
    <w:rPr>
      <w:rFonts w:ascii="Times New Roman" w:hAnsi="Times New Roman" w:cs="Times New Roman" w:hint="default"/>
      <w:spacing w:val="30"/>
      <w:sz w:val="27"/>
      <w:szCs w:val="27"/>
      <w:lang w:val="en-US" w:eastAsia="en-US"/>
    </w:rPr>
  </w:style>
  <w:style w:type="character" w:customStyle="1" w:styleId="57134">
    <w:name w:val="Основной текст (57) + 134"/>
    <w:aliases w:val="5 pt7,Не малые прописные4,Интервал 1 pt5"/>
    <w:uiPriority w:val="99"/>
    <w:rsid w:val="00A14F5B"/>
    <w:rPr>
      <w:rFonts w:ascii="Times New Roman" w:hAnsi="Times New Roman" w:cs="Times New Roman" w:hint="default"/>
      <w:spacing w:val="30"/>
      <w:sz w:val="27"/>
      <w:szCs w:val="27"/>
      <w:lang w:val="en-US" w:eastAsia="en-US"/>
    </w:rPr>
  </w:style>
  <w:style w:type="character" w:customStyle="1" w:styleId="keyworddef1">
    <w:name w:val="keyword_def1"/>
    <w:rsid w:val="00FE350E"/>
    <w:rPr>
      <w:b/>
      <w:bCs/>
      <w:i/>
      <w:iCs/>
    </w:rPr>
  </w:style>
  <w:style w:type="paragraph" w:styleId="afe">
    <w:name w:val="Subtitle"/>
    <w:basedOn w:val="a"/>
    <w:link w:val="aff"/>
    <w:qFormat/>
    <w:rsid w:val="00FE350E"/>
    <w:pPr>
      <w:overflowPunct/>
      <w:autoSpaceDE/>
      <w:autoSpaceDN/>
      <w:adjustRightInd/>
      <w:jc w:val="center"/>
      <w:textAlignment w:val="auto"/>
    </w:pPr>
    <w:rPr>
      <w:szCs w:val="24"/>
    </w:rPr>
  </w:style>
  <w:style w:type="character" w:customStyle="1" w:styleId="aff">
    <w:name w:val="Подзаголовок Знак"/>
    <w:link w:val="afe"/>
    <w:rsid w:val="00FE350E"/>
    <w:rPr>
      <w:sz w:val="28"/>
      <w:szCs w:val="24"/>
    </w:rPr>
  </w:style>
  <w:style w:type="character" w:customStyle="1" w:styleId="glossarydef">
    <w:name w:val="glossarydef"/>
    <w:rsid w:val="00FE350E"/>
  </w:style>
  <w:style w:type="character" w:customStyle="1" w:styleId="HTML1">
    <w:name w:val="Стандартный HTML Знак"/>
    <w:link w:val="HTML0"/>
    <w:rsid w:val="00FE350E"/>
    <w:rPr>
      <w:rFonts w:ascii="Courier New" w:hAnsi="Courier New" w:cs="Courier New"/>
      <w:color w:val="000000"/>
    </w:rPr>
  </w:style>
  <w:style w:type="character" w:customStyle="1" w:styleId="headsub1">
    <w:name w:val="headsub1"/>
    <w:rsid w:val="00FE350E"/>
    <w:rPr>
      <w:b/>
      <w:bCs/>
      <w:color w:val="330066"/>
      <w:sz w:val="20"/>
      <w:szCs w:val="20"/>
    </w:rPr>
  </w:style>
  <w:style w:type="character" w:customStyle="1" w:styleId="rtxt1">
    <w:name w:val="rtxt1"/>
    <w:rsid w:val="00FE350E"/>
    <w:rPr>
      <w:sz w:val="16"/>
      <w:szCs w:val="16"/>
    </w:rPr>
  </w:style>
  <w:style w:type="character" w:customStyle="1" w:styleId="texample1">
    <w:name w:val="texample1"/>
    <w:rsid w:val="00FE350E"/>
    <w:rPr>
      <w:rFonts w:ascii="Courier New" w:hAnsi="Courier New" w:cs="Courier New" w:hint="default"/>
      <w:color w:val="222222"/>
      <w:sz w:val="20"/>
      <w:szCs w:val="20"/>
    </w:rPr>
  </w:style>
  <w:style w:type="character" w:customStyle="1" w:styleId="objectname1">
    <w:name w:val="objectname1"/>
    <w:rsid w:val="00FE350E"/>
    <w:rPr>
      <w:b/>
      <w:bCs/>
      <w:color w:val="330066"/>
      <w:sz w:val="16"/>
      <w:szCs w:val="16"/>
    </w:rPr>
  </w:style>
  <w:style w:type="paragraph" w:customStyle="1" w:styleId="subheader">
    <w:name w:val="subheader"/>
    <w:basedOn w:val="a"/>
    <w:rsid w:val="00FE350E"/>
    <w:pPr>
      <w:overflowPunct/>
      <w:autoSpaceDE/>
      <w:autoSpaceDN/>
      <w:adjustRightInd/>
      <w:spacing w:before="300" w:after="90"/>
      <w:ind w:left="75" w:right="75"/>
      <w:textAlignment w:val="auto"/>
    </w:pPr>
    <w:rPr>
      <w:rFonts w:ascii="Verdana" w:hAnsi="Verdana"/>
      <w:b/>
      <w:bCs/>
      <w:sz w:val="20"/>
    </w:rPr>
  </w:style>
  <w:style w:type="character" w:customStyle="1" w:styleId="apple-converted-space">
    <w:name w:val="apple-converted-space"/>
    <w:rsid w:val="00B107FE"/>
  </w:style>
  <w:style w:type="paragraph" w:customStyle="1" w:styleId="Default">
    <w:name w:val="Default"/>
    <w:uiPriority w:val="99"/>
    <w:rsid w:val="005C643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f0">
    <w:name w:val="List Paragraph"/>
    <w:basedOn w:val="a"/>
    <w:uiPriority w:val="34"/>
    <w:qFormat/>
    <w:rsid w:val="005C6432"/>
    <w:pPr>
      <w:widowControl w:val="0"/>
      <w:overflowPunct/>
      <w:ind w:left="720"/>
      <w:contextualSpacing/>
      <w:textAlignment w:val="auto"/>
    </w:pPr>
    <w:rPr>
      <w:rFonts w:ascii="Palatino Linotype" w:hAnsi="Palatino Linotyp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7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20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2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50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2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4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6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2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A7A48FE-E9BC-4363-9928-3B33F92B8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32336</Words>
  <Characters>184320</Characters>
  <Application>Microsoft Office Word</Application>
  <DocSecurity>0</DocSecurity>
  <Lines>1536</Lines>
  <Paragraphs>432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СТАВРОПОЛЬСКИЙ ФИЛИАЛ РОСТОВСКОГО ВОЕННОГО</vt:lpstr>
    </vt:vector>
  </TitlesOfParts>
  <Company>Home</Company>
  <LinksUpToDate>false</LinksUpToDate>
  <CharactersWithSpaces>216224</CharactersWithSpaces>
  <SharedDoc>false</SharedDoc>
  <HLinks>
    <vt:vector size="126" baseType="variant">
      <vt:variant>
        <vt:i4>1900602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_Toc87360813</vt:lpwstr>
      </vt:variant>
      <vt:variant>
        <vt:i4>1835066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_Toc87360812</vt:lpwstr>
      </vt:variant>
      <vt:variant>
        <vt:i4>2031674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_Toc87360811</vt:lpwstr>
      </vt:variant>
      <vt:variant>
        <vt:i4>1966138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_Toc87360810</vt:lpwstr>
      </vt:variant>
      <vt:variant>
        <vt:i4>1507387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_Toc87360809</vt:lpwstr>
      </vt:variant>
      <vt:variant>
        <vt:i4>1441851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_Toc87360808</vt:lpwstr>
      </vt:variant>
      <vt:variant>
        <vt:i4>1638459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_Toc87360807</vt:lpwstr>
      </vt:variant>
      <vt:variant>
        <vt:i4>1572923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_Toc87360806</vt:lpwstr>
      </vt:variant>
      <vt:variant>
        <vt:i4>1769531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_Toc87360805</vt:lpwstr>
      </vt:variant>
      <vt:variant>
        <vt:i4>1703995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_Toc87360804</vt:lpwstr>
      </vt:variant>
      <vt:variant>
        <vt:i4>1900603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_Toc87360803</vt:lpwstr>
      </vt:variant>
      <vt:variant>
        <vt:i4>1966139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_Toc87360800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_Toc87360794</vt:lpwstr>
      </vt:variant>
      <vt:variant>
        <vt:i4>1310771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_Toc87360785</vt:lpwstr>
      </vt:variant>
      <vt:variant>
        <vt:i4>1376307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_Toc87360784</vt:lpwstr>
      </vt:variant>
      <vt:variant>
        <vt:i4>1179699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_Toc87360783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_Toc87360781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_Toc87360780</vt:lpwstr>
      </vt:variant>
      <vt:variant>
        <vt:i4>1572924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_Toc87360779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_Toc87360775</vt:lpwstr>
      </vt:variant>
      <vt:variant>
        <vt:i4>1048636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_Toc87360771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СТАВРОПОЛЬСКИЙ ФИЛИАЛ РОСТОВСКОГО ВОЕННОГО</dc:title>
  <dc:subject/>
  <dc:creator>1</dc:creator>
  <cp:keywords/>
  <cp:lastModifiedBy>Леонид</cp:lastModifiedBy>
  <cp:revision>3</cp:revision>
  <cp:lastPrinted>2013-12-19T07:16:00Z</cp:lastPrinted>
  <dcterms:created xsi:type="dcterms:W3CDTF">2023-09-11T13:10:00Z</dcterms:created>
  <dcterms:modified xsi:type="dcterms:W3CDTF">2023-09-11T13:10:00Z</dcterms:modified>
</cp:coreProperties>
</file>