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37" w:rsidRPr="002F1D64" w:rsidRDefault="007E3737" w:rsidP="007E3737">
      <w:pPr>
        <w:widowControl w:val="0"/>
        <w:autoSpaceDE w:val="0"/>
        <w:autoSpaceDN w:val="0"/>
        <w:adjustRightInd w:val="0"/>
        <w:jc w:val="center"/>
      </w:pPr>
      <w:r w:rsidRPr="002F1D64">
        <w:t>ЧАСТНОЕ ОБРАЗОВАТЕЛЬНОЕ УЧРЕЖДЕНИЕ</w:t>
      </w:r>
    </w:p>
    <w:p w:rsidR="007E3737" w:rsidRPr="002F1D64" w:rsidRDefault="007E3737" w:rsidP="007E3737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2F1D64">
        <w:rPr>
          <w:caps/>
        </w:rPr>
        <w:t>Профессионального ОБРАЗОВАНИЯ</w:t>
      </w:r>
    </w:p>
    <w:p w:rsidR="007E3737" w:rsidRPr="002F1D64" w:rsidRDefault="007E3737" w:rsidP="007E3737">
      <w:pPr>
        <w:widowControl w:val="0"/>
        <w:autoSpaceDE w:val="0"/>
        <w:autoSpaceDN w:val="0"/>
        <w:adjustRightInd w:val="0"/>
        <w:jc w:val="center"/>
      </w:pPr>
      <w:r w:rsidRPr="002F1D64">
        <w:t xml:space="preserve"> «СТАВРОПОЛЬСКИЙ МНОГОПРОФИЛЬНЫЙ КОЛЛЕДЖ»  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left="567"/>
        <w:jc w:val="center"/>
        <w:rPr>
          <w:b/>
        </w:rPr>
      </w:pPr>
      <w:r w:rsidRPr="002F1D64">
        <w:rPr>
          <w:b/>
        </w:rPr>
        <w:t>МЕТОДИЧЕСКИЕ УКАЗАНИЯ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left="567"/>
        <w:jc w:val="center"/>
        <w:rPr>
          <w:b/>
        </w:rPr>
      </w:pPr>
      <w:r w:rsidRPr="002F1D64">
        <w:rPr>
          <w:b/>
        </w:rPr>
        <w:t>к практическим занятиям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left="567"/>
        <w:jc w:val="center"/>
        <w:rPr>
          <w:b/>
        </w:rPr>
      </w:pPr>
      <w:r w:rsidRPr="002F1D64">
        <w:rPr>
          <w:b/>
        </w:rPr>
        <w:t xml:space="preserve">и практической подготовке 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left="567"/>
        <w:jc w:val="center"/>
        <w:rPr>
          <w:b/>
        </w:rPr>
      </w:pPr>
      <w:r w:rsidRPr="002F1D64">
        <w:rPr>
          <w:b/>
        </w:rPr>
        <w:t>по дисциплине  «Уголовно-процессуальное право (уголовный процесс)»</w:t>
      </w:r>
    </w:p>
    <w:p w:rsidR="006E1B12" w:rsidRDefault="007E3737" w:rsidP="007E3737">
      <w:pPr>
        <w:spacing w:line="276" w:lineRule="auto"/>
        <w:jc w:val="center"/>
        <w:rPr>
          <w:b/>
        </w:rPr>
      </w:pPr>
      <w:r w:rsidRPr="002F1D64">
        <w:rPr>
          <w:b/>
        </w:rPr>
        <w:t xml:space="preserve">для </w:t>
      </w:r>
      <w:r w:rsidR="006E1B12">
        <w:rPr>
          <w:b/>
        </w:rPr>
        <w:t>обучающихся</w:t>
      </w:r>
      <w:r w:rsidRPr="002F1D64">
        <w:rPr>
          <w:b/>
        </w:rPr>
        <w:t xml:space="preserve"> </w:t>
      </w:r>
    </w:p>
    <w:p w:rsidR="007E3737" w:rsidRPr="002F1D64" w:rsidRDefault="007E3737" w:rsidP="007E3737">
      <w:pPr>
        <w:spacing w:line="276" w:lineRule="auto"/>
        <w:jc w:val="center"/>
        <w:rPr>
          <w:b/>
        </w:rPr>
      </w:pPr>
      <w:r w:rsidRPr="002F1D64">
        <w:rPr>
          <w:b/>
        </w:rPr>
        <w:t>по специальности 40.02.01 «Право и организация социального обеспечения»</w:t>
      </w:r>
    </w:p>
    <w:p w:rsidR="007E3737" w:rsidRPr="002F1D64" w:rsidRDefault="007E3737" w:rsidP="007E3737">
      <w:pPr>
        <w:spacing w:line="276" w:lineRule="auto"/>
        <w:jc w:val="center"/>
        <w:rPr>
          <w:b/>
          <w:sz w:val="28"/>
          <w:szCs w:val="28"/>
        </w:rPr>
      </w:pPr>
    </w:p>
    <w:p w:rsidR="007E3737" w:rsidRPr="002F1D64" w:rsidRDefault="007E3737" w:rsidP="007E3737">
      <w:pPr>
        <w:widowControl w:val="0"/>
        <w:spacing w:line="360" w:lineRule="auto"/>
        <w:ind w:left="426"/>
        <w:jc w:val="center"/>
        <w:rPr>
          <w:sz w:val="28"/>
          <w:szCs w:val="28"/>
        </w:rPr>
      </w:pPr>
    </w:p>
    <w:p w:rsidR="007E3737" w:rsidRPr="002F1D64" w:rsidRDefault="007E3737" w:rsidP="007E3737">
      <w:pPr>
        <w:spacing w:line="276" w:lineRule="auto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ind w:left="567"/>
        <w:jc w:val="center"/>
        <w:rPr>
          <w:sz w:val="28"/>
          <w:szCs w:val="28"/>
        </w:rPr>
      </w:pPr>
    </w:p>
    <w:p w:rsidR="007E3737" w:rsidRPr="002F1D64" w:rsidRDefault="006A1C84" w:rsidP="007E3737">
      <w:pPr>
        <w:tabs>
          <w:tab w:val="left" w:pos="851"/>
          <w:tab w:val="left" w:pos="993"/>
          <w:tab w:val="left" w:pos="1134"/>
        </w:tabs>
        <w:ind w:left="567"/>
        <w:jc w:val="center"/>
      </w:pPr>
      <w:r>
        <w:t xml:space="preserve">Ставрополь, 2023 </w:t>
      </w:r>
      <w:r w:rsidR="007E3737" w:rsidRPr="002F1D64">
        <w:t>г.</w:t>
      </w:r>
    </w:p>
    <w:p w:rsidR="007E3737" w:rsidRPr="002F1D64" w:rsidRDefault="007E3737" w:rsidP="006E1B12">
      <w:pPr>
        <w:tabs>
          <w:tab w:val="left" w:pos="851"/>
          <w:tab w:val="left" w:pos="993"/>
          <w:tab w:val="left" w:pos="1134"/>
        </w:tabs>
        <w:spacing w:line="360" w:lineRule="auto"/>
        <w:ind w:firstLine="709"/>
        <w:jc w:val="both"/>
      </w:pPr>
      <w:r w:rsidRPr="002F1D64">
        <w:rPr>
          <w:sz w:val="28"/>
          <w:szCs w:val="28"/>
        </w:rPr>
        <w:br w:type="page"/>
      </w:r>
      <w:r w:rsidRPr="002F1D64"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40.02.01 Право и организация социального обеспечения утвержденным приказом </w:t>
      </w:r>
      <w:proofErr w:type="spellStart"/>
      <w:r w:rsidRPr="002F1D64">
        <w:t>Миноб</w:t>
      </w:r>
      <w:r w:rsidRPr="002F1D64">
        <w:t>р</w:t>
      </w:r>
      <w:r w:rsidRPr="002F1D64">
        <w:t>науки</w:t>
      </w:r>
      <w:proofErr w:type="spellEnd"/>
      <w:r w:rsidRPr="002F1D64">
        <w:t xml:space="preserve"> России от 12.05.2014г. №508 и программой дисциплины </w:t>
      </w:r>
      <w:r w:rsidRPr="002F1D64">
        <w:rPr>
          <w:b/>
        </w:rPr>
        <w:t>«</w:t>
      </w:r>
      <w:r w:rsidRPr="002F1D64">
        <w:t>Уголовно-процессуальное право (уголовный процесс)»</w:t>
      </w:r>
    </w:p>
    <w:p w:rsidR="007E3737" w:rsidRPr="002F1D64" w:rsidRDefault="007E3737" w:rsidP="00DE5DCE">
      <w:pPr>
        <w:spacing w:line="360" w:lineRule="auto"/>
        <w:jc w:val="both"/>
      </w:pPr>
    </w:p>
    <w:p w:rsidR="007E3737" w:rsidRPr="002F1D64" w:rsidRDefault="007E3737" w:rsidP="00DE5DCE">
      <w:pPr>
        <w:tabs>
          <w:tab w:val="left" w:pos="851"/>
          <w:tab w:val="left" w:pos="993"/>
          <w:tab w:val="left" w:pos="1134"/>
        </w:tabs>
        <w:spacing w:line="360" w:lineRule="auto"/>
        <w:ind w:firstLine="567"/>
        <w:jc w:val="both"/>
      </w:pPr>
      <w:r w:rsidRPr="002F1D64">
        <w:t xml:space="preserve">Составитель: </w:t>
      </w:r>
      <w:proofErr w:type="spellStart"/>
      <w:r w:rsidR="006A1C84">
        <w:t>Дудова</w:t>
      </w:r>
      <w:proofErr w:type="spellEnd"/>
      <w:r w:rsidR="006A1C84">
        <w:t xml:space="preserve"> Е.С.</w:t>
      </w:r>
    </w:p>
    <w:p w:rsidR="007E3737" w:rsidRPr="002F1D64" w:rsidRDefault="007E3737" w:rsidP="00DE5DCE">
      <w:pPr>
        <w:spacing w:line="360" w:lineRule="auto"/>
        <w:jc w:val="both"/>
      </w:pPr>
    </w:p>
    <w:p w:rsidR="007E3737" w:rsidRPr="002F1D64" w:rsidRDefault="007E3737" w:rsidP="00DE5DCE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2F1D64">
        <w:t xml:space="preserve">          Рассмотрено на заседании методического объединения укрупненных групп специальностей 40.00.00 «Юриспруде</w:t>
      </w:r>
      <w:r w:rsidR="006A1C84">
        <w:t>нция» Протокол № 8 от 23.05.2023</w:t>
      </w:r>
      <w:r w:rsidRPr="002F1D64">
        <w:t xml:space="preserve"> г.</w:t>
      </w:r>
    </w:p>
    <w:p w:rsidR="007E3737" w:rsidRPr="002F1D64" w:rsidRDefault="007E3737" w:rsidP="00DE5DCE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E3737" w:rsidRPr="002F1D64" w:rsidRDefault="007E3737" w:rsidP="00DE5D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F1D64">
        <w:t>Рекомендовано к использованию в учебном процессе Методическим</w:t>
      </w:r>
      <w:r w:rsidR="006A1C84">
        <w:t xml:space="preserve"> советом СМК, протокол № 7 от 25.05.2023 </w:t>
      </w:r>
      <w:r w:rsidRPr="002F1D64">
        <w:t>г.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2F1D64">
        <w:rPr>
          <w:sz w:val="28"/>
          <w:szCs w:val="28"/>
        </w:rPr>
        <w:t xml:space="preserve"> 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firstLine="851"/>
        <w:jc w:val="center"/>
        <w:rPr>
          <w:b/>
          <w:lang w:val="en-US"/>
        </w:rPr>
      </w:pPr>
      <w:r w:rsidRPr="002F1D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1DD48" wp14:editId="4ED2FC5B">
                <wp:simplePos x="0" y="0"/>
                <wp:positionH relativeFrom="column">
                  <wp:posOffset>-166370</wp:posOffset>
                </wp:positionH>
                <wp:positionV relativeFrom="paragraph">
                  <wp:posOffset>4492625</wp:posOffset>
                </wp:positionV>
                <wp:extent cx="6204585" cy="706755"/>
                <wp:effectExtent l="1270" t="0" r="4445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58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D5F" w:rsidRDefault="00C92D5F" w:rsidP="007E3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3.1pt;margin-top:353.75pt;width:488.55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" stroked="f">
                <v:textbox>
                  <w:txbxContent>
                    <w:p w:rsidR="00C92D5F" w:rsidRDefault="00C92D5F" w:rsidP="007E3737"/>
                  </w:txbxContent>
                </v:textbox>
              </v:shape>
            </w:pict>
          </mc:Fallback>
        </mc:AlternateContent>
      </w:r>
      <w:r w:rsidRPr="002F1D64">
        <w:rPr>
          <w:sz w:val="28"/>
          <w:szCs w:val="28"/>
        </w:rPr>
        <w:br w:type="page"/>
      </w:r>
      <w:r w:rsidRPr="002F1D64">
        <w:rPr>
          <w:b/>
        </w:rPr>
        <w:lastRenderedPageBreak/>
        <w:t>Содержание</w:t>
      </w:r>
    </w:p>
    <w:p w:rsidR="007E3737" w:rsidRPr="002F1D64" w:rsidRDefault="007E3737" w:rsidP="00DE5DCE">
      <w:pPr>
        <w:pStyle w:val="11"/>
      </w:pPr>
      <w:r w:rsidRPr="002F1D64">
        <w:fldChar w:fldCharType="begin"/>
      </w:r>
      <w:r w:rsidRPr="002F1D64">
        <w:instrText xml:space="preserve"> TOC \o "1-3" \h \z \u </w:instrText>
      </w:r>
      <w:r w:rsidRPr="002F1D64">
        <w:fldChar w:fldCharType="separate"/>
      </w:r>
      <w:hyperlink w:anchor="_Toc311550538" w:history="1">
        <w:r w:rsidRPr="002F1D64">
          <w:rPr>
            <w:rStyle w:val="a3"/>
            <w:rFonts w:ascii="Times New Roman" w:hAnsi="Times New Roman" w:cs="Times New Roman"/>
          </w:rPr>
          <w:t xml:space="preserve">Введение                                                                                                             </w:t>
        </w:r>
      </w:hyperlink>
    </w:p>
    <w:p w:rsidR="00877B01" w:rsidRPr="002F1D64" w:rsidRDefault="007E3737" w:rsidP="00877B01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sz w:val="24"/>
          <w:szCs w:val="24"/>
        </w:rPr>
        <w:fldChar w:fldCharType="end"/>
      </w:r>
      <w:r w:rsidR="006E1B12">
        <w:rPr>
          <w:rFonts w:ascii="Times New Roman" w:hAnsi="Times New Roman" w:cs="Times New Roman"/>
          <w:b w:val="0"/>
          <w:sz w:val="24"/>
          <w:szCs w:val="24"/>
        </w:rPr>
        <w:t>1</w:t>
      </w:r>
      <w:r w:rsidR="00877B01" w:rsidRPr="002F1D64">
        <w:rPr>
          <w:rFonts w:ascii="Times New Roman" w:hAnsi="Times New Roman" w:cs="Times New Roman"/>
          <w:b w:val="0"/>
          <w:sz w:val="24"/>
          <w:szCs w:val="24"/>
        </w:rPr>
        <w:t>.</w:t>
      </w:r>
      <w:r w:rsidR="006A1C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7B01" w:rsidRPr="002F1D64">
        <w:rPr>
          <w:rFonts w:ascii="Times New Roman" w:hAnsi="Times New Roman" w:cs="Times New Roman"/>
          <w:b w:val="0"/>
          <w:sz w:val="24"/>
          <w:szCs w:val="24"/>
        </w:rPr>
        <w:t>Практическое занятие по теме:  Пр</w:t>
      </w:r>
      <w:r w:rsidR="00877B01" w:rsidRPr="002F1D64">
        <w:rPr>
          <w:rFonts w:ascii="Times New Roman" w:hAnsi="Times New Roman"/>
          <w:b w:val="0"/>
          <w:sz w:val="24"/>
          <w:szCs w:val="24"/>
        </w:rPr>
        <w:t>инципы, формы и виды  уголовно – процессуального права</w:t>
      </w:r>
    </w:p>
    <w:p w:rsidR="00877B01" w:rsidRPr="002F1D64" w:rsidRDefault="006E1B12" w:rsidP="00877B01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</w:t>
      </w:r>
      <w:r w:rsidR="00877B01" w:rsidRPr="002F1D64">
        <w:rPr>
          <w:rFonts w:ascii="Times New Roman" w:hAnsi="Times New Roman"/>
          <w:b w:val="0"/>
          <w:sz w:val="24"/>
          <w:szCs w:val="24"/>
        </w:rPr>
        <w:t xml:space="preserve">. Практическая подготовка по теме: Доказывание и доказательства в уголовном процессе  </w:t>
      </w:r>
    </w:p>
    <w:p w:rsidR="00877B01" w:rsidRPr="002F1D64" w:rsidRDefault="006E1B12" w:rsidP="00877B01">
      <w:pPr>
        <w:shd w:val="clear" w:color="auto" w:fill="FFFFFF"/>
        <w:tabs>
          <w:tab w:val="left" w:pos="426"/>
        </w:tabs>
        <w:jc w:val="both"/>
        <w:rPr>
          <w:bCs/>
        </w:rPr>
      </w:pPr>
      <w:r>
        <w:rPr>
          <w:bCs/>
        </w:rPr>
        <w:t>3</w:t>
      </w:r>
      <w:r w:rsidR="00877B01" w:rsidRPr="002F1D64">
        <w:rPr>
          <w:bCs/>
        </w:rPr>
        <w:t xml:space="preserve">. Практическая подготовка по теме: </w:t>
      </w:r>
      <w:r w:rsidR="00877B01" w:rsidRPr="002F1D64">
        <w:t>Меры уголовно-процессуального принуждения – п</w:t>
      </w:r>
      <w:r w:rsidR="00877B01" w:rsidRPr="002F1D64">
        <w:t>о</w:t>
      </w:r>
      <w:r w:rsidR="00877B01" w:rsidRPr="002F1D64">
        <w:t xml:space="preserve">нятие, виды </w:t>
      </w:r>
      <w:r w:rsidR="00877B01" w:rsidRPr="002F1D64">
        <w:rPr>
          <w:bCs/>
        </w:rPr>
        <w:t xml:space="preserve"> </w:t>
      </w:r>
    </w:p>
    <w:p w:rsidR="00877B01" w:rsidRPr="002F1D64" w:rsidRDefault="006E1B12" w:rsidP="00877B01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bCs/>
        </w:rPr>
      </w:pPr>
      <w:r>
        <w:t>4</w:t>
      </w:r>
      <w:r w:rsidR="00877B01" w:rsidRPr="002F1D64">
        <w:t>.</w:t>
      </w:r>
      <w:r w:rsidR="006A1C84">
        <w:t xml:space="preserve"> </w:t>
      </w:r>
      <w:r w:rsidR="00877B01" w:rsidRPr="002F1D64">
        <w:t>Практическое занятие по теме: Процессуальные решения и документы, ходатайства и ж</w:t>
      </w:r>
      <w:r w:rsidR="00877B01" w:rsidRPr="002F1D64">
        <w:t>а</w:t>
      </w:r>
      <w:r w:rsidR="00877B01" w:rsidRPr="002F1D64">
        <w:t>лобы, сроки, процессуальные издержки</w:t>
      </w:r>
    </w:p>
    <w:p w:rsidR="00877B01" w:rsidRPr="002F1D64" w:rsidRDefault="006E1B12" w:rsidP="00877B01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jc w:val="both"/>
      </w:pPr>
      <w:r>
        <w:t>5</w:t>
      </w:r>
      <w:r w:rsidR="00877B01" w:rsidRPr="002F1D64">
        <w:t>. Практическая подготовка по теме: Возбуждение уголовного дела</w:t>
      </w:r>
    </w:p>
    <w:p w:rsidR="00877B01" w:rsidRPr="002F1D64" w:rsidRDefault="006E1B12" w:rsidP="00877B01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</w:t>
      </w:r>
      <w:r w:rsidR="006A1C84">
        <w:rPr>
          <w:rFonts w:ascii="Times New Roman" w:hAnsi="Times New Roman"/>
          <w:b w:val="0"/>
          <w:sz w:val="24"/>
          <w:szCs w:val="24"/>
        </w:rPr>
        <w:t xml:space="preserve">. </w:t>
      </w:r>
      <w:r w:rsidR="00877B01" w:rsidRPr="002F1D64">
        <w:rPr>
          <w:rFonts w:ascii="Times New Roman" w:hAnsi="Times New Roman"/>
          <w:b w:val="0"/>
          <w:sz w:val="24"/>
          <w:szCs w:val="24"/>
        </w:rPr>
        <w:t xml:space="preserve">Практическая подготовка по теме:  Следственные действия  </w:t>
      </w:r>
    </w:p>
    <w:p w:rsidR="007E3737" w:rsidRPr="002F1D64" w:rsidRDefault="006E1B12" w:rsidP="006A1C8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7</w:t>
      </w:r>
      <w:r w:rsidR="00877B01" w:rsidRPr="002F1D64">
        <w:rPr>
          <w:rFonts w:ascii="Times New Roman" w:hAnsi="Times New Roman"/>
          <w:b w:val="0"/>
          <w:sz w:val="24"/>
          <w:szCs w:val="24"/>
        </w:rPr>
        <w:t>.</w:t>
      </w:r>
      <w:r w:rsidR="006A1C84">
        <w:rPr>
          <w:rFonts w:ascii="Times New Roman" w:hAnsi="Times New Roman"/>
          <w:b w:val="0"/>
          <w:sz w:val="24"/>
          <w:szCs w:val="24"/>
        </w:rPr>
        <w:t xml:space="preserve"> </w:t>
      </w:r>
      <w:r w:rsidR="00877B01" w:rsidRPr="002F1D64">
        <w:rPr>
          <w:rFonts w:ascii="Times New Roman" w:hAnsi="Times New Roman"/>
          <w:b w:val="0"/>
          <w:sz w:val="24"/>
          <w:szCs w:val="24"/>
        </w:rPr>
        <w:t>Практическое занятие по теме: Привлечение лица в качестве обвиняемого</w:t>
      </w:r>
      <w:r w:rsidR="00877B01" w:rsidRPr="002F1D64">
        <w:rPr>
          <w:rFonts w:ascii="Times New Roman" w:hAnsi="Times New Roman"/>
          <w:sz w:val="24"/>
          <w:szCs w:val="24"/>
        </w:rPr>
        <w:t xml:space="preserve">   </w:t>
      </w:r>
      <w:r w:rsidR="007E3737" w:rsidRPr="002F1D64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311550538"/>
      <w:r w:rsidR="007E3737" w:rsidRPr="002F1D64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0"/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Программа дисциплины «Уголовно-процессуальное право (уголовный процесс)» и методические материалы разработаны за счет часов вариативной части, по решению пед</w:t>
      </w:r>
      <w:r w:rsidRPr="002F1D64">
        <w:t>а</w:t>
      </w:r>
      <w:r w:rsidRPr="002F1D64">
        <w:t xml:space="preserve">гогического совета </w:t>
      </w:r>
      <w:proofErr w:type="spellStart"/>
      <w:r w:rsidRPr="002F1D64">
        <w:t>СмК</w:t>
      </w:r>
      <w:proofErr w:type="spellEnd"/>
      <w:r w:rsidRPr="002F1D64">
        <w:t>.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 xml:space="preserve">Предусмотренные программой вопросы рекомендуется изучать последовательно.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Как правило, знакомство с темой (или вопросом) следует начинать с изучения зак</w:t>
      </w:r>
      <w:r w:rsidRPr="002F1D64">
        <w:t>о</w:t>
      </w:r>
      <w:r w:rsidRPr="002F1D64">
        <w:t xml:space="preserve">нодательного текста.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 xml:space="preserve">Знание закона и умение его применять составляют первооснову профессиональной подготовки.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Поэтому после изучения законодательного текста следует ознакомиться с содерж</w:t>
      </w:r>
      <w:r w:rsidRPr="002F1D64">
        <w:t>а</w:t>
      </w:r>
      <w:r w:rsidRPr="002F1D64">
        <w:t>нием официальных актов судебного толкования (постановлениями Пленумов Верховного Суда РФ (СССР и РСФСР из числа действующих) о порядке применения изучаемых статей УК, с опубликованной судебной практикой по конкретным уголовным делам и с имеющ</w:t>
      </w:r>
      <w:r w:rsidRPr="002F1D64">
        <w:t>и</w:t>
      </w:r>
      <w:r w:rsidRPr="002F1D64">
        <w:t>мися по изучаемому вопросу постановлениями Конституционного Суда РФ.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 xml:space="preserve">Понимание </w:t>
      </w:r>
      <w:r w:rsidRPr="002F1D64">
        <w:rPr>
          <w:b/>
        </w:rPr>
        <w:t xml:space="preserve"> </w:t>
      </w:r>
      <w:r w:rsidRPr="002F1D64">
        <w:t>Уголовно-процессуального права</w:t>
      </w:r>
      <w:r w:rsidRPr="002F1D64">
        <w:rPr>
          <w:b/>
        </w:rPr>
        <w:t xml:space="preserve">   </w:t>
      </w:r>
      <w:r w:rsidRPr="002F1D64">
        <w:t xml:space="preserve">достигается изучением его доктрины (теории), что является следующим этапом подготовки.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Он включает в себя изучение материала (по теме или вопросу), изложенного в уче</w:t>
      </w:r>
      <w:r w:rsidRPr="002F1D64">
        <w:t>б</w:t>
      </w:r>
      <w:r w:rsidRPr="002F1D64">
        <w:t xml:space="preserve">никах, курсах лекций, учебных пособиях.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В связи с тем, что многие проблемные вопросы уголовного права не могут получить достаточного освещения в учебной литературе, для их решения студенту рекомендуется обратиться к литературе специальной (монографической).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При работе с нормативными, учебными и научными источниками необходимо сл</w:t>
      </w:r>
      <w:r w:rsidRPr="002F1D64">
        <w:t>е</w:t>
      </w:r>
      <w:r w:rsidRPr="002F1D64">
        <w:t xml:space="preserve">дить за текущими изменениями в уголовном законодательстве и постановлениях Пленума Верховного Суда РФ.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В случаях, когда для уяснения содержания  той или иной статьи У</w:t>
      </w:r>
      <w:r w:rsidR="006E1B12">
        <w:t>П</w:t>
      </w:r>
      <w:r w:rsidRPr="002F1D64">
        <w:t xml:space="preserve">К </w:t>
      </w:r>
      <w:r w:rsidR="006E1B12">
        <w:t xml:space="preserve">РФ </w:t>
      </w:r>
      <w:r w:rsidRPr="002F1D64">
        <w:t>необход</w:t>
      </w:r>
      <w:r w:rsidRPr="002F1D64">
        <w:t>и</w:t>
      </w:r>
      <w:r w:rsidRPr="002F1D64">
        <w:t>мо обратиться к нормативным актам иной отраслевой принадлежности, необходимо учит</w:t>
      </w:r>
      <w:r w:rsidRPr="002F1D64">
        <w:t>ы</w:t>
      </w:r>
      <w:r w:rsidRPr="002F1D64">
        <w:t xml:space="preserve">вать изменения, происшедшие и в отраслевом законодательстве. </w:t>
      </w:r>
    </w:p>
    <w:p w:rsidR="007E3737" w:rsidRPr="002F1D64" w:rsidRDefault="007E3737" w:rsidP="007E3737">
      <w:pPr>
        <w:keepNext/>
        <w:tabs>
          <w:tab w:val="left" w:pos="851"/>
        </w:tabs>
        <w:ind w:firstLine="709"/>
        <w:jc w:val="both"/>
      </w:pPr>
      <w:r w:rsidRPr="002F1D64">
        <w:t>Качество усвоения дисциплины зависит от глубины приобретенных знаний и опр</w:t>
      </w:r>
      <w:r w:rsidRPr="002F1D64">
        <w:t>е</w:t>
      </w:r>
      <w:r w:rsidRPr="002F1D64">
        <w:t>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</w:t>
      </w:r>
      <w:r w:rsidRPr="002F1D64">
        <w:t>а</w:t>
      </w:r>
      <w:r w:rsidRPr="002F1D64">
        <w:t xml:space="preserve">ющихся теории уголовного права и практики применения </w:t>
      </w:r>
      <w:r w:rsidR="00ED6B98" w:rsidRPr="002F1D64">
        <w:t>Уголовно-процессуального пр</w:t>
      </w:r>
      <w:r w:rsidR="00ED6B98" w:rsidRPr="002F1D64">
        <w:t>а</w:t>
      </w:r>
      <w:r w:rsidR="00ED6B98" w:rsidRPr="002F1D64">
        <w:t>ва.</w:t>
      </w:r>
      <w:r w:rsidR="00ED6B98" w:rsidRPr="002F1D64">
        <w:rPr>
          <w:b/>
        </w:rPr>
        <w:t xml:space="preserve">   </w:t>
      </w:r>
    </w:p>
    <w:p w:rsidR="007E3737" w:rsidRPr="00C92D5F" w:rsidRDefault="007E3737" w:rsidP="00C92D5F">
      <w:pPr>
        <w:keepNext/>
        <w:tabs>
          <w:tab w:val="left" w:pos="851"/>
        </w:tabs>
        <w:ind w:firstLine="709"/>
        <w:jc w:val="both"/>
        <w:rPr>
          <w:sz w:val="22"/>
          <w:szCs w:val="22"/>
        </w:rPr>
      </w:pPr>
      <w:r w:rsidRPr="00C92D5F">
        <w:rPr>
          <w:sz w:val="22"/>
          <w:szCs w:val="22"/>
        </w:rPr>
        <w:t xml:space="preserve">Обязательным требованием к изучению уголовного права является </w:t>
      </w:r>
      <w:proofErr w:type="spellStart"/>
      <w:r w:rsidRPr="00C92D5F">
        <w:rPr>
          <w:sz w:val="22"/>
          <w:szCs w:val="22"/>
        </w:rPr>
        <w:t>беспробельность</w:t>
      </w:r>
      <w:proofErr w:type="spellEnd"/>
      <w:r w:rsidRPr="00C92D5F">
        <w:rPr>
          <w:sz w:val="22"/>
          <w:szCs w:val="22"/>
        </w:rPr>
        <w:t xml:space="preserve"> знания вопросов его учебной программы.</w:t>
      </w: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Toc311550540"/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1C84" w:rsidRDefault="006A1C84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3737" w:rsidRPr="002F1D64" w:rsidRDefault="00BE6143" w:rsidP="00BE6143">
      <w:pPr>
        <w:pStyle w:val="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D6B98" w:rsidRPr="002F1D6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ED6B98" w:rsidRPr="002F1D64">
        <w:rPr>
          <w:rFonts w:ascii="Times New Roman" w:hAnsi="Times New Roman" w:cs="Times New Roman"/>
          <w:sz w:val="24"/>
          <w:szCs w:val="24"/>
        </w:rPr>
        <w:t xml:space="preserve">  Практическое занятие по теме:  Пр</w:t>
      </w:r>
      <w:r w:rsidR="00ED6B98" w:rsidRPr="002F1D64">
        <w:rPr>
          <w:rFonts w:ascii="Times New Roman" w:hAnsi="Times New Roman"/>
          <w:sz w:val="24"/>
          <w:szCs w:val="24"/>
        </w:rPr>
        <w:t>инципы, формы и виды  уголовно – процессуального права</w:t>
      </w:r>
    </w:p>
    <w:p w:rsidR="007E3737" w:rsidRPr="002F1D64" w:rsidRDefault="007E3737" w:rsidP="007E3737">
      <w:pPr>
        <w:tabs>
          <w:tab w:val="left" w:pos="851"/>
          <w:tab w:val="left" w:pos="993"/>
          <w:tab w:val="left" w:pos="1134"/>
        </w:tabs>
        <w:spacing w:line="360" w:lineRule="auto"/>
        <w:ind w:firstLine="709"/>
        <w:jc w:val="center"/>
        <w:rPr>
          <w:u w:val="single"/>
        </w:rPr>
      </w:pPr>
      <w:r w:rsidRPr="002F1D64">
        <w:rPr>
          <w:u w:val="single"/>
        </w:rPr>
        <w:t>Теоретическая часть</w:t>
      </w:r>
    </w:p>
    <w:p w:rsidR="007E3737" w:rsidRPr="00C92D5F" w:rsidRDefault="007E3737" w:rsidP="00ED6B98">
      <w:pPr>
        <w:tabs>
          <w:tab w:val="left" w:pos="851"/>
          <w:tab w:val="left" w:pos="993"/>
          <w:tab w:val="left" w:pos="1134"/>
        </w:tabs>
        <w:ind w:firstLine="709"/>
        <w:jc w:val="both"/>
        <w:rPr>
          <w:b/>
        </w:rPr>
      </w:pPr>
      <w:r w:rsidRPr="00C92D5F">
        <w:rPr>
          <w:b/>
        </w:rPr>
        <w:t>Процессуальная форма является правовой формой государственной деятельн</w:t>
      </w:r>
      <w:r w:rsidRPr="00C92D5F">
        <w:rPr>
          <w:b/>
        </w:rPr>
        <w:t>о</w:t>
      </w:r>
      <w:r w:rsidRPr="00C92D5F">
        <w:rPr>
          <w:b/>
        </w:rPr>
        <w:t>сти, специфической ее разновидностью</w:t>
      </w:r>
    </w:p>
    <w:p w:rsidR="007E3737" w:rsidRPr="00C92D5F" w:rsidRDefault="007E3737" w:rsidP="00ED6B98">
      <w:pPr>
        <w:tabs>
          <w:tab w:val="left" w:pos="851"/>
          <w:tab w:val="left" w:pos="993"/>
          <w:tab w:val="left" w:pos="1134"/>
        </w:tabs>
        <w:ind w:firstLine="709"/>
        <w:jc w:val="both"/>
        <w:rPr>
          <w:b/>
        </w:rPr>
      </w:pPr>
      <w:r w:rsidRPr="00C92D5F">
        <w:rPr>
          <w:b/>
        </w:rPr>
        <w:t>Уголовно-процессуальная форма – точные, детально установленные законом условия совершения, последовательность и порядок оформления уголовно-процессуальных действий, а также  закрепленная уголовно-процессуальным правом структура уголовного процесса и его отдельных стадий.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  <w:jc w:val="both"/>
      </w:pPr>
      <w:r w:rsidRPr="002F1D64">
        <w:t xml:space="preserve">Процессуальная форма не формальность, а необходимое условие для правильного расследования, рассмотрения и разрешения уголовных дел. 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  <w:jc w:val="both"/>
      </w:pPr>
      <w:r w:rsidRPr="002F1D64">
        <w:t>Имеет место дифференциация уголовного судопроизводства:</w:t>
      </w:r>
    </w:p>
    <w:p w:rsidR="007E3737" w:rsidRPr="000907BB" w:rsidRDefault="007E3737" w:rsidP="00ED6B98">
      <w:pPr>
        <w:numPr>
          <w:ilvl w:val="0"/>
          <w:numId w:val="12"/>
        </w:numPr>
        <w:tabs>
          <w:tab w:val="clear" w:pos="1004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в районных судах дела рассматриваются единолично;</w:t>
      </w:r>
    </w:p>
    <w:p w:rsidR="007E3737" w:rsidRPr="000907BB" w:rsidRDefault="007E3737" w:rsidP="00ED6B98">
      <w:pPr>
        <w:numPr>
          <w:ilvl w:val="0"/>
          <w:numId w:val="12"/>
        </w:numPr>
        <w:tabs>
          <w:tab w:val="clear" w:pos="1004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дела, подсудные краевым судам, могут рассматриваться с участием  прися</w:t>
      </w:r>
      <w:r w:rsidRPr="000907BB">
        <w:rPr>
          <w:b/>
        </w:rPr>
        <w:t>ж</w:t>
      </w:r>
      <w:r w:rsidRPr="000907BB">
        <w:rPr>
          <w:b/>
        </w:rPr>
        <w:t>ных заседателей;</w:t>
      </w:r>
    </w:p>
    <w:p w:rsidR="007E3737" w:rsidRPr="000907BB" w:rsidRDefault="007E3737" w:rsidP="00ED6B98">
      <w:pPr>
        <w:numPr>
          <w:ilvl w:val="0"/>
          <w:numId w:val="12"/>
        </w:numPr>
        <w:tabs>
          <w:tab w:val="clear" w:pos="1004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во всех судах кроме районных дела могут слушаться коллегией из 3 судей;</w:t>
      </w:r>
    </w:p>
    <w:p w:rsidR="007E3737" w:rsidRPr="000907BB" w:rsidRDefault="007E3737" w:rsidP="00ED6B98">
      <w:pPr>
        <w:numPr>
          <w:ilvl w:val="0"/>
          <w:numId w:val="12"/>
        </w:numPr>
        <w:tabs>
          <w:tab w:val="clear" w:pos="1004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усложненная форма – по делам о преступлениях несовершеннолетних и д</w:t>
      </w:r>
      <w:r w:rsidRPr="000907BB">
        <w:rPr>
          <w:b/>
        </w:rPr>
        <w:t>е</w:t>
      </w:r>
      <w:r w:rsidRPr="000907BB">
        <w:rPr>
          <w:b/>
        </w:rPr>
        <w:t>лам по применению принудительных мер медицинского характера;</w:t>
      </w:r>
    </w:p>
    <w:p w:rsidR="007E3737" w:rsidRPr="000907BB" w:rsidRDefault="007E3737" w:rsidP="00ED6B98">
      <w:pPr>
        <w:numPr>
          <w:ilvl w:val="0"/>
          <w:numId w:val="12"/>
        </w:numPr>
        <w:tabs>
          <w:tab w:val="clear" w:pos="1004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упрощенная форма – протокольная форма досудебной подготовки матери</w:t>
      </w:r>
      <w:r w:rsidRPr="000907BB">
        <w:rPr>
          <w:b/>
        </w:rPr>
        <w:t>а</w:t>
      </w:r>
      <w:r w:rsidRPr="000907BB">
        <w:rPr>
          <w:b/>
        </w:rPr>
        <w:t>лов.</w:t>
      </w:r>
    </w:p>
    <w:p w:rsidR="007E3737" w:rsidRPr="000907BB" w:rsidRDefault="007E3737" w:rsidP="00ED6B98">
      <w:pPr>
        <w:tabs>
          <w:tab w:val="left" w:pos="851"/>
          <w:tab w:val="left" w:pos="993"/>
          <w:tab w:val="left" w:pos="1134"/>
        </w:tabs>
        <w:ind w:firstLine="709"/>
        <w:jc w:val="both"/>
        <w:rPr>
          <w:b/>
        </w:rPr>
      </w:pPr>
      <w:r w:rsidRPr="000907BB">
        <w:rPr>
          <w:b/>
        </w:rPr>
        <w:t>Существенные признаки процессуальной формы: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процессуальная форма  –  способ осуществления и проведения законности в деятельности самих органов суда, прокуратуры, дознания и следствия;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процессуальная форма отвечает требованиям нравственности и имеет бол</w:t>
      </w:r>
      <w:r w:rsidRPr="000907BB">
        <w:rPr>
          <w:b/>
        </w:rPr>
        <w:t>ь</w:t>
      </w:r>
      <w:r w:rsidRPr="000907BB">
        <w:rPr>
          <w:b/>
        </w:rPr>
        <w:t>шое воспитательное значение;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строжайшее соблюдение процессуальной формы обеспечивает права и з</w:t>
      </w:r>
      <w:r w:rsidRPr="000907BB">
        <w:rPr>
          <w:b/>
        </w:rPr>
        <w:t>а</w:t>
      </w:r>
      <w:r w:rsidRPr="000907BB">
        <w:rPr>
          <w:b/>
        </w:rPr>
        <w:t>конные интересы участников процесса;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строгое и неуклонное следование процессуальной форме, которую устана</w:t>
      </w:r>
      <w:r w:rsidRPr="000907BB">
        <w:rPr>
          <w:b/>
        </w:rPr>
        <w:t>в</w:t>
      </w:r>
      <w:r w:rsidRPr="000907BB">
        <w:rPr>
          <w:b/>
        </w:rPr>
        <w:t>ливает закон, – необходимое условие правильного расследования, разрешения дела по существу,  обнаружения истины;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единство процессуальной формы, что не исключает в определенных пределах дифференциацию;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строго определенная законодательная регламентация условий возбуждения уголовного дела, условия и последовательности проведения следственных и судебных действий;</w:t>
      </w:r>
    </w:p>
    <w:p w:rsidR="007E3737" w:rsidRPr="000907BB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0907BB">
        <w:rPr>
          <w:b/>
        </w:rPr>
        <w:t>специфичность условий постановления решения по делу и правового режима принятого решения;</w:t>
      </w:r>
    </w:p>
    <w:p w:rsidR="007E3737" w:rsidRPr="002F1D64" w:rsidRDefault="007E3737" w:rsidP="00ED6B98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2F1D64">
        <w:t>обрядность уголовного судопроизводства.</w:t>
      </w:r>
    </w:p>
    <w:p w:rsidR="000A6DBA" w:rsidRDefault="000A6DBA" w:rsidP="000A6DBA">
      <w:pPr>
        <w:shd w:val="clear" w:color="auto" w:fill="FFFFFF"/>
        <w:ind w:left="644"/>
        <w:jc w:val="center"/>
        <w:textAlignment w:val="baseline"/>
        <w:rPr>
          <w:rFonts w:eastAsia="Calibri"/>
          <w:bCs/>
          <w:u w:val="single"/>
          <w:lang w:eastAsia="en-US"/>
        </w:rPr>
      </w:pPr>
    </w:p>
    <w:p w:rsidR="000A6DBA" w:rsidRPr="000A6DBA" w:rsidRDefault="000A6DBA" w:rsidP="000A6DBA">
      <w:pPr>
        <w:shd w:val="clear" w:color="auto" w:fill="FFFFFF"/>
        <w:ind w:left="644"/>
        <w:jc w:val="center"/>
        <w:textAlignment w:val="baseline"/>
        <w:rPr>
          <w:rFonts w:eastAsia="Calibri"/>
          <w:bCs/>
          <w:u w:val="single"/>
          <w:lang w:eastAsia="en-US"/>
        </w:rPr>
      </w:pPr>
      <w:r w:rsidRPr="000A6DBA">
        <w:rPr>
          <w:rFonts w:eastAsia="Calibri"/>
          <w:bCs/>
          <w:u w:val="single"/>
          <w:lang w:eastAsia="en-US"/>
        </w:rPr>
        <w:t>Цель занятия</w:t>
      </w:r>
    </w:p>
    <w:p w:rsidR="000A6DBA" w:rsidRPr="000A6DBA" w:rsidRDefault="000A6DBA" w:rsidP="000A6DBA">
      <w:pPr>
        <w:pStyle w:val="1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0A6DB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Выявить, проверить и закрепить знания обучающихся  о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0A6DBA">
        <w:rPr>
          <w:rFonts w:ascii="Times New Roman" w:hAnsi="Times New Roman" w:cs="Times New Roman"/>
          <w:b w:val="0"/>
          <w:sz w:val="24"/>
          <w:szCs w:val="24"/>
        </w:rPr>
        <w:t>р</w:t>
      </w:r>
      <w:r w:rsidRPr="000A6DBA">
        <w:rPr>
          <w:rFonts w:ascii="Times New Roman" w:hAnsi="Times New Roman"/>
          <w:b w:val="0"/>
          <w:sz w:val="24"/>
          <w:szCs w:val="24"/>
        </w:rPr>
        <w:t>инципах, формах и видах уголовно – процессуального права</w:t>
      </w:r>
      <w:r w:rsidRPr="000A6DB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, выработать и развить умения и навыки их применения на практике.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u w:val="single"/>
        </w:rPr>
      </w:pPr>
      <w:r w:rsidRPr="002F1D64">
        <w:rPr>
          <w:u w:val="single"/>
        </w:rPr>
        <w:t>Вопросы</w:t>
      </w:r>
      <w:r w:rsidRPr="002F1D64">
        <w:rPr>
          <w:bCs/>
          <w:u w:val="single"/>
        </w:rPr>
        <w:t xml:space="preserve"> к практическому занятию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1.</w:t>
      </w:r>
      <w:r w:rsidRPr="002F1D64">
        <w:tab/>
        <w:t>Действие уголовно-процессуального закона в пространстве, в отношении лиц, во времени.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2.</w:t>
      </w:r>
      <w:r w:rsidRPr="002F1D64">
        <w:tab/>
        <w:t>Принципы уголовного судопроизводства.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3.</w:t>
      </w:r>
      <w:r w:rsidRPr="002F1D64">
        <w:tab/>
        <w:t>Назначение уголовного судопроизводства.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4.</w:t>
      </w:r>
      <w:r w:rsidRPr="002F1D64">
        <w:tab/>
        <w:t>Презумпция невиновности.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5.</w:t>
      </w:r>
      <w:r w:rsidRPr="002F1D64">
        <w:tab/>
        <w:t>Состязательность сторон.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6.</w:t>
      </w:r>
      <w:r w:rsidRPr="002F1D64">
        <w:tab/>
        <w:t>Свобода оценки доказательств.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7.</w:t>
      </w:r>
      <w:r w:rsidRPr="002F1D64">
        <w:tab/>
        <w:t>Язык уголовного судопроизводства.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lastRenderedPageBreak/>
        <w:t>8.</w:t>
      </w:r>
      <w:r w:rsidRPr="002F1D64">
        <w:tab/>
        <w:t>Уголовное преследование.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9.</w:t>
      </w:r>
      <w:r w:rsidRPr="002F1D64">
        <w:tab/>
        <w:t>Основания отказа в возбуждении уголовного дела или прекращения уголовного дела.</w:t>
      </w:r>
    </w:p>
    <w:p w:rsidR="007E3737" w:rsidRPr="002F1D64" w:rsidRDefault="007E3737" w:rsidP="00ED6B98">
      <w:pPr>
        <w:tabs>
          <w:tab w:val="left" w:pos="851"/>
          <w:tab w:val="left" w:pos="993"/>
          <w:tab w:val="left" w:pos="1134"/>
        </w:tabs>
        <w:ind w:firstLine="709"/>
      </w:pPr>
      <w:r w:rsidRPr="002F1D64">
        <w:t>10.</w:t>
      </w:r>
      <w:r w:rsidRPr="002F1D64">
        <w:tab/>
        <w:t>Прекращение уголовного дела в связи с примирением сторон.</w:t>
      </w:r>
    </w:p>
    <w:p w:rsidR="00ED6B98" w:rsidRPr="002F1D64" w:rsidRDefault="00ED6B98" w:rsidP="007E3737">
      <w:pPr>
        <w:pStyle w:val="1"/>
        <w:spacing w:line="360" w:lineRule="auto"/>
        <w:ind w:firstLine="709"/>
        <w:rPr>
          <w:rFonts w:ascii="YS Text" w:hAnsi="YS Text"/>
          <w:sz w:val="23"/>
          <w:szCs w:val="23"/>
          <w:shd w:val="clear" w:color="auto" w:fill="FFFFFF"/>
        </w:rPr>
      </w:pPr>
      <w:bookmarkStart w:id="2" w:name="_Toc311550543"/>
    </w:p>
    <w:p w:rsidR="00ED6B98" w:rsidRPr="002F1D64" w:rsidRDefault="00ED6B98" w:rsidP="00ED6B98">
      <w:pPr>
        <w:jc w:val="center"/>
        <w:rPr>
          <w:u w:val="single"/>
        </w:rPr>
      </w:pPr>
      <w:r w:rsidRPr="002F1D64">
        <w:rPr>
          <w:u w:val="single"/>
        </w:rPr>
        <w:t>Задание</w:t>
      </w:r>
    </w:p>
    <w:p w:rsidR="00ED6B98" w:rsidRPr="002F1D64" w:rsidRDefault="00ED6B98" w:rsidP="00ED6B98">
      <w:pPr>
        <w:pStyle w:val="1"/>
        <w:spacing w:line="360" w:lineRule="auto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F1D64">
        <w:rPr>
          <w:rFonts w:ascii="YS Text" w:hAnsi="YS Text"/>
          <w:b w:val="0"/>
          <w:sz w:val="23"/>
          <w:szCs w:val="23"/>
          <w:shd w:val="clear" w:color="auto" w:fill="FFFFFF"/>
        </w:rPr>
        <w:t>Составить схему «Принципы уголовного процесса в России».</w:t>
      </w:r>
    </w:p>
    <w:p w:rsidR="006A1C84" w:rsidRDefault="006A1C84" w:rsidP="007E3737">
      <w:pPr>
        <w:pStyle w:val="1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6A1C84" w:rsidRDefault="006A1C84" w:rsidP="007E3737">
      <w:pPr>
        <w:pStyle w:val="1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D6B98" w:rsidRPr="002F1D64" w:rsidRDefault="008C118A" w:rsidP="007E3737">
      <w:pPr>
        <w:pStyle w:val="1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D6B98" w:rsidRPr="002F1D64">
        <w:rPr>
          <w:rFonts w:ascii="Times New Roman" w:hAnsi="Times New Roman"/>
          <w:sz w:val="24"/>
          <w:szCs w:val="24"/>
        </w:rPr>
        <w:t xml:space="preserve">. Практическая подготовка по теме: Доказывание и доказательства в уголовном процессе  </w:t>
      </w:r>
    </w:p>
    <w:p w:rsidR="00ED6B98" w:rsidRPr="002F1D64" w:rsidRDefault="00ED6B98" w:rsidP="00ED6B98">
      <w:pPr>
        <w:shd w:val="clear" w:color="auto" w:fill="FFFFFF"/>
        <w:jc w:val="center"/>
        <w:rPr>
          <w:bCs/>
          <w:u w:val="single"/>
        </w:rPr>
      </w:pPr>
      <w:r w:rsidRPr="002F1D64">
        <w:rPr>
          <w:bCs/>
          <w:u w:val="single"/>
        </w:rPr>
        <w:t>Алгоритм выполнения работы</w:t>
      </w:r>
    </w:p>
    <w:p w:rsidR="00ED6B98" w:rsidRPr="002F1D64" w:rsidRDefault="00ED6B98" w:rsidP="00ED6B98">
      <w:pPr>
        <w:pStyle w:val="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b w:val="0"/>
          <w:sz w:val="24"/>
          <w:szCs w:val="24"/>
        </w:rPr>
        <w:t>При изучении данной темы прежде всего необходимо обратиться к Комментарию УПК РФ и</w:t>
      </w:r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    </w:t>
      </w:r>
      <w:hyperlink r:id="rId6" w:history="1">
        <w:r w:rsidRPr="002F1D64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ст.  73. Обстоятельства, подлежащие доказыванию</w:t>
        </w:r>
      </w:hyperlink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,  </w:t>
      </w:r>
      <w:hyperlink r:id="rId7" w:history="1">
        <w:r w:rsidRPr="002F1D64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ст. 74. Доказательства</w:t>
        </w:r>
      </w:hyperlink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hyperlink r:id="rId8" w:history="1">
        <w:r w:rsidRPr="002F1D64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ст.75. Недопустимые доказательства</w:t>
        </w:r>
      </w:hyperlink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hyperlink r:id="rId9" w:history="1"/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hyperlink r:id="rId10" w:history="1">
        <w:r w:rsidRPr="002F1D64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ст.. 81. Вещественные доказательства</w:t>
        </w:r>
      </w:hyperlink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hyperlink r:id="rId11" w:history="1"/>
      <w:hyperlink r:id="rId12" w:history="1">
        <w:r w:rsidRPr="002F1D64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ст. 82. Хранение вещественных доказательств</w:t>
        </w:r>
      </w:hyperlink>
      <w:r w:rsidRPr="002F1D6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F1D64">
        <w:rPr>
          <w:rFonts w:ascii="Times New Roman" w:hAnsi="Times New Roman" w:cs="Times New Roman"/>
          <w:b w:val="0"/>
          <w:sz w:val="24"/>
          <w:szCs w:val="24"/>
        </w:rPr>
        <w:t>и конспекту лекций по соответствующей теме.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  <w:rPr>
          <w:sz w:val="21"/>
          <w:szCs w:val="21"/>
        </w:rPr>
      </w:pPr>
      <w:r w:rsidRPr="002F1D64">
        <w:t xml:space="preserve">Говоря о предмете доказывания нужно опираться </w:t>
      </w:r>
      <w:proofErr w:type="gramStart"/>
      <w:r w:rsidRPr="002F1D64">
        <w:t>на те</w:t>
      </w:r>
      <w:proofErr w:type="gramEnd"/>
      <w:r w:rsidRPr="002F1D64">
        <w:t xml:space="preserve"> знания, которые получены в рамках изучения курса « Уголовное право» (общая часть), поскольку такие понятия как с</w:t>
      </w:r>
      <w:r w:rsidRPr="002F1D64">
        <w:t>о</w:t>
      </w:r>
      <w:r w:rsidRPr="002F1D64">
        <w:t>бытие, место, время, способ совершения преступления, характер и размер причиненного ущерба и иные обстоятельства, подлежащие доказыванию, являются предметом изучения курса «Уголовное право».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</w:pPr>
      <w:r w:rsidRPr="002F1D64">
        <w:t xml:space="preserve">Отвечая на вопрос: классификация доказательств, нужно раскрыть такие понятия как первоначальные и производные доказательства, прямые и косвенные доказательства, личные и вещественные доказательства, личные и вещественные. 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</w:pPr>
      <w:r w:rsidRPr="002F1D64">
        <w:t>На практике, курсанта часто заменяют классификацию доказательств видами (и</w:t>
      </w:r>
      <w:r w:rsidRPr="002F1D64">
        <w:t>с</w:t>
      </w:r>
      <w:r w:rsidRPr="002F1D64">
        <w:t>точниками) доказательств.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  <w:rPr>
          <w:sz w:val="21"/>
          <w:szCs w:val="21"/>
        </w:rPr>
      </w:pPr>
      <w:r w:rsidRPr="002F1D64">
        <w:t xml:space="preserve"> Нужно обращать внимание, что эти понятия не тождественны.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</w:pPr>
      <w:r w:rsidRPr="002F1D64">
        <w:t xml:space="preserve">При ответе на вопрос о процессе доказывания и его этапах, следует указать на </w:t>
      </w:r>
    </w:p>
    <w:p w:rsidR="00ED6B98" w:rsidRPr="002F1D64" w:rsidRDefault="00ED6B98" w:rsidP="00ED6B98">
      <w:pPr>
        <w:pStyle w:val="a4"/>
        <w:spacing w:before="0" w:beforeAutospacing="0" w:after="0" w:afterAutospacing="0"/>
        <w:jc w:val="both"/>
        <w:rPr>
          <w:sz w:val="21"/>
          <w:szCs w:val="21"/>
        </w:rPr>
      </w:pPr>
      <w:r w:rsidRPr="002F1D64">
        <w:t>способы сбора доказательств, методы их проверки, критерии оценки собранных доказ</w:t>
      </w:r>
      <w:r w:rsidRPr="002F1D64">
        <w:t>а</w:t>
      </w:r>
      <w:r w:rsidRPr="002F1D64">
        <w:t>тельств.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  <w:rPr>
          <w:sz w:val="21"/>
          <w:szCs w:val="21"/>
        </w:rPr>
      </w:pPr>
      <w:r w:rsidRPr="002F1D64">
        <w:t>При раскрытии вопроса о видах доказательств необходимо провести параллель с оперативно-розыскными мероприятиями и показать, при каком условии последние могут быть признаны доказательствами по уголовному делу.</w:t>
      </w:r>
    </w:p>
    <w:p w:rsidR="00ED6B98" w:rsidRPr="002F1D64" w:rsidRDefault="00ED6B98" w:rsidP="00ED6B98">
      <w:pPr>
        <w:pStyle w:val="a4"/>
        <w:spacing w:before="0" w:beforeAutospacing="0" w:after="0" w:afterAutospacing="0"/>
        <w:ind w:firstLine="851"/>
        <w:jc w:val="both"/>
        <w:rPr>
          <w:sz w:val="21"/>
          <w:szCs w:val="21"/>
        </w:rPr>
      </w:pPr>
    </w:p>
    <w:p w:rsidR="00ED6B98" w:rsidRPr="002F1D64" w:rsidRDefault="00ED6B98" w:rsidP="00ED6B98">
      <w:pPr>
        <w:shd w:val="clear" w:color="auto" w:fill="FFFFFF"/>
        <w:ind w:firstLine="709"/>
        <w:jc w:val="center"/>
        <w:rPr>
          <w:u w:val="single"/>
        </w:rPr>
      </w:pPr>
      <w:r w:rsidRPr="002F1D64">
        <w:rPr>
          <w:u w:val="single"/>
        </w:rPr>
        <w:t>Задание</w:t>
      </w:r>
    </w:p>
    <w:p w:rsidR="00ED6B98" w:rsidRPr="002F1D64" w:rsidRDefault="00ED6B98" w:rsidP="00ED6B98">
      <w:pPr>
        <w:shd w:val="clear" w:color="auto" w:fill="FFFFFF"/>
        <w:ind w:firstLine="709"/>
        <w:jc w:val="both"/>
      </w:pPr>
      <w:r w:rsidRPr="002F1D64">
        <w:t>Оцените правомерность действий в соответствии с уголовно-процессуальными но</w:t>
      </w:r>
      <w:r w:rsidRPr="002F1D64">
        <w:t>р</w:t>
      </w:r>
      <w:r w:rsidRPr="002F1D64">
        <w:t>мами (см. условие задачи).</w:t>
      </w:r>
    </w:p>
    <w:p w:rsidR="00ED6B98" w:rsidRPr="002F1D64" w:rsidRDefault="00ED6B98" w:rsidP="00ED6B98">
      <w:pPr>
        <w:shd w:val="clear" w:color="auto" w:fill="FFFFFF"/>
        <w:ind w:firstLine="709"/>
        <w:jc w:val="both"/>
      </w:pPr>
      <w:r w:rsidRPr="002F1D64">
        <w:t>24 сентября 2019 г. к председателю правления садового некоммерческого товарищ</w:t>
      </w:r>
      <w:r w:rsidRPr="002F1D64">
        <w:t>е</w:t>
      </w:r>
      <w:r w:rsidRPr="002F1D64">
        <w:t>ства «Березка» обратился оперуполномоченный одного из отделов УМВД России, действ</w:t>
      </w:r>
      <w:r w:rsidRPr="002F1D64">
        <w:t>о</w:t>
      </w:r>
      <w:r w:rsidRPr="002F1D64">
        <w:t>вавший в рамках оперативно-розыскного мероприятия «оперативный эксперимент», с просьбой выдать ему за деньги справку, содержащую недостоверные сведения о том, что получатель справки выращивает на участке товарищества «Горизонт» сельскохозяйстве</w:t>
      </w:r>
      <w:r w:rsidRPr="002F1D64">
        <w:t>н</w:t>
      </w:r>
      <w:r w:rsidRPr="002F1D64">
        <w:t>ную продукцию, что дает основания для предоставления торгового места на рынке. Пре</w:t>
      </w:r>
      <w:r w:rsidRPr="002F1D64">
        <w:t>д</w:t>
      </w:r>
      <w:r w:rsidRPr="002F1D64">
        <w:t xml:space="preserve">седатель отказал просителю в выдаче справки. </w:t>
      </w:r>
    </w:p>
    <w:p w:rsidR="00ED6B98" w:rsidRPr="002F1D64" w:rsidRDefault="00ED6B98" w:rsidP="00ED6B98">
      <w:pPr>
        <w:shd w:val="clear" w:color="auto" w:fill="FFFFFF"/>
        <w:ind w:firstLine="709"/>
        <w:jc w:val="both"/>
      </w:pPr>
      <w:r w:rsidRPr="002F1D64">
        <w:t>Однако оперативно-розыскные мероприятия были продолжены, и в их ходе 27 октября 2019 г. к председателю обратилась с аналогичной просьбой гр-ка П., также действ</w:t>
      </w:r>
      <w:r w:rsidRPr="002F1D64">
        <w:t>о</w:t>
      </w:r>
      <w:r w:rsidRPr="002F1D64">
        <w:t xml:space="preserve">вавшая в рамках оперативного эксперимента. Председатель выдал ей справку за 17 тыс. руб. На основании показаний свидетелей Р. и Х., а также 19 вещественных доказательств – трех купюр номиналом 5000 руб., одной купюры номиналом 2000 руб. – </w:t>
      </w:r>
      <w:r w:rsidRPr="002F1D64">
        <w:lastRenderedPageBreak/>
        <w:t>председатель т</w:t>
      </w:r>
      <w:r w:rsidRPr="002F1D64">
        <w:t>о</w:t>
      </w:r>
      <w:r w:rsidRPr="002F1D64">
        <w:t xml:space="preserve">варищества был осужден приговором Ленинского районного суда от 1 декабря 2019 г. по ч. 3 ст. 204 УК РФ. </w:t>
      </w:r>
    </w:p>
    <w:p w:rsidR="00ED6B98" w:rsidRPr="002F1D64" w:rsidRDefault="00ED6B98" w:rsidP="00ED6B98">
      <w:pPr>
        <w:shd w:val="clear" w:color="auto" w:fill="FFFFFF"/>
        <w:ind w:firstLine="709"/>
        <w:jc w:val="both"/>
      </w:pPr>
      <w:r w:rsidRPr="002F1D64">
        <w:t>Судебная коллегия по уголовным делам Верховного Суда Республики и Президиум Верховного Суда Республики, рассмотревшие дело в апелляционном и кассационном п</w:t>
      </w:r>
      <w:r w:rsidRPr="002F1D64">
        <w:t>о</w:t>
      </w:r>
      <w:r w:rsidRPr="002F1D64">
        <w:t xml:space="preserve">рядке, приговор в отношении председателя оставили без изменений. </w:t>
      </w:r>
    </w:p>
    <w:p w:rsidR="00877B01" w:rsidRPr="002F1D64" w:rsidRDefault="00ED6B98" w:rsidP="00ED6B98">
      <w:pPr>
        <w:shd w:val="clear" w:color="auto" w:fill="FFFFFF"/>
        <w:ind w:firstLine="709"/>
        <w:jc w:val="both"/>
      </w:pPr>
      <w:r w:rsidRPr="002F1D64">
        <w:t xml:space="preserve">Судебная коллегия по уголовным делам Верховного Суда Российской Федерации </w:t>
      </w:r>
    </w:p>
    <w:p w:rsidR="00ED6B98" w:rsidRPr="002F1D64" w:rsidRDefault="00ED6B98" w:rsidP="00877B01">
      <w:pPr>
        <w:shd w:val="clear" w:color="auto" w:fill="FFFFFF"/>
        <w:jc w:val="both"/>
      </w:pPr>
      <w:r w:rsidRPr="002F1D64">
        <w:t>все предыдущие решения в отношении председателя отменила и прекратила уголовное д</w:t>
      </w:r>
      <w:r w:rsidRPr="002F1D64">
        <w:t>е</w:t>
      </w:r>
      <w:r w:rsidRPr="002F1D64">
        <w:t xml:space="preserve">ло по п. 2 ч. 1 ст. 24 УПК РФ, признав за председателем право на реабилитацию. </w:t>
      </w:r>
    </w:p>
    <w:p w:rsidR="00877B01" w:rsidRPr="002F1D64" w:rsidRDefault="00877B01" w:rsidP="00C0489A">
      <w:pPr>
        <w:shd w:val="clear" w:color="auto" w:fill="FFFFFF"/>
        <w:jc w:val="center"/>
        <w:rPr>
          <w:b/>
          <w:bCs/>
        </w:rPr>
      </w:pPr>
    </w:p>
    <w:p w:rsidR="006A1C84" w:rsidRDefault="006A1C84" w:rsidP="00C0489A">
      <w:pPr>
        <w:shd w:val="clear" w:color="auto" w:fill="FFFFFF"/>
        <w:jc w:val="center"/>
        <w:rPr>
          <w:b/>
          <w:bCs/>
        </w:rPr>
      </w:pPr>
    </w:p>
    <w:p w:rsidR="006A1C84" w:rsidRDefault="006A1C84" w:rsidP="00C0489A">
      <w:pPr>
        <w:shd w:val="clear" w:color="auto" w:fill="FFFFFF"/>
        <w:jc w:val="center"/>
        <w:rPr>
          <w:b/>
          <w:bCs/>
        </w:rPr>
      </w:pPr>
    </w:p>
    <w:p w:rsidR="006A1C84" w:rsidRDefault="006A1C84" w:rsidP="00C0489A">
      <w:pPr>
        <w:shd w:val="clear" w:color="auto" w:fill="FFFFFF"/>
        <w:jc w:val="center"/>
        <w:rPr>
          <w:b/>
          <w:bCs/>
        </w:rPr>
      </w:pPr>
    </w:p>
    <w:p w:rsidR="00C0489A" w:rsidRPr="002F1D64" w:rsidRDefault="008C118A" w:rsidP="00C0489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3.</w:t>
      </w:r>
      <w:r w:rsidR="00C0489A" w:rsidRPr="002F1D64">
        <w:rPr>
          <w:b/>
          <w:bCs/>
        </w:rPr>
        <w:t xml:space="preserve"> Практическая подготовка по теме: </w:t>
      </w:r>
      <w:r w:rsidR="00C0489A" w:rsidRPr="002F1D64">
        <w:rPr>
          <w:b/>
        </w:rPr>
        <w:t xml:space="preserve">Меры уголовно-процессуального принуждения – понятие, виды </w:t>
      </w:r>
      <w:r w:rsidR="00C0489A" w:rsidRPr="002F1D64">
        <w:rPr>
          <w:b/>
          <w:bCs/>
        </w:rPr>
        <w:t xml:space="preserve"> </w:t>
      </w: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</w:rPr>
      </w:pP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  <w:r w:rsidRPr="002F1D64">
        <w:rPr>
          <w:bCs/>
          <w:u w:val="single"/>
        </w:rPr>
        <w:t>Алгоритм выполнения работы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>В рамках изучения данной темы вам необходимо иметь ввиду, что те положения, к</w:t>
      </w:r>
      <w:r w:rsidRPr="002F1D64">
        <w:t>о</w:t>
      </w:r>
      <w:r w:rsidRPr="002F1D64">
        <w:t xml:space="preserve">торые необходимо изучить в рамках данной темы носят не теоретический, а практический характер. </w:t>
      </w:r>
    </w:p>
    <w:p w:rsidR="00C0489A" w:rsidRPr="002F1D64" w:rsidRDefault="00C0489A" w:rsidP="00C0489A">
      <w:pPr>
        <w:shd w:val="clear" w:color="auto" w:fill="FFFFFF"/>
        <w:ind w:firstLine="709"/>
        <w:jc w:val="both"/>
        <w:rPr>
          <w:i/>
        </w:rPr>
      </w:pPr>
      <w:r w:rsidRPr="002F1D64">
        <w:t>Поэтому при подготовке к ответу на обозначенные ниже задания и  вопросы, обуч</w:t>
      </w:r>
      <w:r w:rsidRPr="002F1D64">
        <w:t>а</w:t>
      </w:r>
      <w:r w:rsidRPr="002F1D64">
        <w:t xml:space="preserve">ющийся  </w:t>
      </w:r>
      <w:proofErr w:type="spellStart"/>
      <w:r w:rsidRPr="002F1D64">
        <w:t>должнен</w:t>
      </w:r>
      <w:proofErr w:type="spellEnd"/>
      <w:r w:rsidRPr="002F1D64">
        <w:t xml:space="preserve">  опираться и на знания, полученные их предыдущих тем, а также на "Уголовно-процессуальный кодекс Российской Федерации" от 18.12.2001 N 174-ФЗ (ред. от 01.07.2021) гл.12 и 13, а конкретно </w:t>
      </w:r>
      <w:hyperlink r:id="rId13" w:history="1"/>
      <w:r w:rsidRPr="002F1D64">
        <w:t xml:space="preserve"> </w:t>
      </w:r>
      <w:hyperlink r:id="rId14" w:history="1">
        <w:r w:rsidRPr="002F1D64">
          <w:rPr>
            <w:rStyle w:val="a3"/>
            <w:rFonts w:ascii="Times New Roman" w:hAnsi="Times New Roman" w:cs="Times New Roman"/>
            <w:i w:val="0"/>
          </w:rPr>
          <w:t>ст. 92. Порядок задержания подозреваемого</w:t>
        </w:r>
      </w:hyperlink>
      <w:r w:rsidRPr="002F1D64">
        <w:rPr>
          <w:i/>
        </w:rPr>
        <w:t xml:space="preserve">, </w:t>
      </w:r>
      <w:hyperlink r:id="rId15" w:history="1">
        <w:r w:rsidRPr="002F1D64">
          <w:rPr>
            <w:rStyle w:val="a3"/>
            <w:rFonts w:ascii="Times New Roman" w:hAnsi="Times New Roman" w:cs="Times New Roman"/>
            <w:i w:val="0"/>
          </w:rPr>
          <w:t>ст. 93. Личный обыск подозреваемого</w:t>
        </w:r>
      </w:hyperlink>
      <w:r w:rsidRPr="002F1D64">
        <w:rPr>
          <w:i/>
        </w:rPr>
        <w:t xml:space="preserve">, </w:t>
      </w:r>
      <w:hyperlink r:id="rId16" w:history="1">
        <w:r w:rsidRPr="002F1D64">
          <w:rPr>
            <w:rStyle w:val="a3"/>
            <w:rFonts w:ascii="Times New Roman" w:hAnsi="Times New Roman" w:cs="Times New Roman"/>
            <w:i w:val="0"/>
          </w:rPr>
          <w:t>ст.   94. Основания освобождения подозреваемого</w:t>
        </w:r>
      </w:hyperlink>
      <w:r w:rsidRPr="002F1D64">
        <w:rPr>
          <w:i/>
        </w:rPr>
        <w:t xml:space="preserve">, </w:t>
      </w:r>
      <w:hyperlink r:id="rId17" w:history="1">
        <w:r w:rsidRPr="002F1D64">
          <w:rPr>
            <w:rStyle w:val="a3"/>
            <w:rFonts w:ascii="Times New Roman" w:hAnsi="Times New Roman" w:cs="Times New Roman"/>
            <w:i w:val="0"/>
          </w:rPr>
          <w:t>ст. 95. Порядок содержания подозреваемых под стражей</w:t>
        </w:r>
      </w:hyperlink>
      <w:r w:rsidRPr="002F1D64">
        <w:rPr>
          <w:i/>
        </w:rPr>
        <w:t xml:space="preserve">, </w:t>
      </w:r>
      <w:hyperlink r:id="rId18" w:history="1">
        <w:r w:rsidRPr="002F1D64">
          <w:rPr>
            <w:rStyle w:val="a3"/>
            <w:rFonts w:ascii="Times New Roman" w:hAnsi="Times New Roman" w:cs="Times New Roman"/>
            <w:i w:val="0"/>
          </w:rPr>
          <w:t>ст. 96. Уведомление о задержании под</w:t>
        </w:r>
        <w:r w:rsidRPr="002F1D64">
          <w:rPr>
            <w:rStyle w:val="a3"/>
            <w:rFonts w:ascii="Times New Roman" w:hAnsi="Times New Roman" w:cs="Times New Roman"/>
            <w:i w:val="0"/>
          </w:rPr>
          <w:t>о</w:t>
        </w:r>
        <w:r w:rsidRPr="002F1D64">
          <w:rPr>
            <w:rStyle w:val="a3"/>
            <w:rFonts w:ascii="Times New Roman" w:hAnsi="Times New Roman" w:cs="Times New Roman"/>
            <w:i w:val="0"/>
          </w:rPr>
          <w:t>зреваемого</w:t>
        </w:r>
      </w:hyperlink>
      <w:r w:rsidRPr="002F1D64">
        <w:rPr>
          <w:i/>
        </w:rPr>
        <w:t>.</w:t>
      </w:r>
    </w:p>
    <w:p w:rsidR="00C0489A" w:rsidRPr="002F1D64" w:rsidRDefault="00C0489A" w:rsidP="00C0489A">
      <w:pPr>
        <w:shd w:val="clear" w:color="auto" w:fill="FFFFFF"/>
        <w:ind w:firstLine="709"/>
        <w:jc w:val="both"/>
      </w:pPr>
      <w:r w:rsidRPr="002F1D64">
        <w:t xml:space="preserve">Далее руководствуясь </w:t>
      </w:r>
      <w:r w:rsidRPr="002F1D64">
        <w:rPr>
          <w:bCs/>
          <w:shd w:val="clear" w:color="auto" w:fill="FFFFFF"/>
        </w:rPr>
        <w:t xml:space="preserve">УПК РФ Статья 94.  определить, когда </w:t>
      </w:r>
      <w:r w:rsidRPr="002F1D64">
        <w:rPr>
          <w:shd w:val="clear" w:color="auto" w:fill="FFFFFF"/>
        </w:rPr>
        <w:t>подозреваемый подл</w:t>
      </w:r>
      <w:r w:rsidRPr="002F1D64">
        <w:rPr>
          <w:shd w:val="clear" w:color="auto" w:fill="FFFFFF"/>
        </w:rPr>
        <w:t>е</w:t>
      </w:r>
      <w:r w:rsidRPr="002F1D64">
        <w:rPr>
          <w:shd w:val="clear" w:color="auto" w:fill="FFFFFF"/>
        </w:rPr>
        <w:t>жит освобождению по постановлению дознавателя или следователя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>Например, временно отстранить от должности можно только обвиняемого, а обвин</w:t>
      </w:r>
      <w:r w:rsidRPr="002F1D64">
        <w:t>я</w:t>
      </w:r>
      <w:r w:rsidRPr="002F1D64">
        <w:t>емым становиться только то лицо, в отношении которого вынесено постановление о пр</w:t>
      </w:r>
      <w:r w:rsidRPr="002F1D64">
        <w:t>и</w:t>
      </w:r>
      <w:r w:rsidRPr="002F1D64">
        <w:t>влечении в качестве обвиняемого или вынесен обвинительный акт.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2F1D64">
        <w:t xml:space="preserve">Также, принять  во  внимание  о выдаче </w:t>
      </w:r>
      <w:r w:rsidRPr="002F1D64">
        <w:rPr>
          <w:shd w:val="clear" w:color="auto" w:fill="FFFFFF"/>
        </w:rPr>
        <w:t xml:space="preserve">при освобождении  </w:t>
      </w:r>
      <w:proofErr w:type="gramStart"/>
      <w:r w:rsidRPr="002F1D64">
        <w:rPr>
          <w:shd w:val="clear" w:color="auto" w:fill="FFFFFF"/>
        </w:rPr>
        <w:t>подозреваемого</w:t>
      </w:r>
      <w:proofErr w:type="gramEnd"/>
      <w:r w:rsidRPr="002F1D64">
        <w:rPr>
          <w:shd w:val="clear" w:color="auto" w:fill="FFFFFF"/>
        </w:rPr>
        <w:t xml:space="preserve"> из-под </w:t>
      </w:r>
    </w:p>
    <w:p w:rsidR="00C0489A" w:rsidRPr="002F1D64" w:rsidRDefault="00C0489A" w:rsidP="00C0489A">
      <w:pPr>
        <w:pStyle w:val="a4"/>
        <w:spacing w:before="0" w:beforeAutospacing="0" w:after="0" w:afterAutospacing="0"/>
        <w:jc w:val="both"/>
      </w:pPr>
      <w:r w:rsidRPr="002F1D64">
        <w:rPr>
          <w:shd w:val="clear" w:color="auto" w:fill="FFFFFF"/>
        </w:rPr>
        <w:t>стражи ему выдается справка, в которой указываются, кем он был задержан, дата, время, место и основания задержания, дата, время и основания освобождения.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 xml:space="preserve">Раскрывая порядок задержания подозреваемого, нужно осветить такие понятия как 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>личный обыск подозреваемого, сопряженный с задержанием, порядок помещения в ИВС, сроки задержания, особенность составления протокола задержания и т.д.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Говоря о мерах пресечения, нужно, в-первую очередь, определить основания для их применения, порядок избрания каждой из них, особенности составления процессуальных документов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 xml:space="preserve">Обособленно стоит порядок избрания такой меры пресечения как арест. 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 xml:space="preserve">Вы должны понимать, что она является наиболее строгой, поэтому при изучении 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теоретических вопросов обратите внимание на условия избрания данной меры пр</w:t>
      </w:r>
      <w:r w:rsidRPr="002F1D64">
        <w:t>е</w:t>
      </w:r>
      <w:r w:rsidRPr="002F1D64">
        <w:t>сечения, порядок продления сроков содержания под стражей обвиняемых.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В отличии от мер пресечения меры процессуального принуждения могут быть пр</w:t>
      </w:r>
      <w:r w:rsidRPr="002F1D64">
        <w:t>и</w:t>
      </w:r>
      <w:r w:rsidRPr="002F1D64">
        <w:t>менены не только к обвиняемым, подозреваемым, но и потерпевшим, свидетелям и другим участникам процесса.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2F1D64">
        <w:t>Одной из наиболее часто применимых мер процессуального принуждения является привод,  поэтому при подготовке к ответу на данной вопрос определите:</w:t>
      </w:r>
      <w:proofErr w:type="gramEnd"/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>- какие лица не могут быть подвергнуты приводу, кем, и каким образом осуществл</w:t>
      </w:r>
      <w:r w:rsidRPr="002F1D64">
        <w:t>я</w:t>
      </w:r>
      <w:r w:rsidRPr="002F1D64">
        <w:t>ется исполнение привода, что является уважительной причиной неявки по повестке;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lastRenderedPageBreak/>
        <w:t>- может ли в этом случае выполняться привод.</w:t>
      </w: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  <w:r w:rsidRPr="002F1D64">
        <w:rPr>
          <w:bCs/>
          <w:u w:val="single"/>
        </w:rPr>
        <w:t>Задание</w:t>
      </w: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rPr>
          <w:bCs/>
        </w:rPr>
      </w:pPr>
      <w:r w:rsidRPr="002F1D64">
        <w:rPr>
          <w:bCs/>
        </w:rPr>
        <w:t xml:space="preserve">           Составить таблицу по следующему алгоритму:</w:t>
      </w:r>
    </w:p>
    <w:p w:rsidR="00C0489A" w:rsidRPr="002F1D64" w:rsidRDefault="00C0489A" w:rsidP="00C0489A">
      <w:pPr>
        <w:pStyle w:val="a4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 w:rsidRPr="002F1D64">
        <w:t>Характеристика отдельных мер пресечения: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-подписка о невыезде и надлежащем поведении;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-личное поручительство;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-наблюдение командира воинской части;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left="142" w:firstLine="709"/>
        <w:jc w:val="both"/>
        <w:rPr>
          <w:sz w:val="21"/>
          <w:szCs w:val="21"/>
        </w:rPr>
      </w:pPr>
      <w:r w:rsidRPr="002F1D64">
        <w:t>-присмотр за несовершеннолетним обвиняемым, подозреваемым;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-залог;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-домашний арест;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1D64">
        <w:t>-арест</w:t>
      </w:r>
      <w:r w:rsidRPr="002F1D64">
        <w:rPr>
          <w:rFonts w:ascii="Arial" w:hAnsi="Arial" w:cs="Arial"/>
        </w:rPr>
        <w:t>.</w:t>
      </w: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/>
        </w:rPr>
      </w:pPr>
    </w:p>
    <w:p w:rsidR="00C0489A" w:rsidRPr="002F1D64" w:rsidRDefault="008C118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</w:rPr>
      </w:pPr>
      <w:r>
        <w:rPr>
          <w:b/>
        </w:rPr>
        <w:t>4</w:t>
      </w:r>
      <w:r w:rsidR="00C0489A" w:rsidRPr="002F1D64">
        <w:rPr>
          <w:b/>
        </w:rPr>
        <w:t>.Практическое занятие по теме: Процессуальные решения и документы, ходатайства и жалобы, сроки, процессуальные издержки</w:t>
      </w: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  <w:r w:rsidRPr="002F1D64">
        <w:rPr>
          <w:b/>
          <w:bCs/>
          <w:sz w:val="28"/>
          <w:szCs w:val="28"/>
        </w:rPr>
        <w:t xml:space="preserve"> </w:t>
      </w:r>
      <w:r w:rsidRPr="002F1D64">
        <w:rPr>
          <w:bCs/>
          <w:u w:val="single"/>
        </w:rPr>
        <w:t>Теоретическая часть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Процессуальные решения и документы являются проявлением уголовно-процессуальной формы, отражающими движение уголовного дела.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Процессуальное решение - решение, принимаемое следователем в порядке, устано</w:t>
      </w:r>
      <w:r w:rsidRPr="002F1D64">
        <w:t>в</w:t>
      </w:r>
      <w:r w:rsidRPr="002F1D64">
        <w:t xml:space="preserve">ленном УПК РФ (п. 33 ст. 5 УПК РФ).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Такие решения фиксируются в процессуальных документах. Процессуальный док</w:t>
      </w:r>
      <w:r w:rsidRPr="002F1D64">
        <w:t>у</w:t>
      </w:r>
      <w:r w:rsidRPr="002F1D64">
        <w:t>мент Ę это письменный акт, отражающий принимаемое решение или осуществляемое де</w:t>
      </w:r>
      <w:r w:rsidRPr="002F1D64">
        <w:t>й</w:t>
      </w:r>
      <w:r w:rsidRPr="002F1D64">
        <w:t xml:space="preserve">ствие1 при производстве по уголовному делу.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Уголовно-процессуальный кодекс России содержит указание на следующие проце</w:t>
      </w:r>
      <w:r w:rsidRPr="002F1D64">
        <w:t>с</w:t>
      </w:r>
      <w:r w:rsidRPr="002F1D64">
        <w:t>суальные документы: обвинительное заключение, заявление, повестка, жалоба, представл</w:t>
      </w:r>
      <w:r w:rsidRPr="002F1D64">
        <w:t>е</w:t>
      </w:r>
      <w:r w:rsidRPr="002F1D64">
        <w:t>ние, приговор, постановление, определение, протокол, заключение эксперта и другие.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 При этом в нем закреплены понятия некоторых процессуальных документов.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К ним относятся: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- определение - любое решение, за исключением приговора, вынесенное судом первой инстанции коллегиально при производстве по уголовному делу, а также решение, вынесенное вышестоящим судом, за исключением суда апелляционной или надзорной и</w:t>
      </w:r>
      <w:r w:rsidRPr="002F1D64">
        <w:t>н</w:t>
      </w:r>
      <w:r w:rsidRPr="002F1D64">
        <w:t xml:space="preserve">станции, при пересмотре соответствующего судебного решения (п. 23 ст. 5 УПК РФ);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- постановление - любое решение, за исключением приговора, вынесенное судьей единолично; решение, вынесенное президиумом суда при пересмотре соответствующего судебного решения, вступившего в законную силу;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- решение прокурора, руководителя следственного органа, следователя, дознавателя, вынесенное при производстве предварительного расследования, за исключением обвин</w:t>
      </w:r>
      <w:r w:rsidRPr="002F1D64">
        <w:t>и</w:t>
      </w:r>
      <w:r w:rsidRPr="002F1D64">
        <w:t xml:space="preserve">тельного заключения, обвинительного акта или обвинительного постановления (п. 25 ст. 5 УПК РФ);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- представление - акт реагирования прокурора на судебное решение, вносимый в п</w:t>
      </w:r>
      <w:r w:rsidRPr="002F1D64">
        <w:t>о</w:t>
      </w:r>
      <w:r w:rsidRPr="002F1D64">
        <w:t xml:space="preserve">рядке, установленном УПК РФ (п. 27 ст. 5);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- приговор - решение о невиновности или виновности подсудимого и назначении ему наказания либо об освобождении его от наказания, вынесенное судом первой или апелл</w:t>
      </w:r>
      <w:r w:rsidRPr="002F1D64">
        <w:t>я</w:t>
      </w:r>
      <w:r w:rsidRPr="002F1D64">
        <w:t xml:space="preserve">ционной инстанции (п. 28 ст. 5 УПК РФ).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Решения и документы должны отвечать определенным требованиям: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а) законность, которая означает, что документ вынесен в строгом соответствии с нормами материального и процессуального права;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б) обоснованность, означающая, что в документе содержатся данные, подтвержда</w:t>
      </w:r>
      <w:r w:rsidRPr="002F1D64">
        <w:t>ю</w:t>
      </w:r>
      <w:r w:rsidRPr="002F1D64">
        <w:t>щие необходимость принятия именно такого решения, производства именно данного де</w:t>
      </w:r>
      <w:r w:rsidRPr="002F1D64">
        <w:t>й</w:t>
      </w:r>
      <w:r w:rsidRPr="002F1D64">
        <w:t xml:space="preserve">ствия;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lastRenderedPageBreak/>
        <w:t xml:space="preserve">в) </w:t>
      </w:r>
      <w:proofErr w:type="spellStart"/>
      <w:r w:rsidRPr="002F1D64">
        <w:t>мотивированность</w:t>
      </w:r>
      <w:proofErr w:type="spellEnd"/>
      <w:r w:rsidRPr="002F1D64">
        <w:t>, которая означает наличие в процессуальном документе сов</w:t>
      </w:r>
      <w:r w:rsidRPr="002F1D64">
        <w:t>о</w:t>
      </w:r>
      <w:r w:rsidRPr="002F1D64">
        <w:t xml:space="preserve">купности доводов, обосновывающих решение, действие;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г) справедливость приговора (ст. 297 УПК РФ) означает, что по приговору наказа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jc w:val="both"/>
      </w:pPr>
      <w:proofErr w:type="spellStart"/>
      <w:r w:rsidRPr="002F1D64">
        <w:t>ние</w:t>
      </w:r>
      <w:proofErr w:type="spellEnd"/>
      <w:r w:rsidRPr="002F1D64">
        <w:t xml:space="preserve"> соответствует тяжести преступления, личности осужденного, не является чрезмерно мягким или чрезмерно суровым (ст. 383 УПК РФ).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При составлении процессуальных документов соблюдаются определенные правила: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1) они составляются уполномоченным лицом. К таким лицам относятся те лица, в производстве которых находится уголовное дело (например, следователь) или же иные л</w:t>
      </w:r>
      <w:r w:rsidRPr="002F1D64">
        <w:t>и</w:t>
      </w:r>
      <w:r w:rsidRPr="002F1D64">
        <w:t xml:space="preserve">ца по их поручению (например, эксперт);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2) они могут быть выполнены типографским, электронным или иным способом.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В случае отсутствия бланков процессуальных документов, выполненных типогра</w:t>
      </w:r>
      <w:r w:rsidRPr="002F1D64">
        <w:t>ф</w:t>
      </w:r>
      <w:r w:rsidRPr="002F1D64">
        <w:t xml:space="preserve">ским, электронным или иным способом, они могут быть написаны от руки;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3) документы выполняются в письменной форме;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4) они обладают определенной структурой, содержанием и реквизитами.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 Постановление состоит из трех частей: вводной, описательной, резолютивной.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Во вводной части указываются: название документа, данные о лице, его состави</w:t>
      </w:r>
      <w:r w:rsidRPr="002F1D64">
        <w:t>в</w:t>
      </w:r>
      <w:r w:rsidRPr="002F1D64">
        <w:t xml:space="preserve">шем, ссылка на номер уголовного дела.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В описательной части излагается сущность преступления, доводы принятого реш</w:t>
      </w:r>
      <w:r w:rsidRPr="002F1D64">
        <w:t>е</w:t>
      </w:r>
      <w:r w:rsidRPr="002F1D64">
        <w:t xml:space="preserve">ния, ссылка на УПК РФ и УК РФ.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В резолютивной части фиксируются краткая формулировка принятого решения, ук</w:t>
      </w:r>
      <w:r w:rsidRPr="002F1D64">
        <w:t>а</w:t>
      </w:r>
      <w:r w:rsidRPr="002F1D64">
        <w:t xml:space="preserve">зание </w:t>
      </w:r>
      <w:proofErr w:type="gramStart"/>
      <w:r w:rsidRPr="002F1D64">
        <w:t>на</w:t>
      </w:r>
      <w:proofErr w:type="gramEnd"/>
      <w:r w:rsidRPr="002F1D64">
        <w:t xml:space="preserve"> </w:t>
      </w:r>
      <w:proofErr w:type="gramStart"/>
      <w:r w:rsidRPr="002F1D64">
        <w:t>адресат</w:t>
      </w:r>
      <w:proofErr w:type="gramEnd"/>
      <w:r w:rsidRPr="002F1D64">
        <w:t xml:space="preserve"> направления копии документа и подпись лица, принявшего решение.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В протоколе указываются: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1) место и дата производства следственного действия, время его начала и окончания с точностью до минуты;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2) должность, фамилия и инициалы лица, составившего протокол;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3) фамилия, имя и отчество каждого лица, участвовавшего в следственном действии, а в необходимых случаях его адрес и другие данные о его личности;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4) описываются процессуальные действия в том порядке, в каком они производ</w:t>
      </w:r>
      <w:r w:rsidRPr="002F1D64">
        <w:t>и</w:t>
      </w:r>
      <w:r w:rsidRPr="002F1D64">
        <w:t>лись, выявленные при их производстве существенные для данного уголовного дела обсто</w:t>
      </w:r>
      <w:r w:rsidRPr="002F1D64">
        <w:t>я</w:t>
      </w:r>
      <w:r w:rsidRPr="002F1D64">
        <w:t xml:space="preserve">тельства, а также излагаются заявления лиц, участвовавших в следственном действии;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5) указываются технические средства, примененные при производстве следственн</w:t>
      </w:r>
      <w:r w:rsidRPr="002F1D64">
        <w:t>о</w:t>
      </w:r>
      <w:r w:rsidRPr="002F1D64">
        <w:t xml:space="preserve">го действия, условия и порядок их использования, объекты, к которым эти средства были применены, и полученные результаты.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В протоколе должно быть отмечено, что лица, участвующие в следственном действии, были заранее предупреждены о применении при производстве следственного де</w:t>
      </w:r>
      <w:r w:rsidRPr="002F1D64">
        <w:t>й</w:t>
      </w:r>
      <w:r w:rsidRPr="002F1D64">
        <w:t xml:space="preserve">ствия технических средств;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6) приводится запись о разъяснении участникам следственных действий в соотве</w:t>
      </w:r>
      <w:r w:rsidRPr="002F1D64">
        <w:t>т</w:t>
      </w:r>
      <w:r w:rsidRPr="002F1D64">
        <w:t>ствии с УПК РФ их прав, обязанностей, ответственности и порядка производства следственного действия, которая удостоверяется подписями участников следственных де</w:t>
      </w:r>
      <w:r w:rsidRPr="002F1D64">
        <w:t>й</w:t>
      </w:r>
      <w:r w:rsidRPr="002F1D64">
        <w:t xml:space="preserve">ствий.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Правила составления протокола любого действия закреплены в ст. ст. 166, 167 УПК РФ.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Правила составления отдельных видов протоколов предусмотрены в статьях, регл</w:t>
      </w:r>
      <w:r w:rsidRPr="002F1D64">
        <w:t>а</w:t>
      </w:r>
      <w:r w:rsidRPr="002F1D64">
        <w:t xml:space="preserve">ментирующих статус отдельного процессуального действия, например, в ст. 174 УПК РФ (протокол допроса обвиняемого), в ст. 218 УПК РФ (протокол ознакомления с материалами уголовного дела).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К правилам составления протокола относятся следующие: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1) он составляется в ходе следственного действия или непосредственно после его окончания;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2) он подписывается следователем и лицами, участвовавшими в следственном де</w:t>
      </w:r>
      <w:r w:rsidRPr="002F1D64">
        <w:t>й</w:t>
      </w:r>
      <w:r w:rsidRPr="002F1D64">
        <w:t xml:space="preserve">ствии.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lastRenderedPageBreak/>
        <w:t>В случае отказа подозреваемого, обвиняемого, потерпевшего или иного лица, учас</w:t>
      </w:r>
      <w:r w:rsidRPr="002F1D64">
        <w:t>т</w:t>
      </w:r>
      <w:r w:rsidRPr="002F1D64">
        <w:t>вующего в следственном действии, подписать протокол, следователь вносит в него соо</w:t>
      </w:r>
      <w:r w:rsidRPr="002F1D64">
        <w:t>т</w:t>
      </w:r>
      <w:r w:rsidRPr="002F1D64">
        <w:t xml:space="preserve">ветствующую запись, которая удостоверяется подписью следователя, а также подписями защитника, законного представителя, представителя или понятых, если они участвуют в следственном действии.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Если подозреваемый, обвиняемый, потерпевший или свидетель в силу физических недостатков или состояния здоровья не может подписать протокол, то ознакомление этого лица с текстом протокола производится в присутствии защитника, законного представит</w:t>
      </w:r>
      <w:r w:rsidRPr="002F1D64">
        <w:t>е</w:t>
      </w:r>
      <w:r w:rsidRPr="002F1D64">
        <w:t xml:space="preserve">ля, представителя или понятых, которые подтверждают своими подписями содержание протокола и факт невозможности его подписания; </w:t>
      </w:r>
    </w:p>
    <w:p w:rsidR="002F1D64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3) к протоколу прилагаются фотографические негативы и снимки, киноленты, </w:t>
      </w:r>
      <w:proofErr w:type="spellStart"/>
      <w:r w:rsidRPr="002F1D64">
        <w:t>диа</w:t>
      </w:r>
      <w:proofErr w:type="spellEnd"/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позитивы, фонограммы допроса, кассеты видеозаписи, носители компьютерной информации, чертежи, планы, схемы, слепки и оттиски следов, выполненные при произво</w:t>
      </w:r>
      <w:r w:rsidRPr="002F1D64">
        <w:t>д</w:t>
      </w:r>
      <w:r w:rsidRPr="002F1D64">
        <w:t xml:space="preserve">стве следственного действия. 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bCs/>
        </w:rPr>
      </w:pPr>
      <w:r w:rsidRPr="002F1D64">
        <w:t>Процессуальные решения, отраженные в процессуальных документах, носят влас</w:t>
      </w:r>
      <w:r w:rsidRPr="002F1D64">
        <w:t>т</w:t>
      </w:r>
      <w:r w:rsidRPr="002F1D64">
        <w:t xml:space="preserve">ный характер, подлежат исполнению всеми учреждениями, предприятиями, организациями, должностными лицами и гражданами, что следует из содержания ч. 4 ст. 21 УПК РФ. </w:t>
      </w:r>
    </w:p>
    <w:p w:rsidR="000A6DBA" w:rsidRPr="000A6DBA" w:rsidRDefault="000A6DBA" w:rsidP="000A6DBA">
      <w:pPr>
        <w:pStyle w:val="1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0A6DB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Выявить, проверить и закрепить знания обучающихся  о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0A6DBA">
        <w:rPr>
          <w:rFonts w:ascii="Times New Roman" w:hAnsi="Times New Roman" w:cs="Times New Roman"/>
          <w:b w:val="0"/>
          <w:sz w:val="24"/>
          <w:szCs w:val="24"/>
        </w:rPr>
        <w:t>р</w:t>
      </w:r>
      <w:r w:rsidRPr="000A6DBA">
        <w:rPr>
          <w:rFonts w:ascii="Times New Roman" w:hAnsi="Times New Roman"/>
          <w:b w:val="0"/>
          <w:sz w:val="24"/>
          <w:szCs w:val="24"/>
        </w:rPr>
        <w:t>инципах, формах и видах уголовно – процессуального права</w:t>
      </w:r>
      <w:r w:rsidRPr="000A6DB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, выработать и развить умения и навыки их применения на практике.</w:t>
      </w:r>
    </w:p>
    <w:p w:rsidR="000A6DBA" w:rsidRPr="000A6DBA" w:rsidRDefault="000A6DBA" w:rsidP="000A6DBA">
      <w:pPr>
        <w:shd w:val="clear" w:color="auto" w:fill="FFFFFF"/>
        <w:ind w:left="644"/>
        <w:jc w:val="center"/>
        <w:textAlignment w:val="baseline"/>
        <w:rPr>
          <w:rFonts w:eastAsia="Calibri"/>
          <w:bCs/>
          <w:u w:val="single"/>
          <w:lang w:eastAsia="en-US"/>
        </w:rPr>
      </w:pPr>
      <w:r w:rsidRPr="000A6DBA">
        <w:rPr>
          <w:rFonts w:eastAsia="Calibri"/>
          <w:bCs/>
          <w:u w:val="single"/>
          <w:lang w:eastAsia="en-US"/>
        </w:rPr>
        <w:t>Цель занятия</w:t>
      </w:r>
    </w:p>
    <w:p w:rsidR="000A6DBA" w:rsidRPr="000A6DBA" w:rsidRDefault="000A6DBA" w:rsidP="000A6DBA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rFonts w:eastAsia="Calibri"/>
          <w:lang w:eastAsia="en-US"/>
        </w:rPr>
      </w:pPr>
      <w:r w:rsidRPr="000A6DBA">
        <w:rPr>
          <w:rFonts w:eastAsia="Calibri"/>
          <w:lang w:eastAsia="en-US"/>
        </w:rPr>
        <w:t xml:space="preserve">Выявить, проверить и закрепить знания обучающихся  о </w:t>
      </w:r>
      <w:r w:rsidRPr="000A6DBA">
        <w:t>процессуальных решениях и документах, ходатайствах и жалобах, сроках, процессуальных издержках</w:t>
      </w:r>
      <w:r w:rsidRPr="000A6DBA">
        <w:rPr>
          <w:rFonts w:eastAsia="Calibri"/>
          <w:lang w:eastAsia="en-US"/>
        </w:rPr>
        <w:t>, выработать и развить умения и навыки их применения на практике.</w:t>
      </w:r>
    </w:p>
    <w:p w:rsidR="000A6DBA" w:rsidRDefault="000A6DBA" w:rsidP="000A6DBA">
      <w:pPr>
        <w:pStyle w:val="a4"/>
        <w:shd w:val="clear" w:color="auto" w:fill="FFFFFF"/>
        <w:spacing w:before="0" w:beforeAutospacing="0" w:after="0" w:afterAutospacing="0"/>
        <w:ind w:left="178"/>
        <w:jc w:val="center"/>
        <w:rPr>
          <w:u w:val="single"/>
        </w:rPr>
      </w:pPr>
    </w:p>
    <w:p w:rsidR="00C0489A" w:rsidRPr="002F1D64" w:rsidRDefault="00C0489A" w:rsidP="000A6DBA">
      <w:pPr>
        <w:pStyle w:val="a4"/>
        <w:shd w:val="clear" w:color="auto" w:fill="FFFFFF"/>
        <w:spacing w:before="0" w:beforeAutospacing="0" w:after="0" w:afterAutospacing="0"/>
        <w:ind w:left="178"/>
        <w:jc w:val="center"/>
        <w:rPr>
          <w:bCs/>
          <w:u w:val="single"/>
        </w:rPr>
      </w:pPr>
      <w:r w:rsidRPr="002F1D64">
        <w:rPr>
          <w:u w:val="single"/>
        </w:rPr>
        <w:t>Вопросы</w:t>
      </w:r>
      <w:r w:rsidRPr="002F1D64">
        <w:rPr>
          <w:bCs/>
          <w:u w:val="single"/>
        </w:rPr>
        <w:t xml:space="preserve"> к практическому занятию</w:t>
      </w:r>
    </w:p>
    <w:p w:rsidR="00C0489A" w:rsidRPr="002F1D64" w:rsidRDefault="00C0489A" w:rsidP="000A6DBA">
      <w:pPr>
        <w:pStyle w:val="a4"/>
        <w:shd w:val="clear" w:color="auto" w:fill="FFFFFF"/>
        <w:spacing w:before="0" w:beforeAutospacing="0" w:after="0" w:afterAutospacing="0"/>
        <w:ind w:firstLine="567"/>
      </w:pPr>
      <w:r w:rsidRPr="002F1D64">
        <w:t>1. Понятие, значение и виды протоколов следственных действий.</w:t>
      </w:r>
    </w:p>
    <w:p w:rsidR="00C0489A" w:rsidRPr="002F1D64" w:rsidRDefault="00C0489A" w:rsidP="000A6DBA">
      <w:pPr>
        <w:pStyle w:val="a4"/>
        <w:shd w:val="clear" w:color="auto" w:fill="FFFFFF"/>
        <w:spacing w:before="0" w:beforeAutospacing="0" w:after="0" w:afterAutospacing="0"/>
        <w:ind w:firstLine="567"/>
      </w:pPr>
      <w:r w:rsidRPr="002F1D64">
        <w:t>2. Общие требования к оформлению и содержанию протоколов следственных де</w:t>
      </w:r>
      <w:r w:rsidRPr="002F1D64">
        <w:t>й</w:t>
      </w:r>
      <w:r w:rsidRPr="002F1D64">
        <w:t>ствий.</w:t>
      </w:r>
    </w:p>
    <w:p w:rsidR="00C0489A" w:rsidRPr="002F1D64" w:rsidRDefault="00C0489A" w:rsidP="000A6DBA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  <w:r w:rsidRPr="002F1D64">
        <w:t>3. Продление, приостановление и возобновление предварительного следствия</w:t>
      </w:r>
      <w:r w:rsidRPr="002F1D64">
        <w:rPr>
          <w:b/>
          <w:bCs/>
        </w:rPr>
        <w:t xml:space="preserve"> </w:t>
      </w:r>
    </w:p>
    <w:p w:rsidR="00C0489A" w:rsidRPr="002F1D64" w:rsidRDefault="00C0489A" w:rsidP="000A6DB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Cs/>
          <w:u w:val="single"/>
        </w:rPr>
      </w:pPr>
    </w:p>
    <w:p w:rsidR="00C0489A" w:rsidRPr="002F1D64" w:rsidRDefault="00C0489A" w:rsidP="00877B01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Cs/>
          <w:u w:val="single"/>
        </w:rPr>
      </w:pPr>
      <w:r w:rsidRPr="002F1D64">
        <w:rPr>
          <w:bCs/>
          <w:u w:val="single"/>
        </w:rPr>
        <w:t>Ситуационные задачи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851"/>
        <w:jc w:val="both"/>
      </w:pPr>
      <w:r w:rsidRPr="002F1D64">
        <w:t xml:space="preserve">17 марта 2016 года в ОП № 5 УМВД России по г. </w:t>
      </w:r>
      <w:proofErr w:type="spellStart"/>
      <w:r w:rsidRPr="002F1D64">
        <w:t>Энску</w:t>
      </w:r>
      <w:proofErr w:type="spellEnd"/>
      <w:r w:rsidRPr="002F1D64">
        <w:t xml:space="preserve"> обратился гражданин Сидоренко И.Н. с заявлением о совершении в отношении него неизвестным мужчиной нап</w:t>
      </w:r>
      <w:r w:rsidRPr="002F1D64">
        <w:t>а</w:t>
      </w:r>
      <w:r w:rsidRPr="002F1D64">
        <w:t>дения на территории 43 парка им. А.С. Пушкина. В заявлении Сидоренко И.Н. указал, что у него путем рывка был похищен портфель, в котором находилось портмоне с документами на его имя, денежной суммой в размере пять тысяч двести семьдесят пять рублей и i-</w:t>
      </w:r>
      <w:proofErr w:type="spellStart"/>
      <w:r w:rsidRPr="002F1D64">
        <w:t>Pod</w:t>
      </w:r>
      <w:proofErr w:type="spellEnd"/>
      <w:r w:rsidRPr="002F1D64">
        <w:t xml:space="preserve"> «</w:t>
      </w:r>
      <w:proofErr w:type="spellStart"/>
      <w:r w:rsidRPr="002F1D64">
        <w:t>Apple</w:t>
      </w:r>
      <w:proofErr w:type="spellEnd"/>
      <w:r w:rsidRPr="002F1D64">
        <w:t>».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851"/>
        <w:jc w:val="both"/>
      </w:pPr>
      <w:r w:rsidRPr="002F1D64">
        <w:t>Какие процессуальные будут использованы дознавателем и почему?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ind w:firstLine="851"/>
        <w:jc w:val="both"/>
        <w:rPr>
          <w:b/>
          <w:bCs/>
        </w:rPr>
      </w:pPr>
      <w:r w:rsidRPr="002F1D64">
        <w:t>Аргументировать на основании ст. УПК РФ.</w:t>
      </w:r>
    </w:p>
    <w:p w:rsidR="00C0489A" w:rsidRPr="002F1D64" w:rsidRDefault="00C0489A" w:rsidP="00877B01">
      <w:pPr>
        <w:shd w:val="clear" w:color="auto" w:fill="FFFFFF"/>
        <w:tabs>
          <w:tab w:val="left" w:pos="142"/>
          <w:tab w:val="left" w:pos="284"/>
        </w:tabs>
        <w:jc w:val="center"/>
        <w:rPr>
          <w:b/>
        </w:rPr>
      </w:pP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489A" w:rsidRPr="002F1D64" w:rsidRDefault="008C118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5</w:t>
      </w:r>
      <w:r w:rsidR="00C0489A" w:rsidRPr="002F1D64">
        <w:t>.</w:t>
      </w:r>
      <w:r w:rsidR="00C0489A" w:rsidRPr="002F1D64">
        <w:rPr>
          <w:b/>
        </w:rPr>
        <w:t xml:space="preserve"> Практическая подготовка по теме: Возбуждение уголовного дела</w:t>
      </w: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</w:p>
    <w:p w:rsidR="00C0489A" w:rsidRPr="002F1D64" w:rsidRDefault="00C0489A" w:rsidP="00C0489A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  <w:r w:rsidRPr="002F1D64">
        <w:rPr>
          <w:bCs/>
          <w:u w:val="single"/>
        </w:rPr>
        <w:t>Алгоритм выполнения работы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rPr>
          <w:sz w:val="21"/>
          <w:szCs w:val="21"/>
        </w:rPr>
      </w:pPr>
      <w:r w:rsidRPr="002F1D64">
        <w:t>Со стадия возбуждения уголовного дел начинается производство по уголовному д</w:t>
      </w:r>
      <w:r w:rsidRPr="002F1D64">
        <w:t>е</w:t>
      </w:r>
      <w:r w:rsidRPr="002F1D64">
        <w:t>лу (в случае его возбуждения).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</w:pPr>
      <w:r w:rsidRPr="002F1D64">
        <w:t xml:space="preserve">Стадия возбуждения уголовного дела является самой кратковременной среди стадий процесса. 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</w:pPr>
      <w:r w:rsidRPr="002F1D64">
        <w:t xml:space="preserve">При ответе помните, что на данной стадии нет таких участников как потерпевший, подозреваемый, обвиняемый и др. 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rPr>
          <w:sz w:val="21"/>
          <w:szCs w:val="21"/>
        </w:rPr>
      </w:pPr>
      <w:r w:rsidRPr="002F1D64">
        <w:lastRenderedPageBreak/>
        <w:t>Эти участники появляются только после возбуждения уголовного дела.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</w:pPr>
      <w:r w:rsidRPr="002F1D64">
        <w:t>Характеризуя поводы к возбуждению уголовного дела, обратите внимание на то, что поводов к возбуждению уголовного дела</w:t>
      </w:r>
      <w:proofErr w:type="gramStart"/>
      <w:r w:rsidRPr="002F1D64">
        <w:t xml:space="preserve"> ,</w:t>
      </w:r>
      <w:proofErr w:type="gramEnd"/>
      <w:r w:rsidRPr="002F1D64">
        <w:t xml:space="preserve"> а основание одно – наличие достаточных да</w:t>
      </w:r>
      <w:r w:rsidRPr="002F1D64">
        <w:t>н</w:t>
      </w:r>
      <w:r w:rsidRPr="002F1D64">
        <w:t>ных, указывающих на признаки преступления.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 xml:space="preserve">Далее на основании Уголовно-процессуального кодекса Российской Федерации  от 18.12.2001 N 174-ФЗ (ред. от 01.07.2021),  </w:t>
      </w:r>
      <w:r w:rsidRPr="002F1D64">
        <w:rPr>
          <w:rStyle w:val="hl"/>
        </w:rPr>
        <w:t>ст.  140. Поводы и основание для возбуждения уголовного дела, определить все основания</w:t>
      </w:r>
      <w:r w:rsidRPr="002F1D64">
        <w:t xml:space="preserve"> для возбуждения уголовного дела, а также ук</w:t>
      </w:r>
      <w:r w:rsidRPr="002F1D64">
        <w:t>а</w:t>
      </w:r>
      <w:r w:rsidRPr="002F1D64">
        <w:t xml:space="preserve">зать признаки служившие основанием. 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  <w:jc w:val="both"/>
      </w:pPr>
      <w:r w:rsidRPr="002F1D64">
        <w:t>Т.к. повод вообще может служить отправным моментом к совершению каких-либо действий, а применительно к уголовному процессу повод побуждает должностных лиц, уполномоченных законом, приступить к проверке информации (заявлений, сообщений), указывающей на наличие в деянии признаков состава преступления (ч. 1 ст. 144 УПК РФ).</w:t>
      </w:r>
    </w:p>
    <w:p w:rsidR="00C0489A" w:rsidRPr="002F1D64" w:rsidRDefault="00C0489A" w:rsidP="00C0489A">
      <w:pPr>
        <w:pStyle w:val="a4"/>
        <w:spacing w:before="0" w:beforeAutospacing="0" w:after="0" w:afterAutospacing="0"/>
        <w:ind w:firstLine="709"/>
      </w:pPr>
      <w:r w:rsidRPr="002F1D64">
        <w:rPr>
          <w:rStyle w:val="nobr"/>
        </w:rPr>
        <w:t xml:space="preserve">  Далее определить </w:t>
      </w:r>
      <w:r w:rsidRPr="002F1D64">
        <w:t xml:space="preserve">правила принятия заявлений о преступлении регламентированы </w:t>
      </w:r>
    </w:p>
    <w:p w:rsidR="00C0489A" w:rsidRPr="002F1D64" w:rsidRDefault="00C0489A" w:rsidP="00C0489A">
      <w:pPr>
        <w:pStyle w:val="a4"/>
        <w:spacing w:before="0" w:beforeAutospacing="0" w:after="0" w:afterAutospacing="0"/>
      </w:pPr>
      <w:r w:rsidRPr="002F1D64">
        <w:t>в статье 141 УПК РФ.</w:t>
      </w:r>
    </w:p>
    <w:p w:rsidR="00C0489A" w:rsidRPr="002F1D64" w:rsidRDefault="00C0489A" w:rsidP="00C0489A">
      <w:pPr>
        <w:ind w:firstLine="709"/>
      </w:pPr>
      <w:r w:rsidRPr="002F1D64">
        <w:t>В соответствии с положениями указанной нормы УПК РФ заявление о преступлении может быть сделано в устной и письменной форме.</w:t>
      </w:r>
    </w:p>
    <w:p w:rsidR="00C0489A" w:rsidRPr="002F1D64" w:rsidRDefault="00C0489A" w:rsidP="00C0489A">
      <w:pPr>
        <w:ind w:firstLine="709"/>
      </w:pPr>
      <w:r w:rsidRPr="002F1D64">
        <w:t>Устное заявление о преступлении заносится в протокол, который подписывается з</w:t>
      </w:r>
      <w:r w:rsidRPr="002F1D64">
        <w:t>а</w:t>
      </w:r>
      <w:r w:rsidRPr="002F1D64">
        <w:t xml:space="preserve">явителем и лицом, принявшим данное заявление. </w:t>
      </w:r>
    </w:p>
    <w:p w:rsidR="00C0489A" w:rsidRPr="002F1D64" w:rsidRDefault="00C0489A" w:rsidP="00C0489A">
      <w:pPr>
        <w:ind w:firstLine="709"/>
      </w:pPr>
      <w:r w:rsidRPr="002F1D64">
        <w:t>Протокол должен содержать данные о заявителе, а также о документах, удостовер</w:t>
      </w:r>
      <w:r w:rsidRPr="002F1D64">
        <w:t>я</w:t>
      </w:r>
      <w:r w:rsidRPr="002F1D64">
        <w:t>ющих личность заявителя.</w:t>
      </w:r>
    </w:p>
    <w:p w:rsidR="00C0489A" w:rsidRPr="002F1D64" w:rsidRDefault="00C0489A" w:rsidP="00C0489A">
      <w:pPr>
        <w:pStyle w:val="1"/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b w:val="0"/>
          <w:sz w:val="24"/>
          <w:szCs w:val="24"/>
        </w:rPr>
        <w:t xml:space="preserve">   И так,  следует учитывать, что в соответствии с </w:t>
      </w:r>
      <w:r w:rsidRPr="002F1D64">
        <w:rPr>
          <w:rStyle w:val="hl"/>
          <w:rFonts w:ascii="Times New Roman" w:hAnsi="Times New Roman" w:cs="Times New Roman"/>
          <w:b w:val="0"/>
          <w:sz w:val="24"/>
          <w:szCs w:val="24"/>
        </w:rPr>
        <w:t>УПК РФ ст. 146. Возбуждение уголовного дела публичного обвинения</w:t>
      </w:r>
      <w:r w:rsidRPr="002F1D64">
        <w:rPr>
          <w:rFonts w:ascii="Times New Roman" w:hAnsi="Times New Roman" w:cs="Times New Roman"/>
          <w:b w:val="0"/>
          <w:sz w:val="24"/>
          <w:szCs w:val="24"/>
        </w:rPr>
        <w:t xml:space="preserve">  </w:t>
      </w:r>
      <w:r w:rsidRPr="002F1D64">
        <w:rPr>
          <w:rFonts w:ascii="Times New Roman" w:hAnsi="Times New Roman" w:cs="Times New Roman"/>
          <w:b w:val="0"/>
          <w:sz w:val="24"/>
          <w:szCs w:val="24"/>
          <w:u w:val="single"/>
        </w:rPr>
        <w:t>не требует</w:t>
      </w:r>
      <w:r w:rsidRPr="002F1D64">
        <w:rPr>
          <w:rFonts w:ascii="Times New Roman" w:hAnsi="Times New Roman" w:cs="Times New Roman"/>
          <w:b w:val="0"/>
          <w:sz w:val="24"/>
          <w:szCs w:val="24"/>
        </w:rPr>
        <w:t xml:space="preserve">, чтобы на момент принятия решения по вопросу о возбуждении уголовного дела обязательно были выявлены все элементы состава преступления, поскольку это, главным образом, задача последующих стадий уголовного процесса. </w:t>
      </w:r>
    </w:p>
    <w:p w:rsidR="00C0489A" w:rsidRPr="002F1D64" w:rsidRDefault="00C0489A" w:rsidP="00C0489A">
      <w:pPr>
        <w:pStyle w:val="1"/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b w:val="0"/>
          <w:sz w:val="24"/>
          <w:szCs w:val="24"/>
        </w:rPr>
        <w:t xml:space="preserve">Достаточно установить наличие события, содержащего некоторые признаки преступления, то есть иметь отношение к элементам объективной стороны и объекту преступления. </w:t>
      </w:r>
    </w:p>
    <w:p w:rsidR="00C0489A" w:rsidRPr="002F1D64" w:rsidRDefault="00C0489A" w:rsidP="00C0489A">
      <w:pPr>
        <w:pStyle w:val="1"/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b w:val="0"/>
          <w:sz w:val="24"/>
          <w:szCs w:val="24"/>
        </w:rPr>
        <w:t>Этого достаточно для вероятного, предположительного вывода о существовании общественно-опасного деяния, содержащего признаки конкретного преступления, предусмотренного одной из статей Особенной части УК РФ.</w:t>
      </w:r>
    </w:p>
    <w:p w:rsidR="00C0489A" w:rsidRPr="000A6DBA" w:rsidRDefault="00C0489A" w:rsidP="00C0489A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2F1D64">
        <w:t xml:space="preserve">Но, при этом стоит учитывать, что </w:t>
      </w:r>
      <w:r w:rsidRPr="000A6DBA">
        <w:rPr>
          <w:rStyle w:val="a7"/>
          <w:b w:val="0"/>
          <w:shd w:val="clear" w:color="auto" w:fill="FFFFFF"/>
        </w:rPr>
        <w:t xml:space="preserve">Значение </w:t>
      </w:r>
      <w:r w:rsidRPr="000A6DBA">
        <w:rPr>
          <w:shd w:val="clear" w:color="auto" w:fill="FFFFFF"/>
        </w:rPr>
        <w:t>стадии  возбуждения уголовного дела это:</w:t>
      </w:r>
    </w:p>
    <w:p w:rsidR="00C0489A" w:rsidRPr="000A6DBA" w:rsidRDefault="00C0489A" w:rsidP="00C0489A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  <w:r w:rsidRPr="000A6DBA">
        <w:t>- гарантия прав граждан, поскольку предотвращает необоснованные расследования и ограничения прав граждан;</w:t>
      </w:r>
    </w:p>
    <w:p w:rsidR="00C0489A" w:rsidRPr="000A6DBA" w:rsidRDefault="00C0489A" w:rsidP="00C0489A">
      <w:pPr>
        <w:shd w:val="clear" w:color="auto" w:fill="FFFFFF"/>
        <w:ind w:firstLine="540"/>
        <w:jc w:val="both"/>
      </w:pPr>
      <w:r w:rsidRPr="000A6DBA">
        <w:t>- выступает одним из средств реализации уголовной ответственности, т.к. служит пр</w:t>
      </w:r>
      <w:r w:rsidRPr="000A6DBA">
        <w:t>а</w:t>
      </w:r>
      <w:r w:rsidRPr="000A6DBA">
        <w:t>вовым основанием для применения всех предусмотренных УПК процессуальных средств расследования;</w:t>
      </w:r>
    </w:p>
    <w:p w:rsidR="00C0489A" w:rsidRPr="000A6DBA" w:rsidRDefault="00C0489A" w:rsidP="00C0489A">
      <w:pPr>
        <w:shd w:val="clear" w:color="auto" w:fill="FFFFFF"/>
        <w:ind w:firstLine="540"/>
        <w:jc w:val="both"/>
      </w:pPr>
      <w:r w:rsidRPr="000A6DBA">
        <w:rPr>
          <w:shd w:val="clear" w:color="auto" w:fill="FFFFFF"/>
        </w:rPr>
        <w:t>- вынесением постановления о возбуждении уголовного дела в отношении конкретн</w:t>
      </w:r>
      <w:r w:rsidRPr="000A6DBA">
        <w:rPr>
          <w:shd w:val="clear" w:color="auto" w:fill="FFFFFF"/>
        </w:rPr>
        <w:t>о</w:t>
      </w:r>
      <w:r w:rsidRPr="000A6DBA">
        <w:rPr>
          <w:shd w:val="clear" w:color="auto" w:fill="FFFFFF"/>
        </w:rPr>
        <w:t>го лица придаётся процессуальный статус подозреваемого в уголовном процессе.</w:t>
      </w:r>
    </w:p>
    <w:p w:rsidR="00C0489A" w:rsidRPr="002F1D64" w:rsidRDefault="00C0489A" w:rsidP="00C0489A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  <w:r w:rsidRPr="000A6DBA">
        <w:rPr>
          <w:shd w:val="clear" w:color="auto" w:fill="FFFFFF"/>
        </w:rPr>
        <w:t>Таким образом, значение велико, поэтому законодатель предусмотрел </w:t>
      </w:r>
      <w:r w:rsidRPr="000A6DBA">
        <w:rPr>
          <w:rStyle w:val="a7"/>
          <w:b w:val="0"/>
          <w:shd w:val="clear" w:color="auto" w:fill="FFFFFF"/>
        </w:rPr>
        <w:t>ряд уголовно-процессуальных гарантий</w:t>
      </w:r>
      <w:r w:rsidRPr="000A6DBA">
        <w:rPr>
          <w:shd w:val="clear" w:color="auto" w:fill="FFFFFF"/>
        </w:rPr>
        <w:t>, обеспечивающих законность</w:t>
      </w:r>
      <w:r w:rsidRPr="002F1D64">
        <w:rPr>
          <w:shd w:val="clear" w:color="auto" w:fill="FFFFFF"/>
        </w:rPr>
        <w:t xml:space="preserve"> действий и решений, принимаемых в стадии возбуждения уголовного дела, к ним относятся:</w:t>
      </w:r>
      <w:r w:rsidRPr="002F1D64">
        <w:t xml:space="preserve"> · установление законом исчерп</w:t>
      </w:r>
      <w:r w:rsidRPr="002F1D64">
        <w:t>ы</w:t>
      </w:r>
      <w:r w:rsidRPr="002F1D64">
        <w:t>вающего перечня органов и должностных лиц, наделённых правом принимать решения в этой стадии;</w:t>
      </w:r>
    </w:p>
    <w:p w:rsidR="00C0489A" w:rsidRPr="002F1D64" w:rsidRDefault="00C0489A" w:rsidP="00C0489A">
      <w:pPr>
        <w:shd w:val="clear" w:color="auto" w:fill="FFFFFF"/>
        <w:ind w:firstLine="540"/>
        <w:jc w:val="both"/>
      </w:pPr>
      <w:r w:rsidRPr="002F1D64">
        <w:t>· необходимость наличия для возбуждения уголовного дела повода и оснований;</w:t>
      </w:r>
    </w:p>
    <w:p w:rsidR="00C0489A" w:rsidRPr="002F1D64" w:rsidRDefault="00C0489A" w:rsidP="00C0489A">
      <w:pPr>
        <w:shd w:val="clear" w:color="auto" w:fill="FFFFFF"/>
        <w:ind w:firstLine="540"/>
        <w:jc w:val="both"/>
      </w:pPr>
      <w:r w:rsidRPr="002F1D64">
        <w:t>· возможность проведения проверочных действий и истребования дополнительных материалов с целью установления оснований к возбуждению уголовного дела;</w:t>
      </w:r>
    </w:p>
    <w:p w:rsidR="00C0489A" w:rsidRPr="002F1D64" w:rsidRDefault="00C0489A" w:rsidP="00C0489A">
      <w:pPr>
        <w:shd w:val="clear" w:color="auto" w:fill="FFFFFF"/>
        <w:ind w:firstLine="540"/>
        <w:jc w:val="both"/>
      </w:pPr>
      <w:r w:rsidRPr="002F1D64">
        <w:t xml:space="preserve">· ограничение сроков разрешения заявлений и сообщений </w:t>
      </w:r>
      <w:proofErr w:type="gramStart"/>
      <w:r w:rsidRPr="002F1D64">
        <w:t>о</w:t>
      </w:r>
      <w:proofErr w:type="gramEnd"/>
      <w:r w:rsidRPr="002F1D64">
        <w:t xml:space="preserve"> преступлений;</w:t>
      </w:r>
    </w:p>
    <w:p w:rsidR="00C0489A" w:rsidRPr="002F1D64" w:rsidRDefault="00C0489A" w:rsidP="00C0489A">
      <w:pPr>
        <w:shd w:val="clear" w:color="auto" w:fill="FFFFFF"/>
        <w:ind w:firstLine="540"/>
        <w:jc w:val="both"/>
      </w:pPr>
      <w:r w:rsidRPr="002F1D64">
        <w:t>· возможность обжалования принимаемых решений;</w:t>
      </w:r>
    </w:p>
    <w:p w:rsidR="00C0489A" w:rsidRPr="002F1D64" w:rsidRDefault="00C0489A" w:rsidP="00C0489A">
      <w:pPr>
        <w:shd w:val="clear" w:color="auto" w:fill="FFFFFF"/>
        <w:ind w:firstLine="540"/>
        <w:jc w:val="both"/>
      </w:pPr>
      <w:r w:rsidRPr="002F1D64">
        <w:t>· прокурорский надзор в стадии возбуждения уголовного дела.</w:t>
      </w:r>
    </w:p>
    <w:p w:rsidR="00C0489A" w:rsidRPr="002F1D64" w:rsidRDefault="00C0489A" w:rsidP="00C0489A">
      <w:pPr>
        <w:ind w:firstLine="540"/>
        <w:jc w:val="both"/>
        <w:rPr>
          <w:rStyle w:val="a7"/>
          <w:b w:val="0"/>
          <w:shd w:val="clear" w:color="auto" w:fill="FFFFFF"/>
        </w:rPr>
      </w:pPr>
      <w:r w:rsidRPr="002F1D64">
        <w:t xml:space="preserve">Далее определить  на основании ст.32 и 157 УПК РФ  порядок возбуждения </w:t>
      </w:r>
      <w:r w:rsidRPr="002F1D64">
        <w:rPr>
          <w:rStyle w:val="a7"/>
          <w:b w:val="0"/>
          <w:shd w:val="clear" w:color="auto" w:fill="FFFFFF"/>
        </w:rPr>
        <w:t xml:space="preserve">органом дознания, дознавателем, следователем на основании ст.151  и ст.20 УПК РФ.  </w:t>
      </w:r>
    </w:p>
    <w:p w:rsidR="000A6DBA" w:rsidRDefault="000A6DBA" w:rsidP="00C0489A">
      <w:pPr>
        <w:jc w:val="center"/>
        <w:rPr>
          <w:u w:val="single"/>
        </w:rPr>
      </w:pPr>
    </w:p>
    <w:p w:rsidR="00C0489A" w:rsidRPr="002F1D64" w:rsidRDefault="00C0489A" w:rsidP="00C0489A">
      <w:pPr>
        <w:jc w:val="center"/>
        <w:rPr>
          <w:u w:val="single"/>
        </w:rPr>
      </w:pPr>
      <w:r w:rsidRPr="002F1D64">
        <w:rPr>
          <w:u w:val="single"/>
        </w:rPr>
        <w:t>Задание</w:t>
      </w:r>
    </w:p>
    <w:p w:rsidR="00C0489A" w:rsidRPr="002F1D64" w:rsidRDefault="00C0489A" w:rsidP="00C0489A">
      <w:pPr>
        <w:shd w:val="clear" w:color="auto" w:fill="FFFFFF"/>
        <w:ind w:firstLine="709"/>
        <w:jc w:val="both"/>
        <w:rPr>
          <w:iCs/>
        </w:rPr>
      </w:pPr>
      <w:bookmarkStart w:id="3" w:name="dst101067"/>
      <w:bookmarkEnd w:id="3"/>
      <w:r w:rsidRPr="002F1D64">
        <w:rPr>
          <w:iCs/>
        </w:rPr>
        <w:t xml:space="preserve">Ответить на вопрос  и  </w:t>
      </w:r>
      <w:r w:rsidRPr="002F1D64">
        <w:rPr>
          <w:shd w:val="clear" w:color="auto" w:fill="FFFFFF"/>
        </w:rPr>
        <w:t>составить   – заявление о преступлении,</w:t>
      </w:r>
      <w:r w:rsidRPr="002F1D64">
        <w:rPr>
          <w:iCs/>
        </w:rPr>
        <w:t xml:space="preserve"> (см. условие задачи)</w:t>
      </w:r>
    </w:p>
    <w:p w:rsidR="00C0489A" w:rsidRPr="002F1D64" w:rsidRDefault="00C0489A" w:rsidP="00C0489A">
      <w:pPr>
        <w:shd w:val="clear" w:color="auto" w:fill="FFFFFF"/>
        <w:ind w:firstLine="709"/>
        <w:jc w:val="both"/>
      </w:pPr>
      <w:r w:rsidRPr="002F1D64">
        <w:rPr>
          <w:iCs/>
        </w:rPr>
        <w:t>Наделен ли участковый полномочиями по возбуждению уголовного дела либо отказе в возбуждении уголовного дела?</w:t>
      </w:r>
    </w:p>
    <w:p w:rsidR="00C0489A" w:rsidRPr="002F1D64" w:rsidRDefault="00C0489A" w:rsidP="00C0489A">
      <w:pPr>
        <w:shd w:val="clear" w:color="auto" w:fill="FFFFFF"/>
        <w:ind w:firstLine="709"/>
        <w:jc w:val="both"/>
      </w:pPr>
    </w:p>
    <w:p w:rsidR="00C0489A" w:rsidRPr="002F1D64" w:rsidRDefault="00C0489A" w:rsidP="00C0489A">
      <w:pPr>
        <w:shd w:val="clear" w:color="auto" w:fill="FFFFFF"/>
        <w:ind w:firstLine="709"/>
        <w:jc w:val="both"/>
      </w:pPr>
      <w:r w:rsidRPr="002F1D64">
        <w:t>В районное отделение милиции поступило сообщение об обнаружении в лесу трупа мужчины. Участковый уполномоченный, выехав на место, обнаружил на трупе множ</w:t>
      </w:r>
      <w:r w:rsidRPr="002F1D64">
        <w:t>е</w:t>
      </w:r>
      <w:r w:rsidRPr="002F1D64">
        <w:t xml:space="preserve">ственные ножевые ранения в области шеи и грудной клетки. </w:t>
      </w:r>
    </w:p>
    <w:p w:rsidR="00C0489A" w:rsidRPr="002F1D64" w:rsidRDefault="00C0489A" w:rsidP="00C0489A">
      <w:pPr>
        <w:shd w:val="clear" w:color="auto" w:fill="FFFFFF"/>
        <w:ind w:firstLine="709"/>
        <w:jc w:val="both"/>
      </w:pPr>
      <w:r w:rsidRPr="002F1D64">
        <w:t>О данном факте участковый уполномоченный сообщил руководителю следствен -</w:t>
      </w:r>
    </w:p>
    <w:p w:rsidR="00C0489A" w:rsidRPr="002F1D64" w:rsidRDefault="00C0489A" w:rsidP="00C0489A">
      <w:pPr>
        <w:shd w:val="clear" w:color="auto" w:fill="FFFFFF"/>
        <w:jc w:val="both"/>
      </w:pPr>
      <w:proofErr w:type="spellStart"/>
      <w:r w:rsidRPr="002F1D64">
        <w:t>ного</w:t>
      </w:r>
      <w:proofErr w:type="spellEnd"/>
      <w:r w:rsidRPr="002F1D64">
        <w:t xml:space="preserve"> органа и попросил направить следователя для осмотра места происшествия и решения вопроса о возбуждении уголовного дела. </w:t>
      </w:r>
    </w:p>
    <w:p w:rsidR="00C0489A" w:rsidRPr="002F1D64" w:rsidRDefault="00C0489A" w:rsidP="00C0489A">
      <w:pPr>
        <w:shd w:val="clear" w:color="auto" w:fill="FFFFFF"/>
        <w:ind w:firstLine="709"/>
        <w:jc w:val="both"/>
      </w:pPr>
      <w:r w:rsidRPr="002F1D64">
        <w:t>Однако руководитель следственного органа ответил, что все следователи находятся на выезде или заняты другими делами, и предложил ему самому произвести проверочные мероприятия и принять решение в соответствии с ч. 1 ст. 145 УПК РФ.</w:t>
      </w:r>
    </w:p>
    <w:p w:rsidR="00C0489A" w:rsidRPr="002F1D64" w:rsidRDefault="00C0489A" w:rsidP="00C0489A">
      <w:pPr>
        <w:pStyle w:val="a4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1D64">
        <w:rPr>
          <w:b/>
          <w:sz w:val="20"/>
          <w:szCs w:val="20"/>
        </w:rPr>
        <w:t xml:space="preserve"> </w:t>
      </w:r>
    </w:p>
    <w:p w:rsidR="00ED6B98" w:rsidRPr="002F1D64" w:rsidRDefault="008C118A" w:rsidP="007E3737">
      <w:pPr>
        <w:pStyle w:val="1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14729" w:rsidRPr="002F1D64">
        <w:rPr>
          <w:rFonts w:ascii="Times New Roman" w:hAnsi="Times New Roman"/>
          <w:sz w:val="24"/>
          <w:szCs w:val="24"/>
        </w:rPr>
        <w:t xml:space="preserve">.  Практическая подготовка по теме:  Следственные действия  </w:t>
      </w:r>
    </w:p>
    <w:p w:rsidR="00877B01" w:rsidRPr="002F1D64" w:rsidRDefault="00514729" w:rsidP="00877B01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  <w:r w:rsidRPr="002F1D64">
        <w:rPr>
          <w:bCs/>
          <w:u w:val="single"/>
        </w:rPr>
        <w:t>Алгоритм выполнения работы</w:t>
      </w:r>
    </w:p>
    <w:p w:rsidR="00877B01" w:rsidRPr="002F1D64" w:rsidRDefault="00514729" w:rsidP="00877B01">
      <w:pPr>
        <w:shd w:val="clear" w:color="auto" w:fill="FFFFFF"/>
        <w:tabs>
          <w:tab w:val="left" w:pos="142"/>
          <w:tab w:val="left" w:pos="284"/>
        </w:tabs>
        <w:ind w:firstLine="709"/>
      </w:pPr>
      <w:r w:rsidRPr="002F1D64">
        <w:t>Тема «Производство следственных действий» одна из наиболее сложных тем изуч</w:t>
      </w:r>
      <w:r w:rsidRPr="002F1D64">
        <w:t>а</w:t>
      </w:r>
      <w:r w:rsidRPr="002F1D64">
        <w:t>емого курса.</w:t>
      </w:r>
    </w:p>
    <w:p w:rsidR="00877B01" w:rsidRPr="002F1D64" w:rsidRDefault="00514729" w:rsidP="00877B01">
      <w:pPr>
        <w:shd w:val="clear" w:color="auto" w:fill="FFFFFF"/>
        <w:tabs>
          <w:tab w:val="left" w:pos="142"/>
          <w:tab w:val="left" w:pos="284"/>
        </w:tabs>
        <w:ind w:firstLine="709"/>
        <w:rPr>
          <w:b/>
        </w:rPr>
      </w:pPr>
      <w:r w:rsidRPr="002F1D64">
        <w:t xml:space="preserve"> Ее сложность обусловлена не только объемом изучаемого материала, но и тем, что </w:t>
      </w:r>
    </w:p>
    <w:p w:rsidR="00514729" w:rsidRPr="002F1D64" w:rsidRDefault="00514729" w:rsidP="00877B01">
      <w:pPr>
        <w:pStyle w:val="1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b w:val="0"/>
          <w:sz w:val="24"/>
          <w:szCs w:val="24"/>
        </w:rPr>
        <w:t xml:space="preserve">знания, полученные при ее изучении, наиболее полно будут применяться  на практике. </w:t>
      </w:r>
    </w:p>
    <w:p w:rsidR="00514729" w:rsidRPr="002F1D64" w:rsidRDefault="00514729" w:rsidP="00514729">
      <w:pPr>
        <w:pStyle w:val="1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D64">
        <w:rPr>
          <w:rFonts w:ascii="Times New Roman" w:hAnsi="Times New Roman" w:cs="Times New Roman"/>
          <w:b w:val="0"/>
          <w:sz w:val="24"/>
          <w:szCs w:val="24"/>
        </w:rPr>
        <w:t xml:space="preserve">От того, насколько грамотно  будет проведено то или иное следственное действие будет зависеть судьба расследуемого уголовного дела.  "Уголовно-процессуальный кодекс Российской Федерации" от 18.12.2001 N 174-ФЗ (ред. от 01.07.2021) </w:t>
      </w:r>
      <w:r w:rsidRPr="002F1D6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F1D6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ст</w:t>
      </w:r>
      <w:proofErr w:type="spellEnd"/>
      <w:proofErr w:type="gramEnd"/>
      <w:r w:rsidRPr="002F1D6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164.  определяющей общие правила производства следственных действий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t>Для практической подготовки, прежде всего, необходимо уяснить суть проводимых следственных действий как специфических приемов, с помощью которых следователь с</w:t>
      </w:r>
      <w:r w:rsidRPr="002F1D64">
        <w:t>о</w:t>
      </w:r>
      <w:r w:rsidRPr="002F1D64">
        <w:t xml:space="preserve">бирает доказательства по возбужденному уголовному делу. 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Обязательно нужно обращать внимание на то, что порядок проведения следственных действий строго регламентирован УПК, и нарушение этого порядка влечет признание док</w:t>
      </w:r>
      <w:r w:rsidRPr="002F1D64">
        <w:t>а</w:t>
      </w:r>
      <w:r w:rsidRPr="002F1D64">
        <w:t>зательств не недопустимыми и соответственно они не могут быть положены в основу обв</w:t>
      </w:r>
      <w:r w:rsidRPr="002F1D64">
        <w:t>и</w:t>
      </w:r>
      <w:r w:rsidRPr="002F1D64">
        <w:t>нения.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Для продолжения работы необходимо  определить общие условия следственных действий  и кто имеет право их проводить: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-инициатором проведения их является лицо, ведущее расследование, однако заинт</w:t>
      </w:r>
      <w:r w:rsidRPr="002F1D64">
        <w:t>е</w:t>
      </w:r>
      <w:r w:rsidRPr="002F1D64">
        <w:t>ресованные участники процесса могут ходатайствовать о проведении следственного де</w:t>
      </w:r>
      <w:r w:rsidRPr="002F1D64">
        <w:t>й</w:t>
      </w:r>
      <w:r w:rsidRPr="002F1D64">
        <w:t xml:space="preserve">ствия, </w:t>
      </w:r>
      <w:proofErr w:type="gramStart"/>
      <w:r w:rsidRPr="002F1D64">
        <w:t>которое</w:t>
      </w:r>
      <w:proofErr w:type="gramEnd"/>
      <w:r w:rsidRPr="002F1D64">
        <w:t xml:space="preserve"> по его мнению может помочь в расследовании;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-перед производством следственных действий, в случаях, предусмотренных законом, составляется постановление (а для некоторых следственных действий необходимо пол</w:t>
      </w:r>
      <w:r w:rsidRPr="002F1D64">
        <w:t>у</w:t>
      </w:r>
      <w:r w:rsidRPr="002F1D64">
        <w:t>чить разрешение суда), при проведении следственного действия составляется протокол;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-при производстве следственных действий могут использоваться научно-технические средства;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t>Характеризуя отдельные следственные действия,  нужно  придерживаться следу</w:t>
      </w:r>
      <w:r w:rsidRPr="002F1D64">
        <w:t>ю</w:t>
      </w:r>
      <w:r w:rsidRPr="002F1D64">
        <w:t xml:space="preserve">щего плана: 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t>-понятие и значение данного следственного действия;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t>-определение участников следственного действия;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t xml:space="preserve">-особенности проведения и оформления результатов следственного действия. 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Отличие данного следственного действия от схожих, например, отличие обыска от выемки, следственного эксперимента от проверки показаний на месте и т.д.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t xml:space="preserve">Данная тема предполагает связь со всеми ранее изученными темами курса. 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</w:pPr>
      <w:r w:rsidRPr="002F1D64">
        <w:lastRenderedPageBreak/>
        <w:t>Так, при проведении осмотра всегда нужно  помнить, что осмотр – это следственное действие, которое может быть проведено до возбуждения уголовного дела, при этом учас</w:t>
      </w:r>
      <w:r w:rsidRPr="002F1D64">
        <w:t>т</w:t>
      </w:r>
      <w:r w:rsidRPr="002F1D64">
        <w:t xml:space="preserve">ники осмотра наделяются определенными правами и обязанностями. 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 xml:space="preserve">Так же при привлечении  других лиц следственного </w:t>
      </w:r>
      <w:proofErr w:type="gramStart"/>
      <w:r w:rsidRPr="002F1D64">
        <w:t>действия</w:t>
      </w:r>
      <w:proofErr w:type="gramEnd"/>
      <w:r w:rsidRPr="002F1D64">
        <w:t xml:space="preserve">  таких как  понятые, специалисты, переводчики, помнить согласно законодательства их права и обязанности, порядок оформления документов.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2F1D64">
        <w:t>Аналогично можно  раскрыть содержание других следственных действий.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jc w:val="center"/>
        <w:rPr>
          <w:bCs/>
          <w:u w:val="single"/>
        </w:rPr>
      </w:pPr>
      <w:r w:rsidRPr="002F1D64">
        <w:rPr>
          <w:bCs/>
          <w:u w:val="single"/>
        </w:rPr>
        <w:t xml:space="preserve">Задание 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  <w:rPr>
          <w:bCs/>
        </w:rPr>
      </w:pPr>
      <w:r w:rsidRPr="002F1D64">
        <w:rPr>
          <w:bCs/>
        </w:rPr>
        <w:t xml:space="preserve">1. Ответить на вопросы: 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</w:pPr>
      <w:r w:rsidRPr="002F1D64">
        <w:t>- Сколько обысков необходимо провести на данном этапе расследования и в каких местах?</w:t>
      </w:r>
    </w:p>
    <w:p w:rsidR="00514729" w:rsidRPr="002F1D64" w:rsidRDefault="00514729" w:rsidP="00514729">
      <w:pPr>
        <w:pStyle w:val="a4"/>
        <w:spacing w:before="0" w:beforeAutospacing="0" w:after="0" w:afterAutospacing="0"/>
        <w:ind w:firstLine="709"/>
      </w:pPr>
      <w:r w:rsidRPr="002F1D64">
        <w:t>- Как целесообразно проводить обыски одновременно или в разное время?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</w:rPr>
      </w:pP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</w:rPr>
      </w:pPr>
      <w:r w:rsidRPr="002F1D64">
        <w:rPr>
          <w:bCs/>
        </w:rPr>
        <w:t>2. Составить протокол обыска (см. условие задачи)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</w:rPr>
      </w:pP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</w:rPr>
      </w:pP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2F1D64">
        <w:rPr>
          <w:b/>
          <w:bCs/>
        </w:rPr>
        <w:t>ПРОТОКОЛ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2F1D64">
        <w:rPr>
          <w:b/>
          <w:bCs/>
        </w:rPr>
        <w:t>обыска (выемки)</w:t>
      </w:r>
    </w:p>
    <w:p w:rsidR="00514729" w:rsidRPr="002F1D64" w:rsidRDefault="00877B01" w:rsidP="00877B01">
      <w:pPr>
        <w:pStyle w:val="a4"/>
        <w:tabs>
          <w:tab w:val="left" w:pos="330"/>
          <w:tab w:val="left" w:pos="5973"/>
          <w:tab w:val="right" w:pos="9356"/>
          <w:tab w:val="right" w:pos="9498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tab/>
        <w:t xml:space="preserve">  </w:t>
      </w:r>
      <w:r w:rsidR="00514729" w:rsidRPr="002F1D64">
        <w:t xml:space="preserve">           </w:t>
      </w:r>
      <w:r w:rsidRPr="002F1D64">
        <w:t xml:space="preserve">                                              </w:t>
      </w:r>
      <w:r w:rsidR="00514729" w:rsidRPr="002F1D64">
        <w:t xml:space="preserve">   </w:t>
      </w:r>
      <w:r w:rsidRPr="002F1D64">
        <w:t xml:space="preserve">                                                           </w:t>
      </w:r>
      <w:r w:rsidR="00514729" w:rsidRPr="002F1D64">
        <w:t xml:space="preserve">  « ____» 2021г.</w:t>
      </w:r>
    </w:p>
    <w:p w:rsidR="00514729" w:rsidRPr="002F1D64" w:rsidRDefault="00514729" w:rsidP="00514729">
      <w:pPr>
        <w:pStyle w:val="a4"/>
        <w:tabs>
          <w:tab w:val="left" w:pos="6613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rPr>
          <w:rFonts w:ascii="Arial" w:hAnsi="Arial" w:cs="Arial"/>
          <w:sz w:val="21"/>
          <w:szCs w:val="21"/>
        </w:rPr>
        <w:t>_______________________</w:t>
      </w:r>
      <w:r w:rsidRPr="002F1D64">
        <w:rPr>
          <w:rFonts w:ascii="Arial" w:hAnsi="Arial" w:cs="Arial"/>
          <w:sz w:val="21"/>
          <w:szCs w:val="21"/>
        </w:rPr>
        <w:tab/>
      </w:r>
      <w:r w:rsidRPr="002F1D64">
        <w:t xml:space="preserve"> 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(место составления)</w:t>
      </w:r>
    </w:p>
    <w:p w:rsidR="00514729" w:rsidRPr="002F1D64" w:rsidRDefault="00514729" w:rsidP="00514729">
      <w:pPr>
        <w:pStyle w:val="a4"/>
        <w:spacing w:before="0" w:beforeAutospacing="0" w:after="0" w:afterAutospacing="0" w:line="245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877B01">
      <w:pPr>
        <w:rPr>
          <w:sz w:val="21"/>
          <w:szCs w:val="21"/>
        </w:rPr>
      </w:pPr>
      <w:r w:rsidRPr="002F1D64">
        <w:t>Обыск (выемка) начат__ в  ч.______ мин.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t>Обыск (выемка) окончен __ в______ ч</w:t>
      </w:r>
      <w:proofErr w:type="gramStart"/>
      <w:r w:rsidRPr="002F1D64">
        <w:t xml:space="preserve"> .</w:t>
      </w:r>
      <w:proofErr w:type="gramEnd"/>
      <w:r w:rsidRPr="002F1D64">
        <w:t>______ мин.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rPr>
          <w:rFonts w:ascii="Arial" w:hAnsi="Arial" w:cs="Arial"/>
          <w:sz w:val="21"/>
          <w:szCs w:val="21"/>
        </w:rPr>
        <w:t xml:space="preserve"> 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514729" w:rsidRPr="002F1D64" w:rsidRDefault="00514729" w:rsidP="00514729">
      <w:pPr>
        <w:pStyle w:val="a4"/>
        <w:tabs>
          <w:tab w:val="left" w:pos="1031"/>
          <w:tab w:val="center" w:pos="4678"/>
        </w:tabs>
        <w:spacing w:before="0" w:beforeAutospacing="0" w:after="0" w:afterAutospacing="0" w:line="187" w:lineRule="atLeast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ab/>
        <w:t>(должность следователя (дознавателя),   классный чин или звание, фамилия, инициалы)</w:t>
      </w:r>
    </w:p>
    <w:p w:rsidR="00514729" w:rsidRPr="002F1D64" w:rsidRDefault="00514729" w:rsidP="00514729">
      <w:pPr>
        <w:pStyle w:val="a4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F1D64">
        <w:t>в присутствии понятых:</w:t>
      </w:r>
    </w:p>
    <w:p w:rsidR="00514729" w:rsidRPr="002F1D64" w:rsidRDefault="00514729" w:rsidP="00514729">
      <w:pPr>
        <w:tabs>
          <w:tab w:val="num" w:pos="567"/>
        </w:tabs>
        <w:rPr>
          <w:sz w:val="21"/>
          <w:szCs w:val="21"/>
        </w:rPr>
      </w:pPr>
      <w:r w:rsidRPr="002F1D64">
        <w:rPr>
          <w:rFonts w:ascii="Arial" w:hAnsi="Arial" w:cs="Arial"/>
          <w:sz w:val="21"/>
          <w:szCs w:val="21"/>
        </w:rPr>
        <w:t xml:space="preserve">           </w:t>
      </w:r>
      <w:r w:rsidRPr="002F1D64">
        <w:rPr>
          <w:sz w:val="21"/>
          <w:szCs w:val="21"/>
        </w:rPr>
        <w:t>1.  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(фамилия, имя, отчество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и место жительства понятого)</w:t>
      </w:r>
    </w:p>
    <w:p w:rsidR="00514729" w:rsidRPr="002F1D64" w:rsidRDefault="00514729" w:rsidP="00514729">
      <w:pPr>
        <w:ind w:left="720"/>
        <w:rPr>
          <w:rFonts w:ascii="Arial" w:hAnsi="Arial" w:cs="Arial"/>
          <w:sz w:val="21"/>
          <w:szCs w:val="21"/>
        </w:rPr>
      </w:pPr>
      <w:r w:rsidRPr="002F1D64">
        <w:t>2.______________________________________________________________________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(фамилия, имя, отчество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и место жительства понятого)</w:t>
      </w:r>
    </w:p>
    <w:p w:rsidR="00514729" w:rsidRPr="002F1D64" w:rsidRDefault="00514729" w:rsidP="00514729">
      <w:r w:rsidRPr="002F1D64">
        <w:t>с участием</w:t>
      </w:r>
      <w:r w:rsidRPr="002F1D64">
        <w:rPr>
          <w:shd w:val="clear" w:color="auto" w:fill="F5F5F5"/>
        </w:rPr>
        <w:t xml:space="preserve"> </w:t>
      </w:r>
      <w:r w:rsidRPr="002F1D64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sz w:val="18"/>
          <w:szCs w:val="18"/>
        </w:rPr>
      </w:pPr>
      <w:r w:rsidRPr="002F1D64">
        <w:rPr>
          <w:sz w:val="18"/>
          <w:szCs w:val="18"/>
        </w:rPr>
        <w:t xml:space="preserve">(процессуальное положение, фамилия, имя, отчество каждого лица, участвовавшего в следственном действии, а в </w:t>
      </w:r>
      <w:proofErr w:type="spellStart"/>
      <w:r w:rsidRPr="002F1D64">
        <w:rPr>
          <w:sz w:val="18"/>
          <w:szCs w:val="18"/>
        </w:rPr>
        <w:t>необ</w:t>
      </w:r>
      <w:proofErr w:type="spellEnd"/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rFonts w:ascii="Arial" w:hAnsi="Arial" w:cs="Arial"/>
          <w:sz w:val="21"/>
          <w:szCs w:val="21"/>
        </w:rPr>
      </w:pPr>
      <w:proofErr w:type="spellStart"/>
      <w:r w:rsidRPr="002F1D64">
        <w:rPr>
          <w:sz w:val="18"/>
          <w:szCs w:val="18"/>
        </w:rPr>
        <w:t>ходимых</w:t>
      </w:r>
      <w:proofErr w:type="spellEnd"/>
      <w:r w:rsidRPr="002F1D64">
        <w:rPr>
          <w:sz w:val="18"/>
          <w:szCs w:val="18"/>
        </w:rPr>
        <w:t xml:space="preserve"> случаях его адрес и другие данные о его личности)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r w:rsidRPr="002F1D64">
        <w:t>на основании постановления от  «_____» 2021г.  и в соответствии с частями  четвертой-шестнадцатой ст. 182 (частями второй, третьей и пятой ст. 183) УПК РФ произвел    обыск (вые</w:t>
      </w:r>
      <w:r w:rsidRPr="002F1D64">
        <w:t>м</w:t>
      </w:r>
      <w:r w:rsidRPr="002F1D64">
        <w:t>ку</w:t>
      </w:r>
      <w:r w:rsidRPr="002F1D64">
        <w:rPr>
          <w:shd w:val="clear" w:color="auto" w:fill="F5F5F5"/>
        </w:rPr>
        <w:t>)</w:t>
      </w:r>
      <w:r w:rsidRPr="002F1D64">
        <w:t xml:space="preserve">___________________________________________________________________________ 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sz w:val="18"/>
          <w:szCs w:val="18"/>
        </w:rPr>
      </w:pPr>
      <w:r w:rsidRPr="002F1D64">
        <w:rPr>
          <w:sz w:val="18"/>
          <w:szCs w:val="18"/>
        </w:rPr>
        <w:t>_______________________________________________________________________________________________________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(где именно)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r w:rsidRPr="002F1D64">
        <w:t xml:space="preserve">в целях отыскания и изъятия _____________________________________________ 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 xml:space="preserve">                    (каких именно предметов, документов, ценностей, имеющих значение для уголовного дела)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rFonts w:ascii="Arial" w:hAnsi="Arial" w:cs="Arial"/>
          <w:sz w:val="21"/>
          <w:szCs w:val="21"/>
        </w:rPr>
      </w:pPr>
      <w:r w:rsidRPr="002F1D64">
        <w:rPr>
          <w:b/>
          <w:bCs/>
          <w:sz w:val="18"/>
          <w:szCs w:val="18"/>
        </w:rPr>
        <w:lastRenderedPageBreak/>
        <w:t>(подпись понятого) (подпись понятого)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2"/>
          <w:szCs w:val="22"/>
        </w:rPr>
        <w:t>Перед началом обыска (выемки) участвующим лицам разъяснены их права, ответственность, а та</w:t>
      </w:r>
      <w:r w:rsidRPr="002F1D64">
        <w:rPr>
          <w:sz w:val="22"/>
          <w:szCs w:val="22"/>
        </w:rPr>
        <w:t>к</w:t>
      </w:r>
      <w:r w:rsidRPr="002F1D64">
        <w:rPr>
          <w:sz w:val="22"/>
          <w:szCs w:val="22"/>
        </w:rPr>
        <w:t>же порядок производства обыска (выемки).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</w:p>
    <w:p w:rsidR="00514729" w:rsidRPr="002F1D64" w:rsidRDefault="00514729" w:rsidP="00514729">
      <w:r w:rsidRPr="002F1D64">
        <w:rPr>
          <w:b/>
          <w:bCs/>
        </w:rPr>
        <w:t xml:space="preserve">Участвующие лица:_________________________________________________________ 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1"/>
          <w:szCs w:val="21"/>
        </w:rPr>
        <w:t>_____________________________________________________________________________________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(подпись)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1"/>
          <w:szCs w:val="21"/>
        </w:rPr>
        <w:t>_____________________________________________________________________________________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(подпись)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1"/>
          <w:szCs w:val="21"/>
        </w:rPr>
        <w:t>_____________________________________________________________________________________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(подпись)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2"/>
          <w:szCs w:val="22"/>
        </w:rPr>
        <w:t>Понятым, кроме того, до начала обыска (выемки) разъяснены их права, обязанности и ответстве</w:t>
      </w:r>
      <w:r w:rsidRPr="002F1D64">
        <w:rPr>
          <w:sz w:val="22"/>
          <w:szCs w:val="22"/>
        </w:rPr>
        <w:t>н</w:t>
      </w:r>
      <w:r w:rsidRPr="002F1D64">
        <w:rPr>
          <w:sz w:val="22"/>
          <w:szCs w:val="22"/>
        </w:rPr>
        <w:t>ность, предусмотренные ст. 60 УПК РФ.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1"/>
          <w:szCs w:val="21"/>
        </w:rPr>
        <w:t>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(подпись понятого)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1"/>
          <w:szCs w:val="21"/>
        </w:rPr>
        <w:t>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(подпись понятого)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</w:p>
    <w:p w:rsidR="00514729" w:rsidRPr="002F1D64" w:rsidRDefault="00514729" w:rsidP="00514729">
      <w:r w:rsidRPr="002F1D64">
        <w:t>Лица, участвующие в следственном действии, были заранее предупреждены о применении при производстве</w:t>
      </w:r>
      <w:r w:rsidRPr="002F1D64">
        <w:rPr>
          <w:shd w:val="clear" w:color="auto" w:fill="F5F5F5"/>
        </w:rPr>
        <w:t xml:space="preserve"> </w:t>
      </w:r>
      <w:r w:rsidRPr="002F1D64">
        <w:t>следственного действия технических средств</w:t>
      </w:r>
    </w:p>
    <w:p w:rsidR="00514729" w:rsidRPr="002F1D64" w:rsidRDefault="00514729" w:rsidP="00514729">
      <w:pPr>
        <w:pStyle w:val="a4"/>
        <w:spacing w:before="0" w:beforeAutospacing="0" w:after="0" w:afterAutospacing="0"/>
        <w:rPr>
          <w:sz w:val="21"/>
          <w:szCs w:val="21"/>
        </w:rPr>
      </w:pPr>
      <w:r w:rsidRPr="002F1D64">
        <w:rPr>
          <w:sz w:val="21"/>
          <w:szCs w:val="21"/>
        </w:rPr>
        <w:t>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(каких именно и кем именно)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r w:rsidRPr="002F1D64">
        <w:t>Перед началом обыска (выемки) следователем (дознавателем) было предъявлено постано</w:t>
      </w:r>
      <w:r w:rsidRPr="002F1D64">
        <w:t>в</w:t>
      </w:r>
      <w:r w:rsidRPr="002F1D64">
        <w:t>ление</w:t>
      </w:r>
      <w:r w:rsidRPr="002F1D64">
        <w:rPr>
          <w:shd w:val="clear" w:color="auto" w:fill="F5F5F5"/>
        </w:rPr>
        <w:t xml:space="preserve"> о </w:t>
      </w:r>
      <w:r w:rsidRPr="002F1D64">
        <w:t>производстве обыска (выемки)  от  «  »  2021г.</w:t>
      </w:r>
      <w:proofErr w:type="gramStart"/>
      <w:r w:rsidRPr="002F1D64">
        <w:t xml:space="preserve"> ,</w:t>
      </w:r>
      <w:proofErr w:type="gramEnd"/>
      <w:r w:rsidRPr="002F1D64">
        <w:t xml:space="preserve">   после чего</w:t>
      </w:r>
    </w:p>
    <w:p w:rsidR="00514729" w:rsidRPr="002F1D64" w:rsidRDefault="00514729" w:rsidP="00514729">
      <w:r w:rsidRPr="002F1D64">
        <w:t>____________________________________________________________________________</w:t>
      </w:r>
    </w:p>
    <w:p w:rsidR="00514729" w:rsidRPr="002F1D64" w:rsidRDefault="00514729" w:rsidP="00514729">
      <w:pPr>
        <w:jc w:val="center"/>
        <w:rPr>
          <w:sz w:val="21"/>
          <w:szCs w:val="21"/>
        </w:rPr>
      </w:pPr>
      <w:r w:rsidRPr="002F1D64">
        <w:rPr>
          <w:sz w:val="18"/>
          <w:szCs w:val="18"/>
        </w:rPr>
        <w:t>(кому именно)</w:t>
      </w:r>
    </w:p>
    <w:p w:rsidR="00514729" w:rsidRPr="002F1D64" w:rsidRDefault="00514729" w:rsidP="00514729">
      <w:pPr>
        <w:rPr>
          <w:shd w:val="clear" w:color="auto" w:fill="F5F5F5"/>
        </w:rPr>
      </w:pPr>
      <w:r w:rsidRPr="002F1D64">
        <w:t>было предложено выдать ___________________________________________________________________________</w:t>
      </w:r>
    </w:p>
    <w:p w:rsidR="00514729" w:rsidRPr="002F1D64" w:rsidRDefault="00514729" w:rsidP="00514729">
      <w:r w:rsidRPr="002F1D64">
        <w:t xml:space="preserve">____________________________________________________________________________ 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(указать, какие именно предметы, документы,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ценности, имеющие значения для уголовного дела)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r w:rsidRPr="002F1D64">
        <w:t>Указанные предметы,</w:t>
      </w:r>
      <w:r w:rsidRPr="002F1D64">
        <w:rPr>
          <w:shd w:val="clear" w:color="auto" w:fill="F5F5F5"/>
        </w:rPr>
        <w:t xml:space="preserve"> </w:t>
      </w:r>
      <w:r w:rsidRPr="002F1D64">
        <w:t>документы и ценности _____________________________________________________________________________</w:t>
      </w:r>
    </w:p>
    <w:p w:rsidR="00514729" w:rsidRPr="002F1D64" w:rsidRDefault="00514729" w:rsidP="00514729"/>
    <w:p w:rsidR="00514729" w:rsidRPr="002F1D64" w:rsidRDefault="00514729" w:rsidP="00514729">
      <w:r w:rsidRPr="002F1D64">
        <w:t>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(выданы добровольно либо изъяты принудительно)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sz w:val="21"/>
          <w:szCs w:val="21"/>
        </w:rPr>
      </w:pPr>
    </w:p>
    <w:p w:rsidR="00514729" w:rsidRPr="002F1D64" w:rsidRDefault="00514729" w:rsidP="00514729">
      <w:r w:rsidRPr="002F1D64">
        <w:t>В ходе обыска</w:t>
      </w:r>
      <w:r w:rsidRPr="002F1D64">
        <w:rPr>
          <w:shd w:val="clear" w:color="auto" w:fill="F5F5F5"/>
        </w:rPr>
        <w:t xml:space="preserve"> </w:t>
      </w:r>
      <w:r w:rsidRPr="002F1D64">
        <w:t>(выемки) изъято:</w:t>
      </w:r>
      <w:r w:rsidRPr="002F1D64">
        <w:rPr>
          <w:shd w:val="clear" w:color="auto" w:fill="F5F5F5"/>
        </w:rPr>
        <w:t xml:space="preserve"> </w:t>
      </w:r>
      <w:r w:rsidRPr="002F1D6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rFonts w:ascii="Arial" w:hAnsi="Arial" w:cs="Arial"/>
          <w:sz w:val="21"/>
          <w:szCs w:val="21"/>
        </w:rPr>
      </w:pPr>
      <w:r w:rsidRPr="002F1D64">
        <w:rPr>
          <w:sz w:val="18"/>
          <w:szCs w:val="18"/>
        </w:rPr>
        <w:t>(излагаются обстоятельства производства обыска  (выемки), предусмотренные частями десятой, тринадцатой и четырн</w:t>
      </w:r>
      <w:r w:rsidRPr="002F1D64">
        <w:rPr>
          <w:sz w:val="18"/>
          <w:szCs w:val="18"/>
        </w:rPr>
        <w:t>а</w:t>
      </w:r>
      <w:r w:rsidRPr="002F1D64">
        <w:rPr>
          <w:sz w:val="18"/>
          <w:szCs w:val="18"/>
        </w:rPr>
        <w:t>дцатой ст. 182 УПК РФ, перечень и индивидуальные признаки изъятых предметов, их упаковка)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jc w:val="center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pPr>
        <w:pStyle w:val="a4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b/>
          <w:bCs/>
          <w:sz w:val="18"/>
          <w:szCs w:val="18"/>
        </w:rPr>
      </w:pPr>
      <w:r w:rsidRPr="002F1D64">
        <w:rPr>
          <w:b/>
          <w:bCs/>
          <w:sz w:val="18"/>
          <w:szCs w:val="18"/>
        </w:rPr>
        <w:t>(подпись понятого) _____________________________________________________________________________________</w:t>
      </w: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b/>
          <w:bCs/>
          <w:sz w:val="18"/>
          <w:szCs w:val="18"/>
        </w:rPr>
      </w:pPr>
    </w:p>
    <w:p w:rsidR="00514729" w:rsidRPr="002F1D64" w:rsidRDefault="00514729" w:rsidP="00514729">
      <w:pPr>
        <w:pStyle w:val="a4"/>
        <w:spacing w:before="0" w:beforeAutospacing="0" w:after="0" w:afterAutospacing="0" w:line="187" w:lineRule="atLeast"/>
        <w:rPr>
          <w:rFonts w:ascii="Arial" w:hAnsi="Arial" w:cs="Arial"/>
          <w:sz w:val="21"/>
          <w:szCs w:val="21"/>
        </w:rPr>
      </w:pPr>
      <w:r w:rsidRPr="002F1D64">
        <w:rPr>
          <w:b/>
          <w:bCs/>
          <w:sz w:val="18"/>
          <w:szCs w:val="18"/>
        </w:rPr>
        <w:t>(подпись понятого) _____________________________________________________________________________________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 xml:space="preserve">В период с 15 августа по 14 сентября 2020 г. группа преступников из двух человек совершила три нападения на квартиры, угрожая гражданам огнестрельным оружием. 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При первом нападении были похищены 2 шубы, хрустальная ваза, деньги, импор</w:t>
      </w:r>
      <w:r w:rsidRPr="002F1D64">
        <w:t>т</w:t>
      </w:r>
      <w:r w:rsidRPr="002F1D64">
        <w:t xml:space="preserve">ная косметика. 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t>Во втором случае – букинистическая литература, спортивный костюм и обувь и</w:t>
      </w:r>
      <w:r w:rsidRPr="002F1D64">
        <w:t>м</w:t>
      </w:r>
      <w:r w:rsidRPr="002F1D64">
        <w:t xml:space="preserve">портного производства. 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jc w:val="both"/>
      </w:pPr>
      <w:r w:rsidRPr="002F1D64">
        <w:lastRenderedPageBreak/>
        <w:t xml:space="preserve">Во время третьего нападения похищены изделия из золота и деньги. </w:t>
      </w:r>
    </w:p>
    <w:p w:rsidR="00514729" w:rsidRPr="002F1D64" w:rsidRDefault="00514729" w:rsidP="00514729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b/>
          <w:bCs/>
        </w:rPr>
      </w:pPr>
      <w:r w:rsidRPr="002F1D64">
        <w:t>В совершении преступлений подозреваются Анатолий Константинович Вилкин, 1976 г. рождения, проживающий в частном доме в г. Пушкине, и Геннадий Викторович К</w:t>
      </w:r>
      <w:r w:rsidRPr="002F1D64">
        <w:t>и</w:t>
      </w:r>
      <w:r w:rsidRPr="002F1D64">
        <w:t>рин, 1975 г. рождения, имеющий квартиру в городе и дачу в поселке Томино.</w:t>
      </w:r>
    </w:p>
    <w:p w:rsidR="00514729" w:rsidRPr="002F1D64" w:rsidRDefault="00514729" w:rsidP="007E3737">
      <w:pPr>
        <w:pStyle w:val="1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D6B98" w:rsidRPr="002F1D64" w:rsidRDefault="008C118A" w:rsidP="007E3737">
      <w:pPr>
        <w:pStyle w:val="1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14729" w:rsidRPr="002F1D64">
        <w:rPr>
          <w:rFonts w:ascii="Times New Roman" w:hAnsi="Times New Roman"/>
          <w:sz w:val="24"/>
          <w:szCs w:val="24"/>
        </w:rPr>
        <w:t xml:space="preserve"> . Практическое занятие по теме: Привлечение лица в качестве обвиняемого   </w:t>
      </w:r>
    </w:p>
    <w:p w:rsidR="00D76C0A" w:rsidRPr="002F1D64" w:rsidRDefault="00D76C0A" w:rsidP="00D76C0A">
      <w:pPr>
        <w:tabs>
          <w:tab w:val="left" w:pos="851"/>
          <w:tab w:val="left" w:pos="993"/>
          <w:tab w:val="left" w:pos="1134"/>
        </w:tabs>
        <w:ind w:firstLine="709"/>
        <w:jc w:val="center"/>
        <w:rPr>
          <w:u w:val="single"/>
        </w:rPr>
      </w:pPr>
      <w:r w:rsidRPr="002F1D64">
        <w:rPr>
          <w:u w:val="single"/>
        </w:rPr>
        <w:t>Теоретическая часть</w:t>
      </w:r>
    </w:p>
    <w:p w:rsidR="00514729" w:rsidRPr="002F1D64" w:rsidRDefault="00514729" w:rsidP="00877B01">
      <w:pPr>
        <w:tabs>
          <w:tab w:val="left" w:pos="851"/>
          <w:tab w:val="left" w:pos="993"/>
          <w:tab w:val="left" w:pos="1134"/>
        </w:tabs>
        <w:ind w:firstLine="709"/>
        <w:jc w:val="center"/>
      </w:pPr>
      <w:r w:rsidRPr="002F1D64">
        <w:t>Привлечение в качестве обвиняемого является </w:t>
      </w:r>
      <w:r w:rsidRPr="002F1D64">
        <w:rPr>
          <w:bCs/>
        </w:rPr>
        <w:t>обязательным</w:t>
      </w:r>
      <w:r w:rsidRPr="002F1D64">
        <w:t> этапом предварител</w:t>
      </w:r>
      <w:r w:rsidRPr="002F1D64">
        <w:t>ь</w:t>
      </w:r>
      <w:r w:rsidRPr="002F1D64">
        <w:t xml:space="preserve">ного следствия. </w:t>
      </w:r>
      <w:r w:rsidR="00877B01" w:rsidRPr="002F1D64">
        <w:t xml:space="preserve"> </w:t>
      </w:r>
      <w:r w:rsidRPr="002F1D64">
        <w:t>В ходе дознания, производимого в общем порядке, привлечение в качестве обвиняемого может иметь место только в случае, предусмотренном </w:t>
      </w:r>
      <w:r w:rsidRPr="002F1D64">
        <w:rPr>
          <w:rStyle w:val="s1"/>
        </w:rPr>
        <w:t>ч. 3 ст. 224</w:t>
      </w:r>
      <w:r w:rsidRPr="002F1D64">
        <w:t xml:space="preserve"> УПК РФ. 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40"/>
        <w:jc w:val="both"/>
      </w:pPr>
      <w:r w:rsidRPr="002F1D64">
        <w:t>При производстве дознания в сокращенной форме привлечение в качестве обвиняем</w:t>
      </w:r>
      <w:r w:rsidRPr="002F1D64">
        <w:t>о</w:t>
      </w:r>
      <w:r w:rsidRPr="002F1D64">
        <w:t>го не производится.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39"/>
        <w:jc w:val="both"/>
      </w:pPr>
      <w:r w:rsidRPr="002F1D64">
        <w:t xml:space="preserve"> Если в ходе дознания привлечения в качестве обвиняемого не было, то данный учас</w:t>
      </w:r>
      <w:r w:rsidRPr="002F1D64">
        <w:t>т</w:t>
      </w:r>
      <w:r w:rsidRPr="002F1D64">
        <w:t>ник процесса появляется с момента вынесения обвинительного акта или постановления (</w:t>
      </w:r>
      <w:r w:rsidRPr="002F1D64">
        <w:rPr>
          <w:rStyle w:val="s1"/>
        </w:rPr>
        <w:t>ч. 1 ст. 47</w:t>
      </w:r>
      <w:r w:rsidRPr="002F1D64">
        <w:t> УПК РФ).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39"/>
        <w:jc w:val="both"/>
      </w:pPr>
      <w:r w:rsidRPr="002F1D64">
        <w:rPr>
          <w:bCs/>
        </w:rPr>
        <w:t>Так же определить процессуальное значение</w:t>
      </w:r>
      <w:r w:rsidRPr="002F1D64">
        <w:t> привлечения в качестве обвиняемого  и в чем оно   заключается.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39"/>
        <w:jc w:val="both"/>
      </w:pPr>
      <w:r w:rsidRPr="002F1D64">
        <w:rPr>
          <w:rStyle w:val="s1"/>
        </w:rPr>
        <w:t xml:space="preserve"> На основании ч. 3 ст. 154</w:t>
      </w:r>
      <w:r w:rsidRPr="002F1D64">
        <w:t> УПК РФ рассмотреть вынесение  </w:t>
      </w:r>
      <w:r w:rsidRPr="002F1D64">
        <w:rPr>
          <w:bCs/>
        </w:rPr>
        <w:t xml:space="preserve"> </w:t>
      </w:r>
      <w:r w:rsidRPr="002F1D64">
        <w:t> постановления о возбу</w:t>
      </w:r>
      <w:r w:rsidRPr="002F1D64">
        <w:t>ж</w:t>
      </w:r>
      <w:r w:rsidRPr="002F1D64">
        <w:t>дении уголовного дела </w:t>
      </w:r>
      <w:r w:rsidRPr="002F1D64">
        <w:rPr>
          <w:bCs/>
        </w:rPr>
        <w:t>при выделении уголовного дела</w:t>
      </w:r>
      <w:r w:rsidRPr="002F1D64">
        <w:t> по признакам преступления, в связи с которым уголовное дело </w:t>
      </w:r>
      <w:r w:rsidRPr="002F1D64">
        <w:rPr>
          <w:bCs/>
        </w:rPr>
        <w:t>уже возбуждено,</w:t>
      </w:r>
      <w:r w:rsidRPr="002F1D64">
        <w:t> но в отношении </w:t>
      </w:r>
      <w:r w:rsidRPr="002F1D64">
        <w:rPr>
          <w:bCs/>
        </w:rPr>
        <w:t>нового лица.</w:t>
      </w:r>
      <w:r w:rsidRPr="002F1D64">
        <w:t> 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39"/>
        <w:jc w:val="both"/>
      </w:pPr>
      <w:r w:rsidRPr="002F1D64">
        <w:t>Для обеспечения законности привлечения в качестве обвиняемого данного лица но</w:t>
      </w:r>
      <w:r w:rsidRPr="002F1D64">
        <w:t>р</w:t>
      </w:r>
      <w:r w:rsidRPr="002F1D64">
        <w:t>ма </w:t>
      </w:r>
      <w:r w:rsidRPr="002F1D64">
        <w:rPr>
          <w:rStyle w:val="s1"/>
        </w:rPr>
        <w:t>УПК</w:t>
      </w:r>
      <w:r w:rsidRPr="002F1D64">
        <w:t xml:space="preserve"> РФ, безусловно, должна быть выполнена. 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39"/>
        <w:jc w:val="both"/>
      </w:pPr>
      <w:r w:rsidRPr="002F1D64">
        <w:t>Однако с точки зрения доктрины вынесение нового постановления о возбуждении уголовного дела в этом случае излишне.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539"/>
        <w:jc w:val="both"/>
      </w:pPr>
      <w:r w:rsidRPr="002F1D64">
        <w:t>Рассмотреть решение о признании подсудимого виновным в силу </w:t>
      </w:r>
      <w:r w:rsidRPr="002F1D64">
        <w:rPr>
          <w:rStyle w:val="s1"/>
        </w:rPr>
        <w:t>ч. 1 ст. 49</w:t>
      </w:r>
      <w:r w:rsidRPr="002F1D64">
        <w:t>  Конст</w:t>
      </w:r>
      <w:r w:rsidRPr="002F1D64">
        <w:t>и</w:t>
      </w:r>
      <w:r w:rsidRPr="002F1D64">
        <w:t xml:space="preserve">туции </w:t>
      </w:r>
      <w:proofErr w:type="gramStart"/>
      <w:r w:rsidRPr="002F1D64">
        <w:t>РФ</w:t>
      </w:r>
      <w:proofErr w:type="gramEnd"/>
      <w:r w:rsidRPr="002F1D64">
        <w:t xml:space="preserve">  и кем оно может быть принято </w:t>
      </w:r>
      <w:r w:rsidRPr="002F1D64">
        <w:rPr>
          <w:b/>
          <w:bCs/>
        </w:rPr>
        <w:t xml:space="preserve"> </w:t>
      </w:r>
      <w:r w:rsidRPr="002F1D64">
        <w:t xml:space="preserve">  и  </w:t>
      </w:r>
      <w:proofErr w:type="gramStart"/>
      <w:r w:rsidRPr="002F1D64">
        <w:t>каким</w:t>
      </w:r>
      <w:proofErr w:type="gramEnd"/>
      <w:r w:rsidRPr="002F1D64">
        <w:t xml:space="preserve"> образом может быть оформлено. </w:t>
      </w:r>
      <w:r w:rsidRPr="002F1D64">
        <w:rPr>
          <w:b/>
          <w:bCs/>
        </w:rPr>
        <w:t xml:space="preserve"> </w:t>
      </w:r>
    </w:p>
    <w:p w:rsidR="00514729" w:rsidRPr="002F1D64" w:rsidRDefault="00514729" w:rsidP="00514729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F1D64">
        <w:rPr>
          <w:rStyle w:val="a7"/>
          <w:b w:val="0"/>
        </w:rPr>
        <w:t xml:space="preserve">Определить следующим этапом и основанием  привлечения лица в качестве </w:t>
      </w:r>
      <w:proofErr w:type="gramStart"/>
      <w:r w:rsidRPr="002F1D64">
        <w:rPr>
          <w:rStyle w:val="a7"/>
          <w:b w:val="0"/>
        </w:rPr>
        <w:t>обвин</w:t>
      </w:r>
      <w:r w:rsidRPr="002F1D64">
        <w:rPr>
          <w:rStyle w:val="a7"/>
          <w:b w:val="0"/>
        </w:rPr>
        <w:t>я</w:t>
      </w:r>
      <w:r w:rsidRPr="002F1D64">
        <w:rPr>
          <w:rStyle w:val="a7"/>
          <w:b w:val="0"/>
        </w:rPr>
        <w:t>емого</w:t>
      </w:r>
      <w:proofErr w:type="gramEnd"/>
      <w:r w:rsidRPr="002F1D64">
        <w:rPr>
          <w:rStyle w:val="a7"/>
          <w:b w:val="0"/>
        </w:rPr>
        <w:t xml:space="preserve">  чем является:</w:t>
      </w:r>
    </w:p>
    <w:p w:rsidR="00514729" w:rsidRPr="002F1D64" w:rsidRDefault="00514729" w:rsidP="00514729">
      <w:pPr>
        <w:pStyle w:val="p3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 xml:space="preserve"> - </w:t>
      </w:r>
      <w:r w:rsidRPr="002F1D64">
        <w:rPr>
          <w:bCs/>
        </w:rPr>
        <w:t>Формальный</w:t>
      </w:r>
      <w:r w:rsidRPr="002F1D64">
        <w:t> подход.</w:t>
      </w:r>
    </w:p>
    <w:p w:rsidR="00514729" w:rsidRPr="002F1D64" w:rsidRDefault="00514729" w:rsidP="00514729">
      <w:pPr>
        <w:pStyle w:val="p3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rPr>
          <w:bCs/>
        </w:rPr>
        <w:t>- Материальный</w:t>
      </w:r>
      <w:r w:rsidRPr="002F1D64">
        <w:t xml:space="preserve"> (сущностный) подход.  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 xml:space="preserve">  -</w:t>
      </w:r>
      <w:r w:rsidRPr="002F1D64">
        <w:rPr>
          <w:bCs/>
        </w:rPr>
        <w:t>наличии достаточных доказательств для обвинения лица в совершении преступл</w:t>
      </w:r>
      <w:r w:rsidRPr="002F1D64">
        <w:rPr>
          <w:bCs/>
        </w:rPr>
        <w:t>е</w:t>
      </w:r>
      <w:r w:rsidRPr="002F1D64">
        <w:rPr>
          <w:bCs/>
        </w:rPr>
        <w:t>ния</w:t>
      </w:r>
      <w:r w:rsidRPr="002F1D64">
        <w:t> (</w:t>
      </w:r>
      <w:r w:rsidRPr="002F1D64">
        <w:rPr>
          <w:rStyle w:val="s1"/>
        </w:rPr>
        <w:t>ч. 1 ст. 171</w:t>
      </w:r>
      <w:r w:rsidRPr="002F1D64">
        <w:t xml:space="preserve"> УПК РФ). 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>При анализе этой формулировки следует обратить внимание на следующее.</w:t>
      </w:r>
    </w:p>
    <w:p w:rsidR="00D76C0A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>Во-первых, основанием для привлечения в качестве обвиняемого служат </w:t>
      </w:r>
      <w:r w:rsidRPr="002F1D64">
        <w:rPr>
          <w:bCs/>
        </w:rPr>
        <w:t>только д</w:t>
      </w:r>
      <w:r w:rsidRPr="002F1D64">
        <w:rPr>
          <w:bCs/>
        </w:rPr>
        <w:t>о</w:t>
      </w:r>
      <w:r w:rsidRPr="002F1D64">
        <w:rPr>
          <w:bCs/>
        </w:rPr>
        <w:t>казательства.</w:t>
      </w:r>
      <w:r w:rsidRPr="002F1D64">
        <w:t> 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>Иные сведения, в том числе результаты оперативно-розыскной деятельности, не м</w:t>
      </w:r>
      <w:r w:rsidRPr="002F1D64">
        <w:t>о</w:t>
      </w:r>
      <w:r w:rsidRPr="002F1D64">
        <w:t>гут быть положены в основу принятия решения о привлечении в качестве обвиняемого.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>Во-вторых, для привлечения в качестве обвиняемого необход</w:t>
      </w:r>
      <w:r w:rsidRPr="002F1D64">
        <w:t>и</w:t>
      </w:r>
      <w:r w:rsidRPr="002F1D64">
        <w:t>мы </w:t>
      </w:r>
      <w:r w:rsidRPr="002F1D64">
        <w:rPr>
          <w:bCs/>
        </w:rPr>
        <w:t>достаточные</w:t>
      </w:r>
      <w:r w:rsidRPr="002F1D64">
        <w:t> доказательства, т.е. такая совокупность относимых, допустимых и дост</w:t>
      </w:r>
      <w:r w:rsidRPr="002F1D64">
        <w:t>о</w:t>
      </w:r>
      <w:r w:rsidRPr="002F1D64">
        <w:t>верных доказательств, которая устанавливает обстоятельства, предусмотренные </w:t>
      </w:r>
      <w:r w:rsidRPr="002F1D64">
        <w:rPr>
          <w:rStyle w:val="s1"/>
        </w:rPr>
        <w:t>п. п. 1</w:t>
      </w:r>
      <w:r w:rsidRPr="002F1D64">
        <w:t> — </w:t>
      </w:r>
      <w:r w:rsidRPr="002F1D64">
        <w:rPr>
          <w:rStyle w:val="s1"/>
        </w:rPr>
        <w:t>4 ч. 1 ст. 73</w:t>
      </w:r>
      <w:r w:rsidRPr="002F1D64">
        <w:t xml:space="preserve"> УПК РФ. </w:t>
      </w:r>
    </w:p>
    <w:p w:rsidR="00514729" w:rsidRPr="002F1D64" w:rsidRDefault="00514729" w:rsidP="00514729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2F1D64">
        <w:t>Данный вывод следует из анализа содержания постановления о привлечении в кач</w:t>
      </w:r>
      <w:r w:rsidRPr="002F1D64">
        <w:t>е</w:t>
      </w:r>
      <w:r w:rsidRPr="002F1D64">
        <w:t>стве обвиняемого (</w:t>
      </w:r>
      <w:r w:rsidRPr="002F1D64">
        <w:rPr>
          <w:rStyle w:val="s1"/>
        </w:rPr>
        <w:t>ч. 2 ст. 171</w:t>
      </w:r>
      <w:r w:rsidRPr="002F1D64">
        <w:t> УПК РФ).</w:t>
      </w:r>
    </w:p>
    <w:p w:rsidR="000A6DBA" w:rsidRDefault="000A6DBA" w:rsidP="000A6DBA">
      <w:pPr>
        <w:shd w:val="clear" w:color="auto" w:fill="FFFFFF"/>
        <w:ind w:left="644"/>
        <w:jc w:val="center"/>
        <w:textAlignment w:val="baseline"/>
        <w:rPr>
          <w:rFonts w:eastAsia="Calibri"/>
          <w:bCs/>
          <w:u w:val="single"/>
          <w:lang w:eastAsia="en-US"/>
        </w:rPr>
      </w:pPr>
    </w:p>
    <w:p w:rsidR="000A6DBA" w:rsidRPr="000A6DBA" w:rsidRDefault="000A6DBA" w:rsidP="000A6DBA">
      <w:pPr>
        <w:shd w:val="clear" w:color="auto" w:fill="FFFFFF"/>
        <w:ind w:left="644"/>
        <w:jc w:val="center"/>
        <w:textAlignment w:val="baseline"/>
        <w:rPr>
          <w:rFonts w:eastAsia="Calibri"/>
          <w:bCs/>
          <w:u w:val="single"/>
          <w:lang w:eastAsia="en-US"/>
        </w:rPr>
      </w:pPr>
      <w:r w:rsidRPr="000A6DBA">
        <w:rPr>
          <w:rFonts w:eastAsia="Calibri"/>
          <w:bCs/>
          <w:u w:val="single"/>
          <w:lang w:eastAsia="en-US"/>
        </w:rPr>
        <w:t>Цель занятия</w:t>
      </w:r>
    </w:p>
    <w:p w:rsidR="000A6DBA" w:rsidRPr="000A6DBA" w:rsidRDefault="000A6DBA" w:rsidP="000A6DBA">
      <w:pPr>
        <w:pStyle w:val="1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0A6DB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Выявить, проверить и закрепить знания обучающихся  о</w:t>
      </w:r>
      <w:r w:rsidRPr="000A6DBA">
        <w:rPr>
          <w:rFonts w:eastAsia="Calibri"/>
          <w:b w:val="0"/>
          <w:lang w:eastAsia="en-US"/>
        </w:rPr>
        <w:t xml:space="preserve">  </w:t>
      </w:r>
      <w:r w:rsidRPr="000A6DBA">
        <w:rPr>
          <w:rFonts w:ascii="Times New Roman" w:hAnsi="Times New Roman"/>
          <w:b w:val="0"/>
          <w:sz w:val="24"/>
          <w:szCs w:val="24"/>
        </w:rPr>
        <w:t xml:space="preserve">привлечение лица в </w:t>
      </w:r>
      <w:proofErr w:type="spellStart"/>
      <w:proofErr w:type="gramStart"/>
      <w:r w:rsidRPr="000A6DBA">
        <w:rPr>
          <w:rFonts w:ascii="Times New Roman" w:hAnsi="Times New Roman"/>
          <w:b w:val="0"/>
          <w:sz w:val="24"/>
          <w:szCs w:val="24"/>
        </w:rPr>
        <w:t>качест</w:t>
      </w:r>
      <w:proofErr w:type="spellEnd"/>
      <w:r w:rsidR="008C118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0A6DBA">
        <w:rPr>
          <w:rFonts w:ascii="Times New Roman" w:hAnsi="Times New Roman"/>
          <w:b w:val="0"/>
          <w:sz w:val="24"/>
          <w:szCs w:val="24"/>
        </w:rPr>
        <w:t>ве</w:t>
      </w:r>
      <w:proofErr w:type="spellEnd"/>
      <w:proofErr w:type="gramEnd"/>
      <w:r w:rsidRPr="000A6DBA">
        <w:rPr>
          <w:rFonts w:ascii="Times New Roman" w:hAnsi="Times New Roman"/>
          <w:b w:val="0"/>
          <w:sz w:val="24"/>
          <w:szCs w:val="24"/>
        </w:rPr>
        <w:t xml:space="preserve"> обвиняемого</w:t>
      </w:r>
      <w:r w:rsidRPr="000A6DB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, выработать и развить умения и навыки их применения на практике.</w:t>
      </w:r>
    </w:p>
    <w:p w:rsidR="00514729" w:rsidRPr="000A6DBA" w:rsidRDefault="00514729" w:rsidP="000A6DBA">
      <w:pPr>
        <w:shd w:val="clear" w:color="auto" w:fill="FFFFFF"/>
        <w:jc w:val="both"/>
        <w:rPr>
          <w:bCs/>
          <w:u w:val="single"/>
        </w:rPr>
      </w:pPr>
    </w:p>
    <w:p w:rsidR="00D76C0A" w:rsidRPr="002F1D64" w:rsidRDefault="00D76C0A" w:rsidP="00D76C0A">
      <w:p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u w:val="single"/>
        </w:rPr>
      </w:pPr>
      <w:r w:rsidRPr="002F1D64">
        <w:rPr>
          <w:u w:val="single"/>
        </w:rPr>
        <w:t>Вопросы</w:t>
      </w:r>
      <w:r w:rsidRPr="002F1D64">
        <w:rPr>
          <w:bCs/>
          <w:u w:val="single"/>
        </w:rPr>
        <w:t xml:space="preserve"> к практическому занятию</w:t>
      </w:r>
    </w:p>
    <w:p w:rsidR="00D76C0A" w:rsidRPr="002F1D64" w:rsidRDefault="00D76C0A" w:rsidP="00D76C0A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2F1D64">
        <w:lastRenderedPageBreak/>
        <w:t>Основания и порядок привлечения в качестве обвиняемого.</w:t>
      </w:r>
    </w:p>
    <w:p w:rsidR="00D76C0A" w:rsidRPr="002F1D64" w:rsidRDefault="00D76C0A" w:rsidP="00D76C0A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2F1D64">
        <w:t>Допрос обвиняемого.</w:t>
      </w:r>
    </w:p>
    <w:p w:rsidR="00D76C0A" w:rsidRPr="002F1D64" w:rsidRDefault="00D76C0A" w:rsidP="00D76C0A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2F1D64">
        <w:t>Изменение и дополнение обвинения</w:t>
      </w:r>
      <w:r w:rsidRPr="002F1D64">
        <w:rPr>
          <w:sz w:val="28"/>
          <w:szCs w:val="28"/>
        </w:rPr>
        <w:t>.</w:t>
      </w:r>
    </w:p>
    <w:p w:rsidR="00514729" w:rsidRPr="002F1D64" w:rsidRDefault="00514729" w:rsidP="00514729">
      <w:pPr>
        <w:shd w:val="clear" w:color="auto" w:fill="FFFFFF"/>
        <w:jc w:val="center"/>
        <w:rPr>
          <w:bCs/>
          <w:u w:val="single"/>
        </w:rPr>
      </w:pPr>
    </w:p>
    <w:p w:rsidR="00514729" w:rsidRPr="002F1D64" w:rsidRDefault="00514729" w:rsidP="00514729">
      <w:pPr>
        <w:shd w:val="clear" w:color="auto" w:fill="FFFFFF"/>
        <w:jc w:val="center"/>
        <w:rPr>
          <w:bCs/>
          <w:u w:val="single"/>
        </w:rPr>
      </w:pPr>
      <w:r w:rsidRPr="002F1D64">
        <w:rPr>
          <w:bCs/>
          <w:u w:val="single"/>
        </w:rPr>
        <w:t>Ситуационные задачи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Разобрать ситуацию по следующему алгоритму? (см. условие задачи)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-Какое решение должен принять следователь по ходатайству жены Ковалева и ГКБ № 1 г. Саратова?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-Что является основанием для признания лица потерпевшим по уголовному делу?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-Как оформляется решение о признании потерпевшим?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-Кто признается потерпевшим по уголовным делам о преступлениях, последствием которых явилась смерть лица?</w:t>
      </w:r>
    </w:p>
    <w:p w:rsidR="00514729" w:rsidRPr="002F1D64" w:rsidRDefault="00514729" w:rsidP="00514729">
      <w:pPr>
        <w:shd w:val="clear" w:color="auto" w:fill="FFFFFF"/>
        <w:ind w:firstLine="709"/>
        <w:jc w:val="both"/>
        <w:rPr>
          <w:rFonts w:ascii="YS Text" w:hAnsi="YS Text"/>
          <w:sz w:val="23"/>
          <w:szCs w:val="23"/>
        </w:rPr>
      </w:pPr>
      <w:r w:rsidRPr="002F1D64">
        <w:t xml:space="preserve">-Каковы права </w:t>
      </w:r>
      <w:r w:rsidRPr="002F1D64">
        <w:rPr>
          <w:rFonts w:ascii="YS Text" w:hAnsi="YS Text"/>
        </w:rPr>
        <w:t>судопроизводстве</w:t>
      </w:r>
      <w:r w:rsidRPr="002F1D64">
        <w:rPr>
          <w:rFonts w:ascii="YS Text" w:hAnsi="YS Text"/>
          <w:sz w:val="23"/>
          <w:szCs w:val="23"/>
        </w:rPr>
        <w:t>?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10 апреля около 20 часов 50 минут из квартиры № 23 дома 43 по улице Вишневой г. Саратова в Городскую клиническую больницу № 1 был доставлен 55-летний Ковалев А.В. с диагнозом: закрытая рана черепа с ушибом головного мозга, множественные ушибы мягких тканей головы и лица, перелом скуловых костей, геморрагический шок. Ему была оказана медицинская помощь, однако 15 апреля, не приходя в сознание, от полученных телесных повреждений Ковалев скончался.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 xml:space="preserve">По данному факту следователем СО по Кировскому району г. Саратова СУ СК РФ по Саратовской области было возбуждено уголовное дело по признакам преступления, предусмотренного ч. 4 ст. 111 УК РФ. 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Жена Ковалева обратилась к следователю с просьбой о признании ее потерпевшей по данному делу, мотивируя это тем, что она понесла затраты на погребение супруга; кроме того, смерть мужа нанесла ей значительный моральный вред.</w:t>
      </w:r>
    </w:p>
    <w:p w:rsidR="00514729" w:rsidRPr="002F1D64" w:rsidRDefault="00514729" w:rsidP="00514729">
      <w:pPr>
        <w:shd w:val="clear" w:color="auto" w:fill="FFFFFF"/>
        <w:ind w:firstLine="709"/>
        <w:jc w:val="both"/>
      </w:pPr>
      <w:r w:rsidRPr="002F1D64">
        <w:t>Одновременно к следователю поступило письменное ходатайство  администрации ГКБ № 1 г. Саратова о признании больницы потерпевшей по данному уголовному делу в связи с тем, что больница понесла затраты на лечение Ковалева в период с 10 по 15 апреля.</w:t>
      </w:r>
    </w:p>
    <w:p w:rsidR="00B52A5A" w:rsidRPr="002F1D64" w:rsidRDefault="00B52A5A">
      <w:bookmarkStart w:id="4" w:name="_GoBack"/>
      <w:bookmarkEnd w:id="2"/>
      <w:bookmarkEnd w:id="4"/>
    </w:p>
    <w:sectPr w:rsidR="00B52A5A" w:rsidRPr="002F1D64" w:rsidSect="00877B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C87"/>
    <w:multiLevelType w:val="hybridMultilevel"/>
    <w:tmpl w:val="2ECA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14261"/>
    <w:multiLevelType w:val="hybridMultilevel"/>
    <w:tmpl w:val="B0A2E594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FC46D2BC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C003455"/>
    <w:multiLevelType w:val="hybridMultilevel"/>
    <w:tmpl w:val="CA3025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D4122D"/>
    <w:multiLevelType w:val="hybridMultilevel"/>
    <w:tmpl w:val="DCC05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2E4A61"/>
    <w:multiLevelType w:val="multilevel"/>
    <w:tmpl w:val="4606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F004C"/>
    <w:multiLevelType w:val="hybridMultilevel"/>
    <w:tmpl w:val="1DB650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04F2661"/>
    <w:multiLevelType w:val="hybridMultilevel"/>
    <w:tmpl w:val="0D1C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4046A"/>
    <w:multiLevelType w:val="hybridMultilevel"/>
    <w:tmpl w:val="1AF8E2D4"/>
    <w:lvl w:ilvl="0" w:tplc="86CCD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853240C"/>
    <w:multiLevelType w:val="hybridMultilevel"/>
    <w:tmpl w:val="12768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191B5D"/>
    <w:multiLevelType w:val="hybridMultilevel"/>
    <w:tmpl w:val="0E52B186"/>
    <w:lvl w:ilvl="0" w:tplc="5B8C7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4A2F5D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7B62D1"/>
    <w:multiLevelType w:val="hybridMultilevel"/>
    <w:tmpl w:val="8D7E8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065BB6"/>
    <w:multiLevelType w:val="hybridMultilevel"/>
    <w:tmpl w:val="4E08EAD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2685DB1"/>
    <w:multiLevelType w:val="hybridMultilevel"/>
    <w:tmpl w:val="57D4B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83472"/>
    <w:multiLevelType w:val="hybridMultilevel"/>
    <w:tmpl w:val="5894A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DF6341"/>
    <w:multiLevelType w:val="hybridMultilevel"/>
    <w:tmpl w:val="1B70024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3D10FB3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D492935"/>
    <w:multiLevelType w:val="hybridMultilevel"/>
    <w:tmpl w:val="4CDE4D64"/>
    <w:lvl w:ilvl="0" w:tplc="752A6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00"/>
    <w:rsid w:val="000907BB"/>
    <w:rsid w:val="000A6DBA"/>
    <w:rsid w:val="002F1D64"/>
    <w:rsid w:val="00514729"/>
    <w:rsid w:val="006A1C84"/>
    <w:rsid w:val="006E1B12"/>
    <w:rsid w:val="00740F00"/>
    <w:rsid w:val="007E3737"/>
    <w:rsid w:val="00877B01"/>
    <w:rsid w:val="008908EC"/>
    <w:rsid w:val="008C118A"/>
    <w:rsid w:val="00B52A5A"/>
    <w:rsid w:val="00BE6143"/>
    <w:rsid w:val="00C0489A"/>
    <w:rsid w:val="00C7405E"/>
    <w:rsid w:val="00C92D5F"/>
    <w:rsid w:val="00D452AC"/>
    <w:rsid w:val="00D76C0A"/>
    <w:rsid w:val="00D94F76"/>
    <w:rsid w:val="00DE5DCE"/>
    <w:rsid w:val="00E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3737"/>
    <w:pPr>
      <w:keepNext/>
      <w:suppressAutoHyphens/>
      <w:spacing w:line="276" w:lineRule="auto"/>
      <w:jc w:val="center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37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7E3737"/>
    <w:rPr>
      <w:rFonts w:ascii="Arial" w:hAnsi="Arial" w:cs="Arial" w:hint="default"/>
      <w:i/>
      <w:iCs/>
    </w:rPr>
  </w:style>
  <w:style w:type="paragraph" w:customStyle="1" w:styleId="a5">
    <w:name w:val="a5"/>
    <w:basedOn w:val="a"/>
    <w:rsid w:val="007E3737"/>
    <w:pPr>
      <w:spacing w:line="192" w:lineRule="auto"/>
      <w:ind w:firstLine="284"/>
      <w:jc w:val="both"/>
    </w:pPr>
  </w:style>
  <w:style w:type="paragraph" w:styleId="11">
    <w:name w:val="toc 1"/>
    <w:basedOn w:val="a"/>
    <w:next w:val="a"/>
    <w:autoRedefine/>
    <w:uiPriority w:val="39"/>
    <w:rsid w:val="00DE5DCE"/>
    <w:pPr>
      <w:tabs>
        <w:tab w:val="right" w:leader="dot" w:pos="9356"/>
      </w:tabs>
      <w:spacing w:line="360" w:lineRule="auto"/>
    </w:pPr>
    <w:rPr>
      <w:noProof/>
    </w:rPr>
  </w:style>
  <w:style w:type="paragraph" w:styleId="a4">
    <w:name w:val="Normal (Web)"/>
    <w:basedOn w:val="a"/>
    <w:uiPriority w:val="99"/>
    <w:unhideWhenUsed/>
    <w:rsid w:val="007E3737"/>
    <w:pPr>
      <w:spacing w:before="100" w:beforeAutospacing="1" w:after="100" w:afterAutospacing="1"/>
    </w:pPr>
  </w:style>
  <w:style w:type="paragraph" w:customStyle="1" w:styleId="Default">
    <w:name w:val="Default"/>
    <w:rsid w:val="007E3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7E37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E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7E3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E3737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E3737"/>
  </w:style>
  <w:style w:type="character" w:customStyle="1" w:styleId="blk">
    <w:name w:val="blk"/>
    <w:rsid w:val="007E3737"/>
  </w:style>
  <w:style w:type="paragraph" w:customStyle="1" w:styleId="a6">
    <w:name w:val="a"/>
    <w:basedOn w:val="a"/>
    <w:rsid w:val="007E373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E3737"/>
    <w:rPr>
      <w:b/>
      <w:bCs/>
    </w:rPr>
  </w:style>
  <w:style w:type="paragraph" w:styleId="a8">
    <w:name w:val="List Paragraph"/>
    <w:basedOn w:val="a"/>
    <w:uiPriority w:val="34"/>
    <w:qFormat/>
    <w:rsid w:val="007E3737"/>
    <w:pPr>
      <w:ind w:left="720"/>
      <w:contextualSpacing/>
    </w:pPr>
  </w:style>
  <w:style w:type="character" w:customStyle="1" w:styleId="nobr">
    <w:name w:val="nobr"/>
    <w:basedOn w:val="a0"/>
    <w:rsid w:val="00C0489A"/>
  </w:style>
  <w:style w:type="character" w:customStyle="1" w:styleId="hl">
    <w:name w:val="hl"/>
    <w:basedOn w:val="a0"/>
    <w:rsid w:val="00C0489A"/>
  </w:style>
  <w:style w:type="paragraph" w:customStyle="1" w:styleId="p3">
    <w:name w:val="p3"/>
    <w:basedOn w:val="a"/>
    <w:rsid w:val="00514729"/>
    <w:pPr>
      <w:spacing w:before="100" w:beforeAutospacing="1" w:after="100" w:afterAutospacing="1"/>
    </w:pPr>
  </w:style>
  <w:style w:type="paragraph" w:customStyle="1" w:styleId="p5">
    <w:name w:val="p5"/>
    <w:basedOn w:val="a"/>
    <w:rsid w:val="00514729"/>
    <w:pPr>
      <w:spacing w:before="100" w:beforeAutospacing="1" w:after="100" w:afterAutospacing="1"/>
    </w:pPr>
  </w:style>
  <w:style w:type="character" w:customStyle="1" w:styleId="s1">
    <w:name w:val="s1"/>
    <w:basedOn w:val="a0"/>
    <w:rsid w:val="00514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3737"/>
    <w:pPr>
      <w:keepNext/>
      <w:suppressAutoHyphens/>
      <w:spacing w:line="276" w:lineRule="auto"/>
      <w:jc w:val="center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37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7E3737"/>
    <w:rPr>
      <w:rFonts w:ascii="Arial" w:hAnsi="Arial" w:cs="Arial" w:hint="default"/>
      <w:i/>
      <w:iCs/>
    </w:rPr>
  </w:style>
  <w:style w:type="paragraph" w:customStyle="1" w:styleId="a5">
    <w:name w:val="a5"/>
    <w:basedOn w:val="a"/>
    <w:rsid w:val="007E3737"/>
    <w:pPr>
      <w:spacing w:line="192" w:lineRule="auto"/>
      <w:ind w:firstLine="284"/>
      <w:jc w:val="both"/>
    </w:pPr>
  </w:style>
  <w:style w:type="paragraph" w:styleId="11">
    <w:name w:val="toc 1"/>
    <w:basedOn w:val="a"/>
    <w:next w:val="a"/>
    <w:autoRedefine/>
    <w:uiPriority w:val="39"/>
    <w:rsid w:val="00DE5DCE"/>
    <w:pPr>
      <w:tabs>
        <w:tab w:val="right" w:leader="dot" w:pos="9356"/>
      </w:tabs>
      <w:spacing w:line="360" w:lineRule="auto"/>
    </w:pPr>
    <w:rPr>
      <w:noProof/>
    </w:rPr>
  </w:style>
  <w:style w:type="paragraph" w:styleId="a4">
    <w:name w:val="Normal (Web)"/>
    <w:basedOn w:val="a"/>
    <w:uiPriority w:val="99"/>
    <w:unhideWhenUsed/>
    <w:rsid w:val="007E3737"/>
    <w:pPr>
      <w:spacing w:before="100" w:beforeAutospacing="1" w:after="100" w:afterAutospacing="1"/>
    </w:pPr>
  </w:style>
  <w:style w:type="paragraph" w:customStyle="1" w:styleId="Default">
    <w:name w:val="Default"/>
    <w:rsid w:val="007E3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7E37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E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7E3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E3737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E3737"/>
  </w:style>
  <w:style w:type="character" w:customStyle="1" w:styleId="blk">
    <w:name w:val="blk"/>
    <w:rsid w:val="007E3737"/>
  </w:style>
  <w:style w:type="paragraph" w:customStyle="1" w:styleId="a6">
    <w:name w:val="a"/>
    <w:basedOn w:val="a"/>
    <w:rsid w:val="007E373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E3737"/>
    <w:rPr>
      <w:b/>
      <w:bCs/>
    </w:rPr>
  </w:style>
  <w:style w:type="paragraph" w:styleId="a8">
    <w:name w:val="List Paragraph"/>
    <w:basedOn w:val="a"/>
    <w:uiPriority w:val="34"/>
    <w:qFormat/>
    <w:rsid w:val="007E3737"/>
    <w:pPr>
      <w:ind w:left="720"/>
      <w:contextualSpacing/>
    </w:pPr>
  </w:style>
  <w:style w:type="character" w:customStyle="1" w:styleId="nobr">
    <w:name w:val="nobr"/>
    <w:basedOn w:val="a0"/>
    <w:rsid w:val="00C0489A"/>
  </w:style>
  <w:style w:type="character" w:customStyle="1" w:styleId="hl">
    <w:name w:val="hl"/>
    <w:basedOn w:val="a0"/>
    <w:rsid w:val="00C0489A"/>
  </w:style>
  <w:style w:type="paragraph" w:customStyle="1" w:styleId="p3">
    <w:name w:val="p3"/>
    <w:basedOn w:val="a"/>
    <w:rsid w:val="00514729"/>
    <w:pPr>
      <w:spacing w:before="100" w:beforeAutospacing="1" w:after="100" w:afterAutospacing="1"/>
    </w:pPr>
  </w:style>
  <w:style w:type="paragraph" w:customStyle="1" w:styleId="p5">
    <w:name w:val="p5"/>
    <w:basedOn w:val="a"/>
    <w:rsid w:val="00514729"/>
    <w:pPr>
      <w:spacing w:before="100" w:beforeAutospacing="1" w:after="100" w:afterAutospacing="1"/>
    </w:pPr>
  </w:style>
  <w:style w:type="character" w:customStyle="1" w:styleId="s1">
    <w:name w:val="s1"/>
    <w:basedOn w:val="a0"/>
    <w:rsid w:val="0051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481/68d954f0580c27177310cc90d772738ccc35d89f/" TargetMode="External"/><Relationship Id="rId13" Type="http://schemas.openxmlformats.org/officeDocument/2006/relationships/hyperlink" Target="http://www.consultant.ru/document/cons_doc_LAW_34481/c8855fc8d4dbb537b17025ef67ebb5d8b1a32847/" TargetMode="External"/><Relationship Id="rId18" Type="http://schemas.openxmlformats.org/officeDocument/2006/relationships/hyperlink" Target="http://www.consultant.ru/document/cons_doc_LAW_34481/fb4ba484b16c25281494556b5fc6733df2bfb33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4481/a54a97fddfdd6150a29ca723fd38b06e91279a06/" TargetMode="External"/><Relationship Id="rId12" Type="http://schemas.openxmlformats.org/officeDocument/2006/relationships/hyperlink" Target="http://www.consultant.ru/document/cons_doc_LAW_34481/f3d19e2cdad07a3ca7ced0be885b2fd43f5168ed/" TargetMode="External"/><Relationship Id="rId17" Type="http://schemas.openxmlformats.org/officeDocument/2006/relationships/hyperlink" Target="http://www.consultant.ru/document/cons_doc_LAW_34481/1be91d4806f7c9cd90e47293a5eee5abb5fc3bf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481/ab4f682e5a8e5ae8f4bba5fecbd77cf6f51f1f3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481/8df922a844472bdc48ce6de290804580038fc834/" TargetMode="External"/><Relationship Id="rId11" Type="http://schemas.openxmlformats.org/officeDocument/2006/relationships/hyperlink" Target="http://www.consultant.ru/document/cons_doc_LAW_34481/c5aa85fe8814402356fae4e7dbb1cfdb054a756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481/aa0973aea6a9639a6c56c5ceb2f191b3f7f7a890/" TargetMode="External"/><Relationship Id="rId10" Type="http://schemas.openxmlformats.org/officeDocument/2006/relationships/hyperlink" Target="http://www.consultant.ru/document/cons_doc_LAW_34481/782b4dc372cc934cedfc5b2bf4b413389a5f519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481/e639d8c6410d8ef221b04d376422e3376380ce73/" TargetMode="External"/><Relationship Id="rId14" Type="http://schemas.openxmlformats.org/officeDocument/2006/relationships/hyperlink" Target="http://www.consultant.ru/document/cons_doc_LAW_34481/9c55e8116a946a46eeff16f157395e4170204a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5881</Words>
  <Characters>33524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dcterms:created xsi:type="dcterms:W3CDTF">2021-09-05T05:56:00Z</dcterms:created>
  <dcterms:modified xsi:type="dcterms:W3CDTF">2023-09-10T23:30:00Z</dcterms:modified>
</cp:coreProperties>
</file>