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057" w:rsidRPr="00241BCC" w:rsidRDefault="00960057" w:rsidP="00960057">
      <w:pPr>
        <w:jc w:val="center"/>
        <w:rPr>
          <w:sz w:val="28"/>
          <w:szCs w:val="28"/>
        </w:rPr>
      </w:pPr>
      <w:r w:rsidRPr="00241BCC">
        <w:rPr>
          <w:sz w:val="28"/>
          <w:szCs w:val="28"/>
        </w:rPr>
        <w:t xml:space="preserve">ЧАСТНОЕ ОБРАЗОВАТЕЛЬНОЕ УЧРЕЖДЕНИЕ </w:t>
      </w:r>
    </w:p>
    <w:p w:rsidR="00960057" w:rsidRPr="00241BCC" w:rsidRDefault="00960057" w:rsidP="00960057">
      <w:pPr>
        <w:jc w:val="center"/>
        <w:rPr>
          <w:sz w:val="28"/>
          <w:szCs w:val="28"/>
        </w:rPr>
      </w:pPr>
      <w:r w:rsidRPr="00241BCC">
        <w:rPr>
          <w:sz w:val="28"/>
          <w:szCs w:val="28"/>
        </w:rPr>
        <w:t xml:space="preserve"> ПРОФЕССИОНАЛЬНОГО ОБРАЗОВАНИЯ</w:t>
      </w:r>
    </w:p>
    <w:p w:rsidR="00960057" w:rsidRPr="00241BCC" w:rsidRDefault="00960057" w:rsidP="00960057">
      <w:pPr>
        <w:jc w:val="center"/>
        <w:rPr>
          <w:sz w:val="28"/>
          <w:szCs w:val="28"/>
        </w:rPr>
      </w:pPr>
      <w:r w:rsidRPr="00241BCC">
        <w:rPr>
          <w:sz w:val="28"/>
          <w:szCs w:val="28"/>
        </w:rPr>
        <w:t>«СТАВРОПОЛЬСКИЙ МНОГОПРОФИЛЬНЫЙ КОЛЛЕДЖ»</w:t>
      </w:r>
    </w:p>
    <w:p w:rsidR="00960057" w:rsidRPr="00241BCC" w:rsidRDefault="00960057" w:rsidP="00960057">
      <w:pPr>
        <w:shd w:val="clear" w:color="auto" w:fill="FFFFFF"/>
        <w:spacing w:line="360" w:lineRule="auto"/>
        <w:jc w:val="center"/>
        <w:rPr>
          <w:sz w:val="28"/>
          <w:szCs w:val="28"/>
        </w:rPr>
      </w:pPr>
    </w:p>
    <w:p w:rsidR="00960057" w:rsidRPr="00241BCC" w:rsidRDefault="00960057" w:rsidP="00960057">
      <w:pPr>
        <w:shd w:val="clear" w:color="auto" w:fill="FFFFFF"/>
        <w:spacing w:line="360" w:lineRule="auto"/>
        <w:jc w:val="center"/>
        <w:rPr>
          <w:sz w:val="28"/>
          <w:szCs w:val="28"/>
        </w:rPr>
      </w:pPr>
    </w:p>
    <w:p w:rsidR="00960057" w:rsidRPr="00241BCC" w:rsidRDefault="00960057" w:rsidP="00960057">
      <w:pPr>
        <w:shd w:val="clear" w:color="auto" w:fill="FFFFFF"/>
        <w:spacing w:line="360" w:lineRule="auto"/>
        <w:jc w:val="center"/>
        <w:rPr>
          <w:sz w:val="28"/>
          <w:szCs w:val="28"/>
        </w:rPr>
      </w:pPr>
    </w:p>
    <w:p w:rsidR="00960057" w:rsidRPr="00241BCC" w:rsidRDefault="00960057" w:rsidP="00960057">
      <w:pPr>
        <w:shd w:val="clear" w:color="auto" w:fill="FFFFFF"/>
        <w:spacing w:line="360" w:lineRule="auto"/>
        <w:jc w:val="center"/>
        <w:rPr>
          <w:sz w:val="28"/>
          <w:szCs w:val="28"/>
        </w:rPr>
      </w:pPr>
    </w:p>
    <w:p w:rsidR="00960057" w:rsidRPr="00241BCC" w:rsidRDefault="00960057" w:rsidP="00960057">
      <w:pPr>
        <w:shd w:val="clear" w:color="auto" w:fill="FFFFFF"/>
        <w:spacing w:line="360" w:lineRule="auto"/>
        <w:jc w:val="center"/>
        <w:rPr>
          <w:sz w:val="28"/>
          <w:szCs w:val="28"/>
        </w:rPr>
      </w:pPr>
    </w:p>
    <w:p w:rsidR="00960057" w:rsidRPr="00241BCC" w:rsidRDefault="00960057" w:rsidP="00960057">
      <w:pPr>
        <w:shd w:val="clear" w:color="auto" w:fill="FFFFFF"/>
        <w:spacing w:line="360" w:lineRule="auto"/>
        <w:jc w:val="center"/>
        <w:rPr>
          <w:sz w:val="28"/>
          <w:szCs w:val="28"/>
        </w:rPr>
      </w:pPr>
    </w:p>
    <w:p w:rsidR="00960057" w:rsidRPr="00241BCC" w:rsidRDefault="00960057" w:rsidP="00960057">
      <w:pPr>
        <w:shd w:val="clear" w:color="auto" w:fill="FFFFFF"/>
        <w:spacing w:line="360" w:lineRule="auto"/>
        <w:jc w:val="center"/>
        <w:rPr>
          <w:sz w:val="28"/>
          <w:szCs w:val="28"/>
        </w:rPr>
      </w:pPr>
    </w:p>
    <w:p w:rsidR="00960057" w:rsidRPr="00241BCC" w:rsidRDefault="00960057" w:rsidP="00960057">
      <w:pPr>
        <w:shd w:val="clear" w:color="auto" w:fill="FFFFFF"/>
        <w:spacing w:line="360" w:lineRule="auto"/>
        <w:jc w:val="center"/>
        <w:rPr>
          <w:sz w:val="28"/>
          <w:szCs w:val="28"/>
        </w:rPr>
      </w:pPr>
    </w:p>
    <w:p w:rsidR="00960057" w:rsidRPr="00241BCC" w:rsidRDefault="00960057" w:rsidP="00960057">
      <w:pPr>
        <w:shd w:val="clear" w:color="auto" w:fill="FFFFFF"/>
        <w:spacing w:line="360" w:lineRule="auto"/>
        <w:jc w:val="center"/>
        <w:rPr>
          <w:sz w:val="28"/>
          <w:szCs w:val="28"/>
        </w:rPr>
      </w:pPr>
    </w:p>
    <w:p w:rsidR="00960057" w:rsidRDefault="00960057" w:rsidP="00960057">
      <w:pPr>
        <w:shd w:val="clear" w:color="auto" w:fill="FFFFFF"/>
        <w:jc w:val="center"/>
        <w:rPr>
          <w:b/>
          <w:color w:val="000000"/>
          <w:spacing w:val="-4"/>
          <w:sz w:val="27"/>
          <w:szCs w:val="27"/>
        </w:rPr>
      </w:pPr>
      <w:r>
        <w:rPr>
          <w:b/>
          <w:color w:val="000000"/>
          <w:spacing w:val="-4"/>
          <w:sz w:val="27"/>
          <w:szCs w:val="27"/>
        </w:rPr>
        <w:t>МЕТОДИЧЕСКИЕ РЕКОМЕНДАЦИИ ПО ВЫПОЛНЕНИЮ</w:t>
      </w:r>
      <w:r w:rsidRPr="0062260D">
        <w:rPr>
          <w:b/>
          <w:color w:val="000000"/>
          <w:spacing w:val="-4"/>
          <w:sz w:val="27"/>
          <w:szCs w:val="27"/>
        </w:rPr>
        <w:t xml:space="preserve"> </w:t>
      </w:r>
      <w:r>
        <w:rPr>
          <w:b/>
          <w:color w:val="000000"/>
          <w:spacing w:val="-4"/>
          <w:sz w:val="27"/>
          <w:szCs w:val="27"/>
        </w:rPr>
        <w:t xml:space="preserve">ВНЕАУДИТОРНОЙ </w:t>
      </w:r>
      <w:r w:rsidRPr="0062260D">
        <w:rPr>
          <w:b/>
          <w:color w:val="000000"/>
          <w:spacing w:val="-4"/>
          <w:sz w:val="27"/>
          <w:szCs w:val="27"/>
        </w:rPr>
        <w:t>САМОСТОЯТЕЛЬНОЙ РАБОТЫ ОБУЧАЮЩИХСЯ</w:t>
      </w:r>
    </w:p>
    <w:p w:rsidR="00960057" w:rsidRDefault="00960057" w:rsidP="00960057">
      <w:pPr>
        <w:shd w:val="clear" w:color="auto" w:fill="FFFFFF"/>
        <w:jc w:val="center"/>
        <w:rPr>
          <w:sz w:val="28"/>
          <w:szCs w:val="28"/>
        </w:rPr>
      </w:pPr>
    </w:p>
    <w:p w:rsidR="00960057" w:rsidRDefault="00960057" w:rsidP="00960057">
      <w:pPr>
        <w:shd w:val="clear" w:color="auto" w:fill="FFFFFF"/>
        <w:jc w:val="center"/>
        <w:rPr>
          <w:sz w:val="28"/>
          <w:szCs w:val="28"/>
        </w:rPr>
      </w:pPr>
      <w:r w:rsidRPr="00241BCC">
        <w:rPr>
          <w:sz w:val="28"/>
          <w:szCs w:val="28"/>
        </w:rPr>
        <w:t xml:space="preserve">по дисциплине </w:t>
      </w:r>
    </w:p>
    <w:p w:rsidR="00960057" w:rsidRPr="00306812" w:rsidRDefault="00960057" w:rsidP="00960057">
      <w:pPr>
        <w:jc w:val="center"/>
        <w:rPr>
          <w:sz w:val="28"/>
          <w:szCs w:val="28"/>
          <w:u w:val="single"/>
        </w:rPr>
      </w:pPr>
      <w:r w:rsidRPr="000873F1">
        <w:rPr>
          <w:b/>
          <w:sz w:val="28"/>
          <w:szCs w:val="28"/>
          <w:u w:val="single"/>
        </w:rPr>
        <w:t>МЕТОДИКА РАССЛЕДОВАНИЯ ОТДЕЛЬНЫХ ВИДОВ ПРЕСТУПЛЕНИЙ</w:t>
      </w:r>
    </w:p>
    <w:p w:rsidR="00960057" w:rsidRPr="00306812" w:rsidRDefault="00960057" w:rsidP="00960057">
      <w:pPr>
        <w:jc w:val="center"/>
        <w:rPr>
          <w:sz w:val="28"/>
          <w:szCs w:val="28"/>
          <w:u w:val="single"/>
        </w:rPr>
      </w:pPr>
    </w:p>
    <w:p w:rsidR="00960057" w:rsidRPr="00241BCC" w:rsidRDefault="00960057" w:rsidP="00960057">
      <w:pPr>
        <w:jc w:val="center"/>
        <w:rPr>
          <w:sz w:val="28"/>
          <w:szCs w:val="28"/>
        </w:rPr>
      </w:pPr>
      <w:r w:rsidRPr="00241BCC">
        <w:rPr>
          <w:sz w:val="28"/>
          <w:szCs w:val="28"/>
        </w:rPr>
        <w:t xml:space="preserve">для </w:t>
      </w:r>
      <w:r>
        <w:rPr>
          <w:sz w:val="28"/>
          <w:szCs w:val="28"/>
        </w:rPr>
        <w:t>обучающихся</w:t>
      </w:r>
      <w:r w:rsidRPr="00241BCC">
        <w:rPr>
          <w:sz w:val="28"/>
          <w:szCs w:val="28"/>
        </w:rPr>
        <w:t xml:space="preserve"> </w:t>
      </w:r>
      <w:r>
        <w:rPr>
          <w:sz w:val="28"/>
          <w:szCs w:val="28"/>
        </w:rPr>
        <w:t xml:space="preserve">по </w:t>
      </w:r>
      <w:r w:rsidRPr="00241BCC">
        <w:rPr>
          <w:sz w:val="28"/>
          <w:szCs w:val="28"/>
        </w:rPr>
        <w:t>специальности</w:t>
      </w:r>
    </w:p>
    <w:p w:rsidR="00960057" w:rsidRPr="00241BCC" w:rsidRDefault="00960057" w:rsidP="00960057">
      <w:pPr>
        <w:jc w:val="center"/>
        <w:rPr>
          <w:sz w:val="28"/>
          <w:szCs w:val="28"/>
        </w:rPr>
      </w:pPr>
      <w:r>
        <w:rPr>
          <w:sz w:val="28"/>
          <w:szCs w:val="28"/>
        </w:rPr>
        <w:t>40.02.02 «Правоохранительная деятельность</w:t>
      </w:r>
      <w:r w:rsidRPr="000E6835">
        <w:rPr>
          <w:sz w:val="28"/>
          <w:szCs w:val="28"/>
        </w:rPr>
        <w:t>»</w:t>
      </w:r>
    </w:p>
    <w:p w:rsidR="00960057" w:rsidRDefault="00960057" w:rsidP="00960057">
      <w:pPr>
        <w:widowControl w:val="0"/>
        <w:suppressAutoHyphens/>
        <w:jc w:val="center"/>
        <w:rPr>
          <w:sz w:val="28"/>
          <w:szCs w:val="28"/>
        </w:rPr>
      </w:pPr>
    </w:p>
    <w:p w:rsidR="00960057" w:rsidRDefault="00960057" w:rsidP="00960057">
      <w:pPr>
        <w:widowControl w:val="0"/>
        <w:suppressAutoHyphens/>
        <w:outlineLvl w:val="8"/>
        <w:rPr>
          <w:b/>
          <w:sz w:val="28"/>
          <w:szCs w:val="28"/>
        </w:rPr>
      </w:pPr>
    </w:p>
    <w:p w:rsidR="00960057" w:rsidRPr="004E27F8" w:rsidRDefault="00960057" w:rsidP="00960057">
      <w:pPr>
        <w:widowControl w:val="0"/>
        <w:suppressAutoHyphens/>
        <w:outlineLvl w:val="8"/>
        <w:rPr>
          <w:b/>
          <w:sz w:val="28"/>
          <w:szCs w:val="28"/>
        </w:rPr>
      </w:pPr>
    </w:p>
    <w:p w:rsidR="00960057" w:rsidRDefault="00960057" w:rsidP="00960057">
      <w:pPr>
        <w:widowControl w:val="0"/>
        <w:suppressAutoHyphens/>
        <w:outlineLvl w:val="8"/>
        <w:rPr>
          <w:sz w:val="28"/>
          <w:szCs w:val="28"/>
        </w:rPr>
      </w:pPr>
    </w:p>
    <w:p w:rsidR="00960057" w:rsidRDefault="00960057" w:rsidP="00960057">
      <w:pPr>
        <w:widowControl w:val="0"/>
        <w:suppressAutoHyphens/>
        <w:outlineLvl w:val="8"/>
        <w:rPr>
          <w:sz w:val="28"/>
          <w:szCs w:val="28"/>
        </w:rPr>
      </w:pPr>
    </w:p>
    <w:p w:rsidR="00960057" w:rsidRDefault="00960057" w:rsidP="00960057">
      <w:pPr>
        <w:widowControl w:val="0"/>
        <w:suppressAutoHyphens/>
        <w:outlineLvl w:val="8"/>
        <w:rPr>
          <w:sz w:val="28"/>
          <w:szCs w:val="28"/>
        </w:rPr>
      </w:pPr>
    </w:p>
    <w:p w:rsidR="00960057" w:rsidRDefault="00960057" w:rsidP="00960057">
      <w:pPr>
        <w:widowControl w:val="0"/>
        <w:suppressAutoHyphens/>
        <w:outlineLvl w:val="8"/>
        <w:rPr>
          <w:sz w:val="28"/>
          <w:szCs w:val="28"/>
        </w:rPr>
      </w:pPr>
    </w:p>
    <w:p w:rsidR="00960057" w:rsidRDefault="00960057" w:rsidP="00960057">
      <w:pPr>
        <w:widowControl w:val="0"/>
        <w:suppressAutoHyphens/>
        <w:outlineLvl w:val="8"/>
        <w:rPr>
          <w:sz w:val="28"/>
          <w:szCs w:val="28"/>
        </w:rPr>
      </w:pPr>
    </w:p>
    <w:p w:rsidR="00960057" w:rsidRDefault="00960057" w:rsidP="00960057">
      <w:pPr>
        <w:widowControl w:val="0"/>
        <w:suppressAutoHyphens/>
        <w:outlineLvl w:val="8"/>
        <w:rPr>
          <w:sz w:val="28"/>
          <w:szCs w:val="28"/>
        </w:rPr>
      </w:pPr>
    </w:p>
    <w:p w:rsidR="00960057" w:rsidRDefault="00960057" w:rsidP="00960057">
      <w:pPr>
        <w:widowControl w:val="0"/>
        <w:suppressAutoHyphens/>
        <w:outlineLvl w:val="8"/>
        <w:rPr>
          <w:sz w:val="28"/>
          <w:szCs w:val="28"/>
        </w:rPr>
      </w:pPr>
    </w:p>
    <w:p w:rsidR="00960057" w:rsidRDefault="00960057" w:rsidP="00960057">
      <w:pPr>
        <w:widowControl w:val="0"/>
        <w:suppressAutoHyphens/>
        <w:outlineLvl w:val="8"/>
        <w:rPr>
          <w:sz w:val="28"/>
          <w:szCs w:val="28"/>
        </w:rPr>
      </w:pPr>
    </w:p>
    <w:p w:rsidR="00960057" w:rsidRDefault="00960057" w:rsidP="00960057">
      <w:pPr>
        <w:widowControl w:val="0"/>
        <w:suppressAutoHyphens/>
        <w:outlineLvl w:val="8"/>
        <w:rPr>
          <w:sz w:val="28"/>
          <w:szCs w:val="28"/>
        </w:rPr>
      </w:pPr>
    </w:p>
    <w:p w:rsidR="00960057" w:rsidRDefault="00960057" w:rsidP="00960057">
      <w:pPr>
        <w:widowControl w:val="0"/>
        <w:suppressAutoHyphens/>
        <w:outlineLvl w:val="8"/>
        <w:rPr>
          <w:sz w:val="28"/>
          <w:szCs w:val="28"/>
        </w:rPr>
      </w:pPr>
    </w:p>
    <w:p w:rsidR="00960057" w:rsidRDefault="00960057" w:rsidP="00960057">
      <w:pPr>
        <w:widowControl w:val="0"/>
        <w:suppressAutoHyphens/>
        <w:outlineLvl w:val="8"/>
        <w:rPr>
          <w:sz w:val="28"/>
          <w:szCs w:val="28"/>
        </w:rPr>
      </w:pPr>
    </w:p>
    <w:p w:rsidR="00960057" w:rsidRDefault="00960057" w:rsidP="00960057">
      <w:pPr>
        <w:widowControl w:val="0"/>
        <w:suppressAutoHyphens/>
        <w:outlineLvl w:val="8"/>
        <w:rPr>
          <w:sz w:val="28"/>
          <w:szCs w:val="28"/>
        </w:rPr>
      </w:pPr>
    </w:p>
    <w:p w:rsidR="00960057" w:rsidRDefault="00960057" w:rsidP="00960057">
      <w:pPr>
        <w:widowControl w:val="0"/>
        <w:suppressAutoHyphens/>
        <w:outlineLvl w:val="8"/>
        <w:rPr>
          <w:sz w:val="28"/>
          <w:szCs w:val="28"/>
        </w:rPr>
      </w:pPr>
    </w:p>
    <w:p w:rsidR="00960057" w:rsidRDefault="00960057" w:rsidP="00960057">
      <w:pPr>
        <w:widowControl w:val="0"/>
        <w:suppressAutoHyphens/>
        <w:jc w:val="center"/>
        <w:outlineLvl w:val="8"/>
        <w:rPr>
          <w:sz w:val="28"/>
          <w:szCs w:val="28"/>
        </w:rPr>
      </w:pPr>
      <w:r w:rsidRPr="004E27F8">
        <w:rPr>
          <w:sz w:val="28"/>
          <w:szCs w:val="28"/>
        </w:rPr>
        <w:t>Ставрополь</w:t>
      </w:r>
      <w:r w:rsidR="005575B0">
        <w:rPr>
          <w:sz w:val="28"/>
          <w:szCs w:val="28"/>
        </w:rPr>
        <w:t>, 2022</w:t>
      </w:r>
    </w:p>
    <w:p w:rsidR="00792395" w:rsidRPr="00792395" w:rsidRDefault="00960057" w:rsidP="00792395">
      <w:pPr>
        <w:spacing w:line="276" w:lineRule="auto"/>
        <w:jc w:val="both"/>
        <w:rPr>
          <w:sz w:val="28"/>
          <w:szCs w:val="28"/>
        </w:rPr>
      </w:pPr>
      <w:r>
        <w:rPr>
          <w:sz w:val="28"/>
          <w:szCs w:val="28"/>
        </w:rPr>
        <w:br w:type="page"/>
      </w:r>
      <w:r w:rsidR="00792395" w:rsidRPr="00792395">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утвержденным приказом </w:t>
      </w:r>
      <w:proofErr w:type="spellStart"/>
      <w:r w:rsidR="00792395" w:rsidRPr="00792395">
        <w:rPr>
          <w:sz w:val="28"/>
          <w:szCs w:val="28"/>
        </w:rPr>
        <w:t>Минобрнауки</w:t>
      </w:r>
      <w:proofErr w:type="spellEnd"/>
      <w:r w:rsidR="00792395" w:rsidRPr="00792395">
        <w:rPr>
          <w:sz w:val="28"/>
          <w:szCs w:val="28"/>
        </w:rPr>
        <w:t xml:space="preserve"> России от 12.05.2014г. №509 и программой дисциплины «</w:t>
      </w:r>
      <w:r w:rsidR="00792395">
        <w:rPr>
          <w:sz w:val="28"/>
          <w:szCs w:val="28"/>
        </w:rPr>
        <w:t>Методика расследования отдельных видов преступлений</w:t>
      </w:r>
      <w:r w:rsidR="00792395" w:rsidRPr="00792395">
        <w:rPr>
          <w:sz w:val="28"/>
          <w:szCs w:val="28"/>
        </w:rPr>
        <w:t>».</w:t>
      </w:r>
    </w:p>
    <w:p w:rsidR="00792395" w:rsidRPr="00792395" w:rsidRDefault="00792395" w:rsidP="00792395">
      <w:pPr>
        <w:spacing w:line="276" w:lineRule="auto"/>
        <w:jc w:val="both"/>
        <w:rPr>
          <w:sz w:val="28"/>
          <w:szCs w:val="28"/>
        </w:rPr>
      </w:pPr>
    </w:p>
    <w:p w:rsidR="00792395" w:rsidRPr="00792395" w:rsidRDefault="00792395" w:rsidP="00792395">
      <w:pPr>
        <w:spacing w:line="276" w:lineRule="auto"/>
        <w:jc w:val="both"/>
        <w:rPr>
          <w:sz w:val="28"/>
          <w:szCs w:val="28"/>
        </w:rPr>
      </w:pPr>
      <w:r w:rsidRPr="00792395">
        <w:rPr>
          <w:sz w:val="28"/>
          <w:szCs w:val="28"/>
        </w:rPr>
        <w:t>Рассмотрено на заседании методического объединения укрупненных групп специальностей 40.00.00 «Юриспруде</w:t>
      </w:r>
      <w:r w:rsidR="005575B0">
        <w:rPr>
          <w:sz w:val="28"/>
          <w:szCs w:val="28"/>
        </w:rPr>
        <w:t>нция» Протокол № 8 от 25.05.2022</w:t>
      </w:r>
      <w:r w:rsidRPr="00792395">
        <w:rPr>
          <w:sz w:val="28"/>
          <w:szCs w:val="28"/>
        </w:rPr>
        <w:t xml:space="preserve"> г.</w:t>
      </w:r>
    </w:p>
    <w:p w:rsidR="00792395" w:rsidRPr="00792395" w:rsidRDefault="00792395" w:rsidP="00792395">
      <w:pPr>
        <w:spacing w:line="276" w:lineRule="auto"/>
        <w:jc w:val="both"/>
        <w:rPr>
          <w:sz w:val="28"/>
          <w:szCs w:val="28"/>
        </w:rPr>
      </w:pPr>
      <w:r w:rsidRPr="00792395">
        <w:rPr>
          <w:sz w:val="28"/>
          <w:szCs w:val="28"/>
        </w:rPr>
        <w:tab/>
      </w:r>
    </w:p>
    <w:p w:rsidR="00792395" w:rsidRDefault="00792395" w:rsidP="00792395">
      <w:pPr>
        <w:spacing w:line="276" w:lineRule="auto"/>
        <w:jc w:val="both"/>
        <w:rPr>
          <w:sz w:val="28"/>
          <w:szCs w:val="28"/>
        </w:rPr>
      </w:pPr>
      <w:r w:rsidRPr="00792395">
        <w:rPr>
          <w:sz w:val="28"/>
          <w:szCs w:val="28"/>
        </w:rPr>
        <w:t>Рекомендовано к использованию в учебном процессе Методи</w:t>
      </w:r>
      <w:r w:rsidR="005575B0">
        <w:rPr>
          <w:sz w:val="28"/>
          <w:szCs w:val="28"/>
        </w:rPr>
        <w:t xml:space="preserve">ческим советом СМК, протокол № 6 от 26.05.2022 </w:t>
      </w:r>
      <w:bookmarkStart w:id="0" w:name="_GoBack"/>
      <w:bookmarkEnd w:id="0"/>
      <w:r w:rsidRPr="00792395">
        <w:rPr>
          <w:sz w:val="28"/>
          <w:szCs w:val="28"/>
        </w:rPr>
        <w:t>г.</w:t>
      </w:r>
    </w:p>
    <w:p w:rsidR="00792395" w:rsidRDefault="00792395">
      <w:pPr>
        <w:spacing w:after="160" w:line="259" w:lineRule="auto"/>
        <w:rPr>
          <w:sz w:val="28"/>
          <w:szCs w:val="28"/>
        </w:rPr>
      </w:pPr>
      <w:r>
        <w:rPr>
          <w:sz w:val="28"/>
          <w:szCs w:val="28"/>
        </w:rPr>
        <w:br w:type="page"/>
      </w:r>
    </w:p>
    <w:p w:rsidR="00960057" w:rsidRPr="001135E1" w:rsidRDefault="00960057" w:rsidP="00792395">
      <w:pPr>
        <w:spacing w:line="276" w:lineRule="auto"/>
        <w:jc w:val="center"/>
        <w:rPr>
          <w:b/>
          <w:bCs/>
          <w:color w:val="000000"/>
          <w:spacing w:val="-3"/>
          <w:sz w:val="28"/>
          <w:szCs w:val="28"/>
        </w:rPr>
      </w:pPr>
      <w:r w:rsidRPr="001135E1">
        <w:rPr>
          <w:b/>
          <w:bCs/>
          <w:color w:val="000000"/>
          <w:spacing w:val="-3"/>
          <w:sz w:val="28"/>
          <w:szCs w:val="28"/>
        </w:rPr>
        <w:lastRenderedPageBreak/>
        <w:t>ОБЩИЕ СВЕДЕНИЯ</w:t>
      </w:r>
    </w:p>
    <w:p w:rsidR="00960057" w:rsidRPr="001801E5" w:rsidRDefault="00960057" w:rsidP="00960057">
      <w:pPr>
        <w:widowControl w:val="0"/>
        <w:suppressAutoHyphens/>
        <w:spacing w:line="276" w:lineRule="auto"/>
        <w:ind w:firstLine="851"/>
        <w:jc w:val="both"/>
        <w:rPr>
          <w:sz w:val="28"/>
          <w:szCs w:val="28"/>
        </w:rPr>
      </w:pPr>
      <w:r w:rsidRPr="001801E5">
        <w:rPr>
          <w:sz w:val="28"/>
          <w:szCs w:val="28"/>
        </w:rPr>
        <w:t>Методические рекомендации составлены в соответствии с федеральным государственным образовательным стандартом среднего профессионального</w:t>
      </w:r>
      <w:r>
        <w:rPr>
          <w:sz w:val="28"/>
          <w:szCs w:val="28"/>
        </w:rPr>
        <w:t xml:space="preserve"> образования </w:t>
      </w:r>
      <w:r w:rsidRPr="001801E5">
        <w:rPr>
          <w:sz w:val="28"/>
          <w:szCs w:val="28"/>
        </w:rPr>
        <w:t xml:space="preserve">и </w:t>
      </w:r>
      <w:r w:rsidRPr="001801E5">
        <w:rPr>
          <w:color w:val="000000"/>
          <w:sz w:val="28"/>
          <w:szCs w:val="28"/>
        </w:rPr>
        <w:t xml:space="preserve">программой дисциплины </w:t>
      </w:r>
      <w:r w:rsidRPr="00306812">
        <w:rPr>
          <w:sz w:val="28"/>
          <w:szCs w:val="28"/>
        </w:rPr>
        <w:t>ОП.В.2</w:t>
      </w:r>
      <w:r>
        <w:rPr>
          <w:sz w:val="28"/>
          <w:szCs w:val="28"/>
        </w:rPr>
        <w:t>4</w:t>
      </w:r>
      <w:r w:rsidRPr="00306812">
        <w:rPr>
          <w:sz w:val="28"/>
          <w:szCs w:val="28"/>
        </w:rPr>
        <w:t xml:space="preserve"> </w:t>
      </w:r>
      <w:r w:rsidRPr="00C60503">
        <w:rPr>
          <w:sz w:val="28"/>
          <w:szCs w:val="28"/>
        </w:rPr>
        <w:t>Методика расследования отдельных видов преступлений</w:t>
      </w:r>
      <w:r w:rsidRPr="001801E5">
        <w:rPr>
          <w:sz w:val="28"/>
          <w:szCs w:val="28"/>
        </w:rPr>
        <w:t>. В методических рекомендациях представлен материал для внеаудиторной самостояте</w:t>
      </w:r>
      <w:r>
        <w:rPr>
          <w:sz w:val="28"/>
          <w:szCs w:val="28"/>
        </w:rPr>
        <w:t xml:space="preserve">льной работы по дисциплине для </w:t>
      </w:r>
      <w:r w:rsidRPr="001801E5">
        <w:rPr>
          <w:sz w:val="28"/>
          <w:szCs w:val="28"/>
        </w:rPr>
        <w:t>обучающихся</w:t>
      </w:r>
      <w:r>
        <w:rPr>
          <w:sz w:val="28"/>
          <w:szCs w:val="28"/>
        </w:rPr>
        <w:t xml:space="preserve"> специальности </w:t>
      </w:r>
      <w:r>
        <w:rPr>
          <w:rFonts w:ascii="Times New Roman CYR" w:hAnsi="Times New Roman CYR" w:cs="Times New Roman CYR"/>
          <w:color w:val="000000"/>
          <w:sz w:val="28"/>
          <w:szCs w:val="28"/>
        </w:rPr>
        <w:t>40.02.02 Правоохранительная деятельность</w:t>
      </w:r>
      <w:r w:rsidRPr="001801E5">
        <w:rPr>
          <w:sz w:val="28"/>
          <w:szCs w:val="28"/>
        </w:rPr>
        <w:t>.</w:t>
      </w:r>
    </w:p>
    <w:p w:rsidR="00960057" w:rsidRPr="001801E5" w:rsidRDefault="00960057" w:rsidP="00960057">
      <w:pPr>
        <w:pStyle w:val="Default"/>
        <w:spacing w:line="276" w:lineRule="auto"/>
        <w:ind w:firstLine="851"/>
        <w:jc w:val="both"/>
        <w:rPr>
          <w:sz w:val="28"/>
          <w:szCs w:val="28"/>
        </w:rPr>
      </w:pPr>
      <w:r w:rsidRPr="001801E5">
        <w:rPr>
          <w:sz w:val="28"/>
          <w:szCs w:val="28"/>
        </w:rPr>
        <w:t xml:space="preserve">Важным видом учебной деятельности </w:t>
      </w:r>
      <w:r>
        <w:rPr>
          <w:sz w:val="28"/>
          <w:szCs w:val="28"/>
        </w:rPr>
        <w:t>обучающихся</w:t>
      </w:r>
      <w:r w:rsidRPr="001801E5">
        <w:rPr>
          <w:sz w:val="28"/>
          <w:szCs w:val="28"/>
        </w:rPr>
        <w:t xml:space="preserve"> при изучении дисциплины является самостоятельная работа. </w:t>
      </w:r>
    </w:p>
    <w:p w:rsidR="00960057" w:rsidRPr="001801E5" w:rsidRDefault="00960057" w:rsidP="00960057">
      <w:pPr>
        <w:pStyle w:val="Default"/>
        <w:spacing w:line="276" w:lineRule="auto"/>
        <w:ind w:firstLine="851"/>
        <w:jc w:val="both"/>
        <w:rPr>
          <w:sz w:val="28"/>
          <w:szCs w:val="28"/>
        </w:rPr>
      </w:pPr>
      <w:r w:rsidRPr="001801E5">
        <w:rPr>
          <w:sz w:val="28"/>
          <w:szCs w:val="28"/>
        </w:rPr>
        <w:t xml:space="preserve">Правильная организация самостоятельной работы является залогом успешного изучения предмета. Нельзя надеяться только на материал, который был изучен в ходе лекций или практических занятий, необходимо закрепить его и расширить в ходе самостоятельной работы. Наибольший эффект достигается при использовании «системы опережающего чтения», т. е. предварительного самостоятельного изучения материала следующего занятия. </w:t>
      </w:r>
    </w:p>
    <w:p w:rsidR="00960057" w:rsidRPr="001801E5" w:rsidRDefault="00960057" w:rsidP="00960057">
      <w:pPr>
        <w:pStyle w:val="Default"/>
        <w:spacing w:line="276" w:lineRule="auto"/>
        <w:ind w:firstLine="851"/>
        <w:jc w:val="both"/>
        <w:rPr>
          <w:sz w:val="28"/>
          <w:szCs w:val="28"/>
        </w:rPr>
      </w:pPr>
      <w:r w:rsidRPr="001801E5">
        <w:rPr>
          <w:sz w:val="28"/>
          <w:szCs w:val="28"/>
        </w:rPr>
        <w:t>Самостоятельная работа должна носить творческий и планомерный характер. В процессе организации самостоятельной работы большое значение имеют консультации преподавателя. Они могут быть как индивидуальные, так и в составе учебной группы.</w:t>
      </w:r>
    </w:p>
    <w:p w:rsidR="00960057" w:rsidRPr="001801E5" w:rsidRDefault="00960057" w:rsidP="00960057">
      <w:pPr>
        <w:widowControl w:val="0"/>
        <w:suppressAutoHyphens/>
        <w:spacing w:line="276" w:lineRule="auto"/>
        <w:ind w:firstLine="851"/>
        <w:jc w:val="both"/>
        <w:outlineLvl w:val="0"/>
        <w:rPr>
          <w:bCs/>
          <w:kern w:val="32"/>
          <w:sz w:val="28"/>
          <w:szCs w:val="28"/>
        </w:rPr>
      </w:pPr>
      <w:r w:rsidRPr="001801E5">
        <w:rPr>
          <w:sz w:val="28"/>
          <w:szCs w:val="28"/>
        </w:rPr>
        <w:t>Самостоятельную работу по изучению учебной дисциплины целесообразно начинать с изучения рабочей программы, который содержит основные требования к знаниям, умениям и навыкам, ознакомления с разделами и темами в порядке, предусмотренном учебной программой. Получив представление об основном содержании раздела, темы, необходимо изучить данную тему по учебнику, придерживаясь рекомендаций преподавателя по методике работы над учебным материалом.</w:t>
      </w:r>
    </w:p>
    <w:p w:rsidR="00960057" w:rsidRPr="001801E5" w:rsidRDefault="00960057" w:rsidP="00960057">
      <w:pPr>
        <w:suppressAutoHyphens/>
        <w:spacing w:line="276" w:lineRule="auto"/>
        <w:ind w:firstLine="851"/>
        <w:jc w:val="both"/>
        <w:rPr>
          <w:sz w:val="28"/>
          <w:szCs w:val="28"/>
        </w:rPr>
      </w:pPr>
      <w:r w:rsidRPr="001801E5">
        <w:rPr>
          <w:sz w:val="28"/>
          <w:szCs w:val="28"/>
        </w:rPr>
        <w:t>Целью методического пособия является обеспечение эффективности самостоятельной работы обучающихся, определение ее содержания, установление требований к оформлению и результатам самостоятельной работы.</w:t>
      </w:r>
    </w:p>
    <w:p w:rsidR="00960057" w:rsidRPr="001801E5" w:rsidRDefault="00960057" w:rsidP="00960057">
      <w:pPr>
        <w:suppressAutoHyphens/>
        <w:spacing w:line="276" w:lineRule="auto"/>
        <w:ind w:firstLine="851"/>
        <w:jc w:val="both"/>
        <w:rPr>
          <w:sz w:val="28"/>
          <w:szCs w:val="28"/>
        </w:rPr>
      </w:pPr>
      <w:r w:rsidRPr="001801E5">
        <w:rPr>
          <w:sz w:val="28"/>
          <w:szCs w:val="28"/>
        </w:rPr>
        <w:t>Задачами методических рекомендаций по самостоятельной работе являются:</w:t>
      </w:r>
    </w:p>
    <w:p w:rsidR="00960057" w:rsidRPr="001801E5" w:rsidRDefault="00960057" w:rsidP="00960057">
      <w:pPr>
        <w:widowControl w:val="0"/>
        <w:suppressAutoHyphens/>
        <w:spacing w:line="276" w:lineRule="auto"/>
        <w:ind w:firstLine="851"/>
        <w:jc w:val="both"/>
        <w:rPr>
          <w:sz w:val="28"/>
          <w:szCs w:val="28"/>
        </w:rPr>
      </w:pPr>
      <w:r w:rsidRPr="001801E5">
        <w:rPr>
          <w:sz w:val="28"/>
          <w:szCs w:val="28"/>
        </w:rPr>
        <w:t>-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w:t>
      </w:r>
    </w:p>
    <w:p w:rsidR="00960057" w:rsidRPr="001801E5" w:rsidRDefault="00960057" w:rsidP="00960057">
      <w:pPr>
        <w:widowControl w:val="0"/>
        <w:suppressAutoHyphens/>
        <w:spacing w:line="276" w:lineRule="auto"/>
        <w:ind w:firstLine="851"/>
        <w:jc w:val="both"/>
        <w:rPr>
          <w:sz w:val="28"/>
          <w:szCs w:val="28"/>
        </w:rPr>
      </w:pPr>
      <w:r w:rsidRPr="001801E5">
        <w:rPr>
          <w:sz w:val="28"/>
          <w:szCs w:val="28"/>
        </w:rPr>
        <w:lastRenderedPageBreak/>
        <w:t>- активизация самостоятельной работы обучающихся;</w:t>
      </w:r>
    </w:p>
    <w:p w:rsidR="00960057" w:rsidRPr="001801E5" w:rsidRDefault="00960057" w:rsidP="00960057">
      <w:pPr>
        <w:widowControl w:val="0"/>
        <w:suppressAutoHyphens/>
        <w:spacing w:line="276" w:lineRule="auto"/>
        <w:ind w:firstLine="851"/>
        <w:jc w:val="both"/>
        <w:rPr>
          <w:sz w:val="28"/>
          <w:szCs w:val="28"/>
        </w:rPr>
      </w:pPr>
      <w:r w:rsidRPr="001801E5">
        <w:rPr>
          <w:sz w:val="28"/>
          <w:szCs w:val="28"/>
        </w:rPr>
        <w:t>- содействие развитию творческого отношения к данной дисциплине;</w:t>
      </w:r>
    </w:p>
    <w:p w:rsidR="00960057" w:rsidRPr="001801E5" w:rsidRDefault="00960057" w:rsidP="00960057">
      <w:pPr>
        <w:widowControl w:val="0"/>
        <w:suppressAutoHyphens/>
        <w:spacing w:line="276" w:lineRule="auto"/>
        <w:ind w:firstLine="851"/>
        <w:jc w:val="both"/>
        <w:rPr>
          <w:sz w:val="28"/>
          <w:szCs w:val="28"/>
        </w:rPr>
      </w:pPr>
      <w:r w:rsidRPr="001801E5">
        <w:rPr>
          <w:sz w:val="28"/>
          <w:szCs w:val="28"/>
        </w:rPr>
        <w:t>- выработка умений и навыков рациональной работы с литературой и нормативными документами;</w:t>
      </w:r>
    </w:p>
    <w:p w:rsidR="00960057" w:rsidRPr="001801E5" w:rsidRDefault="00960057" w:rsidP="00960057">
      <w:pPr>
        <w:widowControl w:val="0"/>
        <w:suppressAutoHyphens/>
        <w:spacing w:line="276" w:lineRule="auto"/>
        <w:ind w:firstLine="851"/>
        <w:jc w:val="both"/>
        <w:rPr>
          <w:sz w:val="28"/>
          <w:szCs w:val="28"/>
        </w:rPr>
      </w:pPr>
      <w:r w:rsidRPr="001801E5">
        <w:rPr>
          <w:sz w:val="28"/>
          <w:szCs w:val="28"/>
        </w:rPr>
        <w:t xml:space="preserve">- управление познавательной деятельностью обучающихся. </w:t>
      </w:r>
    </w:p>
    <w:p w:rsidR="00960057" w:rsidRPr="001801E5" w:rsidRDefault="00960057" w:rsidP="00960057">
      <w:pPr>
        <w:widowControl w:val="0"/>
        <w:suppressAutoHyphens/>
        <w:spacing w:line="276" w:lineRule="auto"/>
        <w:ind w:firstLine="851"/>
        <w:jc w:val="both"/>
        <w:rPr>
          <w:sz w:val="28"/>
          <w:szCs w:val="28"/>
        </w:rPr>
      </w:pPr>
      <w:r w:rsidRPr="001801E5">
        <w:rPr>
          <w:sz w:val="28"/>
          <w:szCs w:val="28"/>
        </w:rPr>
        <w:t>Функциями методических рекомендаций по самостоятельной работе являются:</w:t>
      </w:r>
    </w:p>
    <w:p w:rsidR="00960057" w:rsidRPr="001801E5" w:rsidRDefault="00960057" w:rsidP="00960057">
      <w:pPr>
        <w:widowControl w:val="0"/>
        <w:suppressAutoHyphens/>
        <w:spacing w:line="276" w:lineRule="auto"/>
        <w:ind w:firstLine="851"/>
        <w:jc w:val="both"/>
        <w:rPr>
          <w:sz w:val="28"/>
          <w:szCs w:val="28"/>
        </w:rPr>
      </w:pPr>
      <w:r w:rsidRPr="001801E5">
        <w:rPr>
          <w:sz w:val="28"/>
          <w:szCs w:val="28"/>
        </w:rPr>
        <w:t>- определение содержания работы обучающихся по овладению программным материалом;</w:t>
      </w:r>
    </w:p>
    <w:p w:rsidR="00960057" w:rsidRPr="001801E5" w:rsidRDefault="00960057" w:rsidP="00960057">
      <w:pPr>
        <w:widowControl w:val="0"/>
        <w:suppressAutoHyphens/>
        <w:spacing w:line="276" w:lineRule="auto"/>
        <w:ind w:firstLine="851"/>
        <w:jc w:val="both"/>
        <w:rPr>
          <w:sz w:val="28"/>
          <w:szCs w:val="28"/>
        </w:rPr>
      </w:pPr>
      <w:r w:rsidRPr="001801E5">
        <w:rPr>
          <w:sz w:val="28"/>
          <w:szCs w:val="28"/>
        </w:rPr>
        <w:t>- установление требований к результатам изучения дисциплины.</w:t>
      </w:r>
    </w:p>
    <w:p w:rsidR="00960057" w:rsidRPr="001801E5" w:rsidRDefault="00960057" w:rsidP="00960057">
      <w:pPr>
        <w:widowControl w:val="0"/>
        <w:suppressAutoHyphens/>
        <w:spacing w:line="276" w:lineRule="auto"/>
        <w:ind w:firstLine="851"/>
        <w:jc w:val="both"/>
        <w:outlineLvl w:val="8"/>
        <w:rPr>
          <w:sz w:val="28"/>
          <w:szCs w:val="28"/>
        </w:rPr>
      </w:pPr>
    </w:p>
    <w:p w:rsidR="00960057" w:rsidRPr="001801E5" w:rsidRDefault="00960057" w:rsidP="00960057">
      <w:pPr>
        <w:widowControl w:val="0"/>
        <w:suppressAutoHyphens/>
        <w:spacing w:line="276" w:lineRule="auto"/>
        <w:ind w:firstLine="851"/>
        <w:jc w:val="both"/>
        <w:outlineLvl w:val="8"/>
        <w:rPr>
          <w:sz w:val="28"/>
          <w:szCs w:val="28"/>
        </w:rPr>
      </w:pPr>
      <w:r w:rsidRPr="001801E5">
        <w:rPr>
          <w:sz w:val="28"/>
          <w:szCs w:val="28"/>
        </w:rPr>
        <w:t>Сроки выполнения и виды отчётности самостоятельной работы определяются преподавателем и доводятся до сведения обучающихся.</w:t>
      </w:r>
    </w:p>
    <w:p w:rsidR="00960057" w:rsidRPr="001135E1" w:rsidRDefault="00960057" w:rsidP="00960057">
      <w:pPr>
        <w:widowControl w:val="0"/>
        <w:suppressAutoHyphens/>
        <w:ind w:firstLine="709"/>
        <w:jc w:val="both"/>
        <w:outlineLvl w:val="8"/>
      </w:pPr>
    </w:p>
    <w:p w:rsidR="00960057" w:rsidRDefault="00960057" w:rsidP="00960057">
      <w:pPr>
        <w:suppressAutoHyphens/>
      </w:pPr>
    </w:p>
    <w:p w:rsidR="00960057" w:rsidRDefault="00960057" w:rsidP="00960057">
      <w:pPr>
        <w:suppressAutoHyphens/>
      </w:pPr>
    </w:p>
    <w:p w:rsidR="00960057" w:rsidRPr="00460D57" w:rsidRDefault="00960057" w:rsidP="00960057">
      <w:pPr>
        <w:widowControl w:val="0"/>
        <w:numPr>
          <w:ilvl w:val="0"/>
          <w:numId w:val="1"/>
        </w:numPr>
        <w:suppressAutoHyphens/>
        <w:autoSpaceDE w:val="0"/>
        <w:autoSpaceDN w:val="0"/>
        <w:adjustRightInd w:val="0"/>
        <w:spacing w:line="276" w:lineRule="auto"/>
        <w:jc w:val="center"/>
        <w:rPr>
          <w:b/>
        </w:rPr>
      </w:pPr>
      <w:r w:rsidRPr="00460D57">
        <w:rPr>
          <w:b/>
        </w:rPr>
        <w:br w:type="page"/>
      </w:r>
      <w:r w:rsidRPr="00460D57">
        <w:rPr>
          <w:b/>
        </w:rPr>
        <w:lastRenderedPageBreak/>
        <w:t>ИНСТРУКЦИЯ ДЛЯ ОБУЧАЮЩИХСЯ ДЛЯ РАБОТЫ С РЕКОМЕНДАЦИЯМИ</w:t>
      </w:r>
    </w:p>
    <w:p w:rsidR="00960057" w:rsidRDefault="00960057" w:rsidP="00960057">
      <w:pPr>
        <w:widowControl w:val="0"/>
        <w:shd w:val="clear" w:color="auto" w:fill="FFFFFF"/>
        <w:suppressAutoHyphens/>
        <w:autoSpaceDE w:val="0"/>
        <w:autoSpaceDN w:val="0"/>
        <w:adjustRightInd w:val="0"/>
        <w:spacing w:line="276" w:lineRule="auto"/>
        <w:jc w:val="center"/>
        <w:rPr>
          <w:spacing w:val="-2"/>
          <w:sz w:val="28"/>
          <w:szCs w:val="28"/>
        </w:rPr>
      </w:pPr>
    </w:p>
    <w:p w:rsidR="00960057" w:rsidRPr="00460D57" w:rsidRDefault="00960057" w:rsidP="00960057">
      <w:pPr>
        <w:widowControl w:val="0"/>
        <w:shd w:val="clear" w:color="auto" w:fill="FFFFFF"/>
        <w:suppressAutoHyphens/>
        <w:autoSpaceDE w:val="0"/>
        <w:autoSpaceDN w:val="0"/>
        <w:adjustRightInd w:val="0"/>
        <w:spacing w:line="276" w:lineRule="auto"/>
        <w:jc w:val="center"/>
        <w:rPr>
          <w:sz w:val="28"/>
          <w:szCs w:val="28"/>
        </w:rPr>
      </w:pPr>
      <w:r w:rsidRPr="00460D57">
        <w:rPr>
          <w:spacing w:val="-2"/>
          <w:sz w:val="28"/>
          <w:szCs w:val="28"/>
        </w:rPr>
        <w:t>Уважаемый обучающийся!</w:t>
      </w:r>
    </w:p>
    <w:p w:rsidR="00960057" w:rsidRPr="00460D57" w:rsidRDefault="00960057" w:rsidP="00960057">
      <w:pPr>
        <w:widowControl w:val="0"/>
        <w:shd w:val="clear" w:color="auto" w:fill="FFFFFF"/>
        <w:tabs>
          <w:tab w:val="left" w:pos="7752"/>
        </w:tabs>
        <w:suppressAutoHyphens/>
        <w:autoSpaceDE w:val="0"/>
        <w:autoSpaceDN w:val="0"/>
        <w:adjustRightInd w:val="0"/>
        <w:spacing w:line="276" w:lineRule="auto"/>
        <w:ind w:right="14" w:firstLine="709"/>
        <w:jc w:val="both"/>
        <w:rPr>
          <w:bCs/>
          <w:sz w:val="28"/>
          <w:szCs w:val="28"/>
        </w:rPr>
      </w:pPr>
      <w:r w:rsidRPr="00460D57">
        <w:rPr>
          <w:sz w:val="28"/>
          <w:szCs w:val="28"/>
        </w:rPr>
        <w:t xml:space="preserve">Вы должны знать, что самостоятельная работа, как форма учебной деятельности, </w:t>
      </w:r>
      <w:r w:rsidRPr="00460D57">
        <w:rPr>
          <w:spacing w:val="-1"/>
          <w:sz w:val="28"/>
          <w:szCs w:val="28"/>
        </w:rPr>
        <w:t xml:space="preserve">согласно требованиям ФГОС СПО, является важным элементом образовательного процесса. </w:t>
      </w:r>
      <w:r w:rsidRPr="00460D57">
        <w:rPr>
          <w:bCs/>
          <w:sz w:val="28"/>
          <w:szCs w:val="28"/>
        </w:rPr>
        <w:t xml:space="preserve">В соответствии с учебным планом по </w:t>
      </w:r>
      <w:r>
        <w:rPr>
          <w:rFonts w:ascii="Times New Roman CYR" w:hAnsi="Times New Roman CYR" w:cs="Times New Roman CYR"/>
          <w:color w:val="000000"/>
          <w:sz w:val="28"/>
          <w:szCs w:val="28"/>
        </w:rPr>
        <w:t>40.02.02 Правоохранительная деятельность</w:t>
      </w:r>
      <w:r w:rsidRPr="00460D57">
        <w:rPr>
          <w:b/>
          <w:bCs/>
          <w:sz w:val="28"/>
          <w:szCs w:val="28"/>
        </w:rPr>
        <w:t xml:space="preserve"> </w:t>
      </w:r>
      <w:r w:rsidRPr="00460D57">
        <w:rPr>
          <w:bCs/>
          <w:spacing w:val="-1"/>
          <w:sz w:val="28"/>
          <w:szCs w:val="28"/>
        </w:rPr>
        <w:t>в</w:t>
      </w:r>
      <w:r w:rsidRPr="00460D57">
        <w:rPr>
          <w:b/>
          <w:bCs/>
          <w:spacing w:val="-1"/>
          <w:sz w:val="28"/>
          <w:szCs w:val="28"/>
        </w:rPr>
        <w:t xml:space="preserve"> </w:t>
      </w:r>
      <w:r w:rsidRPr="00460D57">
        <w:rPr>
          <w:spacing w:val="-1"/>
          <w:sz w:val="28"/>
          <w:szCs w:val="28"/>
        </w:rPr>
        <w:t xml:space="preserve">процессе изучения учебной дисциплины </w:t>
      </w:r>
      <w:r w:rsidRPr="00306812">
        <w:rPr>
          <w:sz w:val="28"/>
          <w:szCs w:val="28"/>
        </w:rPr>
        <w:t>ОП.В.2</w:t>
      </w:r>
      <w:r>
        <w:rPr>
          <w:sz w:val="28"/>
          <w:szCs w:val="28"/>
        </w:rPr>
        <w:t>4</w:t>
      </w:r>
      <w:r w:rsidRPr="00306812">
        <w:rPr>
          <w:sz w:val="28"/>
          <w:szCs w:val="28"/>
        </w:rPr>
        <w:t xml:space="preserve"> </w:t>
      </w:r>
      <w:r w:rsidRPr="00C60503">
        <w:rPr>
          <w:sz w:val="28"/>
          <w:szCs w:val="28"/>
        </w:rPr>
        <w:t>Методика расследования отдельных видов преступлений</w:t>
      </w:r>
      <w:r w:rsidRPr="00460D57">
        <w:rPr>
          <w:spacing w:val="-1"/>
          <w:sz w:val="28"/>
          <w:szCs w:val="28"/>
        </w:rPr>
        <w:t xml:space="preserve">. </w:t>
      </w:r>
      <w:r w:rsidRPr="00460D57">
        <w:rPr>
          <w:sz w:val="28"/>
          <w:szCs w:val="28"/>
        </w:rPr>
        <w:t xml:space="preserve"> Вам необходимо более углубленно сформировать и совершенствовать знания, умения и навыки через выполнение заданий для </w:t>
      </w:r>
      <w:r w:rsidRPr="00460D57">
        <w:rPr>
          <w:spacing w:val="-1"/>
          <w:sz w:val="28"/>
          <w:szCs w:val="28"/>
        </w:rPr>
        <w:t xml:space="preserve">внеаудиторной самостоятельной работы. Чтобы выполнить предусмотренные задания Вам </w:t>
      </w:r>
      <w:r w:rsidRPr="00460D57">
        <w:rPr>
          <w:sz w:val="28"/>
          <w:szCs w:val="28"/>
        </w:rPr>
        <w:t xml:space="preserve">необходимо воспользоваться рекомендациями по выполнению и оформлению самостоятельной внеаудиторной работы по учебной дисциплине </w:t>
      </w:r>
      <w:r w:rsidRPr="00C60503">
        <w:rPr>
          <w:sz w:val="28"/>
          <w:szCs w:val="28"/>
        </w:rPr>
        <w:t>Методика расследования отдельных видов преступлений</w:t>
      </w:r>
      <w:r w:rsidRPr="00460D57">
        <w:rPr>
          <w:sz w:val="28"/>
          <w:szCs w:val="28"/>
        </w:rPr>
        <w:t>.</w:t>
      </w:r>
    </w:p>
    <w:p w:rsidR="00960057" w:rsidRPr="00460D57" w:rsidRDefault="00960057" w:rsidP="00960057">
      <w:pPr>
        <w:widowControl w:val="0"/>
        <w:shd w:val="clear" w:color="auto" w:fill="FFFFFF"/>
        <w:suppressAutoHyphens/>
        <w:autoSpaceDE w:val="0"/>
        <w:autoSpaceDN w:val="0"/>
        <w:adjustRightInd w:val="0"/>
        <w:spacing w:before="5" w:line="276" w:lineRule="auto"/>
        <w:ind w:right="10" w:firstLine="709"/>
        <w:jc w:val="both"/>
        <w:rPr>
          <w:sz w:val="28"/>
          <w:szCs w:val="28"/>
        </w:rPr>
      </w:pPr>
      <w:r w:rsidRPr="00460D57">
        <w:rPr>
          <w:sz w:val="28"/>
          <w:szCs w:val="28"/>
        </w:rPr>
        <w:t xml:space="preserve">В соответствии с рабочей программой по дисциплине </w:t>
      </w:r>
      <w:r w:rsidRPr="00306812">
        <w:rPr>
          <w:sz w:val="28"/>
          <w:szCs w:val="28"/>
        </w:rPr>
        <w:t>ОП.В.2</w:t>
      </w:r>
      <w:r>
        <w:rPr>
          <w:sz w:val="28"/>
          <w:szCs w:val="28"/>
        </w:rPr>
        <w:t>4</w:t>
      </w:r>
      <w:r w:rsidRPr="00306812">
        <w:rPr>
          <w:sz w:val="28"/>
          <w:szCs w:val="28"/>
        </w:rPr>
        <w:t xml:space="preserve"> </w:t>
      </w:r>
      <w:r w:rsidRPr="00C60503">
        <w:rPr>
          <w:sz w:val="28"/>
          <w:szCs w:val="28"/>
        </w:rPr>
        <w:t>Методика расследования отдельных видов преступлений</w:t>
      </w:r>
      <w:r w:rsidRPr="00460D57">
        <w:rPr>
          <w:sz w:val="28"/>
          <w:szCs w:val="28"/>
        </w:rPr>
        <w:t xml:space="preserve"> </w:t>
      </w:r>
      <w:r w:rsidRPr="00460D57">
        <w:rPr>
          <w:spacing w:val="-1"/>
          <w:sz w:val="28"/>
          <w:szCs w:val="28"/>
        </w:rPr>
        <w:t xml:space="preserve">объем часов, отводимый на самостоятельную работу составляет </w:t>
      </w:r>
      <w:r>
        <w:rPr>
          <w:spacing w:val="-1"/>
          <w:sz w:val="28"/>
          <w:szCs w:val="28"/>
        </w:rPr>
        <w:t>28</w:t>
      </w:r>
      <w:r w:rsidRPr="00460D57">
        <w:rPr>
          <w:b/>
          <w:bCs/>
          <w:spacing w:val="-1"/>
          <w:sz w:val="28"/>
          <w:szCs w:val="28"/>
        </w:rPr>
        <w:t xml:space="preserve"> </w:t>
      </w:r>
      <w:r w:rsidRPr="00460D57">
        <w:rPr>
          <w:bCs/>
          <w:spacing w:val="-1"/>
          <w:sz w:val="28"/>
          <w:szCs w:val="28"/>
        </w:rPr>
        <w:t>часов</w:t>
      </w:r>
      <w:r w:rsidRPr="00460D57">
        <w:rPr>
          <w:b/>
          <w:bCs/>
          <w:spacing w:val="-1"/>
          <w:sz w:val="28"/>
          <w:szCs w:val="28"/>
        </w:rPr>
        <w:t>.</w:t>
      </w:r>
    </w:p>
    <w:p w:rsidR="00960057" w:rsidRPr="00460D57" w:rsidRDefault="00960057" w:rsidP="00960057">
      <w:pPr>
        <w:widowControl w:val="0"/>
        <w:shd w:val="clear" w:color="auto" w:fill="FFFFFF"/>
        <w:suppressAutoHyphens/>
        <w:autoSpaceDE w:val="0"/>
        <w:autoSpaceDN w:val="0"/>
        <w:adjustRightInd w:val="0"/>
        <w:spacing w:line="276" w:lineRule="auto"/>
        <w:ind w:right="14" w:firstLine="709"/>
        <w:jc w:val="both"/>
        <w:rPr>
          <w:sz w:val="28"/>
          <w:szCs w:val="28"/>
        </w:rPr>
      </w:pPr>
      <w:r w:rsidRPr="00460D57">
        <w:rPr>
          <w:b/>
          <w:bCs/>
          <w:sz w:val="28"/>
          <w:szCs w:val="28"/>
        </w:rPr>
        <w:t xml:space="preserve">Обратите внимание, </w:t>
      </w:r>
      <w:r w:rsidRPr="00460D57">
        <w:rPr>
          <w:sz w:val="28"/>
          <w:szCs w:val="28"/>
        </w:rPr>
        <w:t xml:space="preserve">что все виды заданий для внеаудиторной самостоятельной работы указаны в </w:t>
      </w:r>
      <w:r w:rsidRPr="00460D57">
        <w:rPr>
          <w:b/>
          <w:bCs/>
          <w:sz w:val="28"/>
          <w:szCs w:val="28"/>
        </w:rPr>
        <w:t xml:space="preserve">технологической карте внеаудиторной самостоятельной работы. </w:t>
      </w:r>
    </w:p>
    <w:p w:rsidR="00960057" w:rsidRPr="00460D57" w:rsidRDefault="00960057" w:rsidP="00960057">
      <w:pPr>
        <w:widowControl w:val="0"/>
        <w:shd w:val="clear" w:color="auto" w:fill="FFFFFF"/>
        <w:suppressAutoHyphens/>
        <w:autoSpaceDE w:val="0"/>
        <w:autoSpaceDN w:val="0"/>
        <w:adjustRightInd w:val="0"/>
        <w:spacing w:before="5" w:line="276" w:lineRule="auto"/>
        <w:ind w:firstLine="709"/>
        <w:jc w:val="both"/>
        <w:rPr>
          <w:sz w:val="28"/>
          <w:szCs w:val="28"/>
        </w:rPr>
      </w:pPr>
      <w:r w:rsidRPr="00460D57">
        <w:rPr>
          <w:b/>
          <w:bCs/>
          <w:sz w:val="28"/>
          <w:szCs w:val="28"/>
        </w:rPr>
        <w:t xml:space="preserve">Сроки проверки заданий </w:t>
      </w:r>
      <w:r w:rsidRPr="00460D57">
        <w:rPr>
          <w:sz w:val="28"/>
          <w:szCs w:val="28"/>
        </w:rPr>
        <w:t xml:space="preserve">преподаватель устанавливает в зависимости от </w:t>
      </w:r>
      <w:r w:rsidRPr="00460D57">
        <w:rPr>
          <w:spacing w:val="-1"/>
          <w:sz w:val="28"/>
          <w:szCs w:val="28"/>
        </w:rPr>
        <w:t xml:space="preserve">применяемых видов контроля: текущий, рубежный, промежуточная аттестация. В основном </w:t>
      </w:r>
      <w:r w:rsidRPr="00460D57">
        <w:rPr>
          <w:sz w:val="28"/>
          <w:szCs w:val="28"/>
        </w:rPr>
        <w:t xml:space="preserve">контроль будет осуществляться на этапе рубежной аттестации, т.е. после изучения каждой темы учебной дисциплины. </w:t>
      </w:r>
    </w:p>
    <w:p w:rsidR="00960057" w:rsidRPr="00780E7B" w:rsidRDefault="00960057" w:rsidP="00960057">
      <w:pPr>
        <w:widowControl w:val="0"/>
        <w:shd w:val="clear" w:color="auto" w:fill="FFFFFF"/>
        <w:suppressAutoHyphens/>
        <w:autoSpaceDE w:val="0"/>
        <w:autoSpaceDN w:val="0"/>
        <w:adjustRightInd w:val="0"/>
        <w:spacing w:before="5" w:line="274" w:lineRule="exact"/>
        <w:ind w:firstLine="709"/>
        <w:jc w:val="both"/>
      </w:pPr>
    </w:p>
    <w:p w:rsidR="00960057" w:rsidRDefault="00960057" w:rsidP="00960057">
      <w:pPr>
        <w:widowControl w:val="0"/>
        <w:suppressAutoHyphens/>
        <w:autoSpaceDE w:val="0"/>
        <w:autoSpaceDN w:val="0"/>
        <w:adjustRightInd w:val="0"/>
        <w:spacing w:line="276" w:lineRule="auto"/>
        <w:ind w:right="-142"/>
        <w:jc w:val="center"/>
        <w:rPr>
          <w:b/>
          <w:color w:val="000000"/>
          <w:sz w:val="28"/>
          <w:szCs w:val="28"/>
        </w:rPr>
      </w:pPr>
      <w:r>
        <w:rPr>
          <w:b/>
        </w:rPr>
        <w:br w:type="page"/>
      </w:r>
      <w:r w:rsidRPr="00460D57">
        <w:rPr>
          <w:b/>
          <w:sz w:val="28"/>
          <w:szCs w:val="28"/>
        </w:rPr>
        <w:lastRenderedPageBreak/>
        <w:t xml:space="preserve">3. </w:t>
      </w:r>
      <w:r w:rsidRPr="00460D57">
        <w:rPr>
          <w:b/>
          <w:color w:val="000000"/>
          <w:sz w:val="28"/>
          <w:szCs w:val="28"/>
        </w:rPr>
        <w:t>ТЕХНОЛОГИЧЕСКАЯ КАРТА ВНЕАУДИТОРНОЙ САМОСТОЯТЕЛЬНОЙ РАБОТЫ ОБУЧАЮЩЕГОСЯ</w:t>
      </w:r>
    </w:p>
    <w:p w:rsidR="00960057" w:rsidRPr="00460D57" w:rsidRDefault="00960057" w:rsidP="00960057">
      <w:pPr>
        <w:widowControl w:val="0"/>
        <w:suppressAutoHyphens/>
        <w:autoSpaceDE w:val="0"/>
        <w:autoSpaceDN w:val="0"/>
        <w:adjustRightInd w:val="0"/>
        <w:spacing w:line="276" w:lineRule="auto"/>
        <w:ind w:right="-142" w:firstLine="709"/>
        <w:jc w:val="center"/>
        <w:rPr>
          <w:b/>
          <w:sz w:val="28"/>
          <w:szCs w:val="28"/>
        </w:rPr>
      </w:pPr>
    </w:p>
    <w:p w:rsidR="00960057" w:rsidRPr="00460D57" w:rsidRDefault="00960057" w:rsidP="00960057">
      <w:pPr>
        <w:widowControl w:val="0"/>
        <w:shd w:val="clear" w:color="auto" w:fill="FFFFFF"/>
        <w:suppressAutoHyphens/>
        <w:autoSpaceDE w:val="0"/>
        <w:autoSpaceDN w:val="0"/>
        <w:adjustRightInd w:val="0"/>
        <w:spacing w:line="276" w:lineRule="auto"/>
        <w:ind w:right="82" w:firstLine="851"/>
        <w:jc w:val="both"/>
        <w:rPr>
          <w:sz w:val="28"/>
          <w:szCs w:val="28"/>
        </w:rPr>
      </w:pPr>
      <w:r w:rsidRPr="00460D57">
        <w:rPr>
          <w:color w:val="000000"/>
          <w:spacing w:val="-2"/>
          <w:sz w:val="28"/>
          <w:szCs w:val="28"/>
        </w:rPr>
        <w:t xml:space="preserve">Методические рекомендации по выполнению и оформлению самостоятельной работы </w:t>
      </w:r>
      <w:r w:rsidRPr="00460D57">
        <w:rPr>
          <w:color w:val="000000"/>
          <w:spacing w:val="-4"/>
          <w:sz w:val="28"/>
          <w:szCs w:val="28"/>
        </w:rPr>
        <w:t xml:space="preserve">обучающихся по дисциплине </w:t>
      </w:r>
      <w:r w:rsidRPr="00306812">
        <w:rPr>
          <w:sz w:val="28"/>
          <w:szCs w:val="28"/>
        </w:rPr>
        <w:t>ОП.В.2</w:t>
      </w:r>
      <w:r>
        <w:rPr>
          <w:sz w:val="28"/>
          <w:szCs w:val="28"/>
        </w:rPr>
        <w:t>4</w:t>
      </w:r>
      <w:r w:rsidRPr="00306812">
        <w:rPr>
          <w:sz w:val="28"/>
          <w:szCs w:val="28"/>
        </w:rPr>
        <w:t xml:space="preserve"> </w:t>
      </w:r>
      <w:r w:rsidRPr="00C60503">
        <w:rPr>
          <w:sz w:val="28"/>
          <w:szCs w:val="28"/>
        </w:rPr>
        <w:t>Методика расследования отдельных видов преступлений</w:t>
      </w:r>
      <w:r w:rsidRPr="00460D57">
        <w:rPr>
          <w:color w:val="000000"/>
          <w:spacing w:val="-4"/>
          <w:sz w:val="28"/>
          <w:szCs w:val="28"/>
        </w:rPr>
        <w:t xml:space="preserve"> включают в себя технологическую карту </w:t>
      </w:r>
      <w:r w:rsidRPr="00460D57">
        <w:rPr>
          <w:color w:val="000000"/>
          <w:spacing w:val="-6"/>
          <w:sz w:val="28"/>
          <w:szCs w:val="28"/>
        </w:rPr>
        <w:t xml:space="preserve">самостоятельной работы, отражающую в себе изучаемые разделы и темы дисциплины, тематику самостоятельной работы, количество часов, виды самостоятельной работы, ее информационное обеспечение и форму контроля. </w:t>
      </w:r>
      <w:r w:rsidRPr="00460D57">
        <w:rPr>
          <w:color w:val="000000"/>
          <w:spacing w:val="-3"/>
          <w:sz w:val="28"/>
          <w:szCs w:val="28"/>
        </w:rPr>
        <w:t xml:space="preserve">Она разработана таким </w:t>
      </w:r>
      <w:r w:rsidRPr="00460D57">
        <w:rPr>
          <w:color w:val="000000"/>
          <w:spacing w:val="-5"/>
          <w:sz w:val="28"/>
          <w:szCs w:val="28"/>
        </w:rPr>
        <w:t>образом, чтобы обучающиеся могли самостоятельно выполнять предложенные за</w:t>
      </w:r>
      <w:r w:rsidRPr="00460D57">
        <w:rPr>
          <w:color w:val="000000"/>
          <w:spacing w:val="-8"/>
          <w:sz w:val="28"/>
          <w:szCs w:val="28"/>
        </w:rPr>
        <w:t>дания, а преподаватель будет только проверять выполненные задания.</w:t>
      </w:r>
    </w:p>
    <w:p w:rsidR="00960057" w:rsidRPr="00460D57" w:rsidRDefault="00960057" w:rsidP="00960057">
      <w:pPr>
        <w:widowControl w:val="0"/>
        <w:shd w:val="clear" w:color="auto" w:fill="FFFFFF"/>
        <w:suppressAutoHyphens/>
        <w:autoSpaceDE w:val="0"/>
        <w:autoSpaceDN w:val="0"/>
        <w:adjustRightInd w:val="0"/>
        <w:spacing w:line="276" w:lineRule="auto"/>
        <w:ind w:right="72" w:firstLine="851"/>
        <w:jc w:val="both"/>
        <w:rPr>
          <w:sz w:val="28"/>
          <w:szCs w:val="28"/>
        </w:rPr>
      </w:pPr>
      <w:r w:rsidRPr="00460D57">
        <w:rPr>
          <w:color w:val="000000"/>
          <w:spacing w:val="-2"/>
          <w:sz w:val="28"/>
          <w:szCs w:val="28"/>
        </w:rPr>
        <w:t xml:space="preserve">Тенденция современного образования - самостоятельное приобретение </w:t>
      </w:r>
      <w:r w:rsidRPr="00460D57">
        <w:rPr>
          <w:color w:val="000000"/>
          <w:spacing w:val="-9"/>
          <w:sz w:val="28"/>
          <w:szCs w:val="28"/>
        </w:rPr>
        <w:t>знаний под руководством преподавателя.</w:t>
      </w:r>
      <w:r w:rsidRPr="00460D57">
        <w:rPr>
          <w:sz w:val="28"/>
          <w:szCs w:val="28"/>
        </w:rPr>
        <w:t xml:space="preserve"> </w:t>
      </w:r>
      <w:r w:rsidRPr="00460D57">
        <w:rPr>
          <w:color w:val="000000"/>
          <w:spacing w:val="-1"/>
          <w:sz w:val="28"/>
          <w:szCs w:val="28"/>
        </w:rPr>
        <w:t xml:space="preserve">Технологическая карта самостоятельной работы поможет обучающимся организовать свою </w:t>
      </w:r>
      <w:r w:rsidRPr="00460D57">
        <w:rPr>
          <w:color w:val="000000"/>
          <w:spacing w:val="-8"/>
          <w:sz w:val="28"/>
          <w:szCs w:val="28"/>
        </w:rPr>
        <w:t>работу и мобилизовать себя на достижение поставленных задач. Из данной кар</w:t>
      </w:r>
      <w:r w:rsidRPr="00460D57">
        <w:rPr>
          <w:color w:val="000000"/>
          <w:spacing w:val="-6"/>
          <w:sz w:val="28"/>
          <w:szCs w:val="28"/>
        </w:rPr>
        <w:t>ты, обучающиеся узнают наименования тем и тематику самостоятельной работы; ее виды как обязательные, так и по выбору обучающихся. Информационное обеспечение, обозначенное в карте, содержит в себе источники информации для самостоятельной работы. Предусмотренная форма контроля определяет функции преподавателя по проверке результатов самостоятельной работы и указывает на ее оформление.</w:t>
      </w:r>
      <w:r w:rsidRPr="00460D57">
        <w:rPr>
          <w:color w:val="000000"/>
          <w:spacing w:val="-5"/>
          <w:sz w:val="28"/>
          <w:szCs w:val="28"/>
        </w:rPr>
        <w:t xml:space="preserve"> </w:t>
      </w:r>
      <w:r w:rsidRPr="00460D57">
        <w:rPr>
          <w:color w:val="000000"/>
          <w:spacing w:val="-4"/>
          <w:sz w:val="28"/>
          <w:szCs w:val="28"/>
        </w:rPr>
        <w:t xml:space="preserve">Самостоятельная работа рассчитана </w:t>
      </w:r>
      <w:r w:rsidRPr="00460D57">
        <w:rPr>
          <w:color w:val="000000"/>
          <w:spacing w:val="-5"/>
          <w:sz w:val="28"/>
          <w:szCs w:val="28"/>
        </w:rPr>
        <w:t xml:space="preserve">на разные уровни мыслительной деятельности. Выполненная работа, позволит </w:t>
      </w:r>
      <w:r w:rsidRPr="00460D57">
        <w:rPr>
          <w:color w:val="000000"/>
          <w:spacing w:val="-3"/>
          <w:sz w:val="28"/>
          <w:szCs w:val="28"/>
        </w:rPr>
        <w:t xml:space="preserve">приобрести не только знания, но и умения, навыки, а также выработать свою </w:t>
      </w:r>
      <w:r w:rsidRPr="00460D57">
        <w:rPr>
          <w:color w:val="000000"/>
          <w:spacing w:val="-8"/>
          <w:sz w:val="28"/>
          <w:szCs w:val="28"/>
        </w:rPr>
        <w:t xml:space="preserve">методику освоения содержания учебной дисциплины. </w:t>
      </w:r>
    </w:p>
    <w:p w:rsidR="00960057" w:rsidRPr="009E473E" w:rsidRDefault="00960057" w:rsidP="00960057">
      <w:pPr>
        <w:widowControl w:val="0"/>
        <w:shd w:val="clear" w:color="auto" w:fill="FFFFFF"/>
        <w:suppressAutoHyphens/>
        <w:autoSpaceDE w:val="0"/>
        <w:autoSpaceDN w:val="0"/>
        <w:adjustRightInd w:val="0"/>
        <w:spacing w:line="276" w:lineRule="auto"/>
        <w:ind w:firstLine="851"/>
        <w:jc w:val="both"/>
        <w:rPr>
          <w:color w:val="000000"/>
          <w:spacing w:val="-5"/>
          <w:sz w:val="28"/>
          <w:szCs w:val="28"/>
        </w:rPr>
        <w:sectPr w:rsidR="00960057" w:rsidRPr="009E473E" w:rsidSect="00B73AAC">
          <w:footerReference w:type="first" r:id="rId7"/>
          <w:pgSz w:w="11906" w:h="16838" w:code="9"/>
          <w:pgMar w:top="1134" w:right="1133" w:bottom="1701" w:left="1701" w:header="709" w:footer="709" w:gutter="0"/>
          <w:pgNumType w:start="1"/>
          <w:cols w:space="708"/>
          <w:titlePg/>
          <w:docGrid w:linePitch="360"/>
        </w:sectPr>
      </w:pPr>
      <w:r w:rsidRPr="009E473E">
        <w:rPr>
          <w:color w:val="000000"/>
          <w:spacing w:val="-5"/>
          <w:sz w:val="28"/>
          <w:szCs w:val="28"/>
        </w:rPr>
        <w:t>Самостоятельная работа выполняется  обучающимися по заданию преподавателя, но без его непосредственного участия, включает единицы содержания, выделенные преподавателем для самостоятельного изучения.</w:t>
      </w:r>
    </w:p>
    <w:p w:rsidR="00960057" w:rsidRPr="00780E7B" w:rsidRDefault="00960057" w:rsidP="00960057">
      <w:pPr>
        <w:widowControl w:val="0"/>
        <w:shd w:val="clear" w:color="auto" w:fill="FFFFFF"/>
        <w:suppressAutoHyphens/>
        <w:autoSpaceDE w:val="0"/>
        <w:autoSpaceDN w:val="0"/>
        <w:adjustRightInd w:val="0"/>
        <w:ind w:left="178" w:right="19" w:firstLine="709"/>
        <w:jc w:val="both"/>
        <w:rPr>
          <w:color w:val="000000"/>
          <w:spacing w:val="-8"/>
        </w:rPr>
      </w:pPr>
    </w:p>
    <w:p w:rsidR="00960057" w:rsidRPr="00246324" w:rsidRDefault="00960057" w:rsidP="00960057">
      <w:pPr>
        <w:suppressAutoHyphens/>
        <w:jc w:val="center"/>
        <w:rPr>
          <w:b/>
        </w:rPr>
      </w:pPr>
      <w:r w:rsidRPr="00246324">
        <w:rPr>
          <w:b/>
        </w:rPr>
        <w:t>Технологическая карта самостоятельной работы обучающегося по дисциплине</w:t>
      </w:r>
    </w:p>
    <w:p w:rsidR="00960057" w:rsidRPr="00246324" w:rsidRDefault="00960057" w:rsidP="00960057">
      <w:pPr>
        <w:suppressAutoHyphens/>
        <w:jc w:val="center"/>
        <w:rPr>
          <w:b/>
        </w:rPr>
      </w:pPr>
      <w:r w:rsidRPr="00246324">
        <w:rPr>
          <w:b/>
        </w:rPr>
        <w:t>ОП.В.24 Методика расследования отдельных видов преступлений</w:t>
      </w:r>
    </w:p>
    <w:p w:rsidR="00960057" w:rsidRPr="00246324" w:rsidRDefault="00960057" w:rsidP="00960057">
      <w:pPr>
        <w:suppressAutoHyphens/>
        <w:jc w:val="center"/>
        <w:rPr>
          <w:b/>
        </w:rPr>
      </w:pPr>
      <w:r w:rsidRPr="00246324">
        <w:rPr>
          <w:b/>
        </w:rPr>
        <w:t xml:space="preserve"> специальность 40.02.02 «</w:t>
      </w:r>
      <w:r w:rsidRPr="00246324">
        <w:rPr>
          <w:b/>
          <w:color w:val="000000"/>
        </w:rPr>
        <w:t>Правоохранительная деятельность</w:t>
      </w:r>
      <w:r w:rsidRPr="00246324">
        <w:rPr>
          <w:b/>
        </w:rPr>
        <w:t>»</w:t>
      </w:r>
    </w:p>
    <w:p w:rsidR="00960057" w:rsidRPr="00A65E54" w:rsidRDefault="00960057" w:rsidP="00960057">
      <w:pPr>
        <w:suppressAutoHyphens/>
        <w:rPr>
          <w:b/>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2999"/>
        <w:gridCol w:w="850"/>
        <w:gridCol w:w="2268"/>
        <w:gridCol w:w="3686"/>
        <w:gridCol w:w="2268"/>
      </w:tblGrid>
      <w:tr w:rsidR="00960057" w:rsidRPr="00A65E54" w:rsidTr="00DD5485">
        <w:tc>
          <w:tcPr>
            <w:tcW w:w="2071" w:type="dxa"/>
            <w:shd w:val="clear" w:color="auto" w:fill="auto"/>
          </w:tcPr>
          <w:p w:rsidR="00960057" w:rsidRPr="005032AB" w:rsidRDefault="00960057" w:rsidP="00DD5485">
            <w:pPr>
              <w:suppressAutoHyphens/>
              <w:rPr>
                <w:b/>
                <w:i/>
              </w:rPr>
            </w:pPr>
            <w:r w:rsidRPr="005032AB">
              <w:rPr>
                <w:b/>
                <w:i/>
              </w:rPr>
              <w:t>Наименование и номер раздела</w:t>
            </w:r>
          </w:p>
        </w:tc>
        <w:tc>
          <w:tcPr>
            <w:tcW w:w="2999" w:type="dxa"/>
            <w:shd w:val="clear" w:color="auto" w:fill="auto"/>
          </w:tcPr>
          <w:p w:rsidR="00960057" w:rsidRPr="005032AB" w:rsidRDefault="00960057" w:rsidP="00DD5485">
            <w:pPr>
              <w:suppressAutoHyphens/>
              <w:rPr>
                <w:b/>
                <w:i/>
              </w:rPr>
            </w:pPr>
            <w:r w:rsidRPr="005032AB">
              <w:rPr>
                <w:b/>
                <w:i/>
              </w:rPr>
              <w:t>Наименование темы</w:t>
            </w:r>
          </w:p>
        </w:tc>
        <w:tc>
          <w:tcPr>
            <w:tcW w:w="850" w:type="dxa"/>
            <w:shd w:val="clear" w:color="auto" w:fill="auto"/>
          </w:tcPr>
          <w:p w:rsidR="00960057" w:rsidRPr="005032AB" w:rsidRDefault="00960057" w:rsidP="00DD5485">
            <w:pPr>
              <w:suppressAutoHyphens/>
              <w:rPr>
                <w:b/>
                <w:i/>
              </w:rPr>
            </w:pPr>
            <w:r w:rsidRPr="005032AB">
              <w:rPr>
                <w:b/>
                <w:i/>
              </w:rPr>
              <w:t>Кол-во часов</w:t>
            </w:r>
          </w:p>
        </w:tc>
        <w:tc>
          <w:tcPr>
            <w:tcW w:w="2268" w:type="dxa"/>
            <w:shd w:val="clear" w:color="auto" w:fill="auto"/>
          </w:tcPr>
          <w:p w:rsidR="00960057" w:rsidRPr="005032AB" w:rsidRDefault="00960057" w:rsidP="00DD5485">
            <w:pPr>
              <w:suppressAutoHyphens/>
              <w:rPr>
                <w:b/>
                <w:i/>
              </w:rPr>
            </w:pPr>
            <w:r w:rsidRPr="005032AB">
              <w:rPr>
                <w:b/>
                <w:i/>
              </w:rPr>
              <w:t>Виды самостоятельной работы</w:t>
            </w:r>
          </w:p>
          <w:p w:rsidR="00960057" w:rsidRPr="005032AB" w:rsidRDefault="00960057" w:rsidP="00DD5485">
            <w:pPr>
              <w:suppressAutoHyphens/>
              <w:rPr>
                <w:b/>
                <w:i/>
              </w:rPr>
            </w:pPr>
          </w:p>
        </w:tc>
        <w:tc>
          <w:tcPr>
            <w:tcW w:w="3686" w:type="dxa"/>
            <w:shd w:val="clear" w:color="auto" w:fill="auto"/>
          </w:tcPr>
          <w:p w:rsidR="00960057" w:rsidRPr="005032AB" w:rsidRDefault="00960057" w:rsidP="00DD5485">
            <w:pPr>
              <w:suppressAutoHyphens/>
              <w:rPr>
                <w:b/>
                <w:i/>
              </w:rPr>
            </w:pPr>
            <w:r w:rsidRPr="005032AB">
              <w:rPr>
                <w:b/>
                <w:i/>
              </w:rPr>
              <w:t>Информационное обеспечение</w:t>
            </w:r>
          </w:p>
        </w:tc>
        <w:tc>
          <w:tcPr>
            <w:tcW w:w="2268" w:type="dxa"/>
            <w:shd w:val="clear" w:color="auto" w:fill="auto"/>
          </w:tcPr>
          <w:p w:rsidR="00960057" w:rsidRPr="005032AB" w:rsidRDefault="00960057" w:rsidP="00DD5485">
            <w:pPr>
              <w:suppressAutoHyphens/>
              <w:rPr>
                <w:b/>
                <w:i/>
              </w:rPr>
            </w:pPr>
            <w:r w:rsidRPr="005032AB">
              <w:rPr>
                <w:b/>
                <w:i/>
              </w:rPr>
              <w:t>Форма контроля</w:t>
            </w:r>
          </w:p>
        </w:tc>
      </w:tr>
      <w:tr w:rsidR="00960057" w:rsidRPr="005032AB" w:rsidTr="00DD5485">
        <w:tc>
          <w:tcPr>
            <w:tcW w:w="2071" w:type="dxa"/>
            <w:shd w:val="clear" w:color="auto" w:fill="auto"/>
          </w:tcPr>
          <w:p w:rsidR="00960057" w:rsidRPr="00207C7F"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07C7F">
              <w:rPr>
                <w:b/>
              </w:rPr>
              <w:t>Тема 1.</w:t>
            </w:r>
          </w:p>
          <w:p w:rsidR="00960057" w:rsidRPr="00EB025C" w:rsidRDefault="00960057" w:rsidP="00DD5485">
            <w:pPr>
              <w:jc w:val="center"/>
            </w:pPr>
            <w:r w:rsidRPr="00B43E47">
              <w:rPr>
                <w:color w:val="000000"/>
              </w:rPr>
              <w:t>Общие положения методики расследования отдельных видов преступлений</w:t>
            </w:r>
          </w:p>
        </w:tc>
        <w:tc>
          <w:tcPr>
            <w:tcW w:w="2999" w:type="dxa"/>
            <w:shd w:val="clear" w:color="auto" w:fill="auto"/>
          </w:tcPr>
          <w:p w:rsidR="00960057"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F3BF4">
              <w:t>Раскрытие и расследование преступлений по горячим следам - деятельность органов следствия и дознания как одна из частных криминалистических методик расследования преступлений</w:t>
            </w:r>
            <w:r>
              <w:t xml:space="preserve">. </w:t>
            </w:r>
          </w:p>
          <w:p w:rsidR="00960057" w:rsidRPr="00812FA2" w:rsidRDefault="00960057" w:rsidP="00DD5485">
            <w:pPr>
              <w:jc w:val="both"/>
            </w:pPr>
            <w:r w:rsidRPr="003F3BF4">
              <w:t xml:space="preserve">Структура (элементы) криминалистической характеристики преступлений отдельного вида преступлений. </w:t>
            </w:r>
          </w:p>
        </w:tc>
        <w:tc>
          <w:tcPr>
            <w:tcW w:w="850" w:type="dxa"/>
            <w:shd w:val="clear" w:color="auto" w:fill="auto"/>
          </w:tcPr>
          <w:p w:rsidR="00960057" w:rsidRPr="00812FA2" w:rsidRDefault="00960057" w:rsidP="00DD5485">
            <w:pPr>
              <w:suppressAutoHyphens/>
              <w:jc w:val="both"/>
            </w:pPr>
            <w:r w:rsidRPr="00812FA2">
              <w:t>2</w:t>
            </w:r>
          </w:p>
        </w:tc>
        <w:tc>
          <w:tcPr>
            <w:tcW w:w="2268" w:type="dxa"/>
            <w:shd w:val="clear" w:color="auto" w:fill="auto"/>
          </w:tcPr>
          <w:p w:rsidR="00960057" w:rsidRPr="00812FA2" w:rsidRDefault="00960057" w:rsidP="00DD5485">
            <w:pPr>
              <w:suppressAutoHyphens/>
              <w:jc w:val="both"/>
            </w:pPr>
            <w:r w:rsidRPr="00812FA2">
              <w:rPr>
                <w:color w:val="000000"/>
              </w:rPr>
              <w:t xml:space="preserve">Устный </w:t>
            </w:r>
            <w:r>
              <w:rPr>
                <w:color w:val="000000"/>
              </w:rPr>
              <w:t>реферат</w:t>
            </w:r>
          </w:p>
        </w:tc>
        <w:tc>
          <w:tcPr>
            <w:tcW w:w="3686" w:type="dxa"/>
            <w:shd w:val="clear" w:color="auto" w:fill="auto"/>
          </w:tcPr>
          <w:p w:rsidR="00960057" w:rsidRPr="00D0112A" w:rsidRDefault="00960057" w:rsidP="00960057">
            <w:pPr>
              <w:pStyle w:val="a3"/>
              <w:numPr>
                <w:ilvl w:val="0"/>
                <w:numId w:val="13"/>
              </w:numPr>
              <w:spacing w:after="160" w:line="259" w:lineRule="auto"/>
              <w:jc w:val="both"/>
              <w:rPr>
                <w:sz w:val="20"/>
                <w:szCs w:val="20"/>
                <w:shd w:val="clear" w:color="auto" w:fill="FFFFFF"/>
              </w:rPr>
            </w:pPr>
            <w:proofErr w:type="spellStart"/>
            <w:r w:rsidRPr="00D0112A">
              <w:rPr>
                <w:b/>
                <w:sz w:val="20"/>
                <w:szCs w:val="20"/>
                <w:shd w:val="clear" w:color="auto" w:fill="FFFFFF"/>
              </w:rPr>
              <w:t>Россинская</w:t>
            </w:r>
            <w:proofErr w:type="spellEnd"/>
            <w:r w:rsidRPr="00D0112A">
              <w:rPr>
                <w:b/>
                <w:sz w:val="20"/>
                <w:szCs w:val="20"/>
                <w:shd w:val="clear" w:color="auto" w:fill="FFFFFF"/>
              </w:rPr>
              <w:t>, Е. Р.</w:t>
            </w:r>
            <w:r w:rsidRPr="00D0112A">
              <w:rPr>
                <w:sz w:val="20"/>
                <w:szCs w:val="20"/>
                <w:shd w:val="clear" w:color="auto" w:fill="FFFFFF"/>
              </w:rPr>
              <w:t xml:space="preserve"> Криминалистика: учебник для среднего профессионального образования / Е. Р. </w:t>
            </w:r>
            <w:proofErr w:type="spellStart"/>
            <w:r w:rsidRPr="00D0112A">
              <w:rPr>
                <w:sz w:val="20"/>
                <w:szCs w:val="20"/>
                <w:shd w:val="clear" w:color="auto" w:fill="FFFFFF"/>
              </w:rPr>
              <w:t>Россинская</w:t>
            </w:r>
            <w:proofErr w:type="spellEnd"/>
            <w:r w:rsidRPr="00D0112A">
              <w:rPr>
                <w:sz w:val="20"/>
                <w:szCs w:val="20"/>
                <w:shd w:val="clear" w:color="auto" w:fill="FFFFFF"/>
              </w:rPr>
              <w:t>. — Москва: Норма: ИНФРА-М, 2021. — 464 с.: ил. — (</w:t>
            </w:r>
            <w:proofErr w:type="spellStart"/>
            <w:r w:rsidRPr="00D0112A">
              <w:rPr>
                <w:sz w:val="20"/>
                <w:szCs w:val="20"/>
                <w:shd w:val="clear" w:color="auto" w:fill="FFFFFF"/>
              </w:rPr>
              <w:t>Ab</w:t>
            </w:r>
            <w:proofErr w:type="spellEnd"/>
            <w:r w:rsidRPr="00D0112A">
              <w:rPr>
                <w:sz w:val="20"/>
                <w:szCs w:val="20"/>
                <w:shd w:val="clear" w:color="auto" w:fill="FFFFFF"/>
              </w:rPr>
              <w:t xml:space="preserve"> </w:t>
            </w:r>
            <w:proofErr w:type="spellStart"/>
            <w:r w:rsidRPr="00D0112A">
              <w:rPr>
                <w:sz w:val="20"/>
                <w:szCs w:val="20"/>
                <w:shd w:val="clear" w:color="auto" w:fill="FFFFFF"/>
              </w:rPr>
              <w:t>ovo</w:t>
            </w:r>
            <w:proofErr w:type="spellEnd"/>
            <w:r w:rsidRPr="00D0112A">
              <w:rPr>
                <w:sz w:val="20"/>
                <w:szCs w:val="20"/>
                <w:shd w:val="clear" w:color="auto" w:fill="FFFFFF"/>
              </w:rPr>
              <w:t xml:space="preserve">). - ISBN 978-5-91768-929-6. - Текст: электронный. - URL: https://znanium.com/catalog/product/1444828 (дата обращения: 18.10.2021). </w:t>
            </w:r>
          </w:p>
          <w:p w:rsidR="00960057" w:rsidRPr="00D0112A" w:rsidRDefault="00960057" w:rsidP="00960057">
            <w:pPr>
              <w:pStyle w:val="a3"/>
              <w:jc w:val="both"/>
              <w:rPr>
                <w:sz w:val="20"/>
                <w:szCs w:val="20"/>
                <w:shd w:val="clear" w:color="auto" w:fill="FFFFFF"/>
              </w:rPr>
            </w:pPr>
          </w:p>
          <w:p w:rsidR="00960057" w:rsidRPr="00D0112A" w:rsidRDefault="00960057" w:rsidP="00960057">
            <w:pPr>
              <w:pStyle w:val="a3"/>
              <w:numPr>
                <w:ilvl w:val="0"/>
                <w:numId w:val="13"/>
              </w:numPr>
              <w:spacing w:after="160" w:line="259" w:lineRule="auto"/>
              <w:jc w:val="both"/>
              <w:rPr>
                <w:sz w:val="20"/>
                <w:szCs w:val="20"/>
                <w:shd w:val="clear" w:color="auto" w:fill="FFFFFF"/>
              </w:rPr>
            </w:pPr>
            <w:proofErr w:type="spellStart"/>
            <w:r w:rsidRPr="00D0112A">
              <w:rPr>
                <w:b/>
                <w:bCs/>
                <w:sz w:val="20"/>
                <w:szCs w:val="20"/>
                <w:shd w:val="clear" w:color="auto" w:fill="FFFFFF"/>
              </w:rPr>
              <w:t>Гадельшин</w:t>
            </w:r>
            <w:proofErr w:type="spellEnd"/>
            <w:r w:rsidRPr="00D0112A">
              <w:rPr>
                <w:b/>
                <w:bCs/>
                <w:sz w:val="20"/>
                <w:szCs w:val="20"/>
                <w:shd w:val="clear" w:color="auto" w:fill="FFFFFF"/>
              </w:rPr>
              <w:t>, Р.И.</w:t>
            </w:r>
            <w:r w:rsidRPr="00D0112A">
              <w:rPr>
                <w:sz w:val="20"/>
                <w:szCs w:val="20"/>
                <w:shd w:val="clear" w:color="auto" w:fill="FFFFFF"/>
              </w:rPr>
              <w:t xml:space="preserve"> Криминалистика: учебное пособие / </w:t>
            </w:r>
            <w:proofErr w:type="spellStart"/>
            <w:r w:rsidRPr="00D0112A">
              <w:rPr>
                <w:sz w:val="20"/>
                <w:szCs w:val="20"/>
                <w:shd w:val="clear" w:color="auto" w:fill="FFFFFF"/>
              </w:rPr>
              <w:t>Гадельшин</w:t>
            </w:r>
            <w:proofErr w:type="spellEnd"/>
            <w:r w:rsidRPr="00D0112A">
              <w:rPr>
                <w:sz w:val="20"/>
                <w:szCs w:val="20"/>
                <w:shd w:val="clear" w:color="auto" w:fill="FFFFFF"/>
              </w:rPr>
              <w:t xml:space="preserve"> Р.И., Кузнецов В.К. — Москва: </w:t>
            </w:r>
            <w:proofErr w:type="spellStart"/>
            <w:r w:rsidRPr="00D0112A">
              <w:rPr>
                <w:sz w:val="20"/>
                <w:szCs w:val="20"/>
                <w:shd w:val="clear" w:color="auto" w:fill="FFFFFF"/>
              </w:rPr>
              <w:t>КноРус</w:t>
            </w:r>
            <w:proofErr w:type="spellEnd"/>
            <w:r w:rsidRPr="00D0112A">
              <w:rPr>
                <w:sz w:val="20"/>
                <w:szCs w:val="20"/>
                <w:shd w:val="clear" w:color="auto" w:fill="FFFFFF"/>
              </w:rPr>
              <w:t>, 2020. — 220 с. — ISBN 978-5-406-01286-4. — URL: https://book.ru/book/934304 (дата обращения: 18.10.2021). — Текст: электронный.</w:t>
            </w:r>
          </w:p>
          <w:p w:rsidR="00960057" w:rsidRPr="00164C9C" w:rsidRDefault="00960057" w:rsidP="00DD5485">
            <w:pPr>
              <w:jc w:val="both"/>
              <w:rPr>
                <w:sz w:val="20"/>
                <w:szCs w:val="20"/>
              </w:rPr>
            </w:pPr>
          </w:p>
        </w:tc>
        <w:tc>
          <w:tcPr>
            <w:tcW w:w="2268" w:type="dxa"/>
            <w:shd w:val="clear" w:color="auto" w:fill="auto"/>
          </w:tcPr>
          <w:p w:rsidR="00960057" w:rsidRPr="00FA4CC0" w:rsidRDefault="00960057" w:rsidP="00DD5485">
            <w:pPr>
              <w:suppressAutoHyphens/>
              <w:jc w:val="both"/>
              <w:rPr>
                <w:sz w:val="22"/>
                <w:szCs w:val="22"/>
              </w:rPr>
            </w:pPr>
            <w:r w:rsidRPr="00FA4CC0">
              <w:rPr>
                <w:sz w:val="22"/>
                <w:szCs w:val="22"/>
              </w:rPr>
              <w:t>Проверка заданий</w:t>
            </w:r>
          </w:p>
        </w:tc>
      </w:tr>
      <w:tr w:rsidR="00960057" w:rsidRPr="005032AB" w:rsidTr="00DD5485">
        <w:tc>
          <w:tcPr>
            <w:tcW w:w="2071" w:type="dxa"/>
            <w:shd w:val="clear" w:color="auto" w:fill="auto"/>
          </w:tcPr>
          <w:p w:rsidR="00960057" w:rsidRPr="00207C7F"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07C7F">
              <w:rPr>
                <w:b/>
              </w:rPr>
              <w:t>Тема 2.</w:t>
            </w:r>
          </w:p>
          <w:p w:rsidR="00960057" w:rsidRPr="00EB025C" w:rsidRDefault="00960057" w:rsidP="00DD5485">
            <w:pPr>
              <w:jc w:val="center"/>
            </w:pPr>
            <w:r w:rsidRPr="00B43E47">
              <w:rPr>
                <w:color w:val="000000"/>
              </w:rPr>
              <w:t xml:space="preserve">Методика расследования преступлений </w:t>
            </w:r>
            <w:r w:rsidRPr="00B43E47">
              <w:rPr>
                <w:color w:val="000000"/>
              </w:rPr>
              <w:lastRenderedPageBreak/>
              <w:t>против жизни и здоровья</w:t>
            </w:r>
          </w:p>
        </w:tc>
        <w:tc>
          <w:tcPr>
            <w:tcW w:w="2999" w:type="dxa"/>
            <w:shd w:val="clear" w:color="auto" w:fill="auto"/>
          </w:tcPr>
          <w:p w:rsidR="00960057" w:rsidRPr="00536FED" w:rsidRDefault="00960057" w:rsidP="00DD5485">
            <w:pPr>
              <w:shd w:val="clear" w:color="auto" w:fill="FFFFFF"/>
              <w:jc w:val="both"/>
              <w:rPr>
                <w:bCs/>
              </w:rPr>
            </w:pPr>
            <w:r w:rsidRPr="00536FED">
              <w:rPr>
                <w:bCs/>
              </w:rPr>
              <w:lastRenderedPageBreak/>
              <w:t xml:space="preserve">Криминалистическая характеристика и особенности расследования преступлений, связанных с </w:t>
            </w:r>
            <w:r w:rsidRPr="00536FED">
              <w:rPr>
                <w:bCs/>
              </w:rPr>
              <w:lastRenderedPageBreak/>
              <w:t>угрозой убийства или причинения тяжкого вреда здоровью</w:t>
            </w:r>
            <w:r>
              <w:rPr>
                <w:bCs/>
              </w:rPr>
              <w:t xml:space="preserve">. </w:t>
            </w:r>
          </w:p>
          <w:p w:rsidR="00960057" w:rsidRPr="00536FED" w:rsidRDefault="00960057" w:rsidP="00DD5485">
            <w:pPr>
              <w:shd w:val="clear" w:color="auto" w:fill="FFFFFF"/>
              <w:jc w:val="both"/>
              <w:rPr>
                <w:bCs/>
              </w:rPr>
            </w:pPr>
            <w:r w:rsidRPr="00536FED">
              <w:rPr>
                <w:bCs/>
              </w:rPr>
              <w:t>Подготовка и назначение наиболее значимых судебных экспертиз по преступлениям, связанным с причинением вреда здоровью.</w:t>
            </w:r>
            <w:r>
              <w:rPr>
                <w:bCs/>
              </w:rPr>
              <w:t xml:space="preserve"> </w:t>
            </w:r>
          </w:p>
          <w:p w:rsidR="00960057" w:rsidRPr="00623190" w:rsidRDefault="00960057" w:rsidP="00DD5485">
            <w:pPr>
              <w:jc w:val="both"/>
            </w:pPr>
            <w:r w:rsidRPr="00536FED">
              <w:rPr>
                <w:bCs/>
              </w:rPr>
              <w:t>Криминалистическая характеристика и особенности расследования преступлений, связанных с организацией деятельности, направленной на побуждение к совершению самоубийства, путем распространения информации о способах совершения самоубийства, сопряженное с публичным выступлением, использованием демонстрирующего произведения, средств массовой информации или информационно-телекоммуникационных сетей (включая сеть «Интернет»).</w:t>
            </w:r>
          </w:p>
        </w:tc>
        <w:tc>
          <w:tcPr>
            <w:tcW w:w="850" w:type="dxa"/>
            <w:shd w:val="clear" w:color="auto" w:fill="auto"/>
          </w:tcPr>
          <w:p w:rsidR="00960057" w:rsidRPr="00812FA2" w:rsidRDefault="00960057" w:rsidP="00DD5485">
            <w:pPr>
              <w:suppressAutoHyphens/>
              <w:jc w:val="both"/>
            </w:pPr>
            <w:r w:rsidRPr="00812FA2">
              <w:lastRenderedPageBreak/>
              <w:t>2</w:t>
            </w:r>
          </w:p>
        </w:tc>
        <w:tc>
          <w:tcPr>
            <w:tcW w:w="2268" w:type="dxa"/>
            <w:shd w:val="clear" w:color="auto" w:fill="auto"/>
          </w:tcPr>
          <w:p w:rsidR="00960057" w:rsidRPr="00812FA2" w:rsidRDefault="00960057" w:rsidP="00DD5485">
            <w:pPr>
              <w:suppressAutoHyphens/>
              <w:jc w:val="both"/>
            </w:pPr>
            <w:r w:rsidRPr="00812FA2">
              <w:rPr>
                <w:color w:val="000000"/>
              </w:rPr>
              <w:t xml:space="preserve">Устный </w:t>
            </w:r>
            <w:r>
              <w:rPr>
                <w:color w:val="000000"/>
              </w:rPr>
              <w:t>реферат, эссе</w:t>
            </w:r>
          </w:p>
        </w:tc>
        <w:tc>
          <w:tcPr>
            <w:tcW w:w="3686" w:type="dxa"/>
            <w:shd w:val="clear" w:color="auto" w:fill="auto"/>
          </w:tcPr>
          <w:p w:rsidR="00960057" w:rsidRPr="00D0112A" w:rsidRDefault="00960057" w:rsidP="00960057">
            <w:pPr>
              <w:pStyle w:val="a3"/>
              <w:numPr>
                <w:ilvl w:val="0"/>
                <w:numId w:val="14"/>
              </w:numPr>
              <w:spacing w:after="160" w:line="259" w:lineRule="auto"/>
              <w:rPr>
                <w:sz w:val="20"/>
                <w:szCs w:val="20"/>
                <w:shd w:val="clear" w:color="auto" w:fill="FFFFFF"/>
              </w:rPr>
            </w:pPr>
            <w:proofErr w:type="spellStart"/>
            <w:r w:rsidRPr="00D0112A">
              <w:rPr>
                <w:b/>
                <w:sz w:val="20"/>
                <w:szCs w:val="20"/>
                <w:shd w:val="clear" w:color="auto" w:fill="FFFFFF"/>
              </w:rPr>
              <w:t>Россинская</w:t>
            </w:r>
            <w:proofErr w:type="spellEnd"/>
            <w:r w:rsidRPr="00D0112A">
              <w:rPr>
                <w:b/>
                <w:sz w:val="20"/>
                <w:szCs w:val="20"/>
                <w:shd w:val="clear" w:color="auto" w:fill="FFFFFF"/>
              </w:rPr>
              <w:t>, Е. Р.</w:t>
            </w:r>
            <w:r w:rsidRPr="00D0112A">
              <w:rPr>
                <w:sz w:val="20"/>
                <w:szCs w:val="20"/>
                <w:shd w:val="clear" w:color="auto" w:fill="FFFFFF"/>
              </w:rPr>
              <w:t xml:space="preserve"> Криминалистика: учебник для среднего профессионального образования / Е. Р. </w:t>
            </w:r>
            <w:proofErr w:type="spellStart"/>
            <w:r w:rsidRPr="00D0112A">
              <w:rPr>
                <w:sz w:val="20"/>
                <w:szCs w:val="20"/>
                <w:shd w:val="clear" w:color="auto" w:fill="FFFFFF"/>
              </w:rPr>
              <w:t>Россинская</w:t>
            </w:r>
            <w:proofErr w:type="spellEnd"/>
            <w:r w:rsidRPr="00D0112A">
              <w:rPr>
                <w:sz w:val="20"/>
                <w:szCs w:val="20"/>
                <w:shd w:val="clear" w:color="auto" w:fill="FFFFFF"/>
              </w:rPr>
              <w:t>. — Москва: Норма: ИНФРА-М, 2021. — 464 с.: ил. — (</w:t>
            </w:r>
            <w:proofErr w:type="spellStart"/>
            <w:r w:rsidRPr="00D0112A">
              <w:rPr>
                <w:sz w:val="20"/>
                <w:szCs w:val="20"/>
                <w:shd w:val="clear" w:color="auto" w:fill="FFFFFF"/>
              </w:rPr>
              <w:t>Ab</w:t>
            </w:r>
            <w:proofErr w:type="spellEnd"/>
            <w:r w:rsidRPr="00D0112A">
              <w:rPr>
                <w:sz w:val="20"/>
                <w:szCs w:val="20"/>
                <w:shd w:val="clear" w:color="auto" w:fill="FFFFFF"/>
              </w:rPr>
              <w:t xml:space="preserve"> </w:t>
            </w:r>
            <w:proofErr w:type="spellStart"/>
            <w:r w:rsidRPr="00D0112A">
              <w:rPr>
                <w:sz w:val="20"/>
                <w:szCs w:val="20"/>
                <w:shd w:val="clear" w:color="auto" w:fill="FFFFFF"/>
              </w:rPr>
              <w:t>ovo</w:t>
            </w:r>
            <w:proofErr w:type="spellEnd"/>
            <w:r w:rsidRPr="00D0112A">
              <w:rPr>
                <w:sz w:val="20"/>
                <w:szCs w:val="20"/>
                <w:shd w:val="clear" w:color="auto" w:fill="FFFFFF"/>
              </w:rPr>
              <w:t xml:space="preserve">). </w:t>
            </w:r>
            <w:r w:rsidRPr="00D0112A">
              <w:rPr>
                <w:sz w:val="20"/>
                <w:szCs w:val="20"/>
                <w:shd w:val="clear" w:color="auto" w:fill="FFFFFF"/>
              </w:rPr>
              <w:lastRenderedPageBreak/>
              <w:t xml:space="preserve">- ISBN 978-5-91768-929-6. - Текст: электронный. - URL: https://znanium.com/catalog/product/1444828 (дата обращения: 18.10.2021). </w:t>
            </w:r>
          </w:p>
          <w:p w:rsidR="00960057" w:rsidRPr="00D0112A" w:rsidRDefault="00960057" w:rsidP="00960057">
            <w:pPr>
              <w:pStyle w:val="a3"/>
              <w:rPr>
                <w:sz w:val="20"/>
                <w:szCs w:val="20"/>
                <w:shd w:val="clear" w:color="auto" w:fill="FFFFFF"/>
              </w:rPr>
            </w:pPr>
          </w:p>
          <w:p w:rsidR="00960057" w:rsidRPr="00D0112A" w:rsidRDefault="00960057" w:rsidP="00960057">
            <w:pPr>
              <w:pStyle w:val="a3"/>
              <w:numPr>
                <w:ilvl w:val="0"/>
                <w:numId w:val="14"/>
              </w:numPr>
              <w:spacing w:after="160" w:line="259" w:lineRule="auto"/>
              <w:rPr>
                <w:sz w:val="20"/>
                <w:szCs w:val="20"/>
                <w:shd w:val="clear" w:color="auto" w:fill="FFFFFF"/>
              </w:rPr>
            </w:pPr>
            <w:proofErr w:type="spellStart"/>
            <w:r w:rsidRPr="00D0112A">
              <w:rPr>
                <w:b/>
                <w:bCs/>
                <w:sz w:val="20"/>
                <w:szCs w:val="20"/>
                <w:shd w:val="clear" w:color="auto" w:fill="FFFFFF"/>
              </w:rPr>
              <w:t>Гадельшин</w:t>
            </w:r>
            <w:proofErr w:type="spellEnd"/>
            <w:r w:rsidRPr="00D0112A">
              <w:rPr>
                <w:b/>
                <w:bCs/>
                <w:sz w:val="20"/>
                <w:szCs w:val="20"/>
                <w:shd w:val="clear" w:color="auto" w:fill="FFFFFF"/>
              </w:rPr>
              <w:t>, Р.И.</w:t>
            </w:r>
            <w:r w:rsidRPr="00D0112A">
              <w:rPr>
                <w:sz w:val="20"/>
                <w:szCs w:val="20"/>
                <w:shd w:val="clear" w:color="auto" w:fill="FFFFFF"/>
              </w:rPr>
              <w:t xml:space="preserve"> Криминалистика: учебное пособие / </w:t>
            </w:r>
            <w:proofErr w:type="spellStart"/>
            <w:r w:rsidRPr="00D0112A">
              <w:rPr>
                <w:sz w:val="20"/>
                <w:szCs w:val="20"/>
                <w:shd w:val="clear" w:color="auto" w:fill="FFFFFF"/>
              </w:rPr>
              <w:t>Гадельшин</w:t>
            </w:r>
            <w:proofErr w:type="spellEnd"/>
            <w:r w:rsidRPr="00D0112A">
              <w:rPr>
                <w:sz w:val="20"/>
                <w:szCs w:val="20"/>
                <w:shd w:val="clear" w:color="auto" w:fill="FFFFFF"/>
              </w:rPr>
              <w:t xml:space="preserve"> Р.И., Кузнецов В.К. — Москва: </w:t>
            </w:r>
            <w:proofErr w:type="spellStart"/>
            <w:r w:rsidRPr="00D0112A">
              <w:rPr>
                <w:sz w:val="20"/>
                <w:szCs w:val="20"/>
                <w:shd w:val="clear" w:color="auto" w:fill="FFFFFF"/>
              </w:rPr>
              <w:t>КноРус</w:t>
            </w:r>
            <w:proofErr w:type="spellEnd"/>
            <w:r w:rsidRPr="00D0112A">
              <w:rPr>
                <w:sz w:val="20"/>
                <w:szCs w:val="20"/>
                <w:shd w:val="clear" w:color="auto" w:fill="FFFFFF"/>
              </w:rPr>
              <w:t>, 2020. — 220 с. — ISBN 978-5-406-01286-4. — URL: https://book.ru/book/934304 (дата обращения: 18.10.2021). — Текст: электронный.</w:t>
            </w:r>
          </w:p>
          <w:p w:rsidR="00960057" w:rsidRPr="00164C9C" w:rsidRDefault="00960057" w:rsidP="00DD5485">
            <w:pPr>
              <w:jc w:val="both"/>
              <w:rPr>
                <w:sz w:val="20"/>
                <w:szCs w:val="20"/>
              </w:rPr>
            </w:pPr>
          </w:p>
        </w:tc>
        <w:tc>
          <w:tcPr>
            <w:tcW w:w="2268" w:type="dxa"/>
            <w:shd w:val="clear" w:color="auto" w:fill="auto"/>
          </w:tcPr>
          <w:p w:rsidR="00960057" w:rsidRPr="00FA4CC0" w:rsidRDefault="00960057" w:rsidP="00DD5485">
            <w:pPr>
              <w:suppressAutoHyphens/>
              <w:jc w:val="both"/>
              <w:rPr>
                <w:sz w:val="22"/>
                <w:szCs w:val="22"/>
              </w:rPr>
            </w:pPr>
            <w:r w:rsidRPr="00FA4CC0">
              <w:rPr>
                <w:sz w:val="22"/>
                <w:szCs w:val="22"/>
              </w:rPr>
              <w:lastRenderedPageBreak/>
              <w:t>Проверка заданий</w:t>
            </w:r>
          </w:p>
        </w:tc>
      </w:tr>
      <w:tr w:rsidR="00960057" w:rsidRPr="005032AB" w:rsidTr="00DD5485">
        <w:tc>
          <w:tcPr>
            <w:tcW w:w="2071" w:type="dxa"/>
            <w:shd w:val="clear" w:color="auto" w:fill="auto"/>
          </w:tcPr>
          <w:p w:rsidR="00960057" w:rsidRPr="00207C7F"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07C7F">
              <w:rPr>
                <w:b/>
              </w:rPr>
              <w:lastRenderedPageBreak/>
              <w:t>Тема 3.</w:t>
            </w:r>
          </w:p>
          <w:p w:rsidR="00960057" w:rsidRPr="00EB025C" w:rsidRDefault="00960057" w:rsidP="00DD5485">
            <w:pPr>
              <w:jc w:val="center"/>
            </w:pPr>
            <w:r w:rsidRPr="00B43E47">
              <w:rPr>
                <w:color w:val="000000"/>
              </w:rPr>
              <w:lastRenderedPageBreak/>
              <w:t>Методика расследования умышленных убийств, совершенных по найму</w:t>
            </w:r>
          </w:p>
        </w:tc>
        <w:tc>
          <w:tcPr>
            <w:tcW w:w="2999" w:type="dxa"/>
            <w:shd w:val="clear" w:color="auto" w:fill="auto"/>
          </w:tcPr>
          <w:p w:rsidR="00960057" w:rsidRPr="00812FA2" w:rsidRDefault="00960057" w:rsidP="00DD5485">
            <w:pPr>
              <w:jc w:val="both"/>
            </w:pPr>
            <w:r w:rsidRPr="00F5723D">
              <w:rPr>
                <w:shd w:val="clear" w:color="auto" w:fill="FFFFFF"/>
              </w:rPr>
              <w:lastRenderedPageBreak/>
              <w:t xml:space="preserve">Заказное убийство (убийство по найму) одно </w:t>
            </w:r>
            <w:r w:rsidRPr="00F5723D">
              <w:rPr>
                <w:shd w:val="clear" w:color="auto" w:fill="FFFFFF"/>
              </w:rPr>
              <w:lastRenderedPageBreak/>
              <w:t>из самых тяжких преступлений против личности</w:t>
            </w:r>
            <w:r w:rsidRPr="00F5723D">
              <w:rPr>
                <w:color w:val="222222"/>
                <w:shd w:val="clear" w:color="auto" w:fill="FFFFFF"/>
              </w:rPr>
              <w:t>.</w:t>
            </w:r>
          </w:p>
        </w:tc>
        <w:tc>
          <w:tcPr>
            <w:tcW w:w="850" w:type="dxa"/>
            <w:shd w:val="clear" w:color="auto" w:fill="auto"/>
          </w:tcPr>
          <w:p w:rsidR="00960057" w:rsidRPr="00812FA2" w:rsidRDefault="00960057" w:rsidP="00DD5485">
            <w:pPr>
              <w:suppressAutoHyphens/>
              <w:jc w:val="both"/>
            </w:pPr>
            <w:r w:rsidRPr="00812FA2">
              <w:lastRenderedPageBreak/>
              <w:t>2</w:t>
            </w:r>
          </w:p>
        </w:tc>
        <w:tc>
          <w:tcPr>
            <w:tcW w:w="2268" w:type="dxa"/>
            <w:shd w:val="clear" w:color="auto" w:fill="auto"/>
          </w:tcPr>
          <w:p w:rsidR="00960057" w:rsidRPr="00812FA2" w:rsidRDefault="00960057" w:rsidP="00DD5485">
            <w:pPr>
              <w:suppressAutoHyphens/>
              <w:jc w:val="both"/>
            </w:pPr>
            <w:r w:rsidRPr="00812FA2">
              <w:rPr>
                <w:color w:val="000000"/>
              </w:rPr>
              <w:t xml:space="preserve">Устный </w:t>
            </w:r>
            <w:r>
              <w:rPr>
                <w:color w:val="000000"/>
              </w:rPr>
              <w:t>реферат</w:t>
            </w:r>
          </w:p>
        </w:tc>
        <w:tc>
          <w:tcPr>
            <w:tcW w:w="3686" w:type="dxa"/>
            <w:shd w:val="clear" w:color="auto" w:fill="auto"/>
          </w:tcPr>
          <w:p w:rsidR="00960057" w:rsidRPr="00D0112A" w:rsidRDefault="00960057" w:rsidP="00960057">
            <w:pPr>
              <w:pStyle w:val="a3"/>
              <w:numPr>
                <w:ilvl w:val="0"/>
                <w:numId w:val="15"/>
              </w:numPr>
              <w:spacing w:after="160" w:line="259" w:lineRule="auto"/>
              <w:rPr>
                <w:sz w:val="20"/>
                <w:szCs w:val="20"/>
                <w:shd w:val="clear" w:color="auto" w:fill="FFFFFF"/>
              </w:rPr>
            </w:pPr>
            <w:proofErr w:type="spellStart"/>
            <w:r w:rsidRPr="00D0112A">
              <w:rPr>
                <w:b/>
                <w:sz w:val="20"/>
                <w:szCs w:val="20"/>
                <w:shd w:val="clear" w:color="auto" w:fill="FFFFFF"/>
              </w:rPr>
              <w:t>Россинская</w:t>
            </w:r>
            <w:proofErr w:type="spellEnd"/>
            <w:r w:rsidRPr="00D0112A">
              <w:rPr>
                <w:b/>
                <w:sz w:val="20"/>
                <w:szCs w:val="20"/>
                <w:shd w:val="clear" w:color="auto" w:fill="FFFFFF"/>
              </w:rPr>
              <w:t>, Е. Р.</w:t>
            </w:r>
            <w:r w:rsidRPr="00D0112A">
              <w:rPr>
                <w:sz w:val="20"/>
                <w:szCs w:val="20"/>
                <w:shd w:val="clear" w:color="auto" w:fill="FFFFFF"/>
              </w:rPr>
              <w:t xml:space="preserve"> Криминалистика: учебник для среднего профессионального </w:t>
            </w:r>
            <w:r w:rsidRPr="00D0112A">
              <w:rPr>
                <w:sz w:val="20"/>
                <w:szCs w:val="20"/>
                <w:shd w:val="clear" w:color="auto" w:fill="FFFFFF"/>
              </w:rPr>
              <w:lastRenderedPageBreak/>
              <w:t xml:space="preserve">образования / Е. Р. </w:t>
            </w:r>
            <w:proofErr w:type="spellStart"/>
            <w:r w:rsidRPr="00D0112A">
              <w:rPr>
                <w:sz w:val="20"/>
                <w:szCs w:val="20"/>
                <w:shd w:val="clear" w:color="auto" w:fill="FFFFFF"/>
              </w:rPr>
              <w:t>Россинская</w:t>
            </w:r>
            <w:proofErr w:type="spellEnd"/>
            <w:r w:rsidRPr="00D0112A">
              <w:rPr>
                <w:sz w:val="20"/>
                <w:szCs w:val="20"/>
                <w:shd w:val="clear" w:color="auto" w:fill="FFFFFF"/>
              </w:rPr>
              <w:t>. — Москва: Норма: ИНФРА-М, 2021. — 464 с.: ил. — (</w:t>
            </w:r>
            <w:proofErr w:type="spellStart"/>
            <w:r w:rsidRPr="00D0112A">
              <w:rPr>
                <w:sz w:val="20"/>
                <w:szCs w:val="20"/>
                <w:shd w:val="clear" w:color="auto" w:fill="FFFFFF"/>
              </w:rPr>
              <w:t>Ab</w:t>
            </w:r>
            <w:proofErr w:type="spellEnd"/>
            <w:r w:rsidRPr="00D0112A">
              <w:rPr>
                <w:sz w:val="20"/>
                <w:szCs w:val="20"/>
                <w:shd w:val="clear" w:color="auto" w:fill="FFFFFF"/>
              </w:rPr>
              <w:t xml:space="preserve"> </w:t>
            </w:r>
            <w:proofErr w:type="spellStart"/>
            <w:r w:rsidRPr="00D0112A">
              <w:rPr>
                <w:sz w:val="20"/>
                <w:szCs w:val="20"/>
                <w:shd w:val="clear" w:color="auto" w:fill="FFFFFF"/>
              </w:rPr>
              <w:t>ovo</w:t>
            </w:r>
            <w:proofErr w:type="spellEnd"/>
            <w:r w:rsidRPr="00D0112A">
              <w:rPr>
                <w:sz w:val="20"/>
                <w:szCs w:val="20"/>
                <w:shd w:val="clear" w:color="auto" w:fill="FFFFFF"/>
              </w:rPr>
              <w:t xml:space="preserve">). - ISBN 978-5-91768-929-6. - Текст: электронный. - URL: https://znanium.com/catalog/product/1444828 (дата обращения: 18.10.2021). </w:t>
            </w:r>
          </w:p>
          <w:p w:rsidR="00960057" w:rsidRPr="00D0112A" w:rsidRDefault="00960057" w:rsidP="00960057">
            <w:pPr>
              <w:pStyle w:val="a3"/>
              <w:rPr>
                <w:sz w:val="20"/>
                <w:szCs w:val="20"/>
                <w:shd w:val="clear" w:color="auto" w:fill="FFFFFF"/>
              </w:rPr>
            </w:pPr>
          </w:p>
          <w:p w:rsidR="00960057" w:rsidRPr="00D0112A" w:rsidRDefault="00960057" w:rsidP="00960057">
            <w:pPr>
              <w:pStyle w:val="a3"/>
              <w:numPr>
                <w:ilvl w:val="0"/>
                <w:numId w:val="15"/>
              </w:numPr>
              <w:spacing w:after="160" w:line="259" w:lineRule="auto"/>
              <w:rPr>
                <w:sz w:val="20"/>
                <w:szCs w:val="20"/>
                <w:shd w:val="clear" w:color="auto" w:fill="FFFFFF"/>
              </w:rPr>
            </w:pPr>
            <w:proofErr w:type="spellStart"/>
            <w:r w:rsidRPr="00D0112A">
              <w:rPr>
                <w:b/>
                <w:bCs/>
                <w:sz w:val="20"/>
                <w:szCs w:val="20"/>
                <w:shd w:val="clear" w:color="auto" w:fill="FFFFFF"/>
              </w:rPr>
              <w:t>Гадельшин</w:t>
            </w:r>
            <w:proofErr w:type="spellEnd"/>
            <w:r w:rsidRPr="00D0112A">
              <w:rPr>
                <w:b/>
                <w:bCs/>
                <w:sz w:val="20"/>
                <w:szCs w:val="20"/>
                <w:shd w:val="clear" w:color="auto" w:fill="FFFFFF"/>
              </w:rPr>
              <w:t>, Р.И.</w:t>
            </w:r>
            <w:r w:rsidRPr="00D0112A">
              <w:rPr>
                <w:sz w:val="20"/>
                <w:szCs w:val="20"/>
                <w:shd w:val="clear" w:color="auto" w:fill="FFFFFF"/>
              </w:rPr>
              <w:t xml:space="preserve"> Криминалистика: учебное пособие / </w:t>
            </w:r>
            <w:proofErr w:type="spellStart"/>
            <w:r w:rsidRPr="00D0112A">
              <w:rPr>
                <w:sz w:val="20"/>
                <w:szCs w:val="20"/>
                <w:shd w:val="clear" w:color="auto" w:fill="FFFFFF"/>
              </w:rPr>
              <w:t>Гадельшин</w:t>
            </w:r>
            <w:proofErr w:type="spellEnd"/>
            <w:r w:rsidRPr="00D0112A">
              <w:rPr>
                <w:sz w:val="20"/>
                <w:szCs w:val="20"/>
                <w:shd w:val="clear" w:color="auto" w:fill="FFFFFF"/>
              </w:rPr>
              <w:t xml:space="preserve"> Р.И., Кузнецов В.К. — Москва: </w:t>
            </w:r>
            <w:proofErr w:type="spellStart"/>
            <w:r w:rsidRPr="00D0112A">
              <w:rPr>
                <w:sz w:val="20"/>
                <w:szCs w:val="20"/>
                <w:shd w:val="clear" w:color="auto" w:fill="FFFFFF"/>
              </w:rPr>
              <w:t>КноРус</w:t>
            </w:r>
            <w:proofErr w:type="spellEnd"/>
            <w:r w:rsidRPr="00D0112A">
              <w:rPr>
                <w:sz w:val="20"/>
                <w:szCs w:val="20"/>
                <w:shd w:val="clear" w:color="auto" w:fill="FFFFFF"/>
              </w:rPr>
              <w:t>, 2020. — 220 с. — ISBN 978-5-406-01286-4. — URL: https://book.ru/book/934304 (дата обращения: 18.10.2021). — Текст: электронный.</w:t>
            </w:r>
          </w:p>
          <w:p w:rsidR="00960057" w:rsidRPr="00164C9C" w:rsidRDefault="00960057" w:rsidP="00DD5485">
            <w:pPr>
              <w:jc w:val="both"/>
              <w:rPr>
                <w:sz w:val="20"/>
                <w:szCs w:val="20"/>
              </w:rPr>
            </w:pPr>
          </w:p>
        </w:tc>
        <w:tc>
          <w:tcPr>
            <w:tcW w:w="2268" w:type="dxa"/>
            <w:shd w:val="clear" w:color="auto" w:fill="auto"/>
          </w:tcPr>
          <w:p w:rsidR="00960057" w:rsidRPr="00FA4CC0" w:rsidRDefault="00960057" w:rsidP="00DD5485">
            <w:pPr>
              <w:suppressAutoHyphens/>
              <w:jc w:val="both"/>
              <w:rPr>
                <w:sz w:val="22"/>
                <w:szCs w:val="22"/>
              </w:rPr>
            </w:pPr>
            <w:r w:rsidRPr="00FA4CC0">
              <w:rPr>
                <w:sz w:val="22"/>
                <w:szCs w:val="22"/>
              </w:rPr>
              <w:lastRenderedPageBreak/>
              <w:t>Проверка заданий</w:t>
            </w:r>
          </w:p>
        </w:tc>
      </w:tr>
      <w:tr w:rsidR="00960057" w:rsidRPr="005032AB" w:rsidTr="00DD5485">
        <w:tc>
          <w:tcPr>
            <w:tcW w:w="2071" w:type="dxa"/>
            <w:shd w:val="clear" w:color="auto" w:fill="auto"/>
          </w:tcPr>
          <w:p w:rsidR="00960057" w:rsidRPr="00207C7F"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07C7F">
              <w:rPr>
                <w:b/>
              </w:rPr>
              <w:lastRenderedPageBreak/>
              <w:t>Тема 4.</w:t>
            </w:r>
          </w:p>
          <w:p w:rsidR="00960057" w:rsidRPr="00EB025C" w:rsidRDefault="00960057" w:rsidP="00DD5485">
            <w:pPr>
              <w:jc w:val="center"/>
            </w:pPr>
            <w:r w:rsidRPr="00B43E47">
              <w:rPr>
                <w:color w:val="000000"/>
              </w:rPr>
              <w:t>Методика расследования преступлений против половой свободы и неприкосновенности</w:t>
            </w:r>
          </w:p>
        </w:tc>
        <w:tc>
          <w:tcPr>
            <w:tcW w:w="2999" w:type="dxa"/>
            <w:shd w:val="clear" w:color="auto" w:fill="auto"/>
          </w:tcPr>
          <w:p w:rsidR="00960057" w:rsidRPr="00C83B79"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3B79">
              <w:rPr>
                <w:bCs/>
              </w:rPr>
              <w:t xml:space="preserve">Расследование насильственных действий сексуального характера и понуждения к действиям сексуального характера. </w:t>
            </w:r>
          </w:p>
          <w:p w:rsidR="00960057" w:rsidRPr="00812FA2" w:rsidRDefault="00960057" w:rsidP="00DD5485">
            <w:pPr>
              <w:jc w:val="both"/>
            </w:pPr>
            <w:r w:rsidRPr="00C83B79">
              <w:rPr>
                <w:bCs/>
              </w:rPr>
              <w:t>Половые сношения и иные действия сексуального характера с лицом не достигшим шестнадцатилетнего возраста: методика расследования</w:t>
            </w:r>
          </w:p>
        </w:tc>
        <w:tc>
          <w:tcPr>
            <w:tcW w:w="850" w:type="dxa"/>
            <w:shd w:val="clear" w:color="auto" w:fill="auto"/>
          </w:tcPr>
          <w:p w:rsidR="00960057" w:rsidRPr="00812FA2" w:rsidRDefault="00960057" w:rsidP="00DD5485">
            <w:pPr>
              <w:suppressAutoHyphens/>
              <w:jc w:val="both"/>
            </w:pPr>
            <w:r w:rsidRPr="00812FA2">
              <w:t>2</w:t>
            </w:r>
          </w:p>
        </w:tc>
        <w:tc>
          <w:tcPr>
            <w:tcW w:w="2268" w:type="dxa"/>
            <w:shd w:val="clear" w:color="auto" w:fill="auto"/>
          </w:tcPr>
          <w:p w:rsidR="00960057" w:rsidRPr="00812FA2" w:rsidRDefault="00960057" w:rsidP="00DD5485">
            <w:pPr>
              <w:suppressAutoHyphens/>
              <w:jc w:val="both"/>
            </w:pPr>
            <w:r w:rsidRPr="00812FA2">
              <w:rPr>
                <w:color w:val="000000"/>
              </w:rPr>
              <w:t xml:space="preserve">Устный </w:t>
            </w:r>
            <w:r>
              <w:rPr>
                <w:color w:val="000000"/>
              </w:rPr>
              <w:t>реферат</w:t>
            </w:r>
          </w:p>
        </w:tc>
        <w:tc>
          <w:tcPr>
            <w:tcW w:w="3686" w:type="dxa"/>
            <w:shd w:val="clear" w:color="auto" w:fill="auto"/>
          </w:tcPr>
          <w:p w:rsidR="00960057" w:rsidRPr="00D0112A" w:rsidRDefault="00960057" w:rsidP="00960057">
            <w:pPr>
              <w:pStyle w:val="a3"/>
              <w:numPr>
                <w:ilvl w:val="0"/>
                <w:numId w:val="16"/>
              </w:numPr>
              <w:spacing w:after="160" w:line="259" w:lineRule="auto"/>
              <w:rPr>
                <w:sz w:val="20"/>
                <w:szCs w:val="20"/>
                <w:shd w:val="clear" w:color="auto" w:fill="FFFFFF"/>
              </w:rPr>
            </w:pPr>
            <w:proofErr w:type="spellStart"/>
            <w:r w:rsidRPr="00D0112A">
              <w:rPr>
                <w:b/>
                <w:sz w:val="20"/>
                <w:szCs w:val="20"/>
                <w:shd w:val="clear" w:color="auto" w:fill="FFFFFF"/>
              </w:rPr>
              <w:t>Россинская</w:t>
            </w:r>
            <w:proofErr w:type="spellEnd"/>
            <w:r w:rsidRPr="00D0112A">
              <w:rPr>
                <w:b/>
                <w:sz w:val="20"/>
                <w:szCs w:val="20"/>
                <w:shd w:val="clear" w:color="auto" w:fill="FFFFFF"/>
              </w:rPr>
              <w:t>, Е. Р.</w:t>
            </w:r>
            <w:r w:rsidRPr="00D0112A">
              <w:rPr>
                <w:sz w:val="20"/>
                <w:szCs w:val="20"/>
                <w:shd w:val="clear" w:color="auto" w:fill="FFFFFF"/>
              </w:rPr>
              <w:t xml:space="preserve"> Криминалистика: учебник для среднего профессионального образования / Е. Р. </w:t>
            </w:r>
            <w:proofErr w:type="spellStart"/>
            <w:r w:rsidRPr="00D0112A">
              <w:rPr>
                <w:sz w:val="20"/>
                <w:szCs w:val="20"/>
                <w:shd w:val="clear" w:color="auto" w:fill="FFFFFF"/>
              </w:rPr>
              <w:t>Россинская</w:t>
            </w:r>
            <w:proofErr w:type="spellEnd"/>
            <w:r w:rsidRPr="00D0112A">
              <w:rPr>
                <w:sz w:val="20"/>
                <w:szCs w:val="20"/>
                <w:shd w:val="clear" w:color="auto" w:fill="FFFFFF"/>
              </w:rPr>
              <w:t>. — Москва: Норма: ИНФРА-М, 2021. — 464 с.: ил. — (</w:t>
            </w:r>
            <w:proofErr w:type="spellStart"/>
            <w:r w:rsidRPr="00D0112A">
              <w:rPr>
                <w:sz w:val="20"/>
                <w:szCs w:val="20"/>
                <w:shd w:val="clear" w:color="auto" w:fill="FFFFFF"/>
              </w:rPr>
              <w:t>Ab</w:t>
            </w:r>
            <w:proofErr w:type="spellEnd"/>
            <w:r w:rsidRPr="00D0112A">
              <w:rPr>
                <w:sz w:val="20"/>
                <w:szCs w:val="20"/>
                <w:shd w:val="clear" w:color="auto" w:fill="FFFFFF"/>
              </w:rPr>
              <w:t xml:space="preserve"> </w:t>
            </w:r>
            <w:proofErr w:type="spellStart"/>
            <w:r w:rsidRPr="00D0112A">
              <w:rPr>
                <w:sz w:val="20"/>
                <w:szCs w:val="20"/>
                <w:shd w:val="clear" w:color="auto" w:fill="FFFFFF"/>
              </w:rPr>
              <w:t>ovo</w:t>
            </w:r>
            <w:proofErr w:type="spellEnd"/>
            <w:r w:rsidRPr="00D0112A">
              <w:rPr>
                <w:sz w:val="20"/>
                <w:szCs w:val="20"/>
                <w:shd w:val="clear" w:color="auto" w:fill="FFFFFF"/>
              </w:rPr>
              <w:t xml:space="preserve">). - ISBN 978-5-91768-929-6. - Текст: электронный. - URL: https://znanium.com/catalog/product/1444828 (дата обращения: 18.10.2021). </w:t>
            </w:r>
          </w:p>
          <w:p w:rsidR="00960057" w:rsidRPr="00D0112A" w:rsidRDefault="00960057" w:rsidP="00960057">
            <w:pPr>
              <w:pStyle w:val="a3"/>
              <w:rPr>
                <w:sz w:val="20"/>
                <w:szCs w:val="20"/>
                <w:shd w:val="clear" w:color="auto" w:fill="FFFFFF"/>
              </w:rPr>
            </w:pPr>
          </w:p>
          <w:p w:rsidR="00960057" w:rsidRPr="00D0112A" w:rsidRDefault="00960057" w:rsidP="00960057">
            <w:pPr>
              <w:pStyle w:val="a3"/>
              <w:numPr>
                <w:ilvl w:val="0"/>
                <w:numId w:val="16"/>
              </w:numPr>
              <w:spacing w:after="160" w:line="259" w:lineRule="auto"/>
              <w:rPr>
                <w:sz w:val="20"/>
                <w:szCs w:val="20"/>
                <w:shd w:val="clear" w:color="auto" w:fill="FFFFFF"/>
              </w:rPr>
            </w:pPr>
            <w:proofErr w:type="spellStart"/>
            <w:r w:rsidRPr="00D0112A">
              <w:rPr>
                <w:b/>
                <w:bCs/>
                <w:sz w:val="20"/>
                <w:szCs w:val="20"/>
                <w:shd w:val="clear" w:color="auto" w:fill="FFFFFF"/>
              </w:rPr>
              <w:t>Гадельшин</w:t>
            </w:r>
            <w:proofErr w:type="spellEnd"/>
            <w:r w:rsidRPr="00D0112A">
              <w:rPr>
                <w:b/>
                <w:bCs/>
                <w:sz w:val="20"/>
                <w:szCs w:val="20"/>
                <w:shd w:val="clear" w:color="auto" w:fill="FFFFFF"/>
              </w:rPr>
              <w:t>, Р.И.</w:t>
            </w:r>
            <w:r w:rsidRPr="00D0112A">
              <w:rPr>
                <w:sz w:val="20"/>
                <w:szCs w:val="20"/>
                <w:shd w:val="clear" w:color="auto" w:fill="FFFFFF"/>
              </w:rPr>
              <w:t xml:space="preserve"> Криминалистика: учебное пособие / </w:t>
            </w:r>
            <w:proofErr w:type="spellStart"/>
            <w:r w:rsidRPr="00D0112A">
              <w:rPr>
                <w:sz w:val="20"/>
                <w:szCs w:val="20"/>
                <w:shd w:val="clear" w:color="auto" w:fill="FFFFFF"/>
              </w:rPr>
              <w:t>Гадельшин</w:t>
            </w:r>
            <w:proofErr w:type="spellEnd"/>
            <w:r w:rsidRPr="00D0112A">
              <w:rPr>
                <w:sz w:val="20"/>
                <w:szCs w:val="20"/>
                <w:shd w:val="clear" w:color="auto" w:fill="FFFFFF"/>
              </w:rPr>
              <w:t xml:space="preserve"> Р.И., Кузнецов В.К. — Москва: </w:t>
            </w:r>
            <w:proofErr w:type="spellStart"/>
            <w:r w:rsidRPr="00D0112A">
              <w:rPr>
                <w:sz w:val="20"/>
                <w:szCs w:val="20"/>
                <w:shd w:val="clear" w:color="auto" w:fill="FFFFFF"/>
              </w:rPr>
              <w:t>КноРус</w:t>
            </w:r>
            <w:proofErr w:type="spellEnd"/>
            <w:r w:rsidRPr="00D0112A">
              <w:rPr>
                <w:sz w:val="20"/>
                <w:szCs w:val="20"/>
                <w:shd w:val="clear" w:color="auto" w:fill="FFFFFF"/>
              </w:rPr>
              <w:t xml:space="preserve">, 2020. — 220 с. — ISBN 978-5-406-01286-4. — URL: https://book.ru/book/934304 </w:t>
            </w:r>
            <w:r w:rsidRPr="00D0112A">
              <w:rPr>
                <w:sz w:val="20"/>
                <w:szCs w:val="20"/>
                <w:shd w:val="clear" w:color="auto" w:fill="FFFFFF"/>
              </w:rPr>
              <w:lastRenderedPageBreak/>
              <w:t>(дата обращения: 18.10.2021). — Текст: электронный.</w:t>
            </w:r>
          </w:p>
          <w:p w:rsidR="00960057" w:rsidRPr="00164C9C" w:rsidRDefault="00960057" w:rsidP="00DD5485">
            <w:pPr>
              <w:jc w:val="both"/>
              <w:rPr>
                <w:sz w:val="20"/>
                <w:szCs w:val="20"/>
              </w:rPr>
            </w:pPr>
          </w:p>
        </w:tc>
        <w:tc>
          <w:tcPr>
            <w:tcW w:w="2268" w:type="dxa"/>
            <w:shd w:val="clear" w:color="auto" w:fill="auto"/>
          </w:tcPr>
          <w:p w:rsidR="00960057" w:rsidRPr="00FA4CC0" w:rsidRDefault="00960057" w:rsidP="00DD5485">
            <w:pPr>
              <w:suppressAutoHyphens/>
              <w:jc w:val="both"/>
              <w:rPr>
                <w:sz w:val="22"/>
                <w:szCs w:val="22"/>
              </w:rPr>
            </w:pPr>
            <w:r w:rsidRPr="00FA4CC0">
              <w:rPr>
                <w:sz w:val="22"/>
                <w:szCs w:val="22"/>
              </w:rPr>
              <w:lastRenderedPageBreak/>
              <w:t>Проверка заданий</w:t>
            </w:r>
          </w:p>
        </w:tc>
      </w:tr>
      <w:tr w:rsidR="00960057" w:rsidRPr="005032AB" w:rsidTr="00DD5485">
        <w:trPr>
          <w:trHeight w:val="372"/>
        </w:trPr>
        <w:tc>
          <w:tcPr>
            <w:tcW w:w="2071" w:type="dxa"/>
            <w:shd w:val="clear" w:color="auto" w:fill="auto"/>
          </w:tcPr>
          <w:p w:rsidR="00960057" w:rsidRPr="00207C7F" w:rsidRDefault="00960057" w:rsidP="00DD5485">
            <w:pPr>
              <w:jc w:val="center"/>
              <w:rPr>
                <w:b/>
              </w:rPr>
            </w:pPr>
            <w:r w:rsidRPr="00207C7F">
              <w:rPr>
                <w:b/>
              </w:rPr>
              <w:lastRenderedPageBreak/>
              <w:t>Тема 5.</w:t>
            </w:r>
          </w:p>
          <w:p w:rsidR="00960057" w:rsidRPr="00EB025C" w:rsidRDefault="00960057" w:rsidP="00DD5485">
            <w:pPr>
              <w:jc w:val="center"/>
            </w:pPr>
            <w:r w:rsidRPr="00B43E47">
              <w:rPr>
                <w:color w:val="000000"/>
              </w:rPr>
              <w:t>Методика расследования отдельных видов мошенничества</w:t>
            </w:r>
          </w:p>
        </w:tc>
        <w:tc>
          <w:tcPr>
            <w:tcW w:w="2999" w:type="dxa"/>
            <w:shd w:val="clear" w:color="auto" w:fill="auto"/>
          </w:tcPr>
          <w:p w:rsidR="00960057"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C27FC5">
              <w:t>Методика расследования мошенничеств, совершенных посредством телекоммуникационных систем.</w:t>
            </w:r>
            <w:r>
              <w:t xml:space="preserve"> </w:t>
            </w:r>
          </w:p>
          <w:p w:rsidR="00960057"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27FC5">
              <w:t xml:space="preserve">Особенности возбуждения уголовных дел по фактам хищений имущества и денежных средств, принадлежащих юридическим лицам, совершенных путем мошенничества. </w:t>
            </w:r>
          </w:p>
          <w:p w:rsidR="00960057" w:rsidRPr="00812FA2"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27FC5">
              <w:t>Особенности возбуждения уголовных дел по фактам хищений имущества и денежных средств, принадлежащих физическим лицам, совершенных путем мошенничества</w:t>
            </w:r>
          </w:p>
        </w:tc>
        <w:tc>
          <w:tcPr>
            <w:tcW w:w="850" w:type="dxa"/>
            <w:shd w:val="clear" w:color="auto" w:fill="auto"/>
          </w:tcPr>
          <w:p w:rsidR="00960057" w:rsidRPr="00812FA2" w:rsidRDefault="00960057" w:rsidP="00DD5485">
            <w:pPr>
              <w:suppressAutoHyphens/>
              <w:jc w:val="both"/>
            </w:pPr>
            <w:r w:rsidRPr="00812FA2">
              <w:t>2</w:t>
            </w:r>
          </w:p>
        </w:tc>
        <w:tc>
          <w:tcPr>
            <w:tcW w:w="2268" w:type="dxa"/>
            <w:shd w:val="clear" w:color="auto" w:fill="auto"/>
          </w:tcPr>
          <w:p w:rsidR="00960057" w:rsidRPr="00812FA2" w:rsidRDefault="00960057" w:rsidP="00DD5485">
            <w:pPr>
              <w:suppressAutoHyphens/>
              <w:jc w:val="both"/>
            </w:pPr>
            <w:r w:rsidRPr="00812FA2">
              <w:rPr>
                <w:color w:val="000000"/>
              </w:rPr>
              <w:t xml:space="preserve">Устный </w:t>
            </w:r>
            <w:r>
              <w:rPr>
                <w:color w:val="000000"/>
              </w:rPr>
              <w:t>реферат</w:t>
            </w:r>
          </w:p>
        </w:tc>
        <w:tc>
          <w:tcPr>
            <w:tcW w:w="3686" w:type="dxa"/>
            <w:shd w:val="clear" w:color="auto" w:fill="auto"/>
          </w:tcPr>
          <w:p w:rsidR="00960057" w:rsidRPr="00D0112A" w:rsidRDefault="00960057" w:rsidP="00960057">
            <w:pPr>
              <w:pStyle w:val="a3"/>
              <w:numPr>
                <w:ilvl w:val="0"/>
                <w:numId w:val="17"/>
              </w:numPr>
              <w:spacing w:after="160" w:line="259" w:lineRule="auto"/>
              <w:rPr>
                <w:sz w:val="20"/>
                <w:szCs w:val="20"/>
                <w:shd w:val="clear" w:color="auto" w:fill="FFFFFF"/>
              </w:rPr>
            </w:pPr>
            <w:proofErr w:type="spellStart"/>
            <w:r w:rsidRPr="00D0112A">
              <w:rPr>
                <w:b/>
                <w:sz w:val="20"/>
                <w:szCs w:val="20"/>
                <w:shd w:val="clear" w:color="auto" w:fill="FFFFFF"/>
              </w:rPr>
              <w:t>Россинская</w:t>
            </w:r>
            <w:proofErr w:type="spellEnd"/>
            <w:r w:rsidRPr="00D0112A">
              <w:rPr>
                <w:b/>
                <w:sz w:val="20"/>
                <w:szCs w:val="20"/>
                <w:shd w:val="clear" w:color="auto" w:fill="FFFFFF"/>
              </w:rPr>
              <w:t>, Е. Р.</w:t>
            </w:r>
            <w:r w:rsidRPr="00D0112A">
              <w:rPr>
                <w:sz w:val="20"/>
                <w:szCs w:val="20"/>
                <w:shd w:val="clear" w:color="auto" w:fill="FFFFFF"/>
              </w:rPr>
              <w:t xml:space="preserve"> Криминалистика: учебник для среднего профессионального образования / Е. Р. </w:t>
            </w:r>
            <w:proofErr w:type="spellStart"/>
            <w:r w:rsidRPr="00D0112A">
              <w:rPr>
                <w:sz w:val="20"/>
                <w:szCs w:val="20"/>
                <w:shd w:val="clear" w:color="auto" w:fill="FFFFFF"/>
              </w:rPr>
              <w:t>Россинская</w:t>
            </w:r>
            <w:proofErr w:type="spellEnd"/>
            <w:r w:rsidRPr="00D0112A">
              <w:rPr>
                <w:sz w:val="20"/>
                <w:szCs w:val="20"/>
                <w:shd w:val="clear" w:color="auto" w:fill="FFFFFF"/>
              </w:rPr>
              <w:t>. — Москва: Норма: ИНФРА-М, 2021. — 464 с.: ил. — (</w:t>
            </w:r>
            <w:proofErr w:type="spellStart"/>
            <w:r w:rsidRPr="00D0112A">
              <w:rPr>
                <w:sz w:val="20"/>
                <w:szCs w:val="20"/>
                <w:shd w:val="clear" w:color="auto" w:fill="FFFFFF"/>
              </w:rPr>
              <w:t>Ab</w:t>
            </w:r>
            <w:proofErr w:type="spellEnd"/>
            <w:r w:rsidRPr="00D0112A">
              <w:rPr>
                <w:sz w:val="20"/>
                <w:szCs w:val="20"/>
                <w:shd w:val="clear" w:color="auto" w:fill="FFFFFF"/>
              </w:rPr>
              <w:t xml:space="preserve"> </w:t>
            </w:r>
            <w:proofErr w:type="spellStart"/>
            <w:r w:rsidRPr="00D0112A">
              <w:rPr>
                <w:sz w:val="20"/>
                <w:szCs w:val="20"/>
                <w:shd w:val="clear" w:color="auto" w:fill="FFFFFF"/>
              </w:rPr>
              <w:t>ovo</w:t>
            </w:r>
            <w:proofErr w:type="spellEnd"/>
            <w:r w:rsidRPr="00D0112A">
              <w:rPr>
                <w:sz w:val="20"/>
                <w:szCs w:val="20"/>
                <w:shd w:val="clear" w:color="auto" w:fill="FFFFFF"/>
              </w:rPr>
              <w:t xml:space="preserve">). - ISBN 978-5-91768-929-6. - Текст: электронный. - URL: https://znanium.com/catalog/product/1444828 (дата обращения: 18.10.2021). </w:t>
            </w:r>
          </w:p>
          <w:p w:rsidR="00960057" w:rsidRPr="00D0112A" w:rsidRDefault="00960057" w:rsidP="00960057">
            <w:pPr>
              <w:pStyle w:val="a3"/>
              <w:rPr>
                <w:sz w:val="20"/>
                <w:szCs w:val="20"/>
                <w:shd w:val="clear" w:color="auto" w:fill="FFFFFF"/>
              </w:rPr>
            </w:pPr>
          </w:p>
          <w:p w:rsidR="00960057" w:rsidRPr="00D0112A" w:rsidRDefault="00960057" w:rsidP="00960057">
            <w:pPr>
              <w:pStyle w:val="a3"/>
              <w:numPr>
                <w:ilvl w:val="0"/>
                <w:numId w:val="17"/>
              </w:numPr>
              <w:spacing w:after="160" w:line="259" w:lineRule="auto"/>
              <w:rPr>
                <w:sz w:val="20"/>
                <w:szCs w:val="20"/>
                <w:shd w:val="clear" w:color="auto" w:fill="FFFFFF"/>
              </w:rPr>
            </w:pPr>
            <w:proofErr w:type="spellStart"/>
            <w:r w:rsidRPr="00D0112A">
              <w:rPr>
                <w:b/>
                <w:bCs/>
                <w:sz w:val="20"/>
                <w:szCs w:val="20"/>
                <w:shd w:val="clear" w:color="auto" w:fill="FFFFFF"/>
              </w:rPr>
              <w:t>Гадельшин</w:t>
            </w:r>
            <w:proofErr w:type="spellEnd"/>
            <w:r w:rsidRPr="00D0112A">
              <w:rPr>
                <w:b/>
                <w:bCs/>
                <w:sz w:val="20"/>
                <w:szCs w:val="20"/>
                <w:shd w:val="clear" w:color="auto" w:fill="FFFFFF"/>
              </w:rPr>
              <w:t>, Р.И.</w:t>
            </w:r>
            <w:r w:rsidRPr="00D0112A">
              <w:rPr>
                <w:sz w:val="20"/>
                <w:szCs w:val="20"/>
                <w:shd w:val="clear" w:color="auto" w:fill="FFFFFF"/>
              </w:rPr>
              <w:t xml:space="preserve"> Криминалистика: учебное пособие / </w:t>
            </w:r>
            <w:proofErr w:type="spellStart"/>
            <w:r w:rsidRPr="00D0112A">
              <w:rPr>
                <w:sz w:val="20"/>
                <w:szCs w:val="20"/>
                <w:shd w:val="clear" w:color="auto" w:fill="FFFFFF"/>
              </w:rPr>
              <w:t>Гадельшин</w:t>
            </w:r>
            <w:proofErr w:type="spellEnd"/>
            <w:r w:rsidRPr="00D0112A">
              <w:rPr>
                <w:sz w:val="20"/>
                <w:szCs w:val="20"/>
                <w:shd w:val="clear" w:color="auto" w:fill="FFFFFF"/>
              </w:rPr>
              <w:t xml:space="preserve"> Р.И., Кузнецов В.К. — Москва: </w:t>
            </w:r>
            <w:proofErr w:type="spellStart"/>
            <w:r w:rsidRPr="00D0112A">
              <w:rPr>
                <w:sz w:val="20"/>
                <w:szCs w:val="20"/>
                <w:shd w:val="clear" w:color="auto" w:fill="FFFFFF"/>
              </w:rPr>
              <w:t>КноРус</w:t>
            </w:r>
            <w:proofErr w:type="spellEnd"/>
            <w:r w:rsidRPr="00D0112A">
              <w:rPr>
                <w:sz w:val="20"/>
                <w:szCs w:val="20"/>
                <w:shd w:val="clear" w:color="auto" w:fill="FFFFFF"/>
              </w:rPr>
              <w:t>, 2020. — 220 с. — ISBN 978-5-406-01286-4. — URL: https://book.ru/book/934304 (дата обращения: 18.10.2021). — Текст: электронный.</w:t>
            </w:r>
          </w:p>
          <w:p w:rsidR="00960057" w:rsidRPr="00164C9C" w:rsidRDefault="00960057" w:rsidP="00DD5485">
            <w:pPr>
              <w:jc w:val="both"/>
              <w:rPr>
                <w:sz w:val="20"/>
                <w:szCs w:val="20"/>
              </w:rPr>
            </w:pPr>
          </w:p>
        </w:tc>
        <w:tc>
          <w:tcPr>
            <w:tcW w:w="2268" w:type="dxa"/>
            <w:shd w:val="clear" w:color="auto" w:fill="auto"/>
          </w:tcPr>
          <w:p w:rsidR="00960057" w:rsidRPr="00FA4CC0" w:rsidRDefault="00960057" w:rsidP="00DD5485">
            <w:pPr>
              <w:suppressAutoHyphens/>
              <w:jc w:val="both"/>
              <w:rPr>
                <w:sz w:val="22"/>
                <w:szCs w:val="22"/>
              </w:rPr>
            </w:pPr>
            <w:r w:rsidRPr="00FA4CC0">
              <w:rPr>
                <w:sz w:val="22"/>
                <w:szCs w:val="22"/>
              </w:rPr>
              <w:t>Проверка заданий</w:t>
            </w:r>
          </w:p>
        </w:tc>
      </w:tr>
      <w:tr w:rsidR="00960057" w:rsidRPr="005032AB" w:rsidTr="00DD5485">
        <w:tc>
          <w:tcPr>
            <w:tcW w:w="2071" w:type="dxa"/>
            <w:shd w:val="clear" w:color="auto" w:fill="auto"/>
          </w:tcPr>
          <w:p w:rsidR="00960057" w:rsidRPr="00207C7F" w:rsidRDefault="00960057" w:rsidP="00DD5485">
            <w:pPr>
              <w:jc w:val="center"/>
              <w:rPr>
                <w:b/>
              </w:rPr>
            </w:pPr>
            <w:r w:rsidRPr="00207C7F">
              <w:rPr>
                <w:b/>
                <w:bCs/>
              </w:rPr>
              <w:t>Тема 6.</w:t>
            </w:r>
          </w:p>
          <w:p w:rsidR="00960057" w:rsidRPr="00EB025C" w:rsidRDefault="00960057" w:rsidP="00DD5485">
            <w:pPr>
              <w:jc w:val="center"/>
            </w:pPr>
            <w:r w:rsidRPr="00B43E47">
              <w:rPr>
                <w:color w:val="000000"/>
              </w:rPr>
              <w:t>Методика расследования вымогательств, присвоения или растраты чужого имущества</w:t>
            </w:r>
          </w:p>
        </w:tc>
        <w:tc>
          <w:tcPr>
            <w:tcW w:w="2999" w:type="dxa"/>
            <w:shd w:val="clear" w:color="auto" w:fill="auto"/>
          </w:tcPr>
          <w:p w:rsidR="00960057" w:rsidRPr="00AC4621"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4621">
              <w:t xml:space="preserve">Использование специальных знаний при расследовании присвоения или растрат чужого имущества. </w:t>
            </w:r>
          </w:p>
          <w:p w:rsidR="00960057" w:rsidRPr="00812FA2" w:rsidRDefault="00960057" w:rsidP="00DD5485">
            <w:pPr>
              <w:jc w:val="both"/>
            </w:pPr>
            <w:r w:rsidRPr="00AC4621">
              <w:t xml:space="preserve">Взаимодействие следователя с контролирующими органами при расследовании присвоения </w:t>
            </w:r>
            <w:r w:rsidRPr="00AC4621">
              <w:lastRenderedPageBreak/>
              <w:t>или растраты чужого имущества.</w:t>
            </w:r>
          </w:p>
        </w:tc>
        <w:tc>
          <w:tcPr>
            <w:tcW w:w="850" w:type="dxa"/>
            <w:shd w:val="clear" w:color="auto" w:fill="auto"/>
          </w:tcPr>
          <w:p w:rsidR="00960057" w:rsidRPr="00812FA2" w:rsidRDefault="00960057" w:rsidP="00DD5485">
            <w:pPr>
              <w:suppressAutoHyphens/>
              <w:jc w:val="both"/>
            </w:pPr>
            <w:r w:rsidRPr="00812FA2">
              <w:lastRenderedPageBreak/>
              <w:t>2</w:t>
            </w:r>
          </w:p>
        </w:tc>
        <w:tc>
          <w:tcPr>
            <w:tcW w:w="2268" w:type="dxa"/>
            <w:shd w:val="clear" w:color="auto" w:fill="auto"/>
          </w:tcPr>
          <w:p w:rsidR="00960057" w:rsidRPr="00812FA2" w:rsidRDefault="00960057" w:rsidP="00DD5485">
            <w:pPr>
              <w:suppressAutoHyphens/>
              <w:jc w:val="both"/>
            </w:pPr>
            <w:r w:rsidRPr="00812FA2">
              <w:rPr>
                <w:color w:val="000000"/>
              </w:rPr>
              <w:t xml:space="preserve">Устный </w:t>
            </w:r>
            <w:r>
              <w:rPr>
                <w:color w:val="000000"/>
              </w:rPr>
              <w:t>реферат</w:t>
            </w:r>
          </w:p>
        </w:tc>
        <w:tc>
          <w:tcPr>
            <w:tcW w:w="3686" w:type="dxa"/>
            <w:shd w:val="clear" w:color="auto" w:fill="auto"/>
          </w:tcPr>
          <w:p w:rsidR="00960057" w:rsidRPr="00D0112A" w:rsidRDefault="00960057" w:rsidP="00960057">
            <w:pPr>
              <w:pStyle w:val="a3"/>
              <w:numPr>
                <w:ilvl w:val="0"/>
                <w:numId w:val="18"/>
              </w:numPr>
              <w:spacing w:after="160" w:line="259" w:lineRule="auto"/>
              <w:rPr>
                <w:sz w:val="20"/>
                <w:szCs w:val="20"/>
                <w:shd w:val="clear" w:color="auto" w:fill="FFFFFF"/>
              </w:rPr>
            </w:pPr>
            <w:proofErr w:type="spellStart"/>
            <w:r w:rsidRPr="00D0112A">
              <w:rPr>
                <w:b/>
                <w:sz w:val="20"/>
                <w:szCs w:val="20"/>
                <w:shd w:val="clear" w:color="auto" w:fill="FFFFFF"/>
              </w:rPr>
              <w:t>Россинская</w:t>
            </w:r>
            <w:proofErr w:type="spellEnd"/>
            <w:r w:rsidRPr="00D0112A">
              <w:rPr>
                <w:b/>
                <w:sz w:val="20"/>
                <w:szCs w:val="20"/>
                <w:shd w:val="clear" w:color="auto" w:fill="FFFFFF"/>
              </w:rPr>
              <w:t>, Е. Р.</w:t>
            </w:r>
            <w:r w:rsidRPr="00D0112A">
              <w:rPr>
                <w:sz w:val="20"/>
                <w:szCs w:val="20"/>
                <w:shd w:val="clear" w:color="auto" w:fill="FFFFFF"/>
              </w:rPr>
              <w:t xml:space="preserve"> Криминалистика: учебник для среднего профессионального образования / Е. Р. </w:t>
            </w:r>
            <w:proofErr w:type="spellStart"/>
            <w:r w:rsidRPr="00D0112A">
              <w:rPr>
                <w:sz w:val="20"/>
                <w:szCs w:val="20"/>
                <w:shd w:val="clear" w:color="auto" w:fill="FFFFFF"/>
              </w:rPr>
              <w:t>Россинская</w:t>
            </w:r>
            <w:proofErr w:type="spellEnd"/>
            <w:r w:rsidRPr="00D0112A">
              <w:rPr>
                <w:sz w:val="20"/>
                <w:szCs w:val="20"/>
                <w:shd w:val="clear" w:color="auto" w:fill="FFFFFF"/>
              </w:rPr>
              <w:t>. — Москва: Норма: ИНФРА-М, 2021. — 464 с.: ил. — (</w:t>
            </w:r>
            <w:proofErr w:type="spellStart"/>
            <w:r w:rsidRPr="00D0112A">
              <w:rPr>
                <w:sz w:val="20"/>
                <w:szCs w:val="20"/>
                <w:shd w:val="clear" w:color="auto" w:fill="FFFFFF"/>
              </w:rPr>
              <w:t>Ab</w:t>
            </w:r>
            <w:proofErr w:type="spellEnd"/>
            <w:r w:rsidRPr="00D0112A">
              <w:rPr>
                <w:sz w:val="20"/>
                <w:szCs w:val="20"/>
                <w:shd w:val="clear" w:color="auto" w:fill="FFFFFF"/>
              </w:rPr>
              <w:t xml:space="preserve"> </w:t>
            </w:r>
            <w:proofErr w:type="spellStart"/>
            <w:r w:rsidRPr="00D0112A">
              <w:rPr>
                <w:sz w:val="20"/>
                <w:szCs w:val="20"/>
                <w:shd w:val="clear" w:color="auto" w:fill="FFFFFF"/>
              </w:rPr>
              <w:t>ovo</w:t>
            </w:r>
            <w:proofErr w:type="spellEnd"/>
            <w:r w:rsidRPr="00D0112A">
              <w:rPr>
                <w:sz w:val="20"/>
                <w:szCs w:val="20"/>
                <w:shd w:val="clear" w:color="auto" w:fill="FFFFFF"/>
              </w:rPr>
              <w:t xml:space="preserve">). - ISBN 978-5-91768-929-6. - Текст: электронный. - URL: https://znanium.com/catalog/product/1444828 (дата обращения: 18.10.2021). </w:t>
            </w:r>
          </w:p>
          <w:p w:rsidR="00960057" w:rsidRPr="00D0112A" w:rsidRDefault="00960057" w:rsidP="00960057">
            <w:pPr>
              <w:pStyle w:val="a3"/>
              <w:rPr>
                <w:sz w:val="20"/>
                <w:szCs w:val="20"/>
                <w:shd w:val="clear" w:color="auto" w:fill="FFFFFF"/>
              </w:rPr>
            </w:pPr>
          </w:p>
          <w:p w:rsidR="00960057" w:rsidRPr="00D0112A" w:rsidRDefault="00960057" w:rsidP="00960057">
            <w:pPr>
              <w:pStyle w:val="a3"/>
              <w:numPr>
                <w:ilvl w:val="0"/>
                <w:numId w:val="18"/>
              </w:numPr>
              <w:spacing w:after="160" w:line="259" w:lineRule="auto"/>
              <w:rPr>
                <w:sz w:val="20"/>
                <w:szCs w:val="20"/>
                <w:shd w:val="clear" w:color="auto" w:fill="FFFFFF"/>
              </w:rPr>
            </w:pPr>
            <w:proofErr w:type="spellStart"/>
            <w:r w:rsidRPr="00D0112A">
              <w:rPr>
                <w:b/>
                <w:bCs/>
                <w:sz w:val="20"/>
                <w:szCs w:val="20"/>
                <w:shd w:val="clear" w:color="auto" w:fill="FFFFFF"/>
              </w:rPr>
              <w:t>Гадельшин</w:t>
            </w:r>
            <w:proofErr w:type="spellEnd"/>
            <w:r w:rsidRPr="00D0112A">
              <w:rPr>
                <w:b/>
                <w:bCs/>
                <w:sz w:val="20"/>
                <w:szCs w:val="20"/>
                <w:shd w:val="clear" w:color="auto" w:fill="FFFFFF"/>
              </w:rPr>
              <w:t>, Р.И.</w:t>
            </w:r>
            <w:r w:rsidRPr="00D0112A">
              <w:rPr>
                <w:sz w:val="20"/>
                <w:szCs w:val="20"/>
                <w:shd w:val="clear" w:color="auto" w:fill="FFFFFF"/>
              </w:rPr>
              <w:t xml:space="preserve"> Криминалистика: учебное пособие / </w:t>
            </w:r>
            <w:proofErr w:type="spellStart"/>
            <w:r w:rsidRPr="00D0112A">
              <w:rPr>
                <w:sz w:val="20"/>
                <w:szCs w:val="20"/>
                <w:shd w:val="clear" w:color="auto" w:fill="FFFFFF"/>
              </w:rPr>
              <w:t>Гадельшин</w:t>
            </w:r>
            <w:proofErr w:type="spellEnd"/>
            <w:r w:rsidRPr="00D0112A">
              <w:rPr>
                <w:sz w:val="20"/>
                <w:szCs w:val="20"/>
                <w:shd w:val="clear" w:color="auto" w:fill="FFFFFF"/>
              </w:rPr>
              <w:t xml:space="preserve"> Р.И., Кузнецов В.К. — Москва: </w:t>
            </w:r>
            <w:proofErr w:type="spellStart"/>
            <w:r w:rsidRPr="00D0112A">
              <w:rPr>
                <w:sz w:val="20"/>
                <w:szCs w:val="20"/>
                <w:shd w:val="clear" w:color="auto" w:fill="FFFFFF"/>
              </w:rPr>
              <w:t>КноРус</w:t>
            </w:r>
            <w:proofErr w:type="spellEnd"/>
            <w:r w:rsidRPr="00D0112A">
              <w:rPr>
                <w:sz w:val="20"/>
                <w:szCs w:val="20"/>
                <w:shd w:val="clear" w:color="auto" w:fill="FFFFFF"/>
              </w:rPr>
              <w:t>, 2020. — 220 с. — ISBN 978-5-406-01286-4. — URL: https://book.ru/book/934304 (дата обращения: 18.10.2021). — Текст: электронный.</w:t>
            </w:r>
          </w:p>
          <w:p w:rsidR="00960057" w:rsidRPr="00164C9C" w:rsidRDefault="00960057" w:rsidP="00DD5485">
            <w:pPr>
              <w:jc w:val="both"/>
              <w:rPr>
                <w:sz w:val="20"/>
                <w:szCs w:val="20"/>
              </w:rPr>
            </w:pPr>
          </w:p>
        </w:tc>
        <w:tc>
          <w:tcPr>
            <w:tcW w:w="2268" w:type="dxa"/>
            <w:shd w:val="clear" w:color="auto" w:fill="auto"/>
          </w:tcPr>
          <w:p w:rsidR="00960057" w:rsidRPr="00FA4CC0" w:rsidRDefault="00960057" w:rsidP="00DD5485">
            <w:pPr>
              <w:suppressAutoHyphens/>
              <w:jc w:val="both"/>
              <w:rPr>
                <w:sz w:val="22"/>
                <w:szCs w:val="22"/>
              </w:rPr>
            </w:pPr>
            <w:r w:rsidRPr="00FA4CC0">
              <w:rPr>
                <w:sz w:val="22"/>
                <w:szCs w:val="22"/>
              </w:rPr>
              <w:lastRenderedPageBreak/>
              <w:t>Проверка заданий</w:t>
            </w:r>
          </w:p>
        </w:tc>
      </w:tr>
      <w:tr w:rsidR="00960057" w:rsidRPr="005032AB" w:rsidTr="00DD5485">
        <w:tc>
          <w:tcPr>
            <w:tcW w:w="2071" w:type="dxa"/>
            <w:shd w:val="clear" w:color="auto" w:fill="auto"/>
          </w:tcPr>
          <w:p w:rsidR="00960057" w:rsidRPr="00207C7F" w:rsidRDefault="00960057" w:rsidP="00DD5485">
            <w:pPr>
              <w:jc w:val="center"/>
              <w:rPr>
                <w:b/>
              </w:rPr>
            </w:pPr>
            <w:r w:rsidRPr="00207C7F">
              <w:rPr>
                <w:b/>
              </w:rPr>
              <w:lastRenderedPageBreak/>
              <w:t>Тема 7.</w:t>
            </w:r>
          </w:p>
          <w:p w:rsidR="00960057" w:rsidRPr="00EB025C" w:rsidRDefault="00960057" w:rsidP="00DD5485">
            <w:pPr>
              <w:jc w:val="center"/>
            </w:pPr>
            <w:r w:rsidRPr="00B43E47">
              <w:rPr>
                <w:rFonts w:hint="eastAsia"/>
                <w:color w:val="000000"/>
              </w:rPr>
              <w:t>Методика</w:t>
            </w:r>
            <w:r w:rsidRPr="00B43E47">
              <w:rPr>
                <w:color w:val="000000"/>
              </w:rPr>
              <w:t xml:space="preserve"> </w:t>
            </w:r>
            <w:r w:rsidRPr="00B43E47">
              <w:rPr>
                <w:rFonts w:hint="eastAsia"/>
                <w:color w:val="000000"/>
              </w:rPr>
              <w:t>расследования</w:t>
            </w:r>
            <w:r w:rsidRPr="00B43E47">
              <w:rPr>
                <w:color w:val="000000"/>
              </w:rPr>
              <w:t xml:space="preserve"> краж</w:t>
            </w:r>
          </w:p>
        </w:tc>
        <w:tc>
          <w:tcPr>
            <w:tcW w:w="2999" w:type="dxa"/>
            <w:shd w:val="clear" w:color="auto" w:fill="auto"/>
          </w:tcPr>
          <w:p w:rsidR="00960057" w:rsidRPr="00AC4621"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4621">
              <w:t xml:space="preserve">Взаимодействие следователя с органами дознания, экспертными подразделениями и общественностью в ходе расследования краж, значение оперативно-розыскных мероприятий в раскрытии тайного хищения чужого имущества. </w:t>
            </w:r>
          </w:p>
          <w:p w:rsidR="00960057" w:rsidRPr="00812FA2" w:rsidRDefault="00960057" w:rsidP="00DD5485">
            <w:pPr>
              <w:jc w:val="both"/>
            </w:pPr>
            <w:r w:rsidRPr="00AC4621">
              <w:t>Криминалистическая характеристика и особенности расследования хищений предметов, имеющих особую ценность.</w:t>
            </w:r>
          </w:p>
        </w:tc>
        <w:tc>
          <w:tcPr>
            <w:tcW w:w="850" w:type="dxa"/>
            <w:shd w:val="clear" w:color="auto" w:fill="auto"/>
          </w:tcPr>
          <w:p w:rsidR="00960057" w:rsidRPr="00812FA2" w:rsidRDefault="00960057" w:rsidP="00DD5485">
            <w:pPr>
              <w:suppressAutoHyphens/>
              <w:jc w:val="both"/>
            </w:pPr>
            <w:r w:rsidRPr="00812FA2">
              <w:t>2</w:t>
            </w:r>
          </w:p>
        </w:tc>
        <w:tc>
          <w:tcPr>
            <w:tcW w:w="2268" w:type="dxa"/>
            <w:shd w:val="clear" w:color="auto" w:fill="auto"/>
          </w:tcPr>
          <w:p w:rsidR="00960057" w:rsidRPr="00812FA2" w:rsidRDefault="00960057" w:rsidP="00DD5485">
            <w:pPr>
              <w:suppressAutoHyphens/>
              <w:jc w:val="both"/>
            </w:pPr>
            <w:r w:rsidRPr="00812FA2">
              <w:rPr>
                <w:color w:val="000000"/>
              </w:rPr>
              <w:t xml:space="preserve">Устный </w:t>
            </w:r>
            <w:r>
              <w:rPr>
                <w:color w:val="000000"/>
              </w:rPr>
              <w:t>реферат</w:t>
            </w:r>
          </w:p>
        </w:tc>
        <w:tc>
          <w:tcPr>
            <w:tcW w:w="3686" w:type="dxa"/>
            <w:shd w:val="clear" w:color="auto" w:fill="auto"/>
          </w:tcPr>
          <w:p w:rsidR="00960057" w:rsidRPr="00D0112A" w:rsidRDefault="00960057" w:rsidP="00960057">
            <w:pPr>
              <w:pStyle w:val="a3"/>
              <w:numPr>
                <w:ilvl w:val="0"/>
                <w:numId w:val="19"/>
              </w:numPr>
              <w:spacing w:after="160" w:line="259" w:lineRule="auto"/>
              <w:rPr>
                <w:sz w:val="20"/>
                <w:szCs w:val="20"/>
                <w:shd w:val="clear" w:color="auto" w:fill="FFFFFF"/>
              </w:rPr>
            </w:pPr>
            <w:proofErr w:type="spellStart"/>
            <w:r w:rsidRPr="00D0112A">
              <w:rPr>
                <w:b/>
                <w:sz w:val="20"/>
                <w:szCs w:val="20"/>
                <w:shd w:val="clear" w:color="auto" w:fill="FFFFFF"/>
              </w:rPr>
              <w:t>Россинская</w:t>
            </w:r>
            <w:proofErr w:type="spellEnd"/>
            <w:r w:rsidRPr="00D0112A">
              <w:rPr>
                <w:b/>
                <w:sz w:val="20"/>
                <w:szCs w:val="20"/>
                <w:shd w:val="clear" w:color="auto" w:fill="FFFFFF"/>
              </w:rPr>
              <w:t>, Е. Р.</w:t>
            </w:r>
            <w:r w:rsidRPr="00D0112A">
              <w:rPr>
                <w:sz w:val="20"/>
                <w:szCs w:val="20"/>
                <w:shd w:val="clear" w:color="auto" w:fill="FFFFFF"/>
              </w:rPr>
              <w:t xml:space="preserve"> Криминалистика: учебник для среднего профессионального образования / Е. Р. </w:t>
            </w:r>
            <w:proofErr w:type="spellStart"/>
            <w:r w:rsidRPr="00D0112A">
              <w:rPr>
                <w:sz w:val="20"/>
                <w:szCs w:val="20"/>
                <w:shd w:val="clear" w:color="auto" w:fill="FFFFFF"/>
              </w:rPr>
              <w:t>Россинская</w:t>
            </w:r>
            <w:proofErr w:type="spellEnd"/>
            <w:r w:rsidRPr="00D0112A">
              <w:rPr>
                <w:sz w:val="20"/>
                <w:szCs w:val="20"/>
                <w:shd w:val="clear" w:color="auto" w:fill="FFFFFF"/>
              </w:rPr>
              <w:t>. — Москва: Норма: ИНФРА-М, 2021. — 464 с.: ил. — (</w:t>
            </w:r>
            <w:proofErr w:type="spellStart"/>
            <w:r w:rsidRPr="00D0112A">
              <w:rPr>
                <w:sz w:val="20"/>
                <w:szCs w:val="20"/>
                <w:shd w:val="clear" w:color="auto" w:fill="FFFFFF"/>
              </w:rPr>
              <w:t>Ab</w:t>
            </w:r>
            <w:proofErr w:type="spellEnd"/>
            <w:r w:rsidRPr="00D0112A">
              <w:rPr>
                <w:sz w:val="20"/>
                <w:szCs w:val="20"/>
                <w:shd w:val="clear" w:color="auto" w:fill="FFFFFF"/>
              </w:rPr>
              <w:t xml:space="preserve"> </w:t>
            </w:r>
            <w:proofErr w:type="spellStart"/>
            <w:r w:rsidRPr="00D0112A">
              <w:rPr>
                <w:sz w:val="20"/>
                <w:szCs w:val="20"/>
                <w:shd w:val="clear" w:color="auto" w:fill="FFFFFF"/>
              </w:rPr>
              <w:t>ovo</w:t>
            </w:r>
            <w:proofErr w:type="spellEnd"/>
            <w:r w:rsidRPr="00D0112A">
              <w:rPr>
                <w:sz w:val="20"/>
                <w:szCs w:val="20"/>
                <w:shd w:val="clear" w:color="auto" w:fill="FFFFFF"/>
              </w:rPr>
              <w:t xml:space="preserve">). - ISBN 978-5-91768-929-6. - Текст: электронный. - URL: https://znanium.com/catalog/product/1444828 (дата обращения: 18.10.2021). </w:t>
            </w:r>
          </w:p>
          <w:p w:rsidR="00960057" w:rsidRPr="00D0112A" w:rsidRDefault="00960057" w:rsidP="00960057">
            <w:pPr>
              <w:pStyle w:val="a3"/>
              <w:rPr>
                <w:sz w:val="20"/>
                <w:szCs w:val="20"/>
                <w:shd w:val="clear" w:color="auto" w:fill="FFFFFF"/>
              </w:rPr>
            </w:pPr>
          </w:p>
          <w:p w:rsidR="00960057" w:rsidRPr="00D0112A" w:rsidRDefault="00960057" w:rsidP="00960057">
            <w:pPr>
              <w:pStyle w:val="a3"/>
              <w:numPr>
                <w:ilvl w:val="0"/>
                <w:numId w:val="19"/>
              </w:numPr>
              <w:spacing w:after="160" w:line="259" w:lineRule="auto"/>
              <w:rPr>
                <w:sz w:val="20"/>
                <w:szCs w:val="20"/>
                <w:shd w:val="clear" w:color="auto" w:fill="FFFFFF"/>
              </w:rPr>
            </w:pPr>
            <w:proofErr w:type="spellStart"/>
            <w:r w:rsidRPr="00D0112A">
              <w:rPr>
                <w:b/>
                <w:bCs/>
                <w:sz w:val="20"/>
                <w:szCs w:val="20"/>
                <w:shd w:val="clear" w:color="auto" w:fill="FFFFFF"/>
              </w:rPr>
              <w:t>Гадельшин</w:t>
            </w:r>
            <w:proofErr w:type="spellEnd"/>
            <w:r w:rsidRPr="00D0112A">
              <w:rPr>
                <w:b/>
                <w:bCs/>
                <w:sz w:val="20"/>
                <w:szCs w:val="20"/>
                <w:shd w:val="clear" w:color="auto" w:fill="FFFFFF"/>
              </w:rPr>
              <w:t>, Р.И.</w:t>
            </w:r>
            <w:r w:rsidRPr="00D0112A">
              <w:rPr>
                <w:sz w:val="20"/>
                <w:szCs w:val="20"/>
                <w:shd w:val="clear" w:color="auto" w:fill="FFFFFF"/>
              </w:rPr>
              <w:t xml:space="preserve"> Криминалистика: учебное пособие / </w:t>
            </w:r>
            <w:proofErr w:type="spellStart"/>
            <w:r w:rsidRPr="00D0112A">
              <w:rPr>
                <w:sz w:val="20"/>
                <w:szCs w:val="20"/>
                <w:shd w:val="clear" w:color="auto" w:fill="FFFFFF"/>
              </w:rPr>
              <w:t>Гадельшин</w:t>
            </w:r>
            <w:proofErr w:type="spellEnd"/>
            <w:r w:rsidRPr="00D0112A">
              <w:rPr>
                <w:sz w:val="20"/>
                <w:szCs w:val="20"/>
                <w:shd w:val="clear" w:color="auto" w:fill="FFFFFF"/>
              </w:rPr>
              <w:t xml:space="preserve"> Р.И., Кузнецов В.К. — Москва: </w:t>
            </w:r>
            <w:proofErr w:type="spellStart"/>
            <w:r w:rsidRPr="00D0112A">
              <w:rPr>
                <w:sz w:val="20"/>
                <w:szCs w:val="20"/>
                <w:shd w:val="clear" w:color="auto" w:fill="FFFFFF"/>
              </w:rPr>
              <w:t>КноРус</w:t>
            </w:r>
            <w:proofErr w:type="spellEnd"/>
            <w:r w:rsidRPr="00D0112A">
              <w:rPr>
                <w:sz w:val="20"/>
                <w:szCs w:val="20"/>
                <w:shd w:val="clear" w:color="auto" w:fill="FFFFFF"/>
              </w:rPr>
              <w:t>, 2020. — 220 с. — ISBN 978-5-406-01286-4. — URL: https://book.ru/book/934304 (дата обращения: 18.10.2021). — Текст: электронный.</w:t>
            </w:r>
          </w:p>
          <w:p w:rsidR="00960057" w:rsidRPr="00164C9C" w:rsidRDefault="00960057" w:rsidP="00DD5485">
            <w:pPr>
              <w:jc w:val="both"/>
              <w:rPr>
                <w:sz w:val="20"/>
                <w:szCs w:val="20"/>
              </w:rPr>
            </w:pPr>
          </w:p>
        </w:tc>
        <w:tc>
          <w:tcPr>
            <w:tcW w:w="2268" w:type="dxa"/>
            <w:shd w:val="clear" w:color="auto" w:fill="auto"/>
          </w:tcPr>
          <w:p w:rsidR="00960057" w:rsidRPr="00FA4CC0" w:rsidRDefault="00960057" w:rsidP="00DD5485">
            <w:pPr>
              <w:suppressAutoHyphens/>
              <w:jc w:val="both"/>
              <w:rPr>
                <w:sz w:val="22"/>
                <w:szCs w:val="22"/>
              </w:rPr>
            </w:pPr>
            <w:r w:rsidRPr="00FA4CC0">
              <w:rPr>
                <w:sz w:val="22"/>
                <w:szCs w:val="22"/>
              </w:rPr>
              <w:t>Проверка заданий</w:t>
            </w:r>
          </w:p>
        </w:tc>
      </w:tr>
      <w:tr w:rsidR="00960057" w:rsidRPr="005032AB" w:rsidTr="00DD5485">
        <w:tc>
          <w:tcPr>
            <w:tcW w:w="2071" w:type="dxa"/>
            <w:shd w:val="clear" w:color="auto" w:fill="auto"/>
          </w:tcPr>
          <w:p w:rsidR="00960057" w:rsidRPr="00207C7F"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pacing w:val="2"/>
              </w:rPr>
            </w:pPr>
            <w:r w:rsidRPr="00207C7F">
              <w:rPr>
                <w:b/>
              </w:rPr>
              <w:t>Тема 8.</w:t>
            </w:r>
          </w:p>
          <w:p w:rsidR="00960057" w:rsidRPr="00EB025C" w:rsidRDefault="00960057" w:rsidP="00DD5485">
            <w:pPr>
              <w:jc w:val="center"/>
            </w:pPr>
            <w:r w:rsidRPr="00B43E47">
              <w:rPr>
                <w:color w:val="000000"/>
              </w:rPr>
              <w:t xml:space="preserve">Методика расследования </w:t>
            </w:r>
            <w:r w:rsidRPr="00B43E47">
              <w:rPr>
                <w:color w:val="000000"/>
              </w:rPr>
              <w:lastRenderedPageBreak/>
              <w:t>налоговых преступлений</w:t>
            </w:r>
          </w:p>
        </w:tc>
        <w:tc>
          <w:tcPr>
            <w:tcW w:w="2999" w:type="dxa"/>
            <w:shd w:val="clear" w:color="auto" w:fill="auto"/>
          </w:tcPr>
          <w:p w:rsidR="00960057" w:rsidRPr="009C1EFC"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C1EFC">
              <w:lastRenderedPageBreak/>
              <w:t>Способы уклонения от уплаты налогов.</w:t>
            </w:r>
            <w:r>
              <w:t xml:space="preserve"> </w:t>
            </w:r>
          </w:p>
          <w:p w:rsidR="00960057" w:rsidRPr="00812FA2" w:rsidRDefault="00960057" w:rsidP="00DD5485">
            <w:pPr>
              <w:jc w:val="both"/>
            </w:pPr>
            <w:r w:rsidRPr="009C1EFC">
              <w:lastRenderedPageBreak/>
              <w:t>Особенности изучения документов, относящихся к налоговой отчетности</w:t>
            </w:r>
          </w:p>
        </w:tc>
        <w:tc>
          <w:tcPr>
            <w:tcW w:w="850" w:type="dxa"/>
            <w:shd w:val="clear" w:color="auto" w:fill="auto"/>
          </w:tcPr>
          <w:p w:rsidR="00960057" w:rsidRPr="00812FA2" w:rsidRDefault="00960057" w:rsidP="00DD5485">
            <w:pPr>
              <w:suppressAutoHyphens/>
              <w:jc w:val="both"/>
            </w:pPr>
            <w:r>
              <w:lastRenderedPageBreak/>
              <w:t>2</w:t>
            </w:r>
          </w:p>
        </w:tc>
        <w:tc>
          <w:tcPr>
            <w:tcW w:w="2268" w:type="dxa"/>
            <w:shd w:val="clear" w:color="auto" w:fill="auto"/>
          </w:tcPr>
          <w:p w:rsidR="00960057" w:rsidRPr="00812FA2" w:rsidRDefault="00960057" w:rsidP="00DD5485">
            <w:pPr>
              <w:suppressAutoHyphens/>
              <w:jc w:val="both"/>
            </w:pPr>
            <w:r w:rsidRPr="00812FA2">
              <w:rPr>
                <w:color w:val="000000"/>
              </w:rPr>
              <w:t xml:space="preserve">Устный </w:t>
            </w:r>
            <w:r>
              <w:rPr>
                <w:color w:val="000000"/>
              </w:rPr>
              <w:t>реферат</w:t>
            </w:r>
          </w:p>
        </w:tc>
        <w:tc>
          <w:tcPr>
            <w:tcW w:w="3686" w:type="dxa"/>
            <w:shd w:val="clear" w:color="auto" w:fill="auto"/>
          </w:tcPr>
          <w:p w:rsidR="00960057" w:rsidRPr="00D0112A" w:rsidRDefault="00960057" w:rsidP="00960057">
            <w:pPr>
              <w:pStyle w:val="a3"/>
              <w:numPr>
                <w:ilvl w:val="0"/>
                <w:numId w:val="20"/>
              </w:numPr>
              <w:spacing w:after="160" w:line="259" w:lineRule="auto"/>
              <w:rPr>
                <w:sz w:val="20"/>
                <w:szCs w:val="20"/>
                <w:shd w:val="clear" w:color="auto" w:fill="FFFFFF"/>
              </w:rPr>
            </w:pPr>
            <w:proofErr w:type="spellStart"/>
            <w:r w:rsidRPr="00D0112A">
              <w:rPr>
                <w:b/>
                <w:sz w:val="20"/>
                <w:szCs w:val="20"/>
                <w:shd w:val="clear" w:color="auto" w:fill="FFFFFF"/>
              </w:rPr>
              <w:t>Россинская</w:t>
            </w:r>
            <w:proofErr w:type="spellEnd"/>
            <w:r w:rsidRPr="00D0112A">
              <w:rPr>
                <w:b/>
                <w:sz w:val="20"/>
                <w:szCs w:val="20"/>
                <w:shd w:val="clear" w:color="auto" w:fill="FFFFFF"/>
              </w:rPr>
              <w:t>, Е. Р.</w:t>
            </w:r>
            <w:r w:rsidRPr="00D0112A">
              <w:rPr>
                <w:sz w:val="20"/>
                <w:szCs w:val="20"/>
                <w:shd w:val="clear" w:color="auto" w:fill="FFFFFF"/>
              </w:rPr>
              <w:t xml:space="preserve"> Криминалистика: учебник для среднего профессионального образования / Е. Р. </w:t>
            </w:r>
            <w:proofErr w:type="spellStart"/>
            <w:r w:rsidRPr="00D0112A">
              <w:rPr>
                <w:sz w:val="20"/>
                <w:szCs w:val="20"/>
                <w:shd w:val="clear" w:color="auto" w:fill="FFFFFF"/>
              </w:rPr>
              <w:t>Россинская</w:t>
            </w:r>
            <w:proofErr w:type="spellEnd"/>
            <w:r w:rsidRPr="00D0112A">
              <w:rPr>
                <w:sz w:val="20"/>
                <w:szCs w:val="20"/>
                <w:shd w:val="clear" w:color="auto" w:fill="FFFFFF"/>
              </w:rPr>
              <w:t xml:space="preserve">. </w:t>
            </w:r>
            <w:r w:rsidRPr="00D0112A">
              <w:rPr>
                <w:sz w:val="20"/>
                <w:szCs w:val="20"/>
                <w:shd w:val="clear" w:color="auto" w:fill="FFFFFF"/>
              </w:rPr>
              <w:lastRenderedPageBreak/>
              <w:t>— Москва: Норма: ИНФРА-М, 2021. — 464 с.: ил. — (</w:t>
            </w:r>
            <w:proofErr w:type="spellStart"/>
            <w:r w:rsidRPr="00D0112A">
              <w:rPr>
                <w:sz w:val="20"/>
                <w:szCs w:val="20"/>
                <w:shd w:val="clear" w:color="auto" w:fill="FFFFFF"/>
              </w:rPr>
              <w:t>Ab</w:t>
            </w:r>
            <w:proofErr w:type="spellEnd"/>
            <w:r w:rsidRPr="00D0112A">
              <w:rPr>
                <w:sz w:val="20"/>
                <w:szCs w:val="20"/>
                <w:shd w:val="clear" w:color="auto" w:fill="FFFFFF"/>
              </w:rPr>
              <w:t xml:space="preserve"> </w:t>
            </w:r>
            <w:proofErr w:type="spellStart"/>
            <w:r w:rsidRPr="00D0112A">
              <w:rPr>
                <w:sz w:val="20"/>
                <w:szCs w:val="20"/>
                <w:shd w:val="clear" w:color="auto" w:fill="FFFFFF"/>
              </w:rPr>
              <w:t>ovo</w:t>
            </w:r>
            <w:proofErr w:type="spellEnd"/>
            <w:r w:rsidRPr="00D0112A">
              <w:rPr>
                <w:sz w:val="20"/>
                <w:szCs w:val="20"/>
                <w:shd w:val="clear" w:color="auto" w:fill="FFFFFF"/>
              </w:rPr>
              <w:t xml:space="preserve">). - ISBN 978-5-91768-929-6. - Текст: электронный. - URL: https://znanium.com/catalog/product/1444828 (дата обращения: 18.10.2021). </w:t>
            </w:r>
          </w:p>
          <w:p w:rsidR="00960057" w:rsidRPr="00D0112A" w:rsidRDefault="00960057" w:rsidP="00960057">
            <w:pPr>
              <w:pStyle w:val="a3"/>
              <w:rPr>
                <w:sz w:val="20"/>
                <w:szCs w:val="20"/>
                <w:shd w:val="clear" w:color="auto" w:fill="FFFFFF"/>
              </w:rPr>
            </w:pPr>
          </w:p>
          <w:p w:rsidR="00960057" w:rsidRPr="00D0112A" w:rsidRDefault="00960057" w:rsidP="00960057">
            <w:pPr>
              <w:pStyle w:val="a3"/>
              <w:numPr>
                <w:ilvl w:val="0"/>
                <w:numId w:val="20"/>
              </w:numPr>
              <w:spacing w:after="160" w:line="259" w:lineRule="auto"/>
              <w:rPr>
                <w:sz w:val="20"/>
                <w:szCs w:val="20"/>
                <w:shd w:val="clear" w:color="auto" w:fill="FFFFFF"/>
              </w:rPr>
            </w:pPr>
            <w:proofErr w:type="spellStart"/>
            <w:r w:rsidRPr="00D0112A">
              <w:rPr>
                <w:b/>
                <w:bCs/>
                <w:sz w:val="20"/>
                <w:szCs w:val="20"/>
                <w:shd w:val="clear" w:color="auto" w:fill="FFFFFF"/>
              </w:rPr>
              <w:t>Гадельшин</w:t>
            </w:r>
            <w:proofErr w:type="spellEnd"/>
            <w:r w:rsidRPr="00D0112A">
              <w:rPr>
                <w:b/>
                <w:bCs/>
                <w:sz w:val="20"/>
                <w:szCs w:val="20"/>
                <w:shd w:val="clear" w:color="auto" w:fill="FFFFFF"/>
              </w:rPr>
              <w:t>, Р.И.</w:t>
            </w:r>
            <w:r w:rsidRPr="00D0112A">
              <w:rPr>
                <w:sz w:val="20"/>
                <w:szCs w:val="20"/>
                <w:shd w:val="clear" w:color="auto" w:fill="FFFFFF"/>
              </w:rPr>
              <w:t xml:space="preserve"> Криминалистика: учебное пособие / </w:t>
            </w:r>
            <w:proofErr w:type="spellStart"/>
            <w:r w:rsidRPr="00D0112A">
              <w:rPr>
                <w:sz w:val="20"/>
                <w:szCs w:val="20"/>
                <w:shd w:val="clear" w:color="auto" w:fill="FFFFFF"/>
              </w:rPr>
              <w:t>Гадельшин</w:t>
            </w:r>
            <w:proofErr w:type="spellEnd"/>
            <w:r w:rsidRPr="00D0112A">
              <w:rPr>
                <w:sz w:val="20"/>
                <w:szCs w:val="20"/>
                <w:shd w:val="clear" w:color="auto" w:fill="FFFFFF"/>
              </w:rPr>
              <w:t xml:space="preserve"> Р.И., Кузнецов В.К. — Москва: </w:t>
            </w:r>
            <w:proofErr w:type="spellStart"/>
            <w:r w:rsidRPr="00D0112A">
              <w:rPr>
                <w:sz w:val="20"/>
                <w:szCs w:val="20"/>
                <w:shd w:val="clear" w:color="auto" w:fill="FFFFFF"/>
              </w:rPr>
              <w:t>КноРус</w:t>
            </w:r>
            <w:proofErr w:type="spellEnd"/>
            <w:r w:rsidRPr="00D0112A">
              <w:rPr>
                <w:sz w:val="20"/>
                <w:szCs w:val="20"/>
                <w:shd w:val="clear" w:color="auto" w:fill="FFFFFF"/>
              </w:rPr>
              <w:t>, 2020. — 220 с. — ISBN 978-5-406-01286-4. — URL: https://book.ru/book/934304 (дата обращения: 18.10.2021). — Текст: электронный.</w:t>
            </w:r>
          </w:p>
          <w:p w:rsidR="00960057" w:rsidRPr="00164C9C" w:rsidRDefault="00960057" w:rsidP="00DD5485">
            <w:pPr>
              <w:jc w:val="both"/>
              <w:rPr>
                <w:sz w:val="20"/>
                <w:szCs w:val="20"/>
              </w:rPr>
            </w:pPr>
          </w:p>
        </w:tc>
        <w:tc>
          <w:tcPr>
            <w:tcW w:w="2268" w:type="dxa"/>
            <w:shd w:val="clear" w:color="auto" w:fill="auto"/>
          </w:tcPr>
          <w:p w:rsidR="00960057" w:rsidRPr="00FA4CC0" w:rsidRDefault="00960057" w:rsidP="00DD5485">
            <w:pPr>
              <w:suppressAutoHyphens/>
              <w:jc w:val="both"/>
              <w:rPr>
                <w:sz w:val="22"/>
                <w:szCs w:val="22"/>
              </w:rPr>
            </w:pPr>
            <w:r w:rsidRPr="00FA4CC0">
              <w:rPr>
                <w:sz w:val="22"/>
                <w:szCs w:val="22"/>
              </w:rPr>
              <w:lastRenderedPageBreak/>
              <w:t>Проверка заданий</w:t>
            </w:r>
          </w:p>
        </w:tc>
      </w:tr>
      <w:tr w:rsidR="00960057" w:rsidRPr="005032AB" w:rsidTr="00DD5485">
        <w:tc>
          <w:tcPr>
            <w:tcW w:w="2071" w:type="dxa"/>
            <w:shd w:val="clear" w:color="auto" w:fill="auto"/>
          </w:tcPr>
          <w:p w:rsidR="00960057" w:rsidRPr="00207C7F" w:rsidRDefault="00960057" w:rsidP="00DD5485">
            <w:pPr>
              <w:jc w:val="center"/>
              <w:rPr>
                <w:b/>
              </w:rPr>
            </w:pPr>
            <w:r w:rsidRPr="00207C7F">
              <w:rPr>
                <w:b/>
              </w:rPr>
              <w:lastRenderedPageBreak/>
              <w:t>Тема 9.</w:t>
            </w:r>
          </w:p>
          <w:p w:rsidR="00960057" w:rsidRPr="00EB025C" w:rsidRDefault="00960057" w:rsidP="00DD5485">
            <w:pPr>
              <w:jc w:val="center"/>
            </w:pPr>
            <w:r w:rsidRPr="00B43E47">
              <w:rPr>
                <w:color w:val="000000"/>
              </w:rPr>
              <w:t>Методика расследования взяточничества</w:t>
            </w:r>
          </w:p>
        </w:tc>
        <w:tc>
          <w:tcPr>
            <w:tcW w:w="2999" w:type="dxa"/>
            <w:shd w:val="clear" w:color="auto" w:fill="auto"/>
          </w:tcPr>
          <w:p w:rsidR="00960057" w:rsidRPr="000A5A5A"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A5A5A">
              <w:t xml:space="preserve">Типичные следственные ситуации и типичные версии, характерные для расследования взяточничества. </w:t>
            </w:r>
          </w:p>
          <w:p w:rsidR="00960057" w:rsidRPr="00812FA2" w:rsidRDefault="00960057" w:rsidP="00DD5485">
            <w:pPr>
              <w:jc w:val="both"/>
            </w:pPr>
            <w:r w:rsidRPr="000A5A5A">
              <w:t>Содержание тактической операции по задержанию взяточника с поличным</w:t>
            </w:r>
          </w:p>
        </w:tc>
        <w:tc>
          <w:tcPr>
            <w:tcW w:w="850" w:type="dxa"/>
            <w:shd w:val="clear" w:color="auto" w:fill="auto"/>
          </w:tcPr>
          <w:p w:rsidR="00960057" w:rsidRPr="00812FA2" w:rsidRDefault="00960057" w:rsidP="00DD5485">
            <w:pPr>
              <w:suppressAutoHyphens/>
              <w:jc w:val="both"/>
            </w:pPr>
            <w:r>
              <w:t>2</w:t>
            </w:r>
          </w:p>
        </w:tc>
        <w:tc>
          <w:tcPr>
            <w:tcW w:w="2268" w:type="dxa"/>
            <w:shd w:val="clear" w:color="auto" w:fill="auto"/>
          </w:tcPr>
          <w:p w:rsidR="00960057" w:rsidRDefault="00960057" w:rsidP="00DD5485">
            <w:r w:rsidRPr="00CA6D37">
              <w:rPr>
                <w:color w:val="000000"/>
              </w:rPr>
              <w:t>Устный реферат</w:t>
            </w:r>
          </w:p>
        </w:tc>
        <w:tc>
          <w:tcPr>
            <w:tcW w:w="3686" w:type="dxa"/>
            <w:shd w:val="clear" w:color="auto" w:fill="auto"/>
          </w:tcPr>
          <w:p w:rsidR="00960057" w:rsidRPr="00D0112A" w:rsidRDefault="00960057" w:rsidP="00960057">
            <w:pPr>
              <w:pStyle w:val="a3"/>
              <w:numPr>
                <w:ilvl w:val="0"/>
                <w:numId w:val="21"/>
              </w:numPr>
              <w:spacing w:after="160" w:line="259" w:lineRule="auto"/>
              <w:rPr>
                <w:sz w:val="20"/>
                <w:szCs w:val="20"/>
                <w:shd w:val="clear" w:color="auto" w:fill="FFFFFF"/>
              </w:rPr>
            </w:pPr>
            <w:proofErr w:type="spellStart"/>
            <w:r w:rsidRPr="00D0112A">
              <w:rPr>
                <w:b/>
                <w:sz w:val="20"/>
                <w:szCs w:val="20"/>
                <w:shd w:val="clear" w:color="auto" w:fill="FFFFFF"/>
              </w:rPr>
              <w:t>Россинская</w:t>
            </w:r>
            <w:proofErr w:type="spellEnd"/>
            <w:r w:rsidRPr="00D0112A">
              <w:rPr>
                <w:b/>
                <w:sz w:val="20"/>
                <w:szCs w:val="20"/>
                <w:shd w:val="clear" w:color="auto" w:fill="FFFFFF"/>
              </w:rPr>
              <w:t>, Е. Р.</w:t>
            </w:r>
            <w:r w:rsidRPr="00D0112A">
              <w:rPr>
                <w:sz w:val="20"/>
                <w:szCs w:val="20"/>
                <w:shd w:val="clear" w:color="auto" w:fill="FFFFFF"/>
              </w:rPr>
              <w:t xml:space="preserve"> Криминалистика: учебник для среднего профессионального образования / Е. Р. </w:t>
            </w:r>
            <w:proofErr w:type="spellStart"/>
            <w:r w:rsidRPr="00D0112A">
              <w:rPr>
                <w:sz w:val="20"/>
                <w:szCs w:val="20"/>
                <w:shd w:val="clear" w:color="auto" w:fill="FFFFFF"/>
              </w:rPr>
              <w:t>Россинская</w:t>
            </w:r>
            <w:proofErr w:type="spellEnd"/>
            <w:r w:rsidRPr="00D0112A">
              <w:rPr>
                <w:sz w:val="20"/>
                <w:szCs w:val="20"/>
                <w:shd w:val="clear" w:color="auto" w:fill="FFFFFF"/>
              </w:rPr>
              <w:t>. — Москва: Норма: ИНФРА-М, 2021. — 464 с.: ил. — (</w:t>
            </w:r>
            <w:proofErr w:type="spellStart"/>
            <w:r w:rsidRPr="00D0112A">
              <w:rPr>
                <w:sz w:val="20"/>
                <w:szCs w:val="20"/>
                <w:shd w:val="clear" w:color="auto" w:fill="FFFFFF"/>
              </w:rPr>
              <w:t>Ab</w:t>
            </w:r>
            <w:proofErr w:type="spellEnd"/>
            <w:r w:rsidRPr="00D0112A">
              <w:rPr>
                <w:sz w:val="20"/>
                <w:szCs w:val="20"/>
                <w:shd w:val="clear" w:color="auto" w:fill="FFFFFF"/>
              </w:rPr>
              <w:t xml:space="preserve"> </w:t>
            </w:r>
            <w:proofErr w:type="spellStart"/>
            <w:r w:rsidRPr="00D0112A">
              <w:rPr>
                <w:sz w:val="20"/>
                <w:szCs w:val="20"/>
                <w:shd w:val="clear" w:color="auto" w:fill="FFFFFF"/>
              </w:rPr>
              <w:t>ovo</w:t>
            </w:r>
            <w:proofErr w:type="spellEnd"/>
            <w:r w:rsidRPr="00D0112A">
              <w:rPr>
                <w:sz w:val="20"/>
                <w:szCs w:val="20"/>
                <w:shd w:val="clear" w:color="auto" w:fill="FFFFFF"/>
              </w:rPr>
              <w:t xml:space="preserve">). - ISBN 978-5-91768-929-6. - Текст: электронный. - URL: https://znanium.com/catalog/product/1444828 (дата обращения: 18.10.2021). </w:t>
            </w:r>
          </w:p>
          <w:p w:rsidR="00960057" w:rsidRPr="00D0112A" w:rsidRDefault="00960057" w:rsidP="00960057">
            <w:pPr>
              <w:pStyle w:val="a3"/>
              <w:rPr>
                <w:sz w:val="20"/>
                <w:szCs w:val="20"/>
                <w:shd w:val="clear" w:color="auto" w:fill="FFFFFF"/>
              </w:rPr>
            </w:pPr>
          </w:p>
          <w:p w:rsidR="00960057" w:rsidRPr="00D0112A" w:rsidRDefault="00960057" w:rsidP="00960057">
            <w:pPr>
              <w:pStyle w:val="a3"/>
              <w:numPr>
                <w:ilvl w:val="0"/>
                <w:numId w:val="21"/>
              </w:numPr>
              <w:spacing w:after="160" w:line="259" w:lineRule="auto"/>
              <w:rPr>
                <w:sz w:val="20"/>
                <w:szCs w:val="20"/>
                <w:shd w:val="clear" w:color="auto" w:fill="FFFFFF"/>
              </w:rPr>
            </w:pPr>
            <w:proofErr w:type="spellStart"/>
            <w:r w:rsidRPr="00D0112A">
              <w:rPr>
                <w:b/>
                <w:bCs/>
                <w:sz w:val="20"/>
                <w:szCs w:val="20"/>
                <w:shd w:val="clear" w:color="auto" w:fill="FFFFFF"/>
              </w:rPr>
              <w:t>Гадельшин</w:t>
            </w:r>
            <w:proofErr w:type="spellEnd"/>
            <w:r w:rsidRPr="00D0112A">
              <w:rPr>
                <w:b/>
                <w:bCs/>
                <w:sz w:val="20"/>
                <w:szCs w:val="20"/>
                <w:shd w:val="clear" w:color="auto" w:fill="FFFFFF"/>
              </w:rPr>
              <w:t>, Р.И.</w:t>
            </w:r>
            <w:r w:rsidRPr="00D0112A">
              <w:rPr>
                <w:sz w:val="20"/>
                <w:szCs w:val="20"/>
                <w:shd w:val="clear" w:color="auto" w:fill="FFFFFF"/>
              </w:rPr>
              <w:t xml:space="preserve"> Криминалистика: учебное пособие / </w:t>
            </w:r>
            <w:proofErr w:type="spellStart"/>
            <w:r w:rsidRPr="00D0112A">
              <w:rPr>
                <w:sz w:val="20"/>
                <w:szCs w:val="20"/>
                <w:shd w:val="clear" w:color="auto" w:fill="FFFFFF"/>
              </w:rPr>
              <w:t>Гадельшин</w:t>
            </w:r>
            <w:proofErr w:type="spellEnd"/>
            <w:r w:rsidRPr="00D0112A">
              <w:rPr>
                <w:sz w:val="20"/>
                <w:szCs w:val="20"/>
                <w:shd w:val="clear" w:color="auto" w:fill="FFFFFF"/>
              </w:rPr>
              <w:t xml:space="preserve"> Р.И., Кузнецов В.К. — Москва: </w:t>
            </w:r>
            <w:proofErr w:type="spellStart"/>
            <w:r w:rsidRPr="00D0112A">
              <w:rPr>
                <w:sz w:val="20"/>
                <w:szCs w:val="20"/>
                <w:shd w:val="clear" w:color="auto" w:fill="FFFFFF"/>
              </w:rPr>
              <w:t>КноРус</w:t>
            </w:r>
            <w:proofErr w:type="spellEnd"/>
            <w:r w:rsidRPr="00D0112A">
              <w:rPr>
                <w:sz w:val="20"/>
                <w:szCs w:val="20"/>
                <w:shd w:val="clear" w:color="auto" w:fill="FFFFFF"/>
              </w:rPr>
              <w:t xml:space="preserve">, 2020. — 220 с. — ISBN 978-5-406-01286-4. — URL: https://book.ru/book/934304 </w:t>
            </w:r>
            <w:r w:rsidRPr="00D0112A">
              <w:rPr>
                <w:sz w:val="20"/>
                <w:szCs w:val="20"/>
                <w:shd w:val="clear" w:color="auto" w:fill="FFFFFF"/>
              </w:rPr>
              <w:lastRenderedPageBreak/>
              <w:t>(дата обращения: 18.10.2021). — Текст: электронный.</w:t>
            </w:r>
          </w:p>
          <w:p w:rsidR="00960057" w:rsidRPr="00164C9C" w:rsidRDefault="00960057" w:rsidP="00DD5485">
            <w:pPr>
              <w:jc w:val="both"/>
              <w:rPr>
                <w:sz w:val="20"/>
                <w:szCs w:val="20"/>
              </w:rPr>
            </w:pPr>
          </w:p>
        </w:tc>
        <w:tc>
          <w:tcPr>
            <w:tcW w:w="2268" w:type="dxa"/>
            <w:shd w:val="clear" w:color="auto" w:fill="auto"/>
          </w:tcPr>
          <w:p w:rsidR="00960057" w:rsidRDefault="00960057" w:rsidP="00DD5485">
            <w:r w:rsidRPr="004A7844">
              <w:rPr>
                <w:sz w:val="22"/>
                <w:szCs w:val="22"/>
              </w:rPr>
              <w:lastRenderedPageBreak/>
              <w:t>Проверка заданий</w:t>
            </w:r>
          </w:p>
        </w:tc>
      </w:tr>
      <w:tr w:rsidR="00960057" w:rsidRPr="005032AB" w:rsidTr="00DD5485">
        <w:tc>
          <w:tcPr>
            <w:tcW w:w="2071" w:type="dxa"/>
            <w:shd w:val="clear" w:color="auto" w:fill="auto"/>
          </w:tcPr>
          <w:p w:rsidR="00960057" w:rsidRPr="00207C7F"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07C7F">
              <w:rPr>
                <w:b/>
              </w:rPr>
              <w:lastRenderedPageBreak/>
              <w:t>Тема 10.</w:t>
            </w:r>
          </w:p>
          <w:p w:rsidR="00960057" w:rsidRPr="00EB025C" w:rsidRDefault="00960057" w:rsidP="00DD5485">
            <w:pPr>
              <w:jc w:val="center"/>
            </w:pPr>
            <w:r w:rsidRPr="00207C7F">
              <w:rPr>
                <w:color w:val="000000"/>
              </w:rPr>
              <w:t>Методика расследования преступлений, связанных с незаконным оборотом наркотических средств или психотропных веществ</w:t>
            </w:r>
          </w:p>
        </w:tc>
        <w:tc>
          <w:tcPr>
            <w:tcW w:w="2999" w:type="dxa"/>
            <w:shd w:val="clear" w:color="auto" w:fill="auto"/>
          </w:tcPr>
          <w:p w:rsidR="00960057" w:rsidRPr="00AC4621"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4621">
              <w:t xml:space="preserve">Тактика первоначальных следственных действий и оперативно-розыскных мероприятий в следственной ситуации, когда сбытчик наркотиков задержан при сбыте с поличным. </w:t>
            </w:r>
          </w:p>
          <w:p w:rsidR="00960057" w:rsidRPr="00812FA2" w:rsidRDefault="00960057" w:rsidP="00DD5485">
            <w:pPr>
              <w:jc w:val="both"/>
            </w:pPr>
            <w:r w:rsidRPr="00AC4621">
              <w:t>Тактика первоначальных следственных действий и оперативно-розыскных мероприятий в следственной ситуации, когда обнаружен притон для потребления наркотиков и психотропных веществ.</w:t>
            </w:r>
          </w:p>
        </w:tc>
        <w:tc>
          <w:tcPr>
            <w:tcW w:w="850" w:type="dxa"/>
            <w:shd w:val="clear" w:color="auto" w:fill="auto"/>
          </w:tcPr>
          <w:p w:rsidR="00960057" w:rsidRPr="00812FA2" w:rsidRDefault="00960057" w:rsidP="00DD5485">
            <w:pPr>
              <w:suppressAutoHyphens/>
              <w:jc w:val="both"/>
            </w:pPr>
            <w:r>
              <w:t>2</w:t>
            </w:r>
          </w:p>
        </w:tc>
        <w:tc>
          <w:tcPr>
            <w:tcW w:w="2268" w:type="dxa"/>
            <w:shd w:val="clear" w:color="auto" w:fill="auto"/>
          </w:tcPr>
          <w:p w:rsidR="00960057" w:rsidRDefault="00960057" w:rsidP="00DD5485">
            <w:r w:rsidRPr="00CA6D37">
              <w:rPr>
                <w:color w:val="000000"/>
              </w:rPr>
              <w:t>Устный реферат</w:t>
            </w:r>
          </w:p>
        </w:tc>
        <w:tc>
          <w:tcPr>
            <w:tcW w:w="3686" w:type="dxa"/>
            <w:shd w:val="clear" w:color="auto" w:fill="auto"/>
          </w:tcPr>
          <w:p w:rsidR="00960057" w:rsidRPr="00D0112A" w:rsidRDefault="00960057" w:rsidP="00960057">
            <w:pPr>
              <w:pStyle w:val="a3"/>
              <w:numPr>
                <w:ilvl w:val="0"/>
                <w:numId w:val="22"/>
              </w:numPr>
              <w:spacing w:after="160" w:line="259" w:lineRule="auto"/>
              <w:rPr>
                <w:sz w:val="20"/>
                <w:szCs w:val="20"/>
                <w:shd w:val="clear" w:color="auto" w:fill="FFFFFF"/>
              </w:rPr>
            </w:pPr>
            <w:proofErr w:type="spellStart"/>
            <w:r w:rsidRPr="00D0112A">
              <w:rPr>
                <w:b/>
                <w:sz w:val="20"/>
                <w:szCs w:val="20"/>
                <w:shd w:val="clear" w:color="auto" w:fill="FFFFFF"/>
              </w:rPr>
              <w:t>Россинская</w:t>
            </w:r>
            <w:proofErr w:type="spellEnd"/>
            <w:r w:rsidRPr="00D0112A">
              <w:rPr>
                <w:b/>
                <w:sz w:val="20"/>
                <w:szCs w:val="20"/>
                <w:shd w:val="clear" w:color="auto" w:fill="FFFFFF"/>
              </w:rPr>
              <w:t>, Е. Р.</w:t>
            </w:r>
            <w:r w:rsidRPr="00D0112A">
              <w:rPr>
                <w:sz w:val="20"/>
                <w:szCs w:val="20"/>
                <w:shd w:val="clear" w:color="auto" w:fill="FFFFFF"/>
              </w:rPr>
              <w:t xml:space="preserve"> Криминалистика: учебник для среднего профессионального образования / Е. Р. </w:t>
            </w:r>
            <w:proofErr w:type="spellStart"/>
            <w:r w:rsidRPr="00D0112A">
              <w:rPr>
                <w:sz w:val="20"/>
                <w:szCs w:val="20"/>
                <w:shd w:val="clear" w:color="auto" w:fill="FFFFFF"/>
              </w:rPr>
              <w:t>Россинская</w:t>
            </w:r>
            <w:proofErr w:type="spellEnd"/>
            <w:r w:rsidRPr="00D0112A">
              <w:rPr>
                <w:sz w:val="20"/>
                <w:szCs w:val="20"/>
                <w:shd w:val="clear" w:color="auto" w:fill="FFFFFF"/>
              </w:rPr>
              <w:t>. — Москва: Норма: ИНФРА-М, 2021. — 464 с.: ил. — (</w:t>
            </w:r>
            <w:proofErr w:type="spellStart"/>
            <w:r w:rsidRPr="00D0112A">
              <w:rPr>
                <w:sz w:val="20"/>
                <w:szCs w:val="20"/>
                <w:shd w:val="clear" w:color="auto" w:fill="FFFFFF"/>
              </w:rPr>
              <w:t>Ab</w:t>
            </w:r>
            <w:proofErr w:type="spellEnd"/>
            <w:r w:rsidRPr="00D0112A">
              <w:rPr>
                <w:sz w:val="20"/>
                <w:szCs w:val="20"/>
                <w:shd w:val="clear" w:color="auto" w:fill="FFFFFF"/>
              </w:rPr>
              <w:t xml:space="preserve"> </w:t>
            </w:r>
            <w:proofErr w:type="spellStart"/>
            <w:r w:rsidRPr="00D0112A">
              <w:rPr>
                <w:sz w:val="20"/>
                <w:szCs w:val="20"/>
                <w:shd w:val="clear" w:color="auto" w:fill="FFFFFF"/>
              </w:rPr>
              <w:t>ovo</w:t>
            </w:r>
            <w:proofErr w:type="spellEnd"/>
            <w:r w:rsidRPr="00D0112A">
              <w:rPr>
                <w:sz w:val="20"/>
                <w:szCs w:val="20"/>
                <w:shd w:val="clear" w:color="auto" w:fill="FFFFFF"/>
              </w:rPr>
              <w:t xml:space="preserve">). - ISBN 978-5-91768-929-6. - Текст: электронный. - URL: https://znanium.com/catalog/product/1444828 (дата обращения: 18.10.2021). </w:t>
            </w:r>
          </w:p>
          <w:p w:rsidR="00960057" w:rsidRPr="00D0112A" w:rsidRDefault="00960057" w:rsidP="00960057">
            <w:pPr>
              <w:pStyle w:val="a3"/>
              <w:rPr>
                <w:sz w:val="20"/>
                <w:szCs w:val="20"/>
                <w:shd w:val="clear" w:color="auto" w:fill="FFFFFF"/>
              </w:rPr>
            </w:pPr>
          </w:p>
          <w:p w:rsidR="00960057" w:rsidRPr="00D0112A" w:rsidRDefault="00960057" w:rsidP="00960057">
            <w:pPr>
              <w:pStyle w:val="a3"/>
              <w:numPr>
                <w:ilvl w:val="0"/>
                <w:numId w:val="22"/>
              </w:numPr>
              <w:spacing w:after="160" w:line="259" w:lineRule="auto"/>
              <w:rPr>
                <w:sz w:val="20"/>
                <w:szCs w:val="20"/>
                <w:shd w:val="clear" w:color="auto" w:fill="FFFFFF"/>
              </w:rPr>
            </w:pPr>
            <w:proofErr w:type="spellStart"/>
            <w:r w:rsidRPr="00D0112A">
              <w:rPr>
                <w:b/>
                <w:bCs/>
                <w:sz w:val="20"/>
                <w:szCs w:val="20"/>
                <w:shd w:val="clear" w:color="auto" w:fill="FFFFFF"/>
              </w:rPr>
              <w:t>Гадельшин</w:t>
            </w:r>
            <w:proofErr w:type="spellEnd"/>
            <w:r w:rsidRPr="00D0112A">
              <w:rPr>
                <w:b/>
                <w:bCs/>
                <w:sz w:val="20"/>
                <w:szCs w:val="20"/>
                <w:shd w:val="clear" w:color="auto" w:fill="FFFFFF"/>
              </w:rPr>
              <w:t>, Р.И.</w:t>
            </w:r>
            <w:r w:rsidRPr="00D0112A">
              <w:rPr>
                <w:sz w:val="20"/>
                <w:szCs w:val="20"/>
                <w:shd w:val="clear" w:color="auto" w:fill="FFFFFF"/>
              </w:rPr>
              <w:t xml:space="preserve"> Криминалистика: учебное пособие / </w:t>
            </w:r>
            <w:proofErr w:type="spellStart"/>
            <w:r w:rsidRPr="00D0112A">
              <w:rPr>
                <w:sz w:val="20"/>
                <w:szCs w:val="20"/>
                <w:shd w:val="clear" w:color="auto" w:fill="FFFFFF"/>
              </w:rPr>
              <w:t>Гадельшин</w:t>
            </w:r>
            <w:proofErr w:type="spellEnd"/>
            <w:r w:rsidRPr="00D0112A">
              <w:rPr>
                <w:sz w:val="20"/>
                <w:szCs w:val="20"/>
                <w:shd w:val="clear" w:color="auto" w:fill="FFFFFF"/>
              </w:rPr>
              <w:t xml:space="preserve"> Р.И., Кузнецов В.К. — Москва: </w:t>
            </w:r>
            <w:proofErr w:type="spellStart"/>
            <w:r w:rsidRPr="00D0112A">
              <w:rPr>
                <w:sz w:val="20"/>
                <w:szCs w:val="20"/>
                <w:shd w:val="clear" w:color="auto" w:fill="FFFFFF"/>
              </w:rPr>
              <w:t>КноРус</w:t>
            </w:r>
            <w:proofErr w:type="spellEnd"/>
            <w:r w:rsidRPr="00D0112A">
              <w:rPr>
                <w:sz w:val="20"/>
                <w:szCs w:val="20"/>
                <w:shd w:val="clear" w:color="auto" w:fill="FFFFFF"/>
              </w:rPr>
              <w:t>, 2020. — 220 с. — ISBN 978-5-406-01286-4. — URL: https://book.ru/book/934304 (дата обращения: 18.10.2021). — Текст: электронный.</w:t>
            </w:r>
          </w:p>
          <w:p w:rsidR="00960057" w:rsidRPr="00164C9C" w:rsidRDefault="00960057" w:rsidP="00DD5485">
            <w:pPr>
              <w:jc w:val="both"/>
              <w:rPr>
                <w:sz w:val="20"/>
                <w:szCs w:val="20"/>
              </w:rPr>
            </w:pPr>
          </w:p>
        </w:tc>
        <w:tc>
          <w:tcPr>
            <w:tcW w:w="2268" w:type="dxa"/>
            <w:shd w:val="clear" w:color="auto" w:fill="auto"/>
          </w:tcPr>
          <w:p w:rsidR="00960057" w:rsidRDefault="00960057" w:rsidP="00DD5485">
            <w:r w:rsidRPr="004A7844">
              <w:rPr>
                <w:sz w:val="22"/>
                <w:szCs w:val="22"/>
              </w:rPr>
              <w:t>Проверка заданий</w:t>
            </w:r>
          </w:p>
        </w:tc>
      </w:tr>
      <w:tr w:rsidR="00960057" w:rsidRPr="005032AB" w:rsidTr="00DD5485">
        <w:tc>
          <w:tcPr>
            <w:tcW w:w="2071" w:type="dxa"/>
            <w:shd w:val="clear" w:color="auto" w:fill="auto"/>
          </w:tcPr>
          <w:p w:rsidR="00960057" w:rsidRPr="00B43E47" w:rsidRDefault="00960057" w:rsidP="00DD5485">
            <w:pPr>
              <w:pStyle w:val="a6"/>
              <w:shd w:val="clear" w:color="auto" w:fill="FFFFFF"/>
              <w:spacing w:before="0" w:beforeAutospacing="0" w:after="0" w:afterAutospacing="0"/>
              <w:jc w:val="center"/>
              <w:rPr>
                <w:b/>
              </w:rPr>
            </w:pPr>
            <w:r w:rsidRPr="00B43E47">
              <w:rPr>
                <w:b/>
              </w:rPr>
              <w:t>Тема 11.</w:t>
            </w:r>
          </w:p>
          <w:p w:rsidR="00960057" w:rsidRPr="00EB025C" w:rsidRDefault="00960057" w:rsidP="00DD5485">
            <w:pPr>
              <w:jc w:val="center"/>
            </w:pPr>
            <w:r w:rsidRPr="00B43E47">
              <w:rPr>
                <w:color w:val="000000"/>
              </w:rPr>
              <w:t>Особенности расследования преступлений, против общественной безопасности</w:t>
            </w:r>
          </w:p>
        </w:tc>
        <w:tc>
          <w:tcPr>
            <w:tcW w:w="2999" w:type="dxa"/>
            <w:shd w:val="clear" w:color="auto" w:fill="auto"/>
          </w:tcPr>
          <w:p w:rsidR="00960057" w:rsidRPr="00787036"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87036">
              <w:t>Содержание и элементы криминалистической характеристики бандитизма.</w:t>
            </w:r>
            <w:r>
              <w:t xml:space="preserve"> </w:t>
            </w:r>
          </w:p>
          <w:p w:rsidR="00960057" w:rsidRPr="00787036"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87036">
              <w:t>Содержание и элементы криминалистической характерис</w:t>
            </w:r>
            <w:r>
              <w:t>ти</w:t>
            </w:r>
            <w:r w:rsidRPr="00787036">
              <w:t>ки преступлений, совершаемых в составе организованных групп.</w:t>
            </w:r>
            <w:r>
              <w:t xml:space="preserve"> </w:t>
            </w:r>
          </w:p>
          <w:p w:rsidR="00960057" w:rsidRPr="00812FA2"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87036">
              <w:lastRenderedPageBreak/>
              <w:t>Содержание и элементы криминалистической характеристики терроризма</w:t>
            </w:r>
          </w:p>
        </w:tc>
        <w:tc>
          <w:tcPr>
            <w:tcW w:w="850" w:type="dxa"/>
            <w:shd w:val="clear" w:color="auto" w:fill="auto"/>
          </w:tcPr>
          <w:p w:rsidR="00960057" w:rsidRPr="00812FA2" w:rsidRDefault="00960057" w:rsidP="00DD5485">
            <w:pPr>
              <w:suppressAutoHyphens/>
              <w:jc w:val="both"/>
            </w:pPr>
            <w:r>
              <w:lastRenderedPageBreak/>
              <w:t>2</w:t>
            </w:r>
          </w:p>
        </w:tc>
        <w:tc>
          <w:tcPr>
            <w:tcW w:w="2268" w:type="dxa"/>
            <w:shd w:val="clear" w:color="auto" w:fill="auto"/>
          </w:tcPr>
          <w:p w:rsidR="00960057" w:rsidRDefault="00960057" w:rsidP="00DD5485">
            <w:r w:rsidRPr="00CA6D37">
              <w:rPr>
                <w:color w:val="000000"/>
              </w:rPr>
              <w:t>Устный реферат</w:t>
            </w:r>
          </w:p>
        </w:tc>
        <w:tc>
          <w:tcPr>
            <w:tcW w:w="3686" w:type="dxa"/>
            <w:shd w:val="clear" w:color="auto" w:fill="auto"/>
          </w:tcPr>
          <w:p w:rsidR="00960057" w:rsidRPr="00D0112A" w:rsidRDefault="00960057" w:rsidP="00960057">
            <w:pPr>
              <w:pStyle w:val="a3"/>
              <w:numPr>
                <w:ilvl w:val="0"/>
                <w:numId w:val="23"/>
              </w:numPr>
              <w:spacing w:after="160" w:line="259" w:lineRule="auto"/>
              <w:rPr>
                <w:sz w:val="20"/>
                <w:szCs w:val="20"/>
                <w:shd w:val="clear" w:color="auto" w:fill="FFFFFF"/>
              </w:rPr>
            </w:pPr>
            <w:proofErr w:type="spellStart"/>
            <w:r w:rsidRPr="00D0112A">
              <w:rPr>
                <w:b/>
                <w:sz w:val="20"/>
                <w:szCs w:val="20"/>
                <w:shd w:val="clear" w:color="auto" w:fill="FFFFFF"/>
              </w:rPr>
              <w:t>Россинская</w:t>
            </w:r>
            <w:proofErr w:type="spellEnd"/>
            <w:r w:rsidRPr="00D0112A">
              <w:rPr>
                <w:b/>
                <w:sz w:val="20"/>
                <w:szCs w:val="20"/>
                <w:shd w:val="clear" w:color="auto" w:fill="FFFFFF"/>
              </w:rPr>
              <w:t>, Е. Р.</w:t>
            </w:r>
            <w:r w:rsidRPr="00D0112A">
              <w:rPr>
                <w:sz w:val="20"/>
                <w:szCs w:val="20"/>
                <w:shd w:val="clear" w:color="auto" w:fill="FFFFFF"/>
              </w:rPr>
              <w:t xml:space="preserve"> Криминалистика: учебник для среднего профессионального образования / Е. Р. </w:t>
            </w:r>
            <w:proofErr w:type="spellStart"/>
            <w:r w:rsidRPr="00D0112A">
              <w:rPr>
                <w:sz w:val="20"/>
                <w:szCs w:val="20"/>
                <w:shd w:val="clear" w:color="auto" w:fill="FFFFFF"/>
              </w:rPr>
              <w:t>Россинская</w:t>
            </w:r>
            <w:proofErr w:type="spellEnd"/>
            <w:r w:rsidRPr="00D0112A">
              <w:rPr>
                <w:sz w:val="20"/>
                <w:szCs w:val="20"/>
                <w:shd w:val="clear" w:color="auto" w:fill="FFFFFF"/>
              </w:rPr>
              <w:t>. — Москва: Норма: ИНФРА-М, 2021. — 464 с.: ил. — (</w:t>
            </w:r>
            <w:proofErr w:type="spellStart"/>
            <w:r w:rsidRPr="00D0112A">
              <w:rPr>
                <w:sz w:val="20"/>
                <w:szCs w:val="20"/>
                <w:shd w:val="clear" w:color="auto" w:fill="FFFFFF"/>
              </w:rPr>
              <w:t>Ab</w:t>
            </w:r>
            <w:proofErr w:type="spellEnd"/>
            <w:r w:rsidRPr="00D0112A">
              <w:rPr>
                <w:sz w:val="20"/>
                <w:szCs w:val="20"/>
                <w:shd w:val="clear" w:color="auto" w:fill="FFFFFF"/>
              </w:rPr>
              <w:t xml:space="preserve"> </w:t>
            </w:r>
            <w:proofErr w:type="spellStart"/>
            <w:r w:rsidRPr="00D0112A">
              <w:rPr>
                <w:sz w:val="20"/>
                <w:szCs w:val="20"/>
                <w:shd w:val="clear" w:color="auto" w:fill="FFFFFF"/>
              </w:rPr>
              <w:t>ovo</w:t>
            </w:r>
            <w:proofErr w:type="spellEnd"/>
            <w:r w:rsidRPr="00D0112A">
              <w:rPr>
                <w:sz w:val="20"/>
                <w:szCs w:val="20"/>
                <w:shd w:val="clear" w:color="auto" w:fill="FFFFFF"/>
              </w:rPr>
              <w:t xml:space="preserve">). - ISBN 978-5-91768-929-6. - Текст: электронный. - URL: https://znanium.com/catalog/product/1444828 (дата обращения: 18.10.2021). </w:t>
            </w:r>
          </w:p>
          <w:p w:rsidR="00960057" w:rsidRPr="00D0112A" w:rsidRDefault="00960057" w:rsidP="00960057">
            <w:pPr>
              <w:pStyle w:val="a3"/>
              <w:rPr>
                <w:sz w:val="20"/>
                <w:szCs w:val="20"/>
                <w:shd w:val="clear" w:color="auto" w:fill="FFFFFF"/>
              </w:rPr>
            </w:pPr>
          </w:p>
          <w:p w:rsidR="00960057" w:rsidRPr="00D0112A" w:rsidRDefault="00960057" w:rsidP="00960057">
            <w:pPr>
              <w:pStyle w:val="a3"/>
              <w:numPr>
                <w:ilvl w:val="0"/>
                <w:numId w:val="23"/>
              </w:numPr>
              <w:spacing w:after="160" w:line="259" w:lineRule="auto"/>
              <w:rPr>
                <w:sz w:val="20"/>
                <w:szCs w:val="20"/>
                <w:shd w:val="clear" w:color="auto" w:fill="FFFFFF"/>
              </w:rPr>
            </w:pPr>
            <w:proofErr w:type="spellStart"/>
            <w:r w:rsidRPr="00D0112A">
              <w:rPr>
                <w:b/>
                <w:bCs/>
                <w:sz w:val="20"/>
                <w:szCs w:val="20"/>
                <w:shd w:val="clear" w:color="auto" w:fill="FFFFFF"/>
              </w:rPr>
              <w:lastRenderedPageBreak/>
              <w:t>Гадельшин</w:t>
            </w:r>
            <w:proofErr w:type="spellEnd"/>
            <w:r w:rsidRPr="00D0112A">
              <w:rPr>
                <w:b/>
                <w:bCs/>
                <w:sz w:val="20"/>
                <w:szCs w:val="20"/>
                <w:shd w:val="clear" w:color="auto" w:fill="FFFFFF"/>
              </w:rPr>
              <w:t>, Р.И.</w:t>
            </w:r>
            <w:r w:rsidRPr="00D0112A">
              <w:rPr>
                <w:sz w:val="20"/>
                <w:szCs w:val="20"/>
                <w:shd w:val="clear" w:color="auto" w:fill="FFFFFF"/>
              </w:rPr>
              <w:t xml:space="preserve"> Криминалистика: учебное пособие / </w:t>
            </w:r>
            <w:proofErr w:type="spellStart"/>
            <w:r w:rsidRPr="00D0112A">
              <w:rPr>
                <w:sz w:val="20"/>
                <w:szCs w:val="20"/>
                <w:shd w:val="clear" w:color="auto" w:fill="FFFFFF"/>
              </w:rPr>
              <w:t>Гадельшин</w:t>
            </w:r>
            <w:proofErr w:type="spellEnd"/>
            <w:r w:rsidRPr="00D0112A">
              <w:rPr>
                <w:sz w:val="20"/>
                <w:szCs w:val="20"/>
                <w:shd w:val="clear" w:color="auto" w:fill="FFFFFF"/>
              </w:rPr>
              <w:t xml:space="preserve"> Р.И., Кузнецов В.К. — Москва: </w:t>
            </w:r>
            <w:proofErr w:type="spellStart"/>
            <w:r w:rsidRPr="00D0112A">
              <w:rPr>
                <w:sz w:val="20"/>
                <w:szCs w:val="20"/>
                <w:shd w:val="clear" w:color="auto" w:fill="FFFFFF"/>
              </w:rPr>
              <w:t>КноРус</w:t>
            </w:r>
            <w:proofErr w:type="spellEnd"/>
            <w:r w:rsidRPr="00D0112A">
              <w:rPr>
                <w:sz w:val="20"/>
                <w:szCs w:val="20"/>
                <w:shd w:val="clear" w:color="auto" w:fill="FFFFFF"/>
              </w:rPr>
              <w:t>, 2020. — 220 с. — ISBN 978-5-406-01286-4. — URL: https://book.ru/book/934304 (дата обращения: 18.10.2021). — Текст: электронный.</w:t>
            </w:r>
          </w:p>
          <w:p w:rsidR="00960057" w:rsidRPr="00164C9C" w:rsidRDefault="00960057" w:rsidP="00DD5485">
            <w:pPr>
              <w:jc w:val="both"/>
              <w:rPr>
                <w:sz w:val="20"/>
                <w:szCs w:val="20"/>
              </w:rPr>
            </w:pPr>
          </w:p>
        </w:tc>
        <w:tc>
          <w:tcPr>
            <w:tcW w:w="2268" w:type="dxa"/>
            <w:shd w:val="clear" w:color="auto" w:fill="auto"/>
          </w:tcPr>
          <w:p w:rsidR="00960057" w:rsidRDefault="00960057" w:rsidP="00DD5485">
            <w:r w:rsidRPr="004A7844">
              <w:rPr>
                <w:sz w:val="22"/>
                <w:szCs w:val="22"/>
              </w:rPr>
              <w:lastRenderedPageBreak/>
              <w:t>Проверка заданий</w:t>
            </w:r>
          </w:p>
        </w:tc>
      </w:tr>
      <w:tr w:rsidR="00960057" w:rsidRPr="005032AB" w:rsidTr="00DD5485">
        <w:tc>
          <w:tcPr>
            <w:tcW w:w="2071" w:type="dxa"/>
            <w:shd w:val="clear" w:color="auto" w:fill="auto"/>
          </w:tcPr>
          <w:p w:rsidR="00960057" w:rsidRPr="00207C7F" w:rsidRDefault="00960057" w:rsidP="00DD5485">
            <w:pPr>
              <w:shd w:val="clear" w:color="auto" w:fill="FFFFFF"/>
              <w:ind w:left="10" w:firstLine="317"/>
              <w:jc w:val="center"/>
              <w:rPr>
                <w:b/>
              </w:rPr>
            </w:pPr>
            <w:r w:rsidRPr="00207C7F">
              <w:rPr>
                <w:b/>
              </w:rPr>
              <w:lastRenderedPageBreak/>
              <w:t>Тема 12.</w:t>
            </w:r>
          </w:p>
          <w:p w:rsidR="00960057" w:rsidRPr="00EB025C" w:rsidRDefault="00960057" w:rsidP="00DD5485">
            <w:pPr>
              <w:jc w:val="center"/>
            </w:pPr>
            <w:r w:rsidRPr="00B43E47">
              <w:t>Расследование нарушения требований пожарной безопасности и поджогов</w:t>
            </w:r>
          </w:p>
        </w:tc>
        <w:tc>
          <w:tcPr>
            <w:tcW w:w="2999" w:type="dxa"/>
            <w:shd w:val="clear" w:color="auto" w:fill="auto"/>
          </w:tcPr>
          <w:p w:rsidR="00960057" w:rsidRPr="00AC4621"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4621">
              <w:t xml:space="preserve">Особенности назначения пожарно-технической экспертизы. </w:t>
            </w:r>
          </w:p>
          <w:p w:rsidR="00960057" w:rsidRPr="00812FA2" w:rsidRDefault="00960057" w:rsidP="00DD5485">
            <w:pPr>
              <w:jc w:val="both"/>
            </w:pPr>
            <w:r w:rsidRPr="00AC4621">
              <w:t>Использование специальных знаний для установления причин пожара и преступных нарушений противопожарных правил</w:t>
            </w:r>
          </w:p>
        </w:tc>
        <w:tc>
          <w:tcPr>
            <w:tcW w:w="850" w:type="dxa"/>
            <w:shd w:val="clear" w:color="auto" w:fill="auto"/>
          </w:tcPr>
          <w:p w:rsidR="00960057" w:rsidRPr="00812FA2" w:rsidRDefault="00960057" w:rsidP="00DD5485">
            <w:pPr>
              <w:suppressAutoHyphens/>
              <w:jc w:val="both"/>
            </w:pPr>
            <w:r>
              <w:t>2</w:t>
            </w:r>
          </w:p>
        </w:tc>
        <w:tc>
          <w:tcPr>
            <w:tcW w:w="2268" w:type="dxa"/>
            <w:shd w:val="clear" w:color="auto" w:fill="auto"/>
          </w:tcPr>
          <w:p w:rsidR="00960057" w:rsidRDefault="00960057" w:rsidP="00DD5485">
            <w:r w:rsidRPr="00CA6D37">
              <w:rPr>
                <w:color w:val="000000"/>
              </w:rPr>
              <w:t>Устный реферат</w:t>
            </w:r>
          </w:p>
        </w:tc>
        <w:tc>
          <w:tcPr>
            <w:tcW w:w="3686" w:type="dxa"/>
            <w:shd w:val="clear" w:color="auto" w:fill="auto"/>
          </w:tcPr>
          <w:p w:rsidR="00960057" w:rsidRPr="00D0112A" w:rsidRDefault="00960057" w:rsidP="00960057">
            <w:pPr>
              <w:pStyle w:val="a3"/>
              <w:numPr>
                <w:ilvl w:val="0"/>
                <w:numId w:val="24"/>
              </w:numPr>
              <w:spacing w:after="160" w:line="259" w:lineRule="auto"/>
              <w:rPr>
                <w:sz w:val="20"/>
                <w:szCs w:val="20"/>
                <w:shd w:val="clear" w:color="auto" w:fill="FFFFFF"/>
              </w:rPr>
            </w:pPr>
            <w:proofErr w:type="spellStart"/>
            <w:r w:rsidRPr="00D0112A">
              <w:rPr>
                <w:b/>
                <w:sz w:val="20"/>
                <w:szCs w:val="20"/>
                <w:shd w:val="clear" w:color="auto" w:fill="FFFFFF"/>
              </w:rPr>
              <w:t>Россинская</w:t>
            </w:r>
            <w:proofErr w:type="spellEnd"/>
            <w:r w:rsidRPr="00D0112A">
              <w:rPr>
                <w:b/>
                <w:sz w:val="20"/>
                <w:szCs w:val="20"/>
                <w:shd w:val="clear" w:color="auto" w:fill="FFFFFF"/>
              </w:rPr>
              <w:t>, Е. Р.</w:t>
            </w:r>
            <w:r w:rsidRPr="00D0112A">
              <w:rPr>
                <w:sz w:val="20"/>
                <w:szCs w:val="20"/>
                <w:shd w:val="clear" w:color="auto" w:fill="FFFFFF"/>
              </w:rPr>
              <w:t xml:space="preserve"> Криминалистика: учебник для среднего профессионального образования / Е. Р. </w:t>
            </w:r>
            <w:proofErr w:type="spellStart"/>
            <w:r w:rsidRPr="00D0112A">
              <w:rPr>
                <w:sz w:val="20"/>
                <w:szCs w:val="20"/>
                <w:shd w:val="clear" w:color="auto" w:fill="FFFFFF"/>
              </w:rPr>
              <w:t>Россинская</w:t>
            </w:r>
            <w:proofErr w:type="spellEnd"/>
            <w:r w:rsidRPr="00D0112A">
              <w:rPr>
                <w:sz w:val="20"/>
                <w:szCs w:val="20"/>
                <w:shd w:val="clear" w:color="auto" w:fill="FFFFFF"/>
              </w:rPr>
              <w:t>. — Москва: Норма: ИНФРА-М, 2021. — 464 с.: ил. — (</w:t>
            </w:r>
            <w:proofErr w:type="spellStart"/>
            <w:r w:rsidRPr="00D0112A">
              <w:rPr>
                <w:sz w:val="20"/>
                <w:szCs w:val="20"/>
                <w:shd w:val="clear" w:color="auto" w:fill="FFFFFF"/>
              </w:rPr>
              <w:t>Ab</w:t>
            </w:r>
            <w:proofErr w:type="spellEnd"/>
            <w:r w:rsidRPr="00D0112A">
              <w:rPr>
                <w:sz w:val="20"/>
                <w:szCs w:val="20"/>
                <w:shd w:val="clear" w:color="auto" w:fill="FFFFFF"/>
              </w:rPr>
              <w:t xml:space="preserve"> </w:t>
            </w:r>
            <w:proofErr w:type="spellStart"/>
            <w:r w:rsidRPr="00D0112A">
              <w:rPr>
                <w:sz w:val="20"/>
                <w:szCs w:val="20"/>
                <w:shd w:val="clear" w:color="auto" w:fill="FFFFFF"/>
              </w:rPr>
              <w:t>ovo</w:t>
            </w:r>
            <w:proofErr w:type="spellEnd"/>
            <w:r w:rsidRPr="00D0112A">
              <w:rPr>
                <w:sz w:val="20"/>
                <w:szCs w:val="20"/>
                <w:shd w:val="clear" w:color="auto" w:fill="FFFFFF"/>
              </w:rPr>
              <w:t xml:space="preserve">). - ISBN 978-5-91768-929-6. - Текст: электронный. - URL: https://znanium.com/catalog/product/1444828 (дата обращения: 18.10.2021). </w:t>
            </w:r>
          </w:p>
          <w:p w:rsidR="00960057" w:rsidRPr="00D0112A" w:rsidRDefault="00960057" w:rsidP="00960057">
            <w:pPr>
              <w:pStyle w:val="a3"/>
              <w:rPr>
                <w:sz w:val="20"/>
                <w:szCs w:val="20"/>
                <w:shd w:val="clear" w:color="auto" w:fill="FFFFFF"/>
              </w:rPr>
            </w:pPr>
          </w:p>
          <w:p w:rsidR="00960057" w:rsidRPr="00D0112A" w:rsidRDefault="00960057" w:rsidP="00960057">
            <w:pPr>
              <w:pStyle w:val="a3"/>
              <w:numPr>
                <w:ilvl w:val="0"/>
                <w:numId w:val="24"/>
              </w:numPr>
              <w:spacing w:after="160" w:line="259" w:lineRule="auto"/>
              <w:rPr>
                <w:sz w:val="20"/>
                <w:szCs w:val="20"/>
                <w:shd w:val="clear" w:color="auto" w:fill="FFFFFF"/>
              </w:rPr>
            </w:pPr>
            <w:proofErr w:type="spellStart"/>
            <w:r w:rsidRPr="00D0112A">
              <w:rPr>
                <w:b/>
                <w:bCs/>
                <w:sz w:val="20"/>
                <w:szCs w:val="20"/>
                <w:shd w:val="clear" w:color="auto" w:fill="FFFFFF"/>
              </w:rPr>
              <w:t>Гадельшин</w:t>
            </w:r>
            <w:proofErr w:type="spellEnd"/>
            <w:r w:rsidRPr="00D0112A">
              <w:rPr>
                <w:b/>
                <w:bCs/>
                <w:sz w:val="20"/>
                <w:szCs w:val="20"/>
                <w:shd w:val="clear" w:color="auto" w:fill="FFFFFF"/>
              </w:rPr>
              <w:t>, Р.И.</w:t>
            </w:r>
            <w:r w:rsidRPr="00D0112A">
              <w:rPr>
                <w:sz w:val="20"/>
                <w:szCs w:val="20"/>
                <w:shd w:val="clear" w:color="auto" w:fill="FFFFFF"/>
              </w:rPr>
              <w:t xml:space="preserve"> Криминалистика: учебное пособие / </w:t>
            </w:r>
            <w:proofErr w:type="spellStart"/>
            <w:r w:rsidRPr="00D0112A">
              <w:rPr>
                <w:sz w:val="20"/>
                <w:szCs w:val="20"/>
                <w:shd w:val="clear" w:color="auto" w:fill="FFFFFF"/>
              </w:rPr>
              <w:t>Гадельшин</w:t>
            </w:r>
            <w:proofErr w:type="spellEnd"/>
            <w:r w:rsidRPr="00D0112A">
              <w:rPr>
                <w:sz w:val="20"/>
                <w:szCs w:val="20"/>
                <w:shd w:val="clear" w:color="auto" w:fill="FFFFFF"/>
              </w:rPr>
              <w:t xml:space="preserve"> Р.И., Кузнецов В.К. — Москва: </w:t>
            </w:r>
            <w:proofErr w:type="spellStart"/>
            <w:r w:rsidRPr="00D0112A">
              <w:rPr>
                <w:sz w:val="20"/>
                <w:szCs w:val="20"/>
                <w:shd w:val="clear" w:color="auto" w:fill="FFFFFF"/>
              </w:rPr>
              <w:t>КноРус</w:t>
            </w:r>
            <w:proofErr w:type="spellEnd"/>
            <w:r w:rsidRPr="00D0112A">
              <w:rPr>
                <w:sz w:val="20"/>
                <w:szCs w:val="20"/>
                <w:shd w:val="clear" w:color="auto" w:fill="FFFFFF"/>
              </w:rPr>
              <w:t>, 2020. — 220 с. — ISBN 978-5-406-01286-4. — URL: https://book.ru/book/934304 (дата обращения: 18.10.2021). — Текст: электронный.</w:t>
            </w:r>
          </w:p>
          <w:p w:rsidR="00960057" w:rsidRPr="00164C9C" w:rsidRDefault="00960057" w:rsidP="00DD5485">
            <w:pPr>
              <w:jc w:val="both"/>
              <w:rPr>
                <w:sz w:val="20"/>
                <w:szCs w:val="20"/>
              </w:rPr>
            </w:pPr>
          </w:p>
        </w:tc>
        <w:tc>
          <w:tcPr>
            <w:tcW w:w="2268" w:type="dxa"/>
            <w:shd w:val="clear" w:color="auto" w:fill="auto"/>
          </w:tcPr>
          <w:p w:rsidR="00960057" w:rsidRDefault="00960057" w:rsidP="00DD5485">
            <w:r w:rsidRPr="004A7844">
              <w:rPr>
                <w:sz w:val="22"/>
                <w:szCs w:val="22"/>
              </w:rPr>
              <w:t>Проверка заданий</w:t>
            </w:r>
          </w:p>
        </w:tc>
      </w:tr>
      <w:tr w:rsidR="00960057" w:rsidRPr="005032AB" w:rsidTr="00DD5485">
        <w:tc>
          <w:tcPr>
            <w:tcW w:w="2071" w:type="dxa"/>
            <w:shd w:val="clear" w:color="auto" w:fill="auto"/>
          </w:tcPr>
          <w:p w:rsidR="00960057" w:rsidRPr="00207C7F" w:rsidRDefault="00960057" w:rsidP="00DD5485">
            <w:pPr>
              <w:shd w:val="clear" w:color="auto" w:fill="FFFFFF"/>
              <w:ind w:left="10" w:firstLine="317"/>
              <w:jc w:val="center"/>
              <w:rPr>
                <w:b/>
              </w:rPr>
            </w:pPr>
            <w:r w:rsidRPr="00207C7F">
              <w:rPr>
                <w:b/>
              </w:rPr>
              <w:t>Тема 13.</w:t>
            </w:r>
          </w:p>
          <w:p w:rsidR="00960057" w:rsidRPr="00EB025C" w:rsidRDefault="00960057" w:rsidP="00DD5485">
            <w:pPr>
              <w:jc w:val="center"/>
            </w:pPr>
            <w:r w:rsidRPr="00B43E47">
              <w:t xml:space="preserve">Расследование преступных нарушений правил </w:t>
            </w:r>
            <w:r w:rsidRPr="00B43E47">
              <w:lastRenderedPageBreak/>
              <w:t>дорожного движения и эксплуатации транспортных средств</w:t>
            </w:r>
          </w:p>
        </w:tc>
        <w:tc>
          <w:tcPr>
            <w:tcW w:w="2999" w:type="dxa"/>
            <w:shd w:val="clear" w:color="auto" w:fill="auto"/>
          </w:tcPr>
          <w:p w:rsidR="00960057" w:rsidRPr="00AC4621"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4621">
              <w:lastRenderedPageBreak/>
              <w:t xml:space="preserve">Тактика следственных действий и оперативно-розыскных мероприятий в следственной ситуации, когда автотранспорт, </w:t>
            </w:r>
            <w:r w:rsidRPr="00AC4621">
              <w:lastRenderedPageBreak/>
              <w:t xml:space="preserve">участвующий в происшествии, остался на месте. </w:t>
            </w:r>
          </w:p>
          <w:p w:rsidR="00960057" w:rsidRPr="00AC4621"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4621">
              <w:t>Тактика первоначальных следственных действий и оперативно-розыскных мероприятий в следственной ситуации, когда водитель на транспортном средстве скрылся с места происшествия.</w:t>
            </w:r>
          </w:p>
          <w:p w:rsidR="00960057" w:rsidRPr="00812FA2" w:rsidRDefault="00960057" w:rsidP="00DD5485">
            <w:pPr>
              <w:jc w:val="both"/>
            </w:pPr>
            <w:r w:rsidRPr="00AC4621">
              <w:t>Тактика следственных действий и оперативно-розыскных мероприятий в следственной ситуации, когда транспортное средство осталось на месте происшествия, а водитель скрылся.</w:t>
            </w:r>
          </w:p>
        </w:tc>
        <w:tc>
          <w:tcPr>
            <w:tcW w:w="850" w:type="dxa"/>
            <w:shd w:val="clear" w:color="auto" w:fill="auto"/>
          </w:tcPr>
          <w:p w:rsidR="00960057" w:rsidRPr="00812FA2" w:rsidRDefault="00960057" w:rsidP="00DD5485">
            <w:pPr>
              <w:suppressAutoHyphens/>
              <w:jc w:val="both"/>
            </w:pPr>
            <w:r>
              <w:lastRenderedPageBreak/>
              <w:t>2</w:t>
            </w:r>
          </w:p>
        </w:tc>
        <w:tc>
          <w:tcPr>
            <w:tcW w:w="2268" w:type="dxa"/>
            <w:shd w:val="clear" w:color="auto" w:fill="auto"/>
          </w:tcPr>
          <w:p w:rsidR="00960057" w:rsidRDefault="00960057" w:rsidP="00DD5485">
            <w:r w:rsidRPr="00CA6D37">
              <w:rPr>
                <w:color w:val="000000"/>
              </w:rPr>
              <w:t>Устный реферат</w:t>
            </w:r>
          </w:p>
        </w:tc>
        <w:tc>
          <w:tcPr>
            <w:tcW w:w="3686" w:type="dxa"/>
            <w:shd w:val="clear" w:color="auto" w:fill="auto"/>
          </w:tcPr>
          <w:p w:rsidR="00960057" w:rsidRPr="00D0112A" w:rsidRDefault="00960057" w:rsidP="00960057">
            <w:pPr>
              <w:pStyle w:val="a3"/>
              <w:numPr>
                <w:ilvl w:val="0"/>
                <w:numId w:val="25"/>
              </w:numPr>
              <w:spacing w:after="160" w:line="259" w:lineRule="auto"/>
              <w:rPr>
                <w:sz w:val="20"/>
                <w:szCs w:val="20"/>
                <w:shd w:val="clear" w:color="auto" w:fill="FFFFFF"/>
              </w:rPr>
            </w:pPr>
            <w:proofErr w:type="spellStart"/>
            <w:r w:rsidRPr="00D0112A">
              <w:rPr>
                <w:b/>
                <w:sz w:val="20"/>
                <w:szCs w:val="20"/>
                <w:shd w:val="clear" w:color="auto" w:fill="FFFFFF"/>
              </w:rPr>
              <w:t>Россинская</w:t>
            </w:r>
            <w:proofErr w:type="spellEnd"/>
            <w:r w:rsidRPr="00D0112A">
              <w:rPr>
                <w:b/>
                <w:sz w:val="20"/>
                <w:szCs w:val="20"/>
                <w:shd w:val="clear" w:color="auto" w:fill="FFFFFF"/>
              </w:rPr>
              <w:t>, Е. Р.</w:t>
            </w:r>
            <w:r w:rsidRPr="00D0112A">
              <w:rPr>
                <w:sz w:val="20"/>
                <w:szCs w:val="20"/>
                <w:shd w:val="clear" w:color="auto" w:fill="FFFFFF"/>
              </w:rPr>
              <w:t xml:space="preserve"> Криминалистика: учебник для среднего профессионального образования / Е. Р. </w:t>
            </w:r>
            <w:proofErr w:type="spellStart"/>
            <w:r w:rsidRPr="00D0112A">
              <w:rPr>
                <w:sz w:val="20"/>
                <w:szCs w:val="20"/>
                <w:shd w:val="clear" w:color="auto" w:fill="FFFFFF"/>
              </w:rPr>
              <w:t>Россинская</w:t>
            </w:r>
            <w:proofErr w:type="spellEnd"/>
            <w:r w:rsidRPr="00D0112A">
              <w:rPr>
                <w:sz w:val="20"/>
                <w:szCs w:val="20"/>
                <w:shd w:val="clear" w:color="auto" w:fill="FFFFFF"/>
              </w:rPr>
              <w:t xml:space="preserve">. — Москва: Норма: ИНФРА-М, </w:t>
            </w:r>
            <w:r w:rsidRPr="00D0112A">
              <w:rPr>
                <w:sz w:val="20"/>
                <w:szCs w:val="20"/>
                <w:shd w:val="clear" w:color="auto" w:fill="FFFFFF"/>
              </w:rPr>
              <w:lastRenderedPageBreak/>
              <w:t>2021. — 464 с.: ил. — (</w:t>
            </w:r>
            <w:proofErr w:type="spellStart"/>
            <w:r w:rsidRPr="00D0112A">
              <w:rPr>
                <w:sz w:val="20"/>
                <w:szCs w:val="20"/>
                <w:shd w:val="clear" w:color="auto" w:fill="FFFFFF"/>
              </w:rPr>
              <w:t>Ab</w:t>
            </w:r>
            <w:proofErr w:type="spellEnd"/>
            <w:r w:rsidRPr="00D0112A">
              <w:rPr>
                <w:sz w:val="20"/>
                <w:szCs w:val="20"/>
                <w:shd w:val="clear" w:color="auto" w:fill="FFFFFF"/>
              </w:rPr>
              <w:t xml:space="preserve"> </w:t>
            </w:r>
            <w:proofErr w:type="spellStart"/>
            <w:r w:rsidRPr="00D0112A">
              <w:rPr>
                <w:sz w:val="20"/>
                <w:szCs w:val="20"/>
                <w:shd w:val="clear" w:color="auto" w:fill="FFFFFF"/>
              </w:rPr>
              <w:t>ovo</w:t>
            </w:r>
            <w:proofErr w:type="spellEnd"/>
            <w:r w:rsidRPr="00D0112A">
              <w:rPr>
                <w:sz w:val="20"/>
                <w:szCs w:val="20"/>
                <w:shd w:val="clear" w:color="auto" w:fill="FFFFFF"/>
              </w:rPr>
              <w:t xml:space="preserve">). - ISBN 978-5-91768-929-6. - Текст: электронный. - URL: https://znanium.com/catalog/product/1444828 (дата обращения: 18.10.2021). </w:t>
            </w:r>
          </w:p>
          <w:p w:rsidR="00960057" w:rsidRPr="00D0112A" w:rsidRDefault="00960057" w:rsidP="00960057">
            <w:pPr>
              <w:pStyle w:val="a3"/>
              <w:rPr>
                <w:sz w:val="20"/>
                <w:szCs w:val="20"/>
                <w:shd w:val="clear" w:color="auto" w:fill="FFFFFF"/>
              </w:rPr>
            </w:pPr>
          </w:p>
          <w:p w:rsidR="00960057" w:rsidRPr="00D0112A" w:rsidRDefault="00960057" w:rsidP="00960057">
            <w:pPr>
              <w:pStyle w:val="a3"/>
              <w:numPr>
                <w:ilvl w:val="0"/>
                <w:numId w:val="25"/>
              </w:numPr>
              <w:spacing w:after="160" w:line="259" w:lineRule="auto"/>
              <w:rPr>
                <w:sz w:val="20"/>
                <w:szCs w:val="20"/>
                <w:shd w:val="clear" w:color="auto" w:fill="FFFFFF"/>
              </w:rPr>
            </w:pPr>
            <w:proofErr w:type="spellStart"/>
            <w:r w:rsidRPr="00D0112A">
              <w:rPr>
                <w:b/>
                <w:bCs/>
                <w:sz w:val="20"/>
                <w:szCs w:val="20"/>
                <w:shd w:val="clear" w:color="auto" w:fill="FFFFFF"/>
              </w:rPr>
              <w:t>Гадельшин</w:t>
            </w:r>
            <w:proofErr w:type="spellEnd"/>
            <w:r w:rsidRPr="00D0112A">
              <w:rPr>
                <w:b/>
                <w:bCs/>
                <w:sz w:val="20"/>
                <w:szCs w:val="20"/>
                <w:shd w:val="clear" w:color="auto" w:fill="FFFFFF"/>
              </w:rPr>
              <w:t>, Р.И.</w:t>
            </w:r>
            <w:r w:rsidRPr="00D0112A">
              <w:rPr>
                <w:sz w:val="20"/>
                <w:szCs w:val="20"/>
                <w:shd w:val="clear" w:color="auto" w:fill="FFFFFF"/>
              </w:rPr>
              <w:t xml:space="preserve"> Криминалистика: учебное пособие / </w:t>
            </w:r>
            <w:proofErr w:type="spellStart"/>
            <w:r w:rsidRPr="00D0112A">
              <w:rPr>
                <w:sz w:val="20"/>
                <w:szCs w:val="20"/>
                <w:shd w:val="clear" w:color="auto" w:fill="FFFFFF"/>
              </w:rPr>
              <w:t>Гадельшин</w:t>
            </w:r>
            <w:proofErr w:type="spellEnd"/>
            <w:r w:rsidRPr="00D0112A">
              <w:rPr>
                <w:sz w:val="20"/>
                <w:szCs w:val="20"/>
                <w:shd w:val="clear" w:color="auto" w:fill="FFFFFF"/>
              </w:rPr>
              <w:t xml:space="preserve"> Р.И., Кузнецов В.К. — Москва: </w:t>
            </w:r>
            <w:proofErr w:type="spellStart"/>
            <w:r w:rsidRPr="00D0112A">
              <w:rPr>
                <w:sz w:val="20"/>
                <w:szCs w:val="20"/>
                <w:shd w:val="clear" w:color="auto" w:fill="FFFFFF"/>
              </w:rPr>
              <w:t>КноРус</w:t>
            </w:r>
            <w:proofErr w:type="spellEnd"/>
            <w:r w:rsidRPr="00D0112A">
              <w:rPr>
                <w:sz w:val="20"/>
                <w:szCs w:val="20"/>
                <w:shd w:val="clear" w:color="auto" w:fill="FFFFFF"/>
              </w:rPr>
              <w:t>, 2020. — 220 с. — ISBN 978-5-406-01286-4. — URL: https://book.ru/book/934304 (дата обращения: 18.10.2021). — Текст: электронный.</w:t>
            </w:r>
          </w:p>
          <w:p w:rsidR="00960057" w:rsidRPr="00164C9C" w:rsidRDefault="00960057" w:rsidP="00DD5485">
            <w:pPr>
              <w:jc w:val="both"/>
              <w:rPr>
                <w:sz w:val="20"/>
                <w:szCs w:val="20"/>
              </w:rPr>
            </w:pPr>
          </w:p>
        </w:tc>
        <w:tc>
          <w:tcPr>
            <w:tcW w:w="2268" w:type="dxa"/>
            <w:shd w:val="clear" w:color="auto" w:fill="auto"/>
          </w:tcPr>
          <w:p w:rsidR="00960057" w:rsidRDefault="00960057" w:rsidP="00DD5485">
            <w:r w:rsidRPr="004A7844">
              <w:rPr>
                <w:sz w:val="22"/>
                <w:szCs w:val="22"/>
              </w:rPr>
              <w:lastRenderedPageBreak/>
              <w:t>Проверка заданий</w:t>
            </w:r>
          </w:p>
        </w:tc>
      </w:tr>
      <w:tr w:rsidR="00960057" w:rsidRPr="005032AB" w:rsidTr="00DD5485">
        <w:tc>
          <w:tcPr>
            <w:tcW w:w="2071" w:type="dxa"/>
            <w:shd w:val="clear" w:color="auto" w:fill="auto"/>
          </w:tcPr>
          <w:p w:rsidR="00960057" w:rsidRPr="0035250D" w:rsidRDefault="00960057" w:rsidP="00DD5485">
            <w:pPr>
              <w:pStyle w:val="1"/>
              <w:jc w:val="center"/>
              <w:rPr>
                <w:rFonts w:ascii="Times New Roman" w:hAnsi="Times New Roman"/>
                <w:sz w:val="24"/>
                <w:szCs w:val="24"/>
              </w:rPr>
            </w:pPr>
            <w:r w:rsidRPr="0035250D">
              <w:rPr>
                <w:rFonts w:ascii="Times New Roman" w:hAnsi="Times New Roman"/>
                <w:sz w:val="24"/>
                <w:szCs w:val="24"/>
              </w:rPr>
              <w:lastRenderedPageBreak/>
              <w:t>Тема 14.</w:t>
            </w:r>
          </w:p>
          <w:p w:rsidR="00960057" w:rsidRPr="00EB025C" w:rsidRDefault="00960057" w:rsidP="00DD5485">
            <w:pPr>
              <w:jc w:val="center"/>
            </w:pPr>
            <w:r w:rsidRPr="0035250D">
              <w:t>Расследование преступлений в сфере компьютерной информации</w:t>
            </w:r>
          </w:p>
        </w:tc>
        <w:tc>
          <w:tcPr>
            <w:tcW w:w="2999" w:type="dxa"/>
            <w:shd w:val="clear" w:color="auto" w:fill="auto"/>
          </w:tcPr>
          <w:p w:rsidR="00960057" w:rsidRPr="00AC4621"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4621">
              <w:t xml:space="preserve">Участие специалистов при расследовании преступлений в сфере компьютерной информации. </w:t>
            </w:r>
          </w:p>
          <w:p w:rsidR="00960057" w:rsidRPr="00AC4621"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4621">
              <w:t xml:space="preserve">Применение компьютерных технологий в экспертно-криминалистической деятельности. </w:t>
            </w:r>
          </w:p>
          <w:p w:rsidR="00960057" w:rsidRPr="00812FA2" w:rsidRDefault="00960057" w:rsidP="00DD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4621">
              <w:t>Организация и методика проведения компьютерно-технических экспертиз.</w:t>
            </w:r>
          </w:p>
        </w:tc>
        <w:tc>
          <w:tcPr>
            <w:tcW w:w="850" w:type="dxa"/>
            <w:shd w:val="clear" w:color="auto" w:fill="auto"/>
          </w:tcPr>
          <w:p w:rsidR="00960057" w:rsidRPr="00812FA2" w:rsidRDefault="00960057" w:rsidP="00DD5485">
            <w:pPr>
              <w:suppressAutoHyphens/>
              <w:jc w:val="both"/>
            </w:pPr>
            <w:r>
              <w:t>2</w:t>
            </w:r>
          </w:p>
        </w:tc>
        <w:tc>
          <w:tcPr>
            <w:tcW w:w="2268" w:type="dxa"/>
            <w:shd w:val="clear" w:color="auto" w:fill="auto"/>
          </w:tcPr>
          <w:p w:rsidR="00960057" w:rsidRDefault="00960057" w:rsidP="00DD5485">
            <w:r w:rsidRPr="00CA6D37">
              <w:rPr>
                <w:color w:val="000000"/>
              </w:rPr>
              <w:t>Устный реферат</w:t>
            </w:r>
          </w:p>
        </w:tc>
        <w:tc>
          <w:tcPr>
            <w:tcW w:w="3686" w:type="dxa"/>
            <w:shd w:val="clear" w:color="auto" w:fill="auto"/>
          </w:tcPr>
          <w:p w:rsidR="00960057" w:rsidRPr="00D0112A" w:rsidRDefault="00960057" w:rsidP="00960057">
            <w:pPr>
              <w:pStyle w:val="a3"/>
              <w:numPr>
                <w:ilvl w:val="0"/>
                <w:numId w:val="26"/>
              </w:numPr>
              <w:spacing w:after="160" w:line="259" w:lineRule="auto"/>
              <w:rPr>
                <w:sz w:val="20"/>
                <w:szCs w:val="20"/>
                <w:shd w:val="clear" w:color="auto" w:fill="FFFFFF"/>
              </w:rPr>
            </w:pPr>
            <w:proofErr w:type="spellStart"/>
            <w:r w:rsidRPr="00D0112A">
              <w:rPr>
                <w:b/>
                <w:sz w:val="20"/>
                <w:szCs w:val="20"/>
                <w:shd w:val="clear" w:color="auto" w:fill="FFFFFF"/>
              </w:rPr>
              <w:t>Россинская</w:t>
            </w:r>
            <w:proofErr w:type="spellEnd"/>
            <w:r w:rsidRPr="00D0112A">
              <w:rPr>
                <w:b/>
                <w:sz w:val="20"/>
                <w:szCs w:val="20"/>
                <w:shd w:val="clear" w:color="auto" w:fill="FFFFFF"/>
              </w:rPr>
              <w:t>, Е. Р.</w:t>
            </w:r>
            <w:r w:rsidRPr="00D0112A">
              <w:rPr>
                <w:sz w:val="20"/>
                <w:szCs w:val="20"/>
                <w:shd w:val="clear" w:color="auto" w:fill="FFFFFF"/>
              </w:rPr>
              <w:t xml:space="preserve"> Криминалистика: учебник для среднего профессионального образования / Е. Р. </w:t>
            </w:r>
            <w:proofErr w:type="spellStart"/>
            <w:r w:rsidRPr="00D0112A">
              <w:rPr>
                <w:sz w:val="20"/>
                <w:szCs w:val="20"/>
                <w:shd w:val="clear" w:color="auto" w:fill="FFFFFF"/>
              </w:rPr>
              <w:t>Россинская</w:t>
            </w:r>
            <w:proofErr w:type="spellEnd"/>
            <w:r w:rsidRPr="00D0112A">
              <w:rPr>
                <w:sz w:val="20"/>
                <w:szCs w:val="20"/>
                <w:shd w:val="clear" w:color="auto" w:fill="FFFFFF"/>
              </w:rPr>
              <w:t>. — Москва: Норма: ИНФРА-М, 2021. — 464 с.: ил. — (</w:t>
            </w:r>
            <w:proofErr w:type="spellStart"/>
            <w:r w:rsidRPr="00D0112A">
              <w:rPr>
                <w:sz w:val="20"/>
                <w:szCs w:val="20"/>
                <w:shd w:val="clear" w:color="auto" w:fill="FFFFFF"/>
              </w:rPr>
              <w:t>Ab</w:t>
            </w:r>
            <w:proofErr w:type="spellEnd"/>
            <w:r w:rsidRPr="00D0112A">
              <w:rPr>
                <w:sz w:val="20"/>
                <w:szCs w:val="20"/>
                <w:shd w:val="clear" w:color="auto" w:fill="FFFFFF"/>
              </w:rPr>
              <w:t xml:space="preserve"> </w:t>
            </w:r>
            <w:proofErr w:type="spellStart"/>
            <w:r w:rsidRPr="00D0112A">
              <w:rPr>
                <w:sz w:val="20"/>
                <w:szCs w:val="20"/>
                <w:shd w:val="clear" w:color="auto" w:fill="FFFFFF"/>
              </w:rPr>
              <w:t>ovo</w:t>
            </w:r>
            <w:proofErr w:type="spellEnd"/>
            <w:r w:rsidRPr="00D0112A">
              <w:rPr>
                <w:sz w:val="20"/>
                <w:szCs w:val="20"/>
                <w:shd w:val="clear" w:color="auto" w:fill="FFFFFF"/>
              </w:rPr>
              <w:t xml:space="preserve">). - ISBN 978-5-91768-929-6. - Текст: электронный. - URL: https://znanium.com/catalog/product/1444828 (дата обращения: 18.10.2021). </w:t>
            </w:r>
          </w:p>
          <w:p w:rsidR="00960057" w:rsidRPr="00D0112A" w:rsidRDefault="00960057" w:rsidP="00960057">
            <w:pPr>
              <w:pStyle w:val="a3"/>
              <w:rPr>
                <w:sz w:val="20"/>
                <w:szCs w:val="20"/>
                <w:shd w:val="clear" w:color="auto" w:fill="FFFFFF"/>
              </w:rPr>
            </w:pPr>
          </w:p>
          <w:p w:rsidR="00960057" w:rsidRPr="00D0112A" w:rsidRDefault="00960057" w:rsidP="00960057">
            <w:pPr>
              <w:pStyle w:val="a3"/>
              <w:numPr>
                <w:ilvl w:val="0"/>
                <w:numId w:val="26"/>
              </w:numPr>
              <w:spacing w:after="160" w:line="259" w:lineRule="auto"/>
              <w:rPr>
                <w:sz w:val="20"/>
                <w:szCs w:val="20"/>
                <w:shd w:val="clear" w:color="auto" w:fill="FFFFFF"/>
              </w:rPr>
            </w:pPr>
            <w:proofErr w:type="spellStart"/>
            <w:r w:rsidRPr="00D0112A">
              <w:rPr>
                <w:b/>
                <w:bCs/>
                <w:sz w:val="20"/>
                <w:szCs w:val="20"/>
                <w:shd w:val="clear" w:color="auto" w:fill="FFFFFF"/>
              </w:rPr>
              <w:t>Гадельшин</w:t>
            </w:r>
            <w:proofErr w:type="spellEnd"/>
            <w:r w:rsidRPr="00D0112A">
              <w:rPr>
                <w:b/>
                <w:bCs/>
                <w:sz w:val="20"/>
                <w:szCs w:val="20"/>
                <w:shd w:val="clear" w:color="auto" w:fill="FFFFFF"/>
              </w:rPr>
              <w:t>, Р.И.</w:t>
            </w:r>
            <w:r w:rsidRPr="00D0112A">
              <w:rPr>
                <w:sz w:val="20"/>
                <w:szCs w:val="20"/>
                <w:shd w:val="clear" w:color="auto" w:fill="FFFFFF"/>
              </w:rPr>
              <w:t xml:space="preserve"> Криминалистика: учебное пособие / </w:t>
            </w:r>
            <w:proofErr w:type="spellStart"/>
            <w:r w:rsidRPr="00D0112A">
              <w:rPr>
                <w:sz w:val="20"/>
                <w:szCs w:val="20"/>
                <w:shd w:val="clear" w:color="auto" w:fill="FFFFFF"/>
              </w:rPr>
              <w:t>Гадельшин</w:t>
            </w:r>
            <w:proofErr w:type="spellEnd"/>
            <w:r w:rsidRPr="00D0112A">
              <w:rPr>
                <w:sz w:val="20"/>
                <w:szCs w:val="20"/>
                <w:shd w:val="clear" w:color="auto" w:fill="FFFFFF"/>
              </w:rPr>
              <w:t xml:space="preserve"> Р.И., Кузнецов В.К. — Москва: </w:t>
            </w:r>
            <w:proofErr w:type="spellStart"/>
            <w:r w:rsidRPr="00D0112A">
              <w:rPr>
                <w:sz w:val="20"/>
                <w:szCs w:val="20"/>
                <w:shd w:val="clear" w:color="auto" w:fill="FFFFFF"/>
              </w:rPr>
              <w:t>КноРус</w:t>
            </w:r>
            <w:proofErr w:type="spellEnd"/>
            <w:r w:rsidRPr="00D0112A">
              <w:rPr>
                <w:sz w:val="20"/>
                <w:szCs w:val="20"/>
                <w:shd w:val="clear" w:color="auto" w:fill="FFFFFF"/>
              </w:rPr>
              <w:t>, 2020. — 220 с. — ISBN 978-5-406-01286-4. — URL: https://book.ru/book/934304 (дата обращения: 18.10.2021). — Текст: электронный.</w:t>
            </w:r>
          </w:p>
          <w:p w:rsidR="00960057" w:rsidRPr="00164C9C" w:rsidRDefault="00960057" w:rsidP="00DD5485">
            <w:pPr>
              <w:jc w:val="both"/>
              <w:rPr>
                <w:sz w:val="20"/>
                <w:szCs w:val="20"/>
              </w:rPr>
            </w:pPr>
          </w:p>
        </w:tc>
        <w:tc>
          <w:tcPr>
            <w:tcW w:w="2268" w:type="dxa"/>
            <w:shd w:val="clear" w:color="auto" w:fill="auto"/>
          </w:tcPr>
          <w:p w:rsidR="00960057" w:rsidRDefault="00960057" w:rsidP="00DD5485">
            <w:r w:rsidRPr="004A7844">
              <w:rPr>
                <w:sz w:val="22"/>
                <w:szCs w:val="22"/>
              </w:rPr>
              <w:t>Проверка заданий</w:t>
            </w:r>
          </w:p>
        </w:tc>
      </w:tr>
    </w:tbl>
    <w:p w:rsidR="00960057" w:rsidRPr="00582D00" w:rsidRDefault="00960057" w:rsidP="00960057">
      <w:pPr>
        <w:suppressAutoHyphens/>
        <w:rPr>
          <w:sz w:val="22"/>
          <w:szCs w:val="22"/>
        </w:rPr>
      </w:pPr>
    </w:p>
    <w:p w:rsidR="00960057" w:rsidRDefault="00960057" w:rsidP="00960057">
      <w:pPr>
        <w:suppressAutoHyphens/>
        <w:sectPr w:rsidR="00960057" w:rsidSect="00237F04">
          <w:pgSz w:w="16838" w:h="11906" w:orient="landscape"/>
          <w:pgMar w:top="1134" w:right="850" w:bottom="1134" w:left="1701" w:header="709" w:footer="709" w:gutter="0"/>
          <w:cols w:space="708"/>
          <w:docGrid w:linePitch="360"/>
        </w:sectPr>
      </w:pPr>
    </w:p>
    <w:p w:rsidR="00960057" w:rsidRPr="00AC3928" w:rsidRDefault="00960057" w:rsidP="00960057">
      <w:pPr>
        <w:widowControl w:val="0"/>
        <w:shd w:val="clear" w:color="auto" w:fill="FFFFFF"/>
        <w:suppressAutoHyphens/>
        <w:autoSpaceDE w:val="0"/>
        <w:autoSpaceDN w:val="0"/>
        <w:adjustRightInd w:val="0"/>
        <w:spacing w:line="276" w:lineRule="auto"/>
        <w:ind w:firstLine="709"/>
        <w:jc w:val="center"/>
        <w:rPr>
          <w:b/>
          <w:sz w:val="28"/>
          <w:szCs w:val="28"/>
        </w:rPr>
      </w:pPr>
      <w:r w:rsidRPr="00AC3928">
        <w:rPr>
          <w:b/>
          <w:color w:val="000000"/>
          <w:w w:val="104"/>
          <w:sz w:val="28"/>
          <w:szCs w:val="28"/>
        </w:rPr>
        <w:lastRenderedPageBreak/>
        <w:t>4. ПОРЯДОК ОФОРМЛЕНИЯ ВИДОВ И ФОРМ ОТЧЕТНОСТИ ПО САМОСТОЯТЕЛЬНОЙ РАБОТЕ</w:t>
      </w:r>
    </w:p>
    <w:p w:rsidR="00960057" w:rsidRPr="00AC3928" w:rsidRDefault="00960057" w:rsidP="00960057">
      <w:pPr>
        <w:widowControl w:val="0"/>
        <w:shd w:val="clear" w:color="auto" w:fill="FFFFFF"/>
        <w:suppressAutoHyphens/>
        <w:autoSpaceDE w:val="0"/>
        <w:autoSpaceDN w:val="0"/>
        <w:adjustRightInd w:val="0"/>
        <w:spacing w:line="276" w:lineRule="auto"/>
        <w:ind w:firstLine="709"/>
        <w:jc w:val="center"/>
        <w:rPr>
          <w:b/>
          <w:color w:val="000000"/>
          <w:spacing w:val="-3"/>
          <w:w w:val="104"/>
          <w:sz w:val="28"/>
          <w:szCs w:val="28"/>
        </w:rPr>
      </w:pPr>
      <w:r w:rsidRPr="00AC3928">
        <w:rPr>
          <w:b/>
          <w:color w:val="000000"/>
          <w:spacing w:val="-3"/>
          <w:w w:val="104"/>
          <w:sz w:val="28"/>
          <w:szCs w:val="28"/>
        </w:rPr>
        <w:t>ОБУЧАЮЩИХСЯ.</w:t>
      </w:r>
    </w:p>
    <w:p w:rsidR="00960057" w:rsidRDefault="00960057" w:rsidP="00960057">
      <w:pPr>
        <w:suppressAutoHyphens/>
        <w:spacing w:line="276" w:lineRule="auto"/>
        <w:jc w:val="center"/>
        <w:rPr>
          <w:rFonts w:eastAsia="Calibri"/>
          <w:b/>
          <w:color w:val="0D0D0D"/>
          <w:sz w:val="28"/>
          <w:szCs w:val="28"/>
          <w:lang w:eastAsia="en-US"/>
        </w:rPr>
      </w:pPr>
      <w:r>
        <w:rPr>
          <w:rFonts w:eastAsia="Calibri"/>
          <w:b/>
          <w:color w:val="0D0D0D"/>
          <w:sz w:val="28"/>
          <w:szCs w:val="28"/>
          <w:lang w:eastAsia="en-US"/>
        </w:rPr>
        <w:t xml:space="preserve">4.1 </w:t>
      </w:r>
      <w:r w:rsidRPr="00AC3928">
        <w:rPr>
          <w:rFonts w:eastAsia="Calibri"/>
          <w:b/>
          <w:color w:val="0D0D0D"/>
          <w:sz w:val="28"/>
          <w:szCs w:val="28"/>
          <w:lang w:eastAsia="en-US"/>
        </w:rPr>
        <w:t>Методические рекомендации по подготовке сообщения</w:t>
      </w:r>
    </w:p>
    <w:p w:rsidR="00960057" w:rsidRPr="00AC3928" w:rsidRDefault="00960057" w:rsidP="00960057">
      <w:pPr>
        <w:suppressAutoHyphens/>
        <w:spacing w:line="276" w:lineRule="auto"/>
        <w:jc w:val="center"/>
        <w:rPr>
          <w:rFonts w:eastAsia="Calibri"/>
          <w:b/>
          <w:color w:val="0D0D0D"/>
          <w:sz w:val="28"/>
          <w:szCs w:val="28"/>
          <w:lang w:eastAsia="en-US"/>
        </w:rPr>
      </w:pPr>
    </w:p>
    <w:p w:rsidR="00960057" w:rsidRPr="00AC3928" w:rsidRDefault="00960057" w:rsidP="00960057">
      <w:pPr>
        <w:suppressAutoHyphens/>
        <w:spacing w:line="276" w:lineRule="auto"/>
        <w:ind w:firstLine="709"/>
        <w:jc w:val="both"/>
        <w:rPr>
          <w:rFonts w:eastAsia="Calibri"/>
          <w:sz w:val="28"/>
          <w:szCs w:val="28"/>
          <w:lang w:eastAsia="en-US"/>
        </w:rPr>
      </w:pPr>
      <w:r w:rsidRPr="00AC3928">
        <w:rPr>
          <w:rFonts w:eastAsia="Calibri"/>
          <w:sz w:val="28"/>
          <w:szCs w:val="28"/>
          <w:lang w:eastAsia="en-US"/>
        </w:rPr>
        <w:t>Сообщение – это сокращенная запись информации, в которой должны быть отражены основные положения текста, сопровождающиеся аргументами, 1–2 самыми яркими и в то же время краткими примерами.</w:t>
      </w:r>
    </w:p>
    <w:p w:rsidR="00960057" w:rsidRPr="00AC3928" w:rsidRDefault="00960057" w:rsidP="00960057">
      <w:pPr>
        <w:suppressAutoHyphens/>
        <w:spacing w:line="276" w:lineRule="auto"/>
        <w:ind w:firstLine="709"/>
        <w:jc w:val="both"/>
        <w:rPr>
          <w:rFonts w:eastAsia="Calibri"/>
          <w:sz w:val="28"/>
          <w:szCs w:val="28"/>
          <w:lang w:eastAsia="en-US"/>
        </w:rPr>
      </w:pPr>
      <w:r w:rsidRPr="00AC3928">
        <w:rPr>
          <w:rFonts w:eastAsia="Calibri"/>
          <w:sz w:val="28"/>
          <w:szCs w:val="28"/>
          <w:lang w:eastAsia="en-US"/>
        </w:rPr>
        <w:t>Сообщение составляется по нескольким источникам, связанным между собой одной темой. Вначале изучается тот источник, в котором данная тема изложена наиболее полно и на современном уровне научных и практических достижений. Записанное сообщение дополняется материалом других источников.</w:t>
      </w:r>
    </w:p>
    <w:p w:rsidR="00960057" w:rsidRPr="00AC3928" w:rsidRDefault="00960057" w:rsidP="00960057">
      <w:pPr>
        <w:suppressAutoHyphens/>
        <w:spacing w:line="276" w:lineRule="auto"/>
        <w:ind w:firstLine="709"/>
        <w:jc w:val="both"/>
        <w:rPr>
          <w:rFonts w:eastAsia="Calibri"/>
          <w:sz w:val="28"/>
          <w:szCs w:val="28"/>
          <w:lang w:eastAsia="en-US"/>
        </w:rPr>
      </w:pPr>
      <w:r w:rsidRPr="00AC3928">
        <w:rPr>
          <w:rFonts w:eastAsia="Calibri"/>
          <w:sz w:val="28"/>
          <w:szCs w:val="28"/>
          <w:lang w:eastAsia="en-US"/>
        </w:rPr>
        <w:t>Этапы подготовки сообщения:</w:t>
      </w:r>
    </w:p>
    <w:p w:rsidR="00960057" w:rsidRPr="00AC3928" w:rsidRDefault="00960057" w:rsidP="00960057">
      <w:pPr>
        <w:suppressAutoHyphens/>
        <w:spacing w:line="276" w:lineRule="auto"/>
        <w:ind w:firstLine="709"/>
        <w:jc w:val="both"/>
        <w:rPr>
          <w:rFonts w:eastAsia="Calibri"/>
          <w:sz w:val="28"/>
          <w:szCs w:val="28"/>
          <w:lang w:eastAsia="en-US"/>
        </w:rPr>
      </w:pPr>
      <w:r w:rsidRPr="00AC3928">
        <w:rPr>
          <w:rFonts w:eastAsia="Calibri"/>
          <w:sz w:val="28"/>
          <w:szCs w:val="28"/>
          <w:lang w:eastAsia="en-US"/>
        </w:rPr>
        <w:t>1. Прочитайте текст.</w:t>
      </w:r>
    </w:p>
    <w:p w:rsidR="00960057" w:rsidRPr="00AC3928" w:rsidRDefault="00960057" w:rsidP="00960057">
      <w:pPr>
        <w:suppressAutoHyphens/>
        <w:spacing w:line="276" w:lineRule="auto"/>
        <w:ind w:firstLine="709"/>
        <w:jc w:val="both"/>
        <w:rPr>
          <w:rFonts w:eastAsia="Calibri"/>
          <w:sz w:val="28"/>
          <w:szCs w:val="28"/>
          <w:lang w:eastAsia="en-US"/>
        </w:rPr>
      </w:pPr>
      <w:r w:rsidRPr="00AC3928">
        <w:rPr>
          <w:rFonts w:eastAsia="Calibri"/>
          <w:sz w:val="28"/>
          <w:szCs w:val="28"/>
          <w:lang w:eastAsia="en-US"/>
        </w:rPr>
        <w:t>2. Составьте его развернутый план.</w:t>
      </w:r>
    </w:p>
    <w:p w:rsidR="00960057" w:rsidRPr="00AC3928" w:rsidRDefault="00960057" w:rsidP="00960057">
      <w:pPr>
        <w:suppressAutoHyphens/>
        <w:spacing w:line="276" w:lineRule="auto"/>
        <w:ind w:firstLine="709"/>
        <w:jc w:val="both"/>
        <w:rPr>
          <w:rFonts w:eastAsia="Calibri"/>
          <w:sz w:val="28"/>
          <w:szCs w:val="28"/>
          <w:lang w:eastAsia="en-US"/>
        </w:rPr>
      </w:pPr>
      <w:r w:rsidRPr="00AC3928">
        <w:rPr>
          <w:rFonts w:eastAsia="Calibri"/>
          <w:sz w:val="28"/>
          <w:szCs w:val="28"/>
          <w:lang w:eastAsia="en-US"/>
        </w:rPr>
        <w:t>3. Подумайте, какие части можно сократить так, чтобы содержание было понято правильно и, главное, не исчезло.</w:t>
      </w:r>
    </w:p>
    <w:p w:rsidR="00960057" w:rsidRPr="00AC3928" w:rsidRDefault="00960057" w:rsidP="00960057">
      <w:pPr>
        <w:suppressAutoHyphens/>
        <w:spacing w:line="276" w:lineRule="auto"/>
        <w:ind w:firstLine="709"/>
        <w:jc w:val="both"/>
        <w:rPr>
          <w:rFonts w:eastAsia="Calibri"/>
          <w:sz w:val="28"/>
          <w:szCs w:val="28"/>
          <w:lang w:eastAsia="en-US"/>
        </w:rPr>
      </w:pPr>
      <w:r w:rsidRPr="00AC3928">
        <w:rPr>
          <w:rFonts w:eastAsia="Calibri"/>
          <w:sz w:val="28"/>
          <w:szCs w:val="28"/>
          <w:lang w:eastAsia="en-US"/>
        </w:rPr>
        <w:t>4. Объедините близкие по смыслу части.</w:t>
      </w:r>
    </w:p>
    <w:p w:rsidR="00960057" w:rsidRPr="00AC3928" w:rsidRDefault="00960057" w:rsidP="00960057">
      <w:pPr>
        <w:suppressAutoHyphens/>
        <w:spacing w:line="276" w:lineRule="auto"/>
        <w:ind w:firstLine="709"/>
        <w:jc w:val="both"/>
        <w:rPr>
          <w:rFonts w:eastAsia="Calibri"/>
          <w:sz w:val="28"/>
          <w:szCs w:val="28"/>
          <w:lang w:eastAsia="en-US"/>
        </w:rPr>
      </w:pPr>
      <w:r w:rsidRPr="00AC3928">
        <w:rPr>
          <w:rFonts w:eastAsia="Calibri"/>
          <w:sz w:val="28"/>
          <w:szCs w:val="28"/>
          <w:lang w:eastAsia="en-US"/>
        </w:rPr>
        <w:t>5. В каждой части выделите главное и второстепенное, которое может быть сокращено при конспектировании.</w:t>
      </w:r>
    </w:p>
    <w:p w:rsidR="00960057" w:rsidRPr="00AC3928" w:rsidRDefault="00960057" w:rsidP="00960057">
      <w:pPr>
        <w:suppressAutoHyphens/>
        <w:spacing w:line="276" w:lineRule="auto"/>
        <w:ind w:firstLine="709"/>
        <w:jc w:val="both"/>
        <w:rPr>
          <w:rFonts w:eastAsia="Calibri"/>
          <w:sz w:val="28"/>
          <w:szCs w:val="28"/>
          <w:lang w:eastAsia="en-US"/>
        </w:rPr>
      </w:pPr>
      <w:r w:rsidRPr="00AC3928">
        <w:rPr>
          <w:rFonts w:eastAsia="Calibri"/>
          <w:sz w:val="28"/>
          <w:szCs w:val="28"/>
          <w:lang w:eastAsia="en-US"/>
        </w:rPr>
        <w:t>6. При записи старайтесь сложные предложения заменить простыми.</w:t>
      </w:r>
    </w:p>
    <w:p w:rsidR="00960057" w:rsidRPr="00AC3928" w:rsidRDefault="00960057" w:rsidP="00960057">
      <w:pPr>
        <w:suppressAutoHyphens/>
        <w:spacing w:line="276" w:lineRule="auto"/>
        <w:ind w:firstLine="709"/>
        <w:jc w:val="both"/>
        <w:rPr>
          <w:rFonts w:eastAsia="Calibri"/>
          <w:sz w:val="28"/>
          <w:szCs w:val="28"/>
          <w:lang w:eastAsia="en-US"/>
        </w:rPr>
      </w:pPr>
      <w:r w:rsidRPr="00AC3928">
        <w:rPr>
          <w:rFonts w:eastAsia="Calibri"/>
          <w:sz w:val="28"/>
          <w:szCs w:val="28"/>
          <w:lang w:eastAsia="en-US"/>
        </w:rPr>
        <w:t>Тематическое и смысловое единство сообщения выражается в том, что все его компоненты связаны с темой первоисточника.</w:t>
      </w:r>
    </w:p>
    <w:p w:rsidR="00960057" w:rsidRPr="00AC3928" w:rsidRDefault="00960057" w:rsidP="00960057">
      <w:pPr>
        <w:suppressAutoHyphens/>
        <w:spacing w:line="276" w:lineRule="auto"/>
        <w:ind w:firstLine="709"/>
        <w:jc w:val="both"/>
        <w:rPr>
          <w:b/>
          <w:bCs/>
          <w:sz w:val="28"/>
          <w:szCs w:val="28"/>
        </w:rPr>
      </w:pPr>
      <w:r w:rsidRPr="00AC3928">
        <w:rPr>
          <w:rFonts w:eastAsia="Calibri"/>
          <w:sz w:val="28"/>
          <w:szCs w:val="28"/>
          <w:lang w:eastAsia="en-US"/>
        </w:rPr>
        <w:t xml:space="preserve">Сообщение должно содержать информацию на 3-5 мин. </w:t>
      </w:r>
    </w:p>
    <w:p w:rsidR="00960057" w:rsidRPr="00AC3928" w:rsidRDefault="00960057" w:rsidP="00960057">
      <w:pPr>
        <w:suppressAutoHyphens/>
        <w:spacing w:line="276" w:lineRule="auto"/>
        <w:jc w:val="both"/>
        <w:rPr>
          <w:b/>
          <w:bCs/>
          <w:sz w:val="28"/>
          <w:szCs w:val="28"/>
        </w:rPr>
      </w:pPr>
    </w:p>
    <w:p w:rsidR="00960057" w:rsidRDefault="00960057" w:rsidP="00960057">
      <w:pPr>
        <w:pStyle w:val="Style8"/>
        <w:widowControl/>
        <w:suppressAutoHyphens/>
        <w:spacing w:line="276" w:lineRule="auto"/>
        <w:ind w:firstLine="0"/>
        <w:jc w:val="center"/>
        <w:rPr>
          <w:rStyle w:val="FontStyle43"/>
          <w:sz w:val="28"/>
          <w:szCs w:val="28"/>
        </w:rPr>
      </w:pPr>
      <w:r>
        <w:rPr>
          <w:rStyle w:val="FontStyle43"/>
          <w:sz w:val="28"/>
          <w:szCs w:val="28"/>
        </w:rPr>
        <w:t xml:space="preserve">4.2 </w:t>
      </w:r>
      <w:r w:rsidRPr="00AC3928">
        <w:rPr>
          <w:rStyle w:val="FontStyle43"/>
          <w:sz w:val="28"/>
          <w:szCs w:val="28"/>
        </w:rPr>
        <w:t>Методические рекомендации по оформлению реферата</w:t>
      </w:r>
    </w:p>
    <w:p w:rsidR="00960057" w:rsidRPr="00AC3928" w:rsidRDefault="00960057" w:rsidP="00960057">
      <w:pPr>
        <w:pStyle w:val="Style8"/>
        <w:widowControl/>
        <w:suppressAutoHyphens/>
        <w:spacing w:line="276" w:lineRule="auto"/>
        <w:ind w:firstLine="0"/>
        <w:jc w:val="center"/>
        <w:rPr>
          <w:rStyle w:val="FontStyle43"/>
          <w:sz w:val="28"/>
          <w:szCs w:val="28"/>
        </w:rPr>
      </w:pPr>
    </w:p>
    <w:p w:rsidR="00960057" w:rsidRPr="00AC3928" w:rsidRDefault="00960057" w:rsidP="00960057">
      <w:pPr>
        <w:pStyle w:val="Style14"/>
        <w:widowControl/>
        <w:suppressAutoHyphens/>
        <w:spacing w:line="276" w:lineRule="auto"/>
        <w:ind w:firstLine="709"/>
        <w:rPr>
          <w:rStyle w:val="FontStyle45"/>
          <w:sz w:val="28"/>
          <w:szCs w:val="28"/>
        </w:rPr>
      </w:pPr>
      <w:r w:rsidRPr="00AC3928">
        <w:rPr>
          <w:rStyle w:val="FontStyle45"/>
          <w:sz w:val="28"/>
          <w:szCs w:val="28"/>
        </w:rPr>
        <w:t>Реферат - краткое изложение в письменном виде или в форме публичного доклада содержания научного труда или трудов, обзор литературы по теме. Это самостоятельная научно-исследовательская работа студента, в которой раскрывается суть исследуемой проблемы. Изложение материала носит проблемно-тематический характер, показываются различные точки зрения, а также собственные взгляды на проблему.</w:t>
      </w:r>
    </w:p>
    <w:p w:rsidR="00960057" w:rsidRPr="00AC3928" w:rsidRDefault="00960057" w:rsidP="00960057">
      <w:pPr>
        <w:pStyle w:val="Style14"/>
        <w:widowControl/>
        <w:suppressAutoHyphens/>
        <w:spacing w:line="276" w:lineRule="auto"/>
        <w:ind w:firstLine="709"/>
        <w:rPr>
          <w:rStyle w:val="FontStyle45"/>
          <w:sz w:val="28"/>
          <w:szCs w:val="28"/>
        </w:rPr>
      </w:pPr>
      <w:r w:rsidRPr="00AC3928">
        <w:rPr>
          <w:rStyle w:val="FontStyle45"/>
          <w:sz w:val="28"/>
          <w:szCs w:val="28"/>
        </w:rPr>
        <w:t xml:space="preserve">Содержание реферата должно быть логичным. Объём реферата, как правило, от 5 до 15 машинописных страниц. Темы реферата разрабатывает преподаватель, ведущий данную дисциплину. Перед началом работы над рефератом следует наметить план и подобрать литературу. Прежде всего, </w:t>
      </w:r>
      <w:r w:rsidRPr="00AC3928">
        <w:rPr>
          <w:rStyle w:val="FontStyle45"/>
          <w:sz w:val="28"/>
          <w:szCs w:val="28"/>
        </w:rPr>
        <w:lastRenderedPageBreak/>
        <w:t>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w:t>
      </w:r>
    </w:p>
    <w:p w:rsidR="00960057" w:rsidRPr="00AC3928" w:rsidRDefault="00960057" w:rsidP="00960057">
      <w:pPr>
        <w:pStyle w:val="Style14"/>
        <w:widowControl/>
        <w:suppressAutoHyphens/>
        <w:spacing w:line="276" w:lineRule="auto"/>
        <w:ind w:firstLine="709"/>
        <w:rPr>
          <w:rStyle w:val="FontStyle45"/>
          <w:sz w:val="28"/>
          <w:szCs w:val="28"/>
        </w:rPr>
      </w:pPr>
      <w:r w:rsidRPr="00AC3928">
        <w:rPr>
          <w:rStyle w:val="FontStyle45"/>
          <w:sz w:val="28"/>
          <w:szCs w:val="28"/>
        </w:rPr>
        <w:t>Структура реферата:</w:t>
      </w:r>
    </w:p>
    <w:p w:rsidR="00960057" w:rsidRPr="00AC3928" w:rsidRDefault="00960057" w:rsidP="00960057">
      <w:pPr>
        <w:pStyle w:val="Style19"/>
        <w:widowControl/>
        <w:numPr>
          <w:ilvl w:val="0"/>
          <w:numId w:val="12"/>
        </w:numPr>
        <w:tabs>
          <w:tab w:val="left" w:pos="1003"/>
        </w:tabs>
        <w:suppressAutoHyphens/>
        <w:spacing w:line="276" w:lineRule="auto"/>
        <w:ind w:left="0" w:firstLine="774"/>
        <w:rPr>
          <w:rStyle w:val="FontStyle45"/>
          <w:sz w:val="28"/>
          <w:szCs w:val="28"/>
        </w:rPr>
      </w:pPr>
      <w:r w:rsidRPr="00AC3928">
        <w:rPr>
          <w:rStyle w:val="FontStyle45"/>
          <w:sz w:val="28"/>
          <w:szCs w:val="28"/>
        </w:rPr>
        <w:t>Титульный лист.</w:t>
      </w:r>
    </w:p>
    <w:p w:rsidR="00960057" w:rsidRPr="00AC3928" w:rsidRDefault="00960057" w:rsidP="00960057">
      <w:pPr>
        <w:pStyle w:val="Style19"/>
        <w:widowControl/>
        <w:numPr>
          <w:ilvl w:val="0"/>
          <w:numId w:val="12"/>
        </w:numPr>
        <w:tabs>
          <w:tab w:val="left" w:pos="1008"/>
        </w:tabs>
        <w:suppressAutoHyphens/>
        <w:spacing w:line="276" w:lineRule="auto"/>
        <w:ind w:left="0" w:firstLine="774"/>
        <w:rPr>
          <w:rStyle w:val="FontStyle45"/>
          <w:sz w:val="28"/>
          <w:szCs w:val="28"/>
        </w:rPr>
      </w:pPr>
      <w:r>
        <w:rPr>
          <w:rStyle w:val="FontStyle45"/>
          <w:sz w:val="28"/>
          <w:szCs w:val="28"/>
        </w:rPr>
        <w:t>Содержание</w:t>
      </w:r>
      <w:r w:rsidRPr="00AC3928">
        <w:rPr>
          <w:rStyle w:val="FontStyle45"/>
          <w:sz w:val="28"/>
          <w:szCs w:val="28"/>
        </w:rPr>
        <w:t>.</w:t>
      </w:r>
    </w:p>
    <w:p w:rsidR="00960057" w:rsidRPr="00AC3928" w:rsidRDefault="00960057" w:rsidP="00960057">
      <w:pPr>
        <w:pStyle w:val="Style19"/>
        <w:widowControl/>
        <w:numPr>
          <w:ilvl w:val="0"/>
          <w:numId w:val="12"/>
        </w:numPr>
        <w:tabs>
          <w:tab w:val="left" w:pos="1008"/>
        </w:tabs>
        <w:suppressAutoHyphens/>
        <w:spacing w:line="276" w:lineRule="auto"/>
        <w:ind w:left="0" w:firstLine="774"/>
        <w:rPr>
          <w:rStyle w:val="FontStyle45"/>
          <w:sz w:val="28"/>
          <w:szCs w:val="28"/>
        </w:rPr>
      </w:pPr>
      <w:r w:rsidRPr="00AC3928">
        <w:rPr>
          <w:rStyle w:val="FontStyle45"/>
          <w:sz w:val="28"/>
          <w:szCs w:val="28"/>
        </w:rPr>
        <w:t>Введение.</w:t>
      </w:r>
    </w:p>
    <w:p w:rsidR="00960057" w:rsidRPr="00AC3928" w:rsidRDefault="00960057" w:rsidP="00960057">
      <w:pPr>
        <w:pStyle w:val="Style19"/>
        <w:widowControl/>
        <w:numPr>
          <w:ilvl w:val="0"/>
          <w:numId w:val="12"/>
        </w:numPr>
        <w:tabs>
          <w:tab w:val="left" w:pos="1008"/>
        </w:tabs>
        <w:suppressAutoHyphens/>
        <w:spacing w:line="276" w:lineRule="auto"/>
        <w:ind w:left="0" w:firstLine="774"/>
        <w:rPr>
          <w:rStyle w:val="FontStyle45"/>
          <w:sz w:val="28"/>
          <w:szCs w:val="28"/>
        </w:rPr>
      </w:pPr>
      <w:r w:rsidRPr="00AC3928">
        <w:rPr>
          <w:rStyle w:val="FontStyle45"/>
          <w:sz w:val="28"/>
          <w:szCs w:val="28"/>
        </w:rPr>
        <w:t xml:space="preserve">Основная часть (состоит из глав и </w:t>
      </w:r>
      <w:proofErr w:type="spellStart"/>
      <w:r w:rsidRPr="00AC3928">
        <w:rPr>
          <w:rStyle w:val="FontStyle45"/>
          <w:sz w:val="28"/>
          <w:szCs w:val="28"/>
        </w:rPr>
        <w:t>подглав</w:t>
      </w:r>
      <w:proofErr w:type="spellEnd"/>
      <w:r w:rsidRPr="00AC3928">
        <w:rPr>
          <w:rStyle w:val="FontStyle45"/>
          <w:sz w:val="28"/>
          <w:szCs w:val="28"/>
        </w:rPr>
        <w:t>, которые раскрывают отдельную проблему или одну из её сторон и логически являются продолжением друг друга).</w:t>
      </w:r>
    </w:p>
    <w:p w:rsidR="00960057" w:rsidRPr="00AC3928" w:rsidRDefault="00960057" w:rsidP="00960057">
      <w:pPr>
        <w:pStyle w:val="Style19"/>
        <w:widowControl/>
        <w:numPr>
          <w:ilvl w:val="0"/>
          <w:numId w:val="12"/>
        </w:numPr>
        <w:tabs>
          <w:tab w:val="left" w:pos="1008"/>
        </w:tabs>
        <w:suppressAutoHyphens/>
        <w:spacing w:line="276" w:lineRule="auto"/>
        <w:ind w:left="0" w:firstLine="774"/>
        <w:rPr>
          <w:rStyle w:val="FontStyle45"/>
          <w:sz w:val="28"/>
          <w:szCs w:val="28"/>
        </w:rPr>
      </w:pPr>
      <w:r w:rsidRPr="00AC3928">
        <w:rPr>
          <w:rStyle w:val="FontStyle45"/>
          <w:sz w:val="28"/>
          <w:szCs w:val="28"/>
        </w:rPr>
        <w:t>Заключение (подводятся итоги и даются обобщённые основные выводы по теме реферата, делаются рекомендации).</w:t>
      </w:r>
    </w:p>
    <w:p w:rsidR="00960057" w:rsidRPr="00AC3928" w:rsidRDefault="00960057" w:rsidP="00960057">
      <w:pPr>
        <w:pStyle w:val="Style19"/>
        <w:widowControl/>
        <w:numPr>
          <w:ilvl w:val="0"/>
          <w:numId w:val="12"/>
        </w:numPr>
        <w:tabs>
          <w:tab w:val="left" w:pos="1008"/>
        </w:tabs>
        <w:suppressAutoHyphens/>
        <w:spacing w:line="276" w:lineRule="auto"/>
        <w:ind w:left="0" w:firstLine="774"/>
        <w:rPr>
          <w:rStyle w:val="FontStyle45"/>
          <w:sz w:val="28"/>
          <w:szCs w:val="28"/>
        </w:rPr>
      </w:pPr>
      <w:r w:rsidRPr="00AC3928">
        <w:rPr>
          <w:rStyle w:val="FontStyle45"/>
          <w:sz w:val="28"/>
          <w:szCs w:val="28"/>
        </w:rPr>
        <w:t xml:space="preserve">Список </w:t>
      </w:r>
      <w:r>
        <w:rPr>
          <w:rStyle w:val="FontStyle45"/>
          <w:sz w:val="28"/>
          <w:szCs w:val="28"/>
        </w:rPr>
        <w:t xml:space="preserve">использованной </w:t>
      </w:r>
      <w:r w:rsidRPr="00AC3928">
        <w:rPr>
          <w:rStyle w:val="FontStyle45"/>
          <w:sz w:val="28"/>
          <w:szCs w:val="28"/>
        </w:rPr>
        <w:t>литературы.</w:t>
      </w:r>
    </w:p>
    <w:p w:rsidR="00960057" w:rsidRPr="00AC3928" w:rsidRDefault="00960057" w:rsidP="00960057">
      <w:pPr>
        <w:shd w:val="clear" w:color="auto" w:fill="FFFFFF"/>
        <w:spacing w:line="276" w:lineRule="auto"/>
        <w:ind w:firstLine="851"/>
        <w:jc w:val="both"/>
        <w:rPr>
          <w:color w:val="000000"/>
          <w:sz w:val="28"/>
          <w:szCs w:val="28"/>
        </w:rPr>
      </w:pPr>
      <w:r w:rsidRPr="00AC3928">
        <w:rPr>
          <w:color w:val="000000"/>
          <w:sz w:val="28"/>
          <w:szCs w:val="28"/>
        </w:rPr>
        <w:t>В содержании приводятся наименования структурных частей реферата, глав и параграфов его основной части с указанием номера страницы, с которой начинается соответствующая часть, глава, параграф.</w:t>
      </w:r>
    </w:p>
    <w:p w:rsidR="00960057" w:rsidRPr="00AC3928" w:rsidRDefault="00960057" w:rsidP="00960057">
      <w:pPr>
        <w:shd w:val="clear" w:color="auto" w:fill="FFFFFF"/>
        <w:spacing w:line="276" w:lineRule="auto"/>
        <w:ind w:firstLine="851"/>
        <w:jc w:val="both"/>
        <w:rPr>
          <w:color w:val="000000"/>
          <w:sz w:val="28"/>
          <w:szCs w:val="28"/>
        </w:rPr>
      </w:pPr>
      <w:r w:rsidRPr="00AC3928">
        <w:rPr>
          <w:color w:val="000000"/>
          <w:sz w:val="28"/>
          <w:szCs w:val="28"/>
        </w:rPr>
        <w:t>Во введении дается общая характеристика реферата:</w:t>
      </w:r>
    </w:p>
    <w:p w:rsidR="00960057" w:rsidRPr="00AC3928" w:rsidRDefault="00960057" w:rsidP="00960057">
      <w:pPr>
        <w:shd w:val="clear" w:color="auto" w:fill="FFFFFF"/>
        <w:spacing w:line="276" w:lineRule="auto"/>
        <w:ind w:firstLine="851"/>
        <w:jc w:val="both"/>
        <w:rPr>
          <w:color w:val="000000"/>
          <w:sz w:val="28"/>
          <w:szCs w:val="28"/>
        </w:rPr>
      </w:pPr>
      <w:r w:rsidRPr="00AC3928">
        <w:rPr>
          <w:color w:val="000000"/>
          <w:sz w:val="28"/>
          <w:szCs w:val="28"/>
        </w:rPr>
        <w:t>- обосновывается актуальность выбранной темы;</w:t>
      </w:r>
    </w:p>
    <w:p w:rsidR="00960057" w:rsidRPr="00AC3928" w:rsidRDefault="00960057" w:rsidP="00960057">
      <w:pPr>
        <w:shd w:val="clear" w:color="auto" w:fill="FFFFFF"/>
        <w:spacing w:line="276" w:lineRule="auto"/>
        <w:ind w:firstLine="851"/>
        <w:jc w:val="both"/>
        <w:rPr>
          <w:color w:val="000000"/>
          <w:sz w:val="28"/>
          <w:szCs w:val="28"/>
        </w:rPr>
      </w:pPr>
      <w:r w:rsidRPr="00AC3928">
        <w:rPr>
          <w:color w:val="000000"/>
          <w:sz w:val="28"/>
          <w:szCs w:val="28"/>
        </w:rPr>
        <w:t>- определяется цель работы и задачи, подлежащие решению для её достижения;</w:t>
      </w:r>
    </w:p>
    <w:p w:rsidR="00960057" w:rsidRPr="00AC3928" w:rsidRDefault="00960057" w:rsidP="00960057">
      <w:pPr>
        <w:shd w:val="clear" w:color="auto" w:fill="FFFFFF"/>
        <w:spacing w:line="276" w:lineRule="auto"/>
        <w:ind w:firstLine="851"/>
        <w:jc w:val="both"/>
        <w:rPr>
          <w:color w:val="000000"/>
          <w:sz w:val="28"/>
          <w:szCs w:val="28"/>
        </w:rPr>
      </w:pPr>
      <w:r w:rsidRPr="00AC3928">
        <w:rPr>
          <w:color w:val="000000"/>
          <w:sz w:val="28"/>
          <w:szCs w:val="28"/>
        </w:rPr>
        <w:t>- описываются объект и предмет исследования, информационная база исследования;</w:t>
      </w:r>
    </w:p>
    <w:p w:rsidR="00960057" w:rsidRPr="00AC3928" w:rsidRDefault="00960057" w:rsidP="00960057">
      <w:pPr>
        <w:shd w:val="clear" w:color="auto" w:fill="FFFFFF"/>
        <w:spacing w:line="276" w:lineRule="auto"/>
        <w:ind w:firstLine="851"/>
        <w:jc w:val="both"/>
        <w:rPr>
          <w:color w:val="000000"/>
          <w:sz w:val="28"/>
          <w:szCs w:val="28"/>
        </w:rPr>
      </w:pPr>
      <w:r w:rsidRPr="00AC3928">
        <w:rPr>
          <w:color w:val="000000"/>
          <w:sz w:val="28"/>
          <w:szCs w:val="28"/>
        </w:rPr>
        <w:t>- кратко характеризуется структура реферата по главам.</w:t>
      </w:r>
    </w:p>
    <w:p w:rsidR="00960057" w:rsidRPr="00AC3928" w:rsidRDefault="00960057" w:rsidP="00960057">
      <w:pPr>
        <w:shd w:val="clear" w:color="auto" w:fill="FFFFFF"/>
        <w:spacing w:line="276" w:lineRule="auto"/>
        <w:ind w:firstLine="851"/>
        <w:jc w:val="both"/>
        <w:rPr>
          <w:color w:val="000000"/>
          <w:sz w:val="28"/>
          <w:szCs w:val="28"/>
        </w:rPr>
      </w:pPr>
      <w:r w:rsidRPr="00AC3928">
        <w:rPr>
          <w:color w:val="000000"/>
          <w:sz w:val="28"/>
          <w:szCs w:val="28"/>
        </w:rPr>
        <w:t xml:space="preserve">Основная часть должна содержать материал, необходимый для достижения поставленной цели и задач, решаемых в процессе выполнения реферата. Она включает 2-3 главы, каждая из которых, в свою очередь, делится на 2-3 параграфа. Содержание основной части должно точно соответствовать теме проекта и полностью её раскрывать. Главы и параграфы реферата должны раскрывать описание решения поставленных во введении задач. Поэтому заголовки глав и параграфов, как правило, должны соответствовать по своей сути формулировкам задач реферата. </w:t>
      </w:r>
    </w:p>
    <w:p w:rsidR="00960057" w:rsidRPr="00AC3928" w:rsidRDefault="00960057" w:rsidP="00960057">
      <w:pPr>
        <w:shd w:val="clear" w:color="auto" w:fill="FFFFFF"/>
        <w:spacing w:line="276" w:lineRule="auto"/>
        <w:ind w:firstLine="851"/>
        <w:jc w:val="both"/>
        <w:rPr>
          <w:color w:val="000000"/>
          <w:sz w:val="28"/>
          <w:szCs w:val="28"/>
        </w:rPr>
      </w:pPr>
      <w:r w:rsidRPr="00AC3928">
        <w:rPr>
          <w:color w:val="000000"/>
          <w:sz w:val="28"/>
          <w:szCs w:val="28"/>
        </w:rPr>
        <w:t>Заголовка "ОСНОВНАЯ ЧАСТЬ" в содержании реферата быть не должно.</w:t>
      </w:r>
    </w:p>
    <w:p w:rsidR="00960057" w:rsidRPr="00AC3928" w:rsidRDefault="00960057" w:rsidP="00960057">
      <w:pPr>
        <w:shd w:val="clear" w:color="auto" w:fill="FFFFFF"/>
        <w:spacing w:line="276" w:lineRule="auto"/>
        <w:ind w:firstLine="851"/>
        <w:jc w:val="both"/>
        <w:rPr>
          <w:color w:val="000000"/>
          <w:sz w:val="28"/>
          <w:szCs w:val="28"/>
        </w:rPr>
      </w:pPr>
      <w:r w:rsidRPr="00AC3928">
        <w:rPr>
          <w:color w:val="000000"/>
          <w:sz w:val="28"/>
          <w:szCs w:val="28"/>
        </w:rPr>
        <w:t>Главы основной части реферата могут носить теоретический, методологический и аналитический характер.</w:t>
      </w:r>
    </w:p>
    <w:p w:rsidR="00960057" w:rsidRPr="00AC3928" w:rsidRDefault="00960057" w:rsidP="00960057">
      <w:pPr>
        <w:shd w:val="clear" w:color="auto" w:fill="FFFFFF"/>
        <w:spacing w:line="276" w:lineRule="auto"/>
        <w:ind w:firstLine="851"/>
        <w:jc w:val="both"/>
        <w:rPr>
          <w:color w:val="000000"/>
          <w:sz w:val="28"/>
          <w:szCs w:val="28"/>
        </w:rPr>
      </w:pPr>
      <w:r w:rsidRPr="00AC3928">
        <w:rPr>
          <w:color w:val="000000"/>
          <w:sz w:val="28"/>
          <w:szCs w:val="28"/>
        </w:rPr>
        <w:t xml:space="preserve">Обязательным для реферата является логическая связь между главами и последовательное развитие основной темы на протяжении всей работы, самостоятельное изложение материала, аргументированность </w:t>
      </w:r>
      <w:r w:rsidRPr="00AC3928">
        <w:rPr>
          <w:color w:val="000000"/>
          <w:sz w:val="28"/>
          <w:szCs w:val="28"/>
        </w:rPr>
        <w:lastRenderedPageBreak/>
        <w:t>выводов. Также обязательным является наличие в основной части реферата ссылок на использованные источники.</w:t>
      </w:r>
    </w:p>
    <w:p w:rsidR="00960057" w:rsidRPr="00AC3928" w:rsidRDefault="00960057" w:rsidP="00960057">
      <w:pPr>
        <w:shd w:val="clear" w:color="auto" w:fill="FFFFFF"/>
        <w:spacing w:line="276" w:lineRule="auto"/>
        <w:ind w:firstLine="851"/>
        <w:jc w:val="both"/>
        <w:rPr>
          <w:color w:val="000000"/>
          <w:sz w:val="28"/>
          <w:szCs w:val="28"/>
        </w:rPr>
      </w:pPr>
      <w:r w:rsidRPr="00AC3928">
        <w:rPr>
          <w:color w:val="000000"/>
          <w:sz w:val="28"/>
          <w:szCs w:val="28"/>
        </w:rPr>
        <w:t>Изложение необходимо вести от третьего лица («Автор полагает...») либо использовать безличные конструкции и неопределенно-личные предложения («На втором этапе исследуются следующие подходы…», «Проведенное исследование позволило доказать...» и т.п.).</w:t>
      </w:r>
    </w:p>
    <w:p w:rsidR="00960057" w:rsidRPr="00AC3928" w:rsidRDefault="00960057" w:rsidP="00960057">
      <w:pPr>
        <w:shd w:val="clear" w:color="auto" w:fill="FFFFFF"/>
        <w:spacing w:line="276" w:lineRule="auto"/>
        <w:ind w:firstLine="851"/>
        <w:jc w:val="both"/>
        <w:rPr>
          <w:color w:val="000000"/>
          <w:sz w:val="28"/>
          <w:szCs w:val="28"/>
        </w:rPr>
      </w:pPr>
      <w:r w:rsidRPr="00AC3928">
        <w:rPr>
          <w:color w:val="000000"/>
          <w:sz w:val="28"/>
          <w:szCs w:val="28"/>
        </w:rPr>
        <w:t>В заключении логически последовательно излагаются выводы, к которым пришел студент в результате выполнения реферата. Заключение должно кратко характеризовать решение всех поставленных во введении задач и достижение цели реферата.</w:t>
      </w:r>
    </w:p>
    <w:p w:rsidR="00960057" w:rsidRPr="00AC3928" w:rsidRDefault="00960057" w:rsidP="00960057">
      <w:pPr>
        <w:shd w:val="clear" w:color="auto" w:fill="FFFFFF"/>
        <w:spacing w:line="276" w:lineRule="auto"/>
        <w:ind w:firstLine="851"/>
        <w:jc w:val="both"/>
        <w:rPr>
          <w:color w:val="000000"/>
          <w:sz w:val="28"/>
          <w:szCs w:val="28"/>
        </w:rPr>
      </w:pPr>
      <w:r w:rsidRPr="00AC3928">
        <w:rPr>
          <w:color w:val="000000"/>
          <w:sz w:val="28"/>
          <w:szCs w:val="28"/>
        </w:rPr>
        <w:t>Список использованных источников является составной частью работы и отражает степень изученности рассматриваемой проблемы. Количество источников в списке определяется студентом самостоятельно, для реферата их рекомендуемое количество от 10 до 20. При этом в списке обязательно должны присутствовать источники, изданные в последние 3 года, а также ныне действующие нормативно-правовые акты, регулирующие отношения, рассматриваемые в реферате.</w:t>
      </w:r>
    </w:p>
    <w:p w:rsidR="00960057" w:rsidRPr="00AC3928" w:rsidRDefault="00960057" w:rsidP="00960057">
      <w:pPr>
        <w:shd w:val="clear" w:color="auto" w:fill="FFFFFF"/>
        <w:spacing w:line="276" w:lineRule="auto"/>
        <w:ind w:firstLine="851"/>
        <w:jc w:val="both"/>
        <w:rPr>
          <w:color w:val="000000"/>
          <w:sz w:val="28"/>
          <w:szCs w:val="28"/>
        </w:rPr>
      </w:pPr>
      <w:r w:rsidRPr="00AC3928">
        <w:rPr>
          <w:color w:val="000000"/>
          <w:sz w:val="28"/>
          <w:szCs w:val="28"/>
        </w:rPr>
        <w:t>В приложения следует относить вспомогательный материал, который при включении в основную часть работы загромождает текст (таблицы вспомогательных данных, инструкции, методики, формы документов и т.п.).</w:t>
      </w:r>
    </w:p>
    <w:p w:rsidR="00960057" w:rsidRPr="00AC3928" w:rsidRDefault="00960057" w:rsidP="00960057">
      <w:pPr>
        <w:shd w:val="clear" w:color="auto" w:fill="FFFFFF"/>
        <w:spacing w:line="276" w:lineRule="auto"/>
        <w:ind w:firstLine="851"/>
        <w:jc w:val="both"/>
        <w:rPr>
          <w:b/>
          <w:bCs/>
          <w:color w:val="000000"/>
          <w:sz w:val="28"/>
          <w:szCs w:val="28"/>
        </w:rPr>
      </w:pPr>
    </w:p>
    <w:p w:rsidR="00960057" w:rsidRPr="00AC3928" w:rsidRDefault="00960057" w:rsidP="00960057">
      <w:pPr>
        <w:shd w:val="clear" w:color="auto" w:fill="FFFFFF"/>
        <w:spacing w:line="276" w:lineRule="auto"/>
        <w:ind w:firstLine="851"/>
        <w:jc w:val="both"/>
        <w:rPr>
          <w:color w:val="000000"/>
          <w:sz w:val="28"/>
          <w:szCs w:val="28"/>
        </w:rPr>
      </w:pPr>
      <w:r w:rsidRPr="00AC3928">
        <w:rPr>
          <w:b/>
          <w:bCs/>
          <w:color w:val="000000"/>
          <w:sz w:val="28"/>
          <w:szCs w:val="28"/>
        </w:rPr>
        <w:t>Оформление реферата</w:t>
      </w:r>
    </w:p>
    <w:p w:rsidR="00960057" w:rsidRPr="00AC3928" w:rsidRDefault="00960057" w:rsidP="00960057">
      <w:pPr>
        <w:shd w:val="clear" w:color="auto" w:fill="FFFFFF"/>
        <w:spacing w:line="276" w:lineRule="auto"/>
        <w:ind w:firstLine="851"/>
        <w:jc w:val="both"/>
        <w:rPr>
          <w:color w:val="000000"/>
          <w:sz w:val="28"/>
          <w:szCs w:val="28"/>
        </w:rPr>
      </w:pPr>
      <w:r w:rsidRPr="00AC3928">
        <w:rPr>
          <w:color w:val="000000"/>
          <w:sz w:val="28"/>
          <w:szCs w:val="28"/>
        </w:rPr>
        <w:t>При выполнении внеаудиторной самостоятельной работы в виде реферата необходимо соблюдать следующие требования:</w:t>
      </w:r>
    </w:p>
    <w:p w:rsidR="00960057" w:rsidRPr="00AC3928" w:rsidRDefault="00960057" w:rsidP="00960057">
      <w:pPr>
        <w:widowControl w:val="0"/>
        <w:autoSpaceDN w:val="0"/>
        <w:adjustRightInd w:val="0"/>
        <w:spacing w:line="276" w:lineRule="auto"/>
        <w:ind w:left="1" w:firstLine="851"/>
        <w:jc w:val="both"/>
        <w:rPr>
          <w:sz w:val="28"/>
          <w:szCs w:val="28"/>
          <w:lang w:eastAsia="en-US"/>
        </w:rPr>
      </w:pPr>
      <w:r w:rsidRPr="00AC3928">
        <w:rPr>
          <w:sz w:val="28"/>
          <w:szCs w:val="28"/>
          <w:lang w:eastAsia="en-US"/>
        </w:rPr>
        <w:t xml:space="preserve">Текст распечатывается на одной стороне стандартного листа белой бумаги (формат А4). Для текстов, выполненных на ПК, выбирается шрифт </w:t>
      </w:r>
      <w:proofErr w:type="spellStart"/>
      <w:r w:rsidRPr="00AC3928">
        <w:rPr>
          <w:b/>
          <w:sz w:val="28"/>
          <w:szCs w:val="28"/>
          <w:lang w:eastAsia="en-US"/>
        </w:rPr>
        <w:t>Times</w:t>
      </w:r>
      <w:proofErr w:type="spellEnd"/>
      <w:r w:rsidRPr="00AC3928">
        <w:rPr>
          <w:b/>
          <w:sz w:val="28"/>
          <w:szCs w:val="28"/>
          <w:lang w:eastAsia="en-US"/>
        </w:rPr>
        <w:t xml:space="preserve"> </w:t>
      </w:r>
      <w:proofErr w:type="spellStart"/>
      <w:r w:rsidRPr="00AC3928">
        <w:rPr>
          <w:b/>
          <w:sz w:val="28"/>
          <w:szCs w:val="28"/>
          <w:lang w:eastAsia="en-US"/>
        </w:rPr>
        <w:t>New</w:t>
      </w:r>
      <w:proofErr w:type="spellEnd"/>
      <w:r w:rsidRPr="00AC3928">
        <w:rPr>
          <w:b/>
          <w:sz w:val="28"/>
          <w:szCs w:val="28"/>
          <w:lang w:eastAsia="en-US"/>
        </w:rPr>
        <w:t xml:space="preserve"> </w:t>
      </w:r>
      <w:proofErr w:type="spellStart"/>
      <w:r w:rsidRPr="00AC3928">
        <w:rPr>
          <w:b/>
          <w:sz w:val="28"/>
          <w:szCs w:val="28"/>
          <w:lang w:eastAsia="en-US"/>
        </w:rPr>
        <w:t>Roman</w:t>
      </w:r>
      <w:proofErr w:type="spellEnd"/>
      <w:r w:rsidRPr="00AC3928">
        <w:rPr>
          <w:sz w:val="28"/>
          <w:szCs w:val="28"/>
          <w:lang w:eastAsia="en-US"/>
        </w:rPr>
        <w:t xml:space="preserve"> 14 пт. Междустрочный интервал – </w:t>
      </w:r>
      <w:r w:rsidRPr="00AC3928">
        <w:rPr>
          <w:b/>
          <w:sz w:val="28"/>
          <w:szCs w:val="28"/>
          <w:lang w:eastAsia="en-US"/>
        </w:rPr>
        <w:t>полуторный</w:t>
      </w:r>
      <w:r w:rsidRPr="00AC3928">
        <w:rPr>
          <w:sz w:val="28"/>
          <w:szCs w:val="28"/>
          <w:lang w:eastAsia="en-US"/>
        </w:rPr>
        <w:t xml:space="preserve">. </w:t>
      </w:r>
    </w:p>
    <w:p w:rsidR="00960057" w:rsidRPr="00AC3928" w:rsidRDefault="00960057" w:rsidP="00960057">
      <w:pPr>
        <w:widowControl w:val="0"/>
        <w:autoSpaceDN w:val="0"/>
        <w:adjustRightInd w:val="0"/>
        <w:spacing w:line="276" w:lineRule="auto"/>
        <w:ind w:left="1" w:firstLine="851"/>
        <w:jc w:val="both"/>
        <w:rPr>
          <w:sz w:val="28"/>
          <w:szCs w:val="28"/>
          <w:lang w:eastAsia="en-US"/>
        </w:rPr>
      </w:pPr>
      <w:r w:rsidRPr="00AC3928">
        <w:rPr>
          <w:sz w:val="28"/>
          <w:szCs w:val="28"/>
          <w:lang w:eastAsia="en-US"/>
        </w:rPr>
        <w:t>Размер левого поля рекомендуется установить 30 мм, правого – 10 мм, верхнего и нижнего – 25 мм. Абзац – 1,25 выравнивание по ширине без отступов, без переносов слов.</w:t>
      </w:r>
    </w:p>
    <w:p w:rsidR="00960057" w:rsidRPr="00AC3928" w:rsidRDefault="00960057" w:rsidP="00960057">
      <w:pPr>
        <w:shd w:val="clear" w:color="auto" w:fill="FFFFFF"/>
        <w:spacing w:line="276" w:lineRule="auto"/>
        <w:ind w:firstLine="851"/>
        <w:jc w:val="both"/>
        <w:rPr>
          <w:sz w:val="28"/>
          <w:szCs w:val="28"/>
          <w:lang w:eastAsia="en-US"/>
        </w:rPr>
      </w:pPr>
      <w:r w:rsidRPr="00AC3928">
        <w:rPr>
          <w:sz w:val="28"/>
          <w:szCs w:val="28"/>
          <w:lang w:eastAsia="en-US"/>
        </w:rPr>
        <w:t xml:space="preserve">В работе используется сквозная нумерация страниц, включая список использованной литературы и приложения. На первой странице (титульном листе) </w:t>
      </w:r>
      <w:r>
        <w:rPr>
          <w:sz w:val="28"/>
          <w:szCs w:val="28"/>
          <w:lang w:eastAsia="en-US"/>
        </w:rPr>
        <w:t xml:space="preserve">и содержании </w:t>
      </w:r>
      <w:r w:rsidRPr="00AC3928">
        <w:rPr>
          <w:sz w:val="28"/>
          <w:szCs w:val="28"/>
          <w:lang w:eastAsia="en-US"/>
        </w:rPr>
        <w:t xml:space="preserve">номер не ставится, </w:t>
      </w:r>
      <w:r>
        <w:rPr>
          <w:sz w:val="28"/>
          <w:szCs w:val="28"/>
          <w:lang w:eastAsia="en-US"/>
        </w:rPr>
        <w:t>нумерация начинается с ВВЕДЕНИЯ, которое нумеруется цифрой 3</w:t>
      </w:r>
      <w:r w:rsidRPr="00AC3928">
        <w:rPr>
          <w:sz w:val="28"/>
          <w:szCs w:val="28"/>
          <w:lang w:eastAsia="en-US"/>
        </w:rPr>
        <w:t xml:space="preserve">. Номер страницы проставляется арабскими цифрами </w:t>
      </w:r>
      <w:r>
        <w:rPr>
          <w:sz w:val="28"/>
          <w:szCs w:val="28"/>
          <w:lang w:eastAsia="en-US"/>
        </w:rPr>
        <w:t>в нижнем правом углу страницы</w:t>
      </w:r>
      <w:r w:rsidRPr="00AC3928">
        <w:rPr>
          <w:sz w:val="28"/>
          <w:szCs w:val="28"/>
          <w:lang w:eastAsia="en-US"/>
        </w:rPr>
        <w:t>.</w:t>
      </w:r>
    </w:p>
    <w:p w:rsidR="00960057" w:rsidRPr="00AC3928" w:rsidRDefault="00960057" w:rsidP="00960057">
      <w:pPr>
        <w:widowControl w:val="0"/>
        <w:autoSpaceDN w:val="0"/>
        <w:adjustRightInd w:val="0"/>
        <w:spacing w:line="276" w:lineRule="auto"/>
        <w:ind w:right="20" w:firstLine="851"/>
        <w:jc w:val="both"/>
        <w:rPr>
          <w:sz w:val="28"/>
          <w:szCs w:val="28"/>
          <w:lang w:eastAsia="en-US"/>
        </w:rPr>
      </w:pPr>
      <w:r w:rsidRPr="00AC3928">
        <w:rPr>
          <w:sz w:val="28"/>
          <w:szCs w:val="28"/>
          <w:lang w:eastAsia="en-US"/>
        </w:rPr>
        <w:t xml:space="preserve">Главы должны иметь порядковую нумерацию и обозначаться арабскими цифрами. Введение и заключение не нумеруются. Параграфы </w:t>
      </w:r>
      <w:r w:rsidRPr="00AC3928">
        <w:rPr>
          <w:sz w:val="28"/>
          <w:szCs w:val="28"/>
          <w:lang w:eastAsia="en-US"/>
        </w:rPr>
        <w:lastRenderedPageBreak/>
        <w:t xml:space="preserve">нумеруются арабскими цифрами в пределах каждой главы. Номер раздела состоит из номера главы и параграфа, разделенных точкой. Наименование глав записывают в виде заголовков строчными буквами (кроме первой прописной) жирным шрифтом, по центру строки, </w:t>
      </w:r>
      <w:proofErr w:type="gramStart"/>
      <w:r w:rsidRPr="00AC3928">
        <w:rPr>
          <w:sz w:val="28"/>
          <w:szCs w:val="28"/>
          <w:lang w:eastAsia="en-US"/>
        </w:rPr>
        <w:t>например</w:t>
      </w:r>
      <w:proofErr w:type="gramEnd"/>
      <w:r w:rsidRPr="00AC3928">
        <w:rPr>
          <w:sz w:val="28"/>
          <w:szCs w:val="28"/>
          <w:lang w:eastAsia="en-US"/>
        </w:rPr>
        <w:t>:</w:t>
      </w:r>
    </w:p>
    <w:p w:rsidR="00960057" w:rsidRDefault="00960057" w:rsidP="00960057">
      <w:pPr>
        <w:widowControl w:val="0"/>
        <w:autoSpaceDN w:val="0"/>
        <w:adjustRightInd w:val="0"/>
        <w:spacing w:line="276" w:lineRule="auto"/>
        <w:ind w:firstLine="851"/>
        <w:jc w:val="center"/>
        <w:rPr>
          <w:b/>
          <w:sz w:val="28"/>
          <w:szCs w:val="28"/>
          <w:lang w:eastAsia="en-US"/>
        </w:rPr>
      </w:pPr>
    </w:p>
    <w:p w:rsidR="00960057" w:rsidRPr="00AC3928" w:rsidRDefault="00960057" w:rsidP="00960057">
      <w:pPr>
        <w:widowControl w:val="0"/>
        <w:autoSpaceDN w:val="0"/>
        <w:adjustRightInd w:val="0"/>
        <w:spacing w:line="276" w:lineRule="auto"/>
        <w:ind w:firstLine="851"/>
        <w:jc w:val="center"/>
        <w:rPr>
          <w:b/>
          <w:sz w:val="28"/>
          <w:szCs w:val="28"/>
          <w:lang w:eastAsia="en-US"/>
        </w:rPr>
      </w:pPr>
      <w:r w:rsidRPr="00AC3928">
        <w:rPr>
          <w:b/>
          <w:sz w:val="28"/>
          <w:szCs w:val="28"/>
          <w:lang w:eastAsia="en-US"/>
        </w:rPr>
        <w:t>ВВЕДЕНИЕ</w:t>
      </w:r>
    </w:p>
    <w:p w:rsidR="00960057" w:rsidRPr="00AC3928" w:rsidRDefault="00960057" w:rsidP="00960057">
      <w:pPr>
        <w:widowControl w:val="0"/>
        <w:autoSpaceDN w:val="0"/>
        <w:adjustRightInd w:val="0"/>
        <w:spacing w:line="276" w:lineRule="auto"/>
        <w:ind w:left="700" w:firstLine="851"/>
        <w:rPr>
          <w:sz w:val="28"/>
          <w:szCs w:val="28"/>
          <w:lang w:eastAsia="en-US"/>
        </w:rPr>
      </w:pPr>
      <w:r w:rsidRPr="00AC3928">
        <w:rPr>
          <w:sz w:val="28"/>
          <w:szCs w:val="28"/>
          <w:lang w:eastAsia="en-US"/>
        </w:rPr>
        <w:t>или:</w:t>
      </w:r>
    </w:p>
    <w:p w:rsidR="00960057" w:rsidRPr="00AC3928" w:rsidRDefault="00960057" w:rsidP="00960057">
      <w:pPr>
        <w:widowControl w:val="0"/>
        <w:autoSpaceDN w:val="0"/>
        <w:adjustRightInd w:val="0"/>
        <w:spacing w:line="276" w:lineRule="auto"/>
        <w:ind w:firstLine="851"/>
        <w:rPr>
          <w:sz w:val="28"/>
          <w:szCs w:val="28"/>
          <w:lang w:eastAsia="en-US"/>
        </w:rPr>
      </w:pPr>
    </w:p>
    <w:p w:rsidR="00960057" w:rsidRPr="00AC3928" w:rsidRDefault="00960057" w:rsidP="00960057">
      <w:pPr>
        <w:shd w:val="clear" w:color="auto" w:fill="FFFFFF"/>
        <w:spacing w:line="276" w:lineRule="auto"/>
        <w:ind w:firstLine="851"/>
        <w:jc w:val="center"/>
        <w:rPr>
          <w:b/>
          <w:sz w:val="28"/>
          <w:szCs w:val="28"/>
          <w:lang w:eastAsia="en-US"/>
        </w:rPr>
      </w:pPr>
      <w:r w:rsidRPr="00AC3928">
        <w:rPr>
          <w:b/>
          <w:sz w:val="28"/>
          <w:szCs w:val="28"/>
          <w:lang w:eastAsia="en-US"/>
        </w:rPr>
        <w:t>1. ПРЕСТУПЛЕНИЯ ПРОТИВ ЖИЗНИ И ЗДОРОВЬЯ.</w:t>
      </w:r>
    </w:p>
    <w:p w:rsidR="00960057" w:rsidRPr="00AC3928" w:rsidRDefault="00960057" w:rsidP="00960057">
      <w:pPr>
        <w:widowControl w:val="0"/>
        <w:autoSpaceDN w:val="0"/>
        <w:adjustRightInd w:val="0"/>
        <w:spacing w:line="276" w:lineRule="auto"/>
        <w:ind w:firstLine="851"/>
        <w:jc w:val="both"/>
        <w:rPr>
          <w:sz w:val="28"/>
          <w:szCs w:val="28"/>
          <w:lang w:eastAsia="en-US"/>
        </w:rPr>
      </w:pPr>
      <w:r w:rsidRPr="00AC3928">
        <w:rPr>
          <w:sz w:val="28"/>
          <w:szCs w:val="28"/>
          <w:lang w:eastAsia="en-US"/>
        </w:rPr>
        <w:t>Наименование параграфов записывают в виде заголовков (с абзаца) строчными буквами (кроме первой прописной) жирным шрифтом и также располагаются по центру текста:</w:t>
      </w:r>
    </w:p>
    <w:p w:rsidR="00960057" w:rsidRPr="00AC3928" w:rsidRDefault="00960057" w:rsidP="00960057">
      <w:pPr>
        <w:widowControl w:val="0"/>
        <w:autoSpaceDN w:val="0"/>
        <w:adjustRightInd w:val="0"/>
        <w:spacing w:line="276" w:lineRule="auto"/>
        <w:ind w:firstLine="851"/>
        <w:jc w:val="center"/>
        <w:rPr>
          <w:b/>
          <w:sz w:val="28"/>
          <w:szCs w:val="28"/>
          <w:lang w:eastAsia="en-US"/>
        </w:rPr>
      </w:pPr>
      <w:r w:rsidRPr="00AC3928">
        <w:rPr>
          <w:b/>
          <w:sz w:val="28"/>
          <w:szCs w:val="28"/>
          <w:lang w:eastAsia="en-US"/>
        </w:rPr>
        <w:t>1.1 Понятие и виды преступлений против личности.</w:t>
      </w:r>
    </w:p>
    <w:p w:rsidR="00960057" w:rsidRPr="00AC3928" w:rsidRDefault="00960057" w:rsidP="00960057">
      <w:pPr>
        <w:widowControl w:val="0"/>
        <w:autoSpaceDN w:val="0"/>
        <w:adjustRightInd w:val="0"/>
        <w:spacing w:line="276" w:lineRule="auto"/>
        <w:ind w:firstLine="851"/>
        <w:rPr>
          <w:sz w:val="28"/>
          <w:szCs w:val="28"/>
          <w:lang w:eastAsia="en-US"/>
        </w:rPr>
      </w:pPr>
      <w:r w:rsidRPr="00AC3928">
        <w:rPr>
          <w:sz w:val="28"/>
          <w:szCs w:val="28"/>
          <w:lang w:eastAsia="en-US"/>
        </w:rPr>
        <w:t>Переносы слов в наименовании глав и параграфов не допускаются.</w:t>
      </w:r>
    </w:p>
    <w:p w:rsidR="00960057" w:rsidRPr="00AC3928" w:rsidRDefault="00960057" w:rsidP="00960057">
      <w:pPr>
        <w:widowControl w:val="0"/>
        <w:autoSpaceDN w:val="0"/>
        <w:adjustRightInd w:val="0"/>
        <w:spacing w:line="276" w:lineRule="auto"/>
        <w:ind w:firstLine="851"/>
        <w:jc w:val="both"/>
        <w:rPr>
          <w:sz w:val="28"/>
          <w:szCs w:val="28"/>
          <w:lang w:eastAsia="en-US"/>
        </w:rPr>
      </w:pPr>
      <w:r w:rsidRPr="00AC3928">
        <w:rPr>
          <w:sz w:val="28"/>
          <w:szCs w:val="28"/>
          <w:lang w:eastAsia="en-US"/>
        </w:rPr>
        <w:t xml:space="preserve">Точка в конце заголовка глав и параграфов не ставится. Если наименование состоит из двух предложений, их разделяют точкой. Расстояние между заголовками и последующим текстом должно быть равно 10 мм или 12 </w:t>
      </w:r>
      <w:proofErr w:type="spellStart"/>
      <w:r w:rsidRPr="00AC3928">
        <w:rPr>
          <w:sz w:val="28"/>
          <w:szCs w:val="28"/>
          <w:lang w:eastAsia="en-US"/>
        </w:rPr>
        <w:t>пт</w:t>
      </w:r>
      <w:proofErr w:type="spellEnd"/>
      <w:r w:rsidRPr="00AC3928">
        <w:rPr>
          <w:sz w:val="28"/>
          <w:szCs w:val="28"/>
          <w:lang w:eastAsia="en-US"/>
        </w:rPr>
        <w:t>, расстояние между заголовком нового параграфа и последней строчкой предыдущего – 13 мм или 18 пт.</w:t>
      </w:r>
    </w:p>
    <w:p w:rsidR="00960057" w:rsidRPr="00AC3928" w:rsidRDefault="00960057" w:rsidP="00960057">
      <w:pPr>
        <w:widowControl w:val="0"/>
        <w:autoSpaceDN w:val="0"/>
        <w:adjustRightInd w:val="0"/>
        <w:spacing w:line="276" w:lineRule="auto"/>
        <w:ind w:firstLine="851"/>
        <w:jc w:val="both"/>
        <w:rPr>
          <w:sz w:val="28"/>
          <w:szCs w:val="28"/>
          <w:lang w:eastAsia="en-US"/>
        </w:rPr>
      </w:pPr>
      <w:r w:rsidRPr="00AC3928">
        <w:rPr>
          <w:sz w:val="28"/>
          <w:szCs w:val="28"/>
          <w:lang w:eastAsia="en-US"/>
        </w:rPr>
        <w:t>Заголовки глав, параграфов, слова «ВВЕДЕНИЕ», «ЗАКЛЮЧЕНИЕ» и фразу «СПИСОК ИСПОЛЬЗОВАННОЙ ЛИТЕРАТУРЫ» располагают посредине строки.</w:t>
      </w:r>
    </w:p>
    <w:p w:rsidR="00960057" w:rsidRPr="00AC3928" w:rsidRDefault="00960057" w:rsidP="00960057">
      <w:pPr>
        <w:shd w:val="clear" w:color="auto" w:fill="FFFFFF"/>
        <w:spacing w:line="276" w:lineRule="auto"/>
        <w:ind w:firstLine="851"/>
        <w:jc w:val="both"/>
        <w:rPr>
          <w:color w:val="000000"/>
          <w:sz w:val="28"/>
          <w:szCs w:val="28"/>
        </w:rPr>
      </w:pPr>
    </w:p>
    <w:p w:rsidR="00960057" w:rsidRPr="00AC3928" w:rsidRDefault="00960057" w:rsidP="00960057">
      <w:pPr>
        <w:widowControl w:val="0"/>
        <w:autoSpaceDN w:val="0"/>
        <w:adjustRightInd w:val="0"/>
        <w:spacing w:line="276" w:lineRule="auto"/>
        <w:ind w:firstLine="851"/>
        <w:jc w:val="both"/>
        <w:rPr>
          <w:sz w:val="28"/>
          <w:szCs w:val="28"/>
          <w:lang w:eastAsia="en-US"/>
        </w:rPr>
      </w:pPr>
      <w:r w:rsidRPr="00AC3928">
        <w:rPr>
          <w:sz w:val="28"/>
          <w:szCs w:val="28"/>
          <w:lang w:eastAsia="en-US"/>
        </w:rPr>
        <w:t>Список использованной литературы состоит из трех частей</w:t>
      </w:r>
      <w:r w:rsidRPr="00AC3928">
        <w:rPr>
          <w:sz w:val="28"/>
          <w:szCs w:val="28"/>
          <w:u w:val="single"/>
          <w:lang w:eastAsia="en-US"/>
        </w:rPr>
        <w:t>:</w:t>
      </w:r>
      <w:r w:rsidRPr="00AC3928">
        <w:rPr>
          <w:sz w:val="28"/>
          <w:szCs w:val="28"/>
          <w:lang w:eastAsia="en-US"/>
        </w:rPr>
        <w:t xml:space="preserve"> списка нормативно – правовых актов, списка научной и учебной литературы и списка сайтов в Интернете.</w:t>
      </w:r>
    </w:p>
    <w:p w:rsidR="00960057" w:rsidRPr="00AC3928" w:rsidRDefault="00960057" w:rsidP="00960057">
      <w:pPr>
        <w:widowControl w:val="0"/>
        <w:autoSpaceDN w:val="0"/>
        <w:adjustRightInd w:val="0"/>
        <w:spacing w:line="276" w:lineRule="auto"/>
        <w:ind w:firstLine="851"/>
        <w:rPr>
          <w:sz w:val="28"/>
          <w:szCs w:val="28"/>
          <w:lang w:eastAsia="en-US"/>
        </w:rPr>
      </w:pPr>
    </w:p>
    <w:p w:rsidR="00960057" w:rsidRPr="00AC3928" w:rsidRDefault="00960057" w:rsidP="00960057">
      <w:pPr>
        <w:widowControl w:val="0"/>
        <w:autoSpaceDN w:val="0"/>
        <w:adjustRightInd w:val="0"/>
        <w:spacing w:line="276" w:lineRule="auto"/>
        <w:ind w:firstLine="851"/>
        <w:jc w:val="both"/>
        <w:rPr>
          <w:sz w:val="28"/>
          <w:szCs w:val="28"/>
          <w:lang w:eastAsia="en-US"/>
        </w:rPr>
      </w:pPr>
      <w:r w:rsidRPr="00AC3928">
        <w:rPr>
          <w:b/>
          <w:sz w:val="28"/>
          <w:szCs w:val="28"/>
          <w:lang w:eastAsia="en-US"/>
        </w:rPr>
        <w:t>Нормативно – правовые акты</w:t>
      </w:r>
      <w:r w:rsidRPr="00AC3928">
        <w:rPr>
          <w:b/>
          <w:i/>
          <w:sz w:val="28"/>
          <w:szCs w:val="28"/>
          <w:lang w:eastAsia="en-US"/>
        </w:rPr>
        <w:t xml:space="preserve"> </w:t>
      </w:r>
      <w:r w:rsidRPr="00AC3928">
        <w:rPr>
          <w:sz w:val="28"/>
          <w:szCs w:val="28"/>
          <w:lang w:eastAsia="en-US"/>
        </w:rPr>
        <w:t>располагаются в соответствии с</w:t>
      </w:r>
      <w:r w:rsidRPr="00AC3928">
        <w:rPr>
          <w:b/>
          <w:i/>
          <w:sz w:val="28"/>
          <w:szCs w:val="28"/>
          <w:lang w:eastAsia="en-US"/>
        </w:rPr>
        <w:t xml:space="preserve"> </w:t>
      </w:r>
      <w:r w:rsidRPr="00AC3928">
        <w:rPr>
          <w:sz w:val="28"/>
          <w:szCs w:val="28"/>
          <w:lang w:eastAsia="en-US"/>
        </w:rPr>
        <w:t>убыванием их юридической силы в следующем порядке:</w:t>
      </w:r>
    </w:p>
    <w:p w:rsidR="00960057" w:rsidRPr="00AC3928" w:rsidRDefault="00960057" w:rsidP="00960057">
      <w:pPr>
        <w:widowControl w:val="0"/>
        <w:autoSpaceDN w:val="0"/>
        <w:adjustRightInd w:val="0"/>
        <w:spacing w:line="276" w:lineRule="auto"/>
        <w:ind w:right="-5" w:firstLine="851"/>
        <w:jc w:val="both"/>
        <w:rPr>
          <w:sz w:val="28"/>
          <w:szCs w:val="28"/>
          <w:lang w:eastAsia="en-US"/>
        </w:rPr>
      </w:pPr>
      <w:r w:rsidRPr="00AC3928">
        <w:rPr>
          <w:sz w:val="28"/>
          <w:szCs w:val="28"/>
          <w:lang w:eastAsia="en-US"/>
        </w:rPr>
        <w:t xml:space="preserve">– Конституция Российской Федерации; </w:t>
      </w:r>
    </w:p>
    <w:p w:rsidR="00960057" w:rsidRPr="00AC3928" w:rsidRDefault="00960057" w:rsidP="00960057">
      <w:pPr>
        <w:widowControl w:val="0"/>
        <w:autoSpaceDN w:val="0"/>
        <w:adjustRightInd w:val="0"/>
        <w:spacing w:line="276" w:lineRule="auto"/>
        <w:ind w:right="-5" w:firstLine="851"/>
        <w:jc w:val="both"/>
        <w:rPr>
          <w:sz w:val="28"/>
          <w:szCs w:val="28"/>
          <w:lang w:eastAsia="en-US"/>
        </w:rPr>
      </w:pPr>
      <w:r w:rsidRPr="00AC3928">
        <w:rPr>
          <w:sz w:val="28"/>
          <w:szCs w:val="28"/>
          <w:lang w:eastAsia="en-US"/>
        </w:rPr>
        <w:t xml:space="preserve">– кодексы по алфавиту; </w:t>
      </w:r>
    </w:p>
    <w:p w:rsidR="00960057" w:rsidRPr="00AC3928" w:rsidRDefault="00960057" w:rsidP="00960057">
      <w:pPr>
        <w:widowControl w:val="0"/>
        <w:autoSpaceDN w:val="0"/>
        <w:adjustRightInd w:val="0"/>
        <w:spacing w:line="276" w:lineRule="auto"/>
        <w:ind w:right="-5" w:firstLine="851"/>
        <w:jc w:val="both"/>
        <w:rPr>
          <w:sz w:val="28"/>
          <w:szCs w:val="28"/>
          <w:lang w:eastAsia="en-US"/>
        </w:rPr>
      </w:pPr>
      <w:r w:rsidRPr="00AC3928">
        <w:rPr>
          <w:sz w:val="28"/>
          <w:szCs w:val="28"/>
          <w:lang w:eastAsia="en-US"/>
        </w:rPr>
        <w:t>– Законы Российской Федерации –  по хронологии;</w:t>
      </w:r>
    </w:p>
    <w:p w:rsidR="00960057" w:rsidRPr="00AC3928" w:rsidRDefault="00960057" w:rsidP="00960057">
      <w:pPr>
        <w:widowControl w:val="0"/>
        <w:autoSpaceDN w:val="0"/>
        <w:adjustRightInd w:val="0"/>
        <w:spacing w:line="276" w:lineRule="auto"/>
        <w:ind w:right="-5" w:firstLine="851"/>
        <w:jc w:val="both"/>
        <w:rPr>
          <w:sz w:val="28"/>
          <w:szCs w:val="28"/>
          <w:lang w:eastAsia="en-US"/>
        </w:rPr>
      </w:pPr>
      <w:r w:rsidRPr="00AC3928">
        <w:rPr>
          <w:sz w:val="28"/>
          <w:szCs w:val="28"/>
          <w:lang w:eastAsia="en-US"/>
        </w:rPr>
        <w:t>– Указы Президента Российской Федерации – по хронологии;</w:t>
      </w:r>
    </w:p>
    <w:p w:rsidR="00960057" w:rsidRPr="00AC3928" w:rsidRDefault="00960057" w:rsidP="00960057">
      <w:pPr>
        <w:widowControl w:val="0"/>
        <w:autoSpaceDN w:val="0"/>
        <w:adjustRightInd w:val="0"/>
        <w:spacing w:line="276" w:lineRule="auto"/>
        <w:ind w:right="-5" w:firstLine="851"/>
        <w:jc w:val="both"/>
        <w:rPr>
          <w:sz w:val="28"/>
          <w:szCs w:val="28"/>
          <w:lang w:eastAsia="en-US"/>
        </w:rPr>
      </w:pPr>
      <w:r w:rsidRPr="00AC3928">
        <w:rPr>
          <w:sz w:val="28"/>
          <w:szCs w:val="28"/>
          <w:lang w:eastAsia="en-US"/>
        </w:rPr>
        <w:t>– акты Правительства Российской Федерации – по хронологии вне зависимости от вида нормативного акта;</w:t>
      </w:r>
    </w:p>
    <w:p w:rsidR="00960057" w:rsidRPr="00AC3928" w:rsidRDefault="00960057" w:rsidP="00960057">
      <w:pPr>
        <w:widowControl w:val="0"/>
        <w:autoSpaceDN w:val="0"/>
        <w:adjustRightInd w:val="0"/>
        <w:spacing w:line="276" w:lineRule="auto"/>
        <w:ind w:right="-5" w:firstLine="851"/>
        <w:jc w:val="both"/>
        <w:rPr>
          <w:sz w:val="28"/>
          <w:szCs w:val="28"/>
          <w:lang w:eastAsia="en-US"/>
        </w:rPr>
      </w:pPr>
      <w:r w:rsidRPr="00AC3928">
        <w:rPr>
          <w:sz w:val="28"/>
          <w:szCs w:val="28"/>
          <w:lang w:eastAsia="en-US"/>
        </w:rPr>
        <w:t xml:space="preserve"> – акты министерств и ведомств – по хронологии вне зависимости от ведомственной принадлежности и видов актов;</w:t>
      </w:r>
    </w:p>
    <w:p w:rsidR="00960057" w:rsidRPr="00AC3928" w:rsidRDefault="00960057" w:rsidP="00960057">
      <w:pPr>
        <w:widowControl w:val="0"/>
        <w:autoSpaceDN w:val="0"/>
        <w:adjustRightInd w:val="0"/>
        <w:spacing w:line="276" w:lineRule="auto"/>
        <w:ind w:right="-5" w:firstLine="851"/>
        <w:jc w:val="both"/>
        <w:rPr>
          <w:sz w:val="28"/>
          <w:szCs w:val="28"/>
          <w:lang w:eastAsia="en-US"/>
        </w:rPr>
      </w:pPr>
      <w:r w:rsidRPr="00AC3928">
        <w:rPr>
          <w:sz w:val="28"/>
          <w:szCs w:val="28"/>
          <w:lang w:eastAsia="en-US"/>
        </w:rPr>
        <w:t xml:space="preserve">– решения иных государственных органов и органов местного </w:t>
      </w:r>
      <w:r w:rsidRPr="00AC3928">
        <w:rPr>
          <w:sz w:val="28"/>
          <w:szCs w:val="28"/>
          <w:lang w:eastAsia="en-US"/>
        </w:rPr>
        <w:lastRenderedPageBreak/>
        <w:t>самоуправления – по алфавиту, а затем – по хронологии;</w:t>
      </w:r>
    </w:p>
    <w:p w:rsidR="00960057" w:rsidRPr="00AC3928" w:rsidRDefault="00960057" w:rsidP="00960057">
      <w:pPr>
        <w:widowControl w:val="0"/>
        <w:autoSpaceDN w:val="0"/>
        <w:adjustRightInd w:val="0"/>
        <w:spacing w:line="276" w:lineRule="auto"/>
        <w:ind w:right="-5" w:firstLine="851"/>
        <w:jc w:val="both"/>
        <w:rPr>
          <w:sz w:val="28"/>
          <w:szCs w:val="28"/>
          <w:lang w:eastAsia="en-US"/>
        </w:rPr>
      </w:pPr>
      <w:r w:rsidRPr="00AC3928">
        <w:rPr>
          <w:sz w:val="28"/>
          <w:szCs w:val="28"/>
          <w:lang w:eastAsia="en-US"/>
        </w:rPr>
        <w:t>– нормативные акты иностранных государств, не действующих на территории Российской Федерации.</w:t>
      </w:r>
    </w:p>
    <w:p w:rsidR="00960057" w:rsidRPr="00AC3928" w:rsidRDefault="00960057" w:rsidP="00960057">
      <w:pPr>
        <w:tabs>
          <w:tab w:val="left" w:pos="991"/>
        </w:tabs>
        <w:spacing w:line="276" w:lineRule="auto"/>
        <w:ind w:firstLine="851"/>
        <w:jc w:val="both"/>
        <w:rPr>
          <w:sz w:val="28"/>
          <w:szCs w:val="28"/>
          <w:lang w:eastAsia="en-US"/>
        </w:rPr>
      </w:pPr>
      <w:r w:rsidRPr="00AC3928">
        <w:rPr>
          <w:sz w:val="28"/>
          <w:szCs w:val="28"/>
          <w:lang w:eastAsia="en-US"/>
        </w:rPr>
        <w:t>В списке должно быть указано полное название акта, дата его принятия, номер, а также официальный источник публикации (отделяется от названия двумя косыми чертами - //),</w:t>
      </w:r>
    </w:p>
    <w:p w:rsidR="00960057" w:rsidRPr="00AC3928" w:rsidRDefault="00960057" w:rsidP="00960057">
      <w:pPr>
        <w:widowControl w:val="0"/>
        <w:autoSpaceDN w:val="0"/>
        <w:adjustRightInd w:val="0"/>
        <w:spacing w:line="276" w:lineRule="auto"/>
        <w:ind w:left="700" w:firstLine="851"/>
        <w:rPr>
          <w:sz w:val="28"/>
          <w:szCs w:val="28"/>
          <w:u w:val="single"/>
          <w:lang w:eastAsia="en-US"/>
        </w:rPr>
      </w:pPr>
      <w:proofErr w:type="gramStart"/>
      <w:r w:rsidRPr="00AC3928">
        <w:rPr>
          <w:sz w:val="28"/>
          <w:szCs w:val="28"/>
          <w:u w:val="single"/>
          <w:lang w:eastAsia="en-US"/>
        </w:rPr>
        <w:t>Например</w:t>
      </w:r>
      <w:proofErr w:type="gramEnd"/>
      <w:r w:rsidRPr="00AC3928">
        <w:rPr>
          <w:sz w:val="28"/>
          <w:szCs w:val="28"/>
          <w:u w:val="single"/>
          <w:lang w:eastAsia="en-US"/>
        </w:rPr>
        <w:t>:</w:t>
      </w:r>
    </w:p>
    <w:p w:rsidR="00960057" w:rsidRPr="00AC3928" w:rsidRDefault="00960057" w:rsidP="00960057">
      <w:pPr>
        <w:widowControl w:val="0"/>
        <w:autoSpaceDN w:val="0"/>
        <w:adjustRightInd w:val="0"/>
        <w:spacing w:line="276" w:lineRule="auto"/>
        <w:ind w:firstLine="851"/>
        <w:jc w:val="both"/>
        <w:rPr>
          <w:i/>
          <w:sz w:val="28"/>
          <w:szCs w:val="28"/>
          <w:lang w:eastAsia="en-US"/>
        </w:rPr>
      </w:pPr>
      <w:r>
        <w:rPr>
          <w:i/>
          <w:sz w:val="28"/>
          <w:szCs w:val="28"/>
          <w:lang w:eastAsia="en-US"/>
        </w:rPr>
        <w:t xml:space="preserve">1. </w:t>
      </w:r>
      <w:r w:rsidRPr="009F5255">
        <w:rPr>
          <w:i/>
          <w:sz w:val="28"/>
          <w:szCs w:val="28"/>
          <w:lang w:eastAsia="en-US"/>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№11-ФКЗ) // СПС «Консультант плюс».</w:t>
      </w:r>
    </w:p>
    <w:p w:rsidR="00960057" w:rsidRPr="00AC3928" w:rsidRDefault="00960057" w:rsidP="00960057">
      <w:pPr>
        <w:widowControl w:val="0"/>
        <w:autoSpaceDN w:val="0"/>
        <w:adjustRightInd w:val="0"/>
        <w:spacing w:line="276" w:lineRule="auto"/>
        <w:ind w:firstLine="851"/>
        <w:jc w:val="both"/>
        <w:rPr>
          <w:sz w:val="28"/>
          <w:szCs w:val="28"/>
          <w:lang w:eastAsia="en-US"/>
        </w:rPr>
      </w:pPr>
      <w:r w:rsidRPr="00AC3928">
        <w:rPr>
          <w:sz w:val="28"/>
          <w:szCs w:val="28"/>
          <w:lang w:eastAsia="en-US"/>
        </w:rPr>
        <w:t>Материалы практики располагаются после вышеперечисленных актов в хронологической последовательности (т. е. по годам) в следующем порядке:</w:t>
      </w:r>
    </w:p>
    <w:p w:rsidR="00960057" w:rsidRPr="00AC3928" w:rsidRDefault="00960057" w:rsidP="00960057">
      <w:pPr>
        <w:widowControl w:val="0"/>
        <w:autoSpaceDN w:val="0"/>
        <w:adjustRightInd w:val="0"/>
        <w:spacing w:line="276" w:lineRule="auto"/>
        <w:ind w:firstLine="851"/>
        <w:rPr>
          <w:sz w:val="28"/>
          <w:szCs w:val="28"/>
          <w:lang w:eastAsia="en-US"/>
        </w:rPr>
      </w:pPr>
      <w:r w:rsidRPr="00AC3928">
        <w:rPr>
          <w:sz w:val="28"/>
          <w:szCs w:val="28"/>
          <w:lang w:eastAsia="en-US"/>
        </w:rPr>
        <w:t>– постановления Конституционного суда РФ;</w:t>
      </w:r>
    </w:p>
    <w:p w:rsidR="00960057" w:rsidRPr="00AC3928" w:rsidRDefault="00960057" w:rsidP="00960057">
      <w:pPr>
        <w:widowControl w:val="0"/>
        <w:autoSpaceDN w:val="0"/>
        <w:adjustRightInd w:val="0"/>
        <w:spacing w:line="276" w:lineRule="auto"/>
        <w:ind w:firstLine="851"/>
        <w:rPr>
          <w:sz w:val="28"/>
          <w:szCs w:val="28"/>
          <w:lang w:eastAsia="en-US"/>
        </w:rPr>
      </w:pPr>
      <w:r w:rsidRPr="00AC3928">
        <w:rPr>
          <w:sz w:val="28"/>
          <w:szCs w:val="28"/>
          <w:lang w:eastAsia="en-US"/>
        </w:rPr>
        <w:t>– постановления пленумов Верховного Суда Российской Федерации и Высшего Арбитражного суда Российской Федерации.</w:t>
      </w:r>
    </w:p>
    <w:p w:rsidR="00960057" w:rsidRPr="00AC3928" w:rsidRDefault="00960057" w:rsidP="00960057">
      <w:pPr>
        <w:widowControl w:val="0"/>
        <w:autoSpaceDN w:val="0"/>
        <w:adjustRightInd w:val="0"/>
        <w:spacing w:line="276" w:lineRule="auto"/>
        <w:ind w:firstLine="851"/>
        <w:rPr>
          <w:sz w:val="28"/>
          <w:szCs w:val="28"/>
          <w:lang w:eastAsia="en-US"/>
        </w:rPr>
      </w:pPr>
    </w:p>
    <w:p w:rsidR="00960057" w:rsidRPr="00AC3928" w:rsidRDefault="00960057" w:rsidP="00960057">
      <w:pPr>
        <w:widowControl w:val="0"/>
        <w:autoSpaceDN w:val="0"/>
        <w:adjustRightInd w:val="0"/>
        <w:spacing w:line="276" w:lineRule="auto"/>
        <w:ind w:left="2500" w:firstLine="851"/>
        <w:rPr>
          <w:sz w:val="28"/>
          <w:szCs w:val="28"/>
          <w:u w:val="single"/>
          <w:lang w:eastAsia="en-US"/>
        </w:rPr>
      </w:pPr>
      <w:r w:rsidRPr="00AC3928">
        <w:rPr>
          <w:sz w:val="28"/>
          <w:szCs w:val="28"/>
          <w:u w:val="single"/>
          <w:lang w:eastAsia="en-US"/>
        </w:rPr>
        <w:t>Ссылки на нормативно-правовые акты</w:t>
      </w:r>
    </w:p>
    <w:p w:rsidR="00960057" w:rsidRPr="00AC3928" w:rsidRDefault="00960057" w:rsidP="00960057">
      <w:pPr>
        <w:widowControl w:val="0"/>
        <w:autoSpaceDN w:val="0"/>
        <w:adjustRightInd w:val="0"/>
        <w:spacing w:line="276" w:lineRule="auto"/>
        <w:ind w:firstLine="851"/>
        <w:jc w:val="both"/>
        <w:rPr>
          <w:sz w:val="28"/>
          <w:szCs w:val="28"/>
          <w:lang w:eastAsia="en-US"/>
        </w:rPr>
      </w:pPr>
      <w:r w:rsidRPr="00AC3928">
        <w:rPr>
          <w:sz w:val="28"/>
          <w:szCs w:val="28"/>
          <w:lang w:eastAsia="en-US"/>
        </w:rPr>
        <w:t>При первом упоминании нормативного акта в тексте следует указать его полное наименование, дату принятия и сделать сноску, в которой указать официальный источник опубликования.</w:t>
      </w:r>
    </w:p>
    <w:p w:rsidR="00960057" w:rsidRPr="00AC3928" w:rsidRDefault="00960057" w:rsidP="00960057">
      <w:pPr>
        <w:widowControl w:val="0"/>
        <w:autoSpaceDN w:val="0"/>
        <w:adjustRightInd w:val="0"/>
        <w:spacing w:line="276" w:lineRule="auto"/>
        <w:ind w:firstLine="851"/>
        <w:rPr>
          <w:sz w:val="28"/>
          <w:szCs w:val="28"/>
          <w:u w:val="single"/>
          <w:lang w:eastAsia="en-US"/>
        </w:rPr>
      </w:pPr>
      <w:proofErr w:type="gramStart"/>
      <w:r w:rsidRPr="00AC3928">
        <w:rPr>
          <w:sz w:val="28"/>
          <w:szCs w:val="28"/>
          <w:u w:val="single"/>
          <w:lang w:eastAsia="en-US"/>
        </w:rPr>
        <w:t>Например</w:t>
      </w:r>
      <w:proofErr w:type="gramEnd"/>
      <w:r w:rsidRPr="00AC3928">
        <w:rPr>
          <w:sz w:val="28"/>
          <w:szCs w:val="28"/>
          <w:u w:val="single"/>
          <w:lang w:eastAsia="en-US"/>
        </w:rPr>
        <w:t>:</w:t>
      </w:r>
    </w:p>
    <w:p w:rsidR="00960057" w:rsidRPr="009F5255" w:rsidRDefault="00960057" w:rsidP="00960057">
      <w:pPr>
        <w:tabs>
          <w:tab w:val="left" w:pos="1027"/>
        </w:tabs>
        <w:spacing w:line="276" w:lineRule="auto"/>
        <w:ind w:firstLine="851"/>
        <w:jc w:val="both"/>
        <w:rPr>
          <w:i/>
          <w:sz w:val="28"/>
          <w:szCs w:val="28"/>
          <w:vertAlign w:val="superscript"/>
          <w:lang w:eastAsia="en-US"/>
        </w:rPr>
      </w:pPr>
      <w:r w:rsidRPr="009F5255">
        <w:rPr>
          <w:i/>
          <w:sz w:val="28"/>
          <w:szCs w:val="28"/>
          <w:lang w:eastAsia="en-US"/>
        </w:rPr>
        <w:t>Федеральный закон от 28 декабря 2013 г. № 400-ФЗ «О страховых пенсиях» (ред. от 01.10.2019, с изм. от 22.04.2020) // СПС «Консультант плюс»</w:t>
      </w:r>
      <w:r>
        <w:rPr>
          <w:i/>
          <w:sz w:val="28"/>
          <w:szCs w:val="28"/>
          <w:vertAlign w:val="superscript"/>
          <w:lang w:eastAsia="en-US"/>
        </w:rPr>
        <w:t>1</w:t>
      </w:r>
    </w:p>
    <w:p w:rsidR="00960057" w:rsidRPr="00AC3928" w:rsidRDefault="00960057" w:rsidP="00960057">
      <w:pPr>
        <w:tabs>
          <w:tab w:val="left" w:pos="1027"/>
        </w:tabs>
        <w:spacing w:line="276" w:lineRule="auto"/>
        <w:ind w:firstLine="851"/>
        <w:jc w:val="both"/>
        <w:rPr>
          <w:i/>
          <w:sz w:val="28"/>
          <w:szCs w:val="28"/>
          <w:lang w:eastAsia="en-US"/>
        </w:rPr>
      </w:pPr>
      <w:r w:rsidRPr="009F5255">
        <w:rPr>
          <w:i/>
          <w:sz w:val="28"/>
          <w:szCs w:val="28"/>
          <w:lang w:eastAsia="en-US"/>
        </w:rPr>
        <w:t>Федеральный закон «Об обязательном пенсионном страховании в Российской Федерации» от 15.12.2001 N 167-ФЗ (ред. от 01.04.2020) // СПС «Консультант плюс»</w:t>
      </w:r>
      <w:r w:rsidRPr="00AC3928">
        <w:rPr>
          <w:i/>
          <w:sz w:val="28"/>
          <w:szCs w:val="28"/>
          <w:lang w:eastAsia="en-US"/>
        </w:rPr>
        <w:t>.</w:t>
      </w:r>
      <w:r>
        <w:rPr>
          <w:sz w:val="28"/>
          <w:szCs w:val="28"/>
          <w:vertAlign w:val="superscript"/>
          <w:lang w:eastAsia="en-US"/>
        </w:rPr>
        <w:t>2</w:t>
      </w:r>
    </w:p>
    <w:p w:rsidR="00960057" w:rsidRPr="00AC3928" w:rsidRDefault="00960057" w:rsidP="00960057">
      <w:pPr>
        <w:widowControl w:val="0"/>
        <w:autoSpaceDN w:val="0"/>
        <w:adjustRightInd w:val="0"/>
        <w:spacing w:line="276" w:lineRule="auto"/>
        <w:ind w:firstLine="851"/>
        <w:rPr>
          <w:i/>
          <w:sz w:val="28"/>
          <w:szCs w:val="28"/>
          <w:lang w:eastAsia="en-US"/>
        </w:rPr>
      </w:pPr>
    </w:p>
    <w:p w:rsidR="00960057" w:rsidRPr="00AC3928" w:rsidRDefault="00960057" w:rsidP="00960057">
      <w:pPr>
        <w:widowControl w:val="0"/>
        <w:autoSpaceDN w:val="0"/>
        <w:adjustRightInd w:val="0"/>
        <w:spacing w:line="276" w:lineRule="auto"/>
        <w:ind w:firstLine="851"/>
        <w:rPr>
          <w:sz w:val="28"/>
          <w:szCs w:val="28"/>
          <w:lang w:eastAsia="en-US"/>
        </w:rPr>
      </w:pPr>
      <w:r w:rsidRPr="00AC3928">
        <w:rPr>
          <w:sz w:val="28"/>
          <w:szCs w:val="28"/>
          <w:lang w:eastAsia="en-US"/>
        </w:rPr>
        <w:t>__________________</w:t>
      </w:r>
    </w:p>
    <w:p w:rsidR="00960057" w:rsidRPr="009F5255" w:rsidRDefault="00960057" w:rsidP="00960057">
      <w:pPr>
        <w:widowControl w:val="0"/>
        <w:autoSpaceDN w:val="0"/>
        <w:adjustRightInd w:val="0"/>
        <w:spacing w:line="276" w:lineRule="auto"/>
        <w:ind w:firstLine="851"/>
        <w:jc w:val="both"/>
        <w:rPr>
          <w:sz w:val="28"/>
          <w:szCs w:val="28"/>
          <w:lang w:eastAsia="en-US"/>
        </w:rPr>
      </w:pPr>
      <w:r>
        <w:rPr>
          <w:sz w:val="28"/>
          <w:szCs w:val="28"/>
          <w:vertAlign w:val="superscript"/>
          <w:lang w:eastAsia="en-US"/>
        </w:rPr>
        <w:t>1</w:t>
      </w:r>
      <w:r w:rsidRPr="009F5255">
        <w:t xml:space="preserve"> </w:t>
      </w:r>
      <w:r w:rsidRPr="009F5255">
        <w:rPr>
          <w:sz w:val="28"/>
          <w:szCs w:val="28"/>
          <w:lang w:eastAsia="en-US"/>
        </w:rPr>
        <w:t>Федеральный закон от 28 декабря 2013 г. № 400-ФЗ «О страховых пенсиях» (ред. от 01.10.2019, с изм. от 22.04.2020) // СПС «Консультант плюс»</w:t>
      </w:r>
    </w:p>
    <w:p w:rsidR="00960057" w:rsidRPr="00AC3928" w:rsidRDefault="00960057" w:rsidP="00960057">
      <w:pPr>
        <w:widowControl w:val="0"/>
        <w:autoSpaceDN w:val="0"/>
        <w:adjustRightInd w:val="0"/>
        <w:spacing w:line="276" w:lineRule="auto"/>
        <w:ind w:firstLine="851"/>
        <w:jc w:val="both"/>
        <w:rPr>
          <w:sz w:val="28"/>
          <w:szCs w:val="28"/>
          <w:lang w:eastAsia="en-US"/>
        </w:rPr>
      </w:pPr>
      <w:r w:rsidRPr="009F5255">
        <w:rPr>
          <w:sz w:val="28"/>
          <w:szCs w:val="28"/>
          <w:vertAlign w:val="superscript"/>
          <w:lang w:eastAsia="en-US"/>
        </w:rPr>
        <w:t xml:space="preserve">2 </w:t>
      </w:r>
      <w:r w:rsidRPr="009F5255">
        <w:rPr>
          <w:sz w:val="28"/>
          <w:szCs w:val="28"/>
          <w:lang w:eastAsia="en-US"/>
        </w:rPr>
        <w:t>Федеральный закон «Об обязательном пенсионном страховании в Российской Федерации» от 15.12.2001 N 167-ФЗ (ред. от 01.04.2020) // СПС «Консультант плюс»</w:t>
      </w:r>
    </w:p>
    <w:p w:rsidR="00960057" w:rsidRPr="00AC3928" w:rsidRDefault="00960057" w:rsidP="00960057">
      <w:pPr>
        <w:widowControl w:val="0"/>
        <w:autoSpaceDN w:val="0"/>
        <w:adjustRightInd w:val="0"/>
        <w:spacing w:line="276" w:lineRule="auto"/>
        <w:ind w:firstLine="851"/>
        <w:rPr>
          <w:sz w:val="28"/>
          <w:szCs w:val="28"/>
          <w:lang w:eastAsia="en-US"/>
        </w:rPr>
      </w:pPr>
    </w:p>
    <w:p w:rsidR="00960057" w:rsidRPr="00AC3928" w:rsidRDefault="00960057" w:rsidP="00960057">
      <w:pPr>
        <w:widowControl w:val="0"/>
        <w:autoSpaceDN w:val="0"/>
        <w:adjustRightInd w:val="0"/>
        <w:spacing w:line="276" w:lineRule="auto"/>
        <w:ind w:left="1" w:firstLine="851"/>
        <w:jc w:val="both"/>
        <w:rPr>
          <w:sz w:val="28"/>
          <w:szCs w:val="28"/>
          <w:lang w:eastAsia="en-US"/>
        </w:rPr>
      </w:pPr>
      <w:bookmarkStart w:id="1" w:name="page10"/>
      <w:bookmarkEnd w:id="1"/>
      <w:r w:rsidRPr="00AC3928">
        <w:rPr>
          <w:b/>
          <w:sz w:val="28"/>
          <w:szCs w:val="28"/>
          <w:lang w:eastAsia="en-US"/>
        </w:rPr>
        <w:t xml:space="preserve">Научная и учебная литература </w:t>
      </w:r>
      <w:r w:rsidRPr="00AC3928">
        <w:rPr>
          <w:sz w:val="28"/>
          <w:szCs w:val="28"/>
          <w:lang w:eastAsia="en-US"/>
        </w:rPr>
        <w:t>–</w:t>
      </w:r>
      <w:r w:rsidRPr="00AC3928">
        <w:rPr>
          <w:b/>
          <w:sz w:val="28"/>
          <w:szCs w:val="28"/>
          <w:lang w:eastAsia="en-US"/>
        </w:rPr>
        <w:t xml:space="preserve"> </w:t>
      </w:r>
      <w:r w:rsidRPr="00AC3928">
        <w:rPr>
          <w:sz w:val="28"/>
          <w:szCs w:val="28"/>
          <w:lang w:eastAsia="en-US"/>
        </w:rPr>
        <w:t>монографии,</w:t>
      </w:r>
      <w:r w:rsidRPr="00AC3928">
        <w:rPr>
          <w:b/>
          <w:sz w:val="28"/>
          <w:szCs w:val="28"/>
          <w:lang w:eastAsia="en-US"/>
        </w:rPr>
        <w:t xml:space="preserve"> </w:t>
      </w:r>
      <w:r w:rsidRPr="00AC3928">
        <w:rPr>
          <w:sz w:val="28"/>
          <w:szCs w:val="28"/>
          <w:lang w:eastAsia="en-US"/>
        </w:rPr>
        <w:t>учебники,</w:t>
      </w:r>
      <w:r w:rsidRPr="00AC3928">
        <w:rPr>
          <w:b/>
          <w:sz w:val="28"/>
          <w:szCs w:val="28"/>
          <w:lang w:eastAsia="en-US"/>
        </w:rPr>
        <w:t xml:space="preserve"> </w:t>
      </w:r>
      <w:r w:rsidRPr="00AC3928">
        <w:rPr>
          <w:sz w:val="28"/>
          <w:szCs w:val="28"/>
          <w:lang w:eastAsia="en-US"/>
        </w:rPr>
        <w:t>учебные</w:t>
      </w:r>
      <w:r w:rsidRPr="00AC3928">
        <w:rPr>
          <w:b/>
          <w:sz w:val="28"/>
          <w:szCs w:val="28"/>
          <w:lang w:eastAsia="en-US"/>
        </w:rPr>
        <w:t xml:space="preserve"> </w:t>
      </w:r>
      <w:r w:rsidRPr="00AC3928">
        <w:rPr>
          <w:sz w:val="28"/>
          <w:szCs w:val="28"/>
          <w:lang w:eastAsia="en-US"/>
        </w:rPr>
        <w:t>пособия, научные статьи и пр. располагаются в алфавитном порядке по фамилиям авторов (если автор на титульном листе не указан, то по названию книги).</w:t>
      </w:r>
    </w:p>
    <w:p w:rsidR="00960057" w:rsidRPr="00AC3928" w:rsidRDefault="00960057" w:rsidP="00960057">
      <w:pPr>
        <w:widowControl w:val="0"/>
        <w:autoSpaceDN w:val="0"/>
        <w:adjustRightInd w:val="0"/>
        <w:spacing w:line="276" w:lineRule="auto"/>
        <w:ind w:left="1" w:firstLine="851"/>
        <w:jc w:val="both"/>
        <w:rPr>
          <w:sz w:val="28"/>
          <w:szCs w:val="28"/>
          <w:lang w:eastAsia="en-US"/>
        </w:rPr>
      </w:pPr>
      <w:r w:rsidRPr="00AC3928">
        <w:rPr>
          <w:sz w:val="28"/>
          <w:szCs w:val="28"/>
          <w:lang w:eastAsia="en-US"/>
        </w:rPr>
        <w:t xml:space="preserve">Библиографическое описание составляют: фамилия и инициалы автора, полное название источника (с подзаголовками, которые могут идти после запятой, через точки, после двоеточия, в скобках и т.п.); после косой черты (/) – данные о переводчике (если это перевод) или о редакторе (если источник написан группой авторов), данные о числе томов (отдельно опубликованных частей, если таковые имеются). Названные части описания разделяются точкой; </w:t>
      </w:r>
      <w:proofErr w:type="gramStart"/>
      <w:r w:rsidRPr="00AC3928">
        <w:rPr>
          <w:sz w:val="28"/>
          <w:szCs w:val="28"/>
          <w:lang w:eastAsia="en-US"/>
        </w:rPr>
        <w:t>после тире</w:t>
      </w:r>
      <w:proofErr w:type="gramEnd"/>
      <w:r w:rsidRPr="00AC3928">
        <w:rPr>
          <w:sz w:val="28"/>
          <w:szCs w:val="28"/>
          <w:lang w:eastAsia="en-US"/>
        </w:rPr>
        <w:t xml:space="preserve"> – название города, в котором издан источник (для Москвы и Санкт – Петербурга установлены сокращения – М., СПб. Остальные города записываются полностью, например, - Ростов – на - Дону); после двоеточия – название издательства, которое его выпустило (обязательна запись издательства в сносках, если указываются страницы приведенных цитат); и, наконец, после запятой – год издания.</w:t>
      </w:r>
    </w:p>
    <w:p w:rsidR="00960057" w:rsidRPr="00AC3928" w:rsidRDefault="00960057" w:rsidP="00960057">
      <w:pPr>
        <w:widowControl w:val="0"/>
        <w:autoSpaceDN w:val="0"/>
        <w:adjustRightInd w:val="0"/>
        <w:spacing w:line="276" w:lineRule="auto"/>
        <w:ind w:firstLine="851"/>
        <w:rPr>
          <w:sz w:val="28"/>
          <w:szCs w:val="28"/>
          <w:lang w:eastAsia="en-US"/>
        </w:rPr>
      </w:pPr>
    </w:p>
    <w:p w:rsidR="00960057" w:rsidRPr="00AC3928" w:rsidRDefault="00960057" w:rsidP="00960057">
      <w:pPr>
        <w:widowControl w:val="0"/>
        <w:autoSpaceDN w:val="0"/>
        <w:adjustRightInd w:val="0"/>
        <w:spacing w:line="276" w:lineRule="auto"/>
        <w:ind w:firstLine="851"/>
        <w:rPr>
          <w:sz w:val="28"/>
          <w:szCs w:val="28"/>
          <w:u w:val="single"/>
          <w:lang w:eastAsia="en-US"/>
        </w:rPr>
      </w:pPr>
      <w:proofErr w:type="gramStart"/>
      <w:r w:rsidRPr="00AC3928">
        <w:rPr>
          <w:sz w:val="28"/>
          <w:szCs w:val="28"/>
          <w:u w:val="single"/>
          <w:lang w:eastAsia="en-US"/>
        </w:rPr>
        <w:t>Например</w:t>
      </w:r>
      <w:proofErr w:type="gramEnd"/>
      <w:r w:rsidRPr="00AC3928">
        <w:rPr>
          <w:sz w:val="28"/>
          <w:szCs w:val="28"/>
          <w:u w:val="single"/>
          <w:lang w:eastAsia="en-US"/>
        </w:rPr>
        <w:t>:</w:t>
      </w:r>
    </w:p>
    <w:p w:rsidR="00960057" w:rsidRDefault="00960057" w:rsidP="00960057">
      <w:pPr>
        <w:widowControl w:val="0"/>
        <w:tabs>
          <w:tab w:val="left" w:pos="1232"/>
        </w:tabs>
        <w:autoSpaceDN w:val="0"/>
        <w:adjustRightInd w:val="0"/>
        <w:spacing w:line="276" w:lineRule="auto"/>
        <w:ind w:firstLine="709"/>
        <w:jc w:val="both"/>
        <w:rPr>
          <w:sz w:val="28"/>
          <w:szCs w:val="28"/>
          <w:lang w:eastAsia="en-US"/>
        </w:rPr>
      </w:pPr>
      <w:r>
        <w:rPr>
          <w:sz w:val="28"/>
          <w:szCs w:val="28"/>
          <w:lang w:eastAsia="en-US"/>
        </w:rPr>
        <w:t xml:space="preserve">1. </w:t>
      </w:r>
      <w:r w:rsidRPr="00B55FCE">
        <w:rPr>
          <w:sz w:val="28"/>
          <w:szCs w:val="28"/>
          <w:lang w:eastAsia="en-US"/>
        </w:rPr>
        <w:t xml:space="preserve">Правоохранительные органы: Учебник/Под ред. </w:t>
      </w:r>
      <w:proofErr w:type="spellStart"/>
      <w:r w:rsidRPr="00B55FCE">
        <w:rPr>
          <w:sz w:val="28"/>
          <w:szCs w:val="28"/>
          <w:lang w:eastAsia="en-US"/>
        </w:rPr>
        <w:t>Р.В.Шагиевой</w:t>
      </w:r>
      <w:proofErr w:type="spellEnd"/>
      <w:r w:rsidRPr="00B55FCE">
        <w:rPr>
          <w:sz w:val="28"/>
          <w:szCs w:val="28"/>
          <w:lang w:eastAsia="en-US"/>
        </w:rPr>
        <w:t xml:space="preserve"> - </w:t>
      </w:r>
      <w:proofErr w:type="gramStart"/>
      <w:r w:rsidRPr="00B55FCE">
        <w:rPr>
          <w:sz w:val="28"/>
          <w:szCs w:val="28"/>
          <w:lang w:eastAsia="en-US"/>
        </w:rPr>
        <w:t>Москва :</w:t>
      </w:r>
      <w:proofErr w:type="gramEnd"/>
      <w:r w:rsidRPr="00B55FCE">
        <w:rPr>
          <w:sz w:val="28"/>
          <w:szCs w:val="28"/>
          <w:lang w:eastAsia="en-US"/>
        </w:rPr>
        <w:t xml:space="preserve"> </w:t>
      </w:r>
      <w:proofErr w:type="spellStart"/>
      <w:r w:rsidRPr="00B55FCE">
        <w:rPr>
          <w:sz w:val="28"/>
          <w:szCs w:val="28"/>
          <w:lang w:eastAsia="en-US"/>
        </w:rPr>
        <w:t>Юр.Норма</w:t>
      </w:r>
      <w:proofErr w:type="spellEnd"/>
      <w:r w:rsidRPr="00B55FCE">
        <w:rPr>
          <w:sz w:val="28"/>
          <w:szCs w:val="28"/>
          <w:lang w:eastAsia="en-US"/>
        </w:rPr>
        <w:t xml:space="preserve">, НИЦ ИНФРА-М, 2015. - 320 с. ISBN 978-5-91768-604-2. - </w:t>
      </w:r>
      <w:proofErr w:type="gramStart"/>
      <w:r w:rsidRPr="00B55FCE">
        <w:rPr>
          <w:sz w:val="28"/>
          <w:szCs w:val="28"/>
          <w:lang w:eastAsia="en-US"/>
        </w:rPr>
        <w:t>Текст :</w:t>
      </w:r>
      <w:proofErr w:type="gramEnd"/>
      <w:r w:rsidRPr="00B55FCE">
        <w:rPr>
          <w:sz w:val="28"/>
          <w:szCs w:val="28"/>
          <w:lang w:eastAsia="en-US"/>
        </w:rPr>
        <w:t xml:space="preserve"> электронный. - URL: https://znanium.com/catalog/product/503623</w:t>
      </w:r>
    </w:p>
    <w:p w:rsidR="00960057" w:rsidRPr="00AC3928" w:rsidRDefault="00960057" w:rsidP="00960057">
      <w:pPr>
        <w:widowControl w:val="0"/>
        <w:tabs>
          <w:tab w:val="left" w:pos="1232"/>
        </w:tabs>
        <w:autoSpaceDN w:val="0"/>
        <w:adjustRightInd w:val="0"/>
        <w:spacing w:line="276" w:lineRule="auto"/>
        <w:ind w:firstLine="709"/>
        <w:jc w:val="both"/>
        <w:rPr>
          <w:sz w:val="28"/>
          <w:szCs w:val="28"/>
          <w:lang w:eastAsia="en-US"/>
        </w:rPr>
      </w:pPr>
      <w:r>
        <w:rPr>
          <w:sz w:val="28"/>
          <w:szCs w:val="28"/>
          <w:lang w:eastAsia="en-US"/>
        </w:rPr>
        <w:t xml:space="preserve">2. </w:t>
      </w:r>
      <w:proofErr w:type="spellStart"/>
      <w:r w:rsidRPr="00B55FCE">
        <w:rPr>
          <w:sz w:val="28"/>
          <w:szCs w:val="28"/>
          <w:lang w:eastAsia="en-US"/>
        </w:rPr>
        <w:t>Свердюков</w:t>
      </w:r>
      <w:proofErr w:type="spellEnd"/>
      <w:r w:rsidRPr="00B55FCE">
        <w:rPr>
          <w:sz w:val="28"/>
          <w:szCs w:val="28"/>
          <w:lang w:eastAsia="en-US"/>
        </w:rPr>
        <w:t xml:space="preserve">, Н.В. Правоохранительные органы Российской Федерации. Курс </w:t>
      </w:r>
      <w:proofErr w:type="gramStart"/>
      <w:r w:rsidRPr="00B55FCE">
        <w:rPr>
          <w:sz w:val="28"/>
          <w:szCs w:val="28"/>
          <w:lang w:eastAsia="en-US"/>
        </w:rPr>
        <w:t>лекций :</w:t>
      </w:r>
      <w:proofErr w:type="gramEnd"/>
      <w:r w:rsidRPr="00B55FCE">
        <w:rPr>
          <w:sz w:val="28"/>
          <w:szCs w:val="28"/>
          <w:lang w:eastAsia="en-US"/>
        </w:rPr>
        <w:t xml:space="preserve"> учебное пособие / </w:t>
      </w:r>
      <w:proofErr w:type="spellStart"/>
      <w:r w:rsidRPr="00B55FCE">
        <w:rPr>
          <w:sz w:val="28"/>
          <w:szCs w:val="28"/>
          <w:lang w:eastAsia="en-US"/>
        </w:rPr>
        <w:t>Свердюков</w:t>
      </w:r>
      <w:proofErr w:type="spellEnd"/>
      <w:r w:rsidRPr="00B55FCE">
        <w:rPr>
          <w:sz w:val="28"/>
          <w:szCs w:val="28"/>
          <w:lang w:eastAsia="en-US"/>
        </w:rPr>
        <w:t xml:space="preserve"> Н.В. — Москва : Проспект, 2016. — 192 с. — ISBN 978-5-392-21544-7. — URL: https://book.ru/book/920425</w:t>
      </w:r>
    </w:p>
    <w:p w:rsidR="00960057" w:rsidRPr="00AC3928" w:rsidRDefault="00960057" w:rsidP="00960057">
      <w:pPr>
        <w:shd w:val="clear" w:color="auto" w:fill="FFFFFF"/>
        <w:spacing w:line="276" w:lineRule="auto"/>
        <w:ind w:firstLine="851"/>
        <w:jc w:val="both"/>
        <w:rPr>
          <w:color w:val="000000"/>
          <w:sz w:val="28"/>
          <w:szCs w:val="28"/>
        </w:rPr>
      </w:pPr>
    </w:p>
    <w:p w:rsidR="00960057" w:rsidRPr="00AC3928" w:rsidRDefault="00960057" w:rsidP="00960057">
      <w:pPr>
        <w:widowControl w:val="0"/>
        <w:autoSpaceDN w:val="0"/>
        <w:adjustRightInd w:val="0"/>
        <w:spacing w:line="276" w:lineRule="auto"/>
        <w:ind w:firstLine="851"/>
        <w:jc w:val="both"/>
        <w:rPr>
          <w:sz w:val="28"/>
          <w:szCs w:val="28"/>
          <w:lang w:eastAsia="en-US"/>
        </w:rPr>
      </w:pPr>
      <w:r w:rsidRPr="00AC3928">
        <w:rPr>
          <w:b/>
          <w:sz w:val="28"/>
          <w:szCs w:val="28"/>
          <w:lang w:eastAsia="en-US"/>
        </w:rPr>
        <w:t xml:space="preserve">Приложения </w:t>
      </w:r>
      <w:r w:rsidRPr="00AC3928">
        <w:rPr>
          <w:sz w:val="28"/>
          <w:szCs w:val="28"/>
          <w:lang w:eastAsia="en-US"/>
        </w:rPr>
        <w:t>могут состоять из дополнительных справочных материалов,</w:t>
      </w:r>
      <w:r w:rsidRPr="00AC3928">
        <w:rPr>
          <w:b/>
          <w:sz w:val="28"/>
          <w:szCs w:val="28"/>
          <w:lang w:eastAsia="en-US"/>
        </w:rPr>
        <w:t xml:space="preserve"> </w:t>
      </w:r>
      <w:r w:rsidRPr="00AC3928">
        <w:rPr>
          <w:sz w:val="28"/>
          <w:szCs w:val="28"/>
          <w:lang w:eastAsia="en-US"/>
        </w:rPr>
        <w:t xml:space="preserve">имеющих вспомогательное значение, </w:t>
      </w:r>
      <w:proofErr w:type="gramStart"/>
      <w:r w:rsidRPr="00AC3928">
        <w:rPr>
          <w:sz w:val="28"/>
          <w:szCs w:val="28"/>
          <w:lang w:eastAsia="en-US"/>
        </w:rPr>
        <w:t>например</w:t>
      </w:r>
      <w:proofErr w:type="gramEnd"/>
      <w:r w:rsidRPr="00AC3928">
        <w:rPr>
          <w:sz w:val="28"/>
          <w:szCs w:val="28"/>
          <w:lang w:eastAsia="en-US"/>
        </w:rPr>
        <w:t>: копий документов, выдержек из отчетных материалов, статистических данных, схем, таблиц, диаграмм, программ, положений и т.п.</w:t>
      </w:r>
    </w:p>
    <w:p w:rsidR="00960057" w:rsidRPr="00AC3928" w:rsidRDefault="00960057" w:rsidP="00960057">
      <w:pPr>
        <w:widowControl w:val="0"/>
        <w:autoSpaceDN w:val="0"/>
        <w:adjustRightInd w:val="0"/>
        <w:spacing w:line="276" w:lineRule="auto"/>
        <w:ind w:left="1" w:firstLine="851"/>
        <w:jc w:val="both"/>
        <w:rPr>
          <w:sz w:val="28"/>
          <w:szCs w:val="28"/>
          <w:lang w:eastAsia="en-US"/>
        </w:rPr>
      </w:pPr>
      <w:bookmarkStart w:id="2" w:name="page12"/>
      <w:bookmarkEnd w:id="2"/>
      <w:r w:rsidRPr="00AC3928">
        <w:rPr>
          <w:sz w:val="28"/>
          <w:szCs w:val="28"/>
          <w:lang w:eastAsia="en-US"/>
        </w:rPr>
        <w:t xml:space="preserve">Наличие и количество приложений свидетельствует о глубине проработки материала по избранной теме, и являются подтверждением обоснованности выводов и предложений. Приложения располагаются в конце работы. На каждом из листов в правом верхнем углу пишется «Приложение 1», «Приложение 2» и т.д. </w:t>
      </w:r>
    </w:p>
    <w:p w:rsidR="00960057" w:rsidRPr="00AC3928" w:rsidRDefault="00960057" w:rsidP="00960057">
      <w:pPr>
        <w:widowControl w:val="0"/>
        <w:autoSpaceDN w:val="0"/>
        <w:adjustRightInd w:val="0"/>
        <w:spacing w:line="276" w:lineRule="auto"/>
        <w:ind w:left="1" w:firstLine="851"/>
        <w:jc w:val="both"/>
        <w:rPr>
          <w:sz w:val="28"/>
          <w:szCs w:val="28"/>
          <w:lang w:eastAsia="en-US"/>
        </w:rPr>
      </w:pPr>
      <w:r w:rsidRPr="00AC3928">
        <w:rPr>
          <w:sz w:val="28"/>
          <w:szCs w:val="28"/>
          <w:lang w:eastAsia="en-US"/>
        </w:rPr>
        <w:t xml:space="preserve">Нумерация листов приложений должна быть сквозная, она является продолжением общей нумерации основного текста. В тексте дается ссылка </w:t>
      </w:r>
      <w:r w:rsidRPr="00AC3928">
        <w:rPr>
          <w:sz w:val="28"/>
          <w:szCs w:val="28"/>
          <w:lang w:eastAsia="en-US"/>
        </w:rPr>
        <w:lastRenderedPageBreak/>
        <w:t>на этот материал.</w:t>
      </w:r>
    </w:p>
    <w:p w:rsidR="00960057" w:rsidRPr="00AC3928" w:rsidRDefault="00960057" w:rsidP="00960057">
      <w:pPr>
        <w:pStyle w:val="Style14"/>
        <w:widowControl/>
        <w:suppressAutoHyphens/>
        <w:spacing w:line="276" w:lineRule="auto"/>
        <w:ind w:firstLine="709"/>
        <w:rPr>
          <w:rStyle w:val="FontStyle45"/>
          <w:sz w:val="28"/>
          <w:szCs w:val="28"/>
        </w:rPr>
      </w:pPr>
    </w:p>
    <w:p w:rsidR="00960057" w:rsidRPr="00AC3928" w:rsidRDefault="00960057" w:rsidP="00960057">
      <w:pPr>
        <w:suppressAutoHyphens/>
        <w:spacing w:line="276" w:lineRule="auto"/>
        <w:jc w:val="center"/>
        <w:rPr>
          <w:b/>
          <w:sz w:val="28"/>
          <w:szCs w:val="28"/>
        </w:rPr>
      </w:pPr>
      <w:r>
        <w:rPr>
          <w:b/>
          <w:sz w:val="28"/>
          <w:szCs w:val="28"/>
        </w:rPr>
        <w:t xml:space="preserve">4.3 </w:t>
      </w:r>
      <w:r w:rsidRPr="00AC3928">
        <w:rPr>
          <w:b/>
          <w:sz w:val="28"/>
          <w:szCs w:val="28"/>
        </w:rPr>
        <w:t xml:space="preserve">Методические </w:t>
      </w:r>
      <w:r w:rsidR="00D232A7" w:rsidRPr="00AC3928">
        <w:rPr>
          <w:b/>
          <w:sz w:val="28"/>
          <w:szCs w:val="28"/>
        </w:rPr>
        <w:t>рекомендации по</w:t>
      </w:r>
      <w:r w:rsidRPr="00AC3928">
        <w:rPr>
          <w:b/>
          <w:sz w:val="28"/>
          <w:szCs w:val="28"/>
        </w:rPr>
        <w:t xml:space="preserve"> составлению презентаций</w:t>
      </w:r>
    </w:p>
    <w:p w:rsidR="00960057" w:rsidRPr="00AC3928" w:rsidRDefault="00960057" w:rsidP="00960057">
      <w:pPr>
        <w:suppressAutoHyphens/>
        <w:spacing w:line="276" w:lineRule="auto"/>
        <w:jc w:val="center"/>
        <w:rPr>
          <w:b/>
          <w:sz w:val="28"/>
          <w:szCs w:val="28"/>
        </w:rPr>
      </w:pPr>
    </w:p>
    <w:p w:rsidR="00960057" w:rsidRPr="00AC3928" w:rsidRDefault="00960057" w:rsidP="00960057">
      <w:pPr>
        <w:suppressAutoHyphens/>
        <w:spacing w:line="276" w:lineRule="auto"/>
        <w:ind w:firstLine="709"/>
        <w:jc w:val="both"/>
        <w:rPr>
          <w:i/>
          <w:sz w:val="28"/>
          <w:szCs w:val="28"/>
        </w:rPr>
      </w:pPr>
      <w:r w:rsidRPr="00AC3928">
        <w:rPr>
          <w:i/>
          <w:sz w:val="28"/>
          <w:szCs w:val="28"/>
        </w:rPr>
        <w:t>Требования к презентации</w:t>
      </w:r>
    </w:p>
    <w:p w:rsidR="00960057" w:rsidRPr="00AC3928" w:rsidRDefault="00960057" w:rsidP="00960057">
      <w:pPr>
        <w:suppressAutoHyphens/>
        <w:spacing w:line="276" w:lineRule="auto"/>
        <w:ind w:firstLine="709"/>
        <w:jc w:val="both"/>
        <w:rPr>
          <w:sz w:val="28"/>
          <w:szCs w:val="28"/>
        </w:rPr>
      </w:pPr>
      <w:r w:rsidRPr="00AC3928">
        <w:rPr>
          <w:sz w:val="28"/>
          <w:szCs w:val="28"/>
        </w:rPr>
        <w:t xml:space="preserve">На первом слайде размещается: </w:t>
      </w:r>
    </w:p>
    <w:p w:rsidR="00960057" w:rsidRPr="00AC3928" w:rsidRDefault="00960057" w:rsidP="00960057">
      <w:pPr>
        <w:suppressAutoHyphens/>
        <w:spacing w:line="276" w:lineRule="auto"/>
        <w:ind w:firstLine="709"/>
        <w:jc w:val="both"/>
        <w:rPr>
          <w:sz w:val="28"/>
          <w:szCs w:val="28"/>
        </w:rPr>
      </w:pPr>
      <w:r>
        <w:rPr>
          <w:sz w:val="28"/>
          <w:szCs w:val="28"/>
        </w:rPr>
        <w:t xml:space="preserve">- </w:t>
      </w:r>
      <w:r w:rsidRPr="00AC3928">
        <w:rPr>
          <w:sz w:val="28"/>
          <w:szCs w:val="28"/>
        </w:rPr>
        <w:t>название презентации;</w:t>
      </w:r>
    </w:p>
    <w:p w:rsidR="00960057" w:rsidRDefault="00960057" w:rsidP="00960057">
      <w:pPr>
        <w:suppressAutoHyphens/>
        <w:spacing w:line="276" w:lineRule="auto"/>
        <w:ind w:firstLine="709"/>
        <w:jc w:val="both"/>
        <w:rPr>
          <w:sz w:val="28"/>
          <w:szCs w:val="28"/>
        </w:rPr>
      </w:pPr>
      <w:r>
        <w:rPr>
          <w:sz w:val="28"/>
          <w:szCs w:val="28"/>
        </w:rPr>
        <w:t xml:space="preserve">- </w:t>
      </w:r>
      <w:r w:rsidRPr="00AC3928">
        <w:rPr>
          <w:sz w:val="28"/>
          <w:szCs w:val="28"/>
        </w:rPr>
        <w:t xml:space="preserve">автор: ФИО, группа, название учебного учреждения (соавторы указываются в алфавитном порядке); </w:t>
      </w:r>
    </w:p>
    <w:p w:rsidR="00960057" w:rsidRPr="00AC3928" w:rsidRDefault="00960057" w:rsidP="00960057">
      <w:pPr>
        <w:suppressAutoHyphens/>
        <w:spacing w:line="276" w:lineRule="auto"/>
        <w:ind w:firstLine="709"/>
        <w:jc w:val="both"/>
        <w:rPr>
          <w:sz w:val="28"/>
          <w:szCs w:val="28"/>
        </w:rPr>
      </w:pPr>
      <w:r>
        <w:rPr>
          <w:sz w:val="28"/>
          <w:szCs w:val="28"/>
        </w:rPr>
        <w:t>- год.</w:t>
      </w:r>
    </w:p>
    <w:p w:rsidR="00960057" w:rsidRPr="00AC3928" w:rsidRDefault="00960057" w:rsidP="00960057">
      <w:pPr>
        <w:suppressAutoHyphens/>
        <w:spacing w:line="276" w:lineRule="auto"/>
        <w:ind w:firstLine="709"/>
        <w:jc w:val="both"/>
        <w:rPr>
          <w:sz w:val="28"/>
          <w:szCs w:val="28"/>
        </w:rPr>
      </w:pPr>
      <w:r w:rsidRPr="00AC3928">
        <w:rPr>
          <w:sz w:val="28"/>
          <w:szCs w:val="28"/>
        </w:rPr>
        <w:t>На втором слайде указывается содержание работы, которое лучше оформить в виде гиперссылок (для интерактивности презентации).</w:t>
      </w:r>
    </w:p>
    <w:p w:rsidR="00960057" w:rsidRPr="00AC3928" w:rsidRDefault="00960057" w:rsidP="00960057">
      <w:pPr>
        <w:suppressAutoHyphens/>
        <w:spacing w:line="276" w:lineRule="auto"/>
        <w:ind w:firstLine="709"/>
        <w:jc w:val="both"/>
        <w:rPr>
          <w:sz w:val="28"/>
          <w:szCs w:val="28"/>
        </w:rPr>
      </w:pPr>
      <w:r w:rsidRPr="00AC3928">
        <w:rPr>
          <w:sz w:val="28"/>
          <w:szCs w:val="28"/>
        </w:rPr>
        <w:t xml:space="preserve">На последнем слайде указывается список используемой литературы в соответствии с требованиями, </w:t>
      </w:r>
      <w:proofErr w:type="spellStart"/>
      <w:r w:rsidRPr="00AC3928">
        <w:rPr>
          <w:sz w:val="28"/>
          <w:szCs w:val="28"/>
        </w:rPr>
        <w:t>интернет-ресурсы</w:t>
      </w:r>
      <w:proofErr w:type="spellEnd"/>
      <w:r w:rsidRPr="00AC3928">
        <w:rPr>
          <w:sz w:val="28"/>
          <w:szCs w:val="28"/>
        </w:rPr>
        <w:t xml:space="preserve"> указываются в последнюю очередь.</w:t>
      </w:r>
    </w:p>
    <w:p w:rsidR="00960057" w:rsidRPr="00AC3928" w:rsidRDefault="00960057" w:rsidP="00960057">
      <w:pPr>
        <w:suppressAutoHyphens/>
        <w:spacing w:line="276" w:lineRule="auto"/>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2"/>
        <w:gridCol w:w="6990"/>
      </w:tblGrid>
      <w:tr w:rsidR="00960057" w:rsidRPr="00AC3928" w:rsidTr="00DD5485">
        <w:trPr>
          <w:trHeight w:val="543"/>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960057" w:rsidRPr="00AC3928" w:rsidRDefault="00960057" w:rsidP="00DD5485">
            <w:pPr>
              <w:suppressAutoHyphens/>
              <w:jc w:val="center"/>
              <w:rPr>
                <w:color w:val="000000"/>
                <w:sz w:val="28"/>
                <w:szCs w:val="28"/>
              </w:rPr>
            </w:pPr>
            <w:r w:rsidRPr="00AC3928">
              <w:rPr>
                <w:sz w:val="28"/>
                <w:szCs w:val="28"/>
              </w:rPr>
              <w:t>Оформление слайдов</w:t>
            </w:r>
          </w:p>
        </w:tc>
      </w:tr>
      <w:tr w:rsidR="00960057" w:rsidRPr="00AC3928" w:rsidTr="00DD5485">
        <w:tc>
          <w:tcPr>
            <w:tcW w:w="1051" w:type="pct"/>
            <w:tcBorders>
              <w:top w:val="single" w:sz="4" w:space="0" w:color="000000"/>
              <w:left w:val="single" w:sz="4" w:space="0" w:color="000000"/>
              <w:bottom w:val="single" w:sz="4" w:space="0" w:color="000000"/>
              <w:right w:val="single" w:sz="4" w:space="0" w:color="000000"/>
            </w:tcBorders>
            <w:vAlign w:val="center"/>
            <w:hideMark/>
          </w:tcPr>
          <w:p w:rsidR="00960057" w:rsidRPr="00AC3928" w:rsidRDefault="00960057" w:rsidP="00DD5485">
            <w:pPr>
              <w:suppressAutoHyphens/>
              <w:rPr>
                <w:color w:val="000000"/>
                <w:sz w:val="28"/>
                <w:szCs w:val="28"/>
              </w:rPr>
            </w:pPr>
            <w:r w:rsidRPr="00AC3928">
              <w:rPr>
                <w:sz w:val="28"/>
                <w:szCs w:val="28"/>
              </w:rPr>
              <w:t>Стиль</w:t>
            </w:r>
          </w:p>
        </w:tc>
        <w:tc>
          <w:tcPr>
            <w:tcW w:w="3949" w:type="pct"/>
            <w:tcBorders>
              <w:top w:val="single" w:sz="4" w:space="0" w:color="000000"/>
              <w:left w:val="single" w:sz="4" w:space="0" w:color="000000"/>
              <w:bottom w:val="single" w:sz="4" w:space="0" w:color="000000"/>
              <w:right w:val="single" w:sz="4" w:space="0" w:color="000000"/>
            </w:tcBorders>
            <w:vAlign w:val="center"/>
            <w:hideMark/>
          </w:tcPr>
          <w:p w:rsidR="00960057" w:rsidRPr="00AC3928" w:rsidRDefault="00960057" w:rsidP="00960057">
            <w:pPr>
              <w:pStyle w:val="a3"/>
              <w:numPr>
                <w:ilvl w:val="0"/>
                <w:numId w:val="4"/>
              </w:numPr>
              <w:suppressAutoHyphens/>
              <w:ind w:left="341" w:hanging="284"/>
              <w:jc w:val="both"/>
              <w:rPr>
                <w:color w:val="000000"/>
                <w:sz w:val="28"/>
                <w:szCs w:val="28"/>
              </w:rPr>
            </w:pPr>
            <w:r w:rsidRPr="00AC3928">
              <w:rPr>
                <w:sz w:val="28"/>
                <w:szCs w:val="28"/>
              </w:rPr>
              <w:t>необходимо соблюдать единый стиль оформления;</w:t>
            </w:r>
          </w:p>
          <w:p w:rsidR="00960057" w:rsidRPr="00AC3928" w:rsidRDefault="00960057" w:rsidP="00960057">
            <w:pPr>
              <w:pStyle w:val="a3"/>
              <w:numPr>
                <w:ilvl w:val="0"/>
                <w:numId w:val="4"/>
              </w:numPr>
              <w:suppressAutoHyphens/>
              <w:ind w:left="341" w:hanging="284"/>
              <w:jc w:val="both"/>
              <w:rPr>
                <w:sz w:val="28"/>
                <w:szCs w:val="28"/>
              </w:rPr>
            </w:pPr>
            <w:r w:rsidRPr="00AC3928">
              <w:rPr>
                <w:sz w:val="28"/>
                <w:szCs w:val="28"/>
              </w:rPr>
              <w:t>нужно избегать стилей, которые будут отвлекать от самой презентации;</w:t>
            </w:r>
          </w:p>
          <w:p w:rsidR="00960057" w:rsidRPr="00AC3928" w:rsidRDefault="00960057" w:rsidP="00960057">
            <w:pPr>
              <w:pStyle w:val="a3"/>
              <w:numPr>
                <w:ilvl w:val="0"/>
                <w:numId w:val="4"/>
              </w:numPr>
              <w:suppressAutoHyphens/>
              <w:ind w:left="341" w:hanging="284"/>
              <w:jc w:val="both"/>
              <w:rPr>
                <w:color w:val="000000"/>
                <w:sz w:val="28"/>
                <w:szCs w:val="28"/>
              </w:rPr>
            </w:pPr>
            <w:r w:rsidRPr="00AC3928">
              <w:rPr>
                <w:sz w:val="28"/>
                <w:szCs w:val="28"/>
              </w:rPr>
              <w:t>вспомогательная информация (управляющие кнопки) не должны преобладать над основной информацией (текст, рисунки)</w:t>
            </w:r>
          </w:p>
        </w:tc>
      </w:tr>
      <w:tr w:rsidR="00960057" w:rsidRPr="00AC3928" w:rsidTr="00DD5485">
        <w:trPr>
          <w:trHeight w:val="483"/>
        </w:trPr>
        <w:tc>
          <w:tcPr>
            <w:tcW w:w="1051" w:type="pct"/>
            <w:tcBorders>
              <w:top w:val="single" w:sz="4" w:space="0" w:color="000000"/>
              <w:left w:val="single" w:sz="4" w:space="0" w:color="000000"/>
              <w:bottom w:val="single" w:sz="4" w:space="0" w:color="000000"/>
              <w:right w:val="single" w:sz="4" w:space="0" w:color="000000"/>
            </w:tcBorders>
            <w:vAlign w:val="center"/>
            <w:hideMark/>
          </w:tcPr>
          <w:p w:rsidR="00960057" w:rsidRPr="00AC3928" w:rsidRDefault="00960057" w:rsidP="00DD5485">
            <w:pPr>
              <w:suppressAutoHyphens/>
              <w:rPr>
                <w:color w:val="000000"/>
                <w:sz w:val="28"/>
                <w:szCs w:val="28"/>
              </w:rPr>
            </w:pPr>
            <w:r w:rsidRPr="00AC3928">
              <w:rPr>
                <w:sz w:val="28"/>
                <w:szCs w:val="28"/>
              </w:rPr>
              <w:t>Фон</w:t>
            </w:r>
          </w:p>
        </w:tc>
        <w:tc>
          <w:tcPr>
            <w:tcW w:w="3949" w:type="pct"/>
            <w:tcBorders>
              <w:top w:val="single" w:sz="4" w:space="0" w:color="000000"/>
              <w:left w:val="single" w:sz="4" w:space="0" w:color="000000"/>
              <w:bottom w:val="single" w:sz="4" w:space="0" w:color="000000"/>
              <w:right w:val="single" w:sz="4" w:space="0" w:color="000000"/>
            </w:tcBorders>
            <w:vAlign w:val="center"/>
            <w:hideMark/>
          </w:tcPr>
          <w:p w:rsidR="00960057" w:rsidRPr="00AC3928" w:rsidRDefault="00960057" w:rsidP="00960057">
            <w:pPr>
              <w:pStyle w:val="a3"/>
              <w:numPr>
                <w:ilvl w:val="0"/>
                <w:numId w:val="5"/>
              </w:numPr>
              <w:suppressAutoHyphens/>
              <w:ind w:left="341" w:hanging="284"/>
              <w:jc w:val="both"/>
              <w:rPr>
                <w:color w:val="000000"/>
                <w:sz w:val="28"/>
                <w:szCs w:val="28"/>
              </w:rPr>
            </w:pPr>
            <w:r w:rsidRPr="00AC3928">
              <w:rPr>
                <w:sz w:val="28"/>
                <w:szCs w:val="28"/>
              </w:rPr>
              <w:t>для фона выбираются более холодные тона (синий или зеленый)</w:t>
            </w:r>
          </w:p>
        </w:tc>
      </w:tr>
      <w:tr w:rsidR="00960057" w:rsidRPr="00AC3928" w:rsidTr="00DD5485">
        <w:tc>
          <w:tcPr>
            <w:tcW w:w="1051" w:type="pct"/>
            <w:tcBorders>
              <w:top w:val="single" w:sz="4" w:space="0" w:color="000000"/>
              <w:left w:val="single" w:sz="4" w:space="0" w:color="000000"/>
              <w:bottom w:val="single" w:sz="4" w:space="0" w:color="000000"/>
              <w:right w:val="single" w:sz="4" w:space="0" w:color="000000"/>
            </w:tcBorders>
            <w:vAlign w:val="center"/>
            <w:hideMark/>
          </w:tcPr>
          <w:p w:rsidR="00960057" w:rsidRPr="00AC3928" w:rsidRDefault="00960057" w:rsidP="00DD5485">
            <w:pPr>
              <w:suppressAutoHyphens/>
              <w:rPr>
                <w:color w:val="000000"/>
                <w:sz w:val="28"/>
                <w:szCs w:val="28"/>
              </w:rPr>
            </w:pPr>
            <w:r w:rsidRPr="00AC3928">
              <w:rPr>
                <w:sz w:val="28"/>
                <w:szCs w:val="28"/>
              </w:rPr>
              <w:t>Использование цвета</w:t>
            </w:r>
          </w:p>
        </w:tc>
        <w:tc>
          <w:tcPr>
            <w:tcW w:w="3949" w:type="pct"/>
            <w:tcBorders>
              <w:top w:val="single" w:sz="4" w:space="0" w:color="000000"/>
              <w:left w:val="single" w:sz="4" w:space="0" w:color="000000"/>
              <w:bottom w:val="single" w:sz="4" w:space="0" w:color="000000"/>
              <w:right w:val="single" w:sz="4" w:space="0" w:color="000000"/>
            </w:tcBorders>
            <w:vAlign w:val="center"/>
            <w:hideMark/>
          </w:tcPr>
          <w:p w:rsidR="00960057" w:rsidRPr="00AC3928" w:rsidRDefault="00960057" w:rsidP="00960057">
            <w:pPr>
              <w:pStyle w:val="a3"/>
              <w:numPr>
                <w:ilvl w:val="0"/>
                <w:numId w:val="6"/>
              </w:numPr>
              <w:suppressAutoHyphens/>
              <w:ind w:left="341" w:hanging="284"/>
              <w:jc w:val="both"/>
              <w:rPr>
                <w:color w:val="000000"/>
                <w:sz w:val="28"/>
                <w:szCs w:val="28"/>
              </w:rPr>
            </w:pPr>
            <w:r w:rsidRPr="00AC3928">
              <w:rPr>
                <w:sz w:val="28"/>
                <w:szCs w:val="28"/>
              </w:rPr>
              <w:t>на одном слайде рекомендуется использовать не более трех цветов: один для фона, один для заголовков, один для текста;</w:t>
            </w:r>
          </w:p>
          <w:p w:rsidR="00960057" w:rsidRPr="00AC3928" w:rsidRDefault="00960057" w:rsidP="00960057">
            <w:pPr>
              <w:pStyle w:val="a3"/>
              <w:numPr>
                <w:ilvl w:val="0"/>
                <w:numId w:val="6"/>
              </w:numPr>
              <w:suppressAutoHyphens/>
              <w:ind w:left="341" w:hanging="284"/>
              <w:jc w:val="both"/>
              <w:rPr>
                <w:sz w:val="28"/>
                <w:szCs w:val="28"/>
              </w:rPr>
            </w:pPr>
            <w:r w:rsidRPr="00AC3928">
              <w:rPr>
                <w:sz w:val="28"/>
                <w:szCs w:val="28"/>
              </w:rPr>
              <w:t>для фона и текста используются контрастные цвета;</w:t>
            </w:r>
          </w:p>
          <w:p w:rsidR="00960057" w:rsidRPr="00AC3928" w:rsidRDefault="00960057" w:rsidP="00960057">
            <w:pPr>
              <w:pStyle w:val="a3"/>
              <w:numPr>
                <w:ilvl w:val="0"/>
                <w:numId w:val="6"/>
              </w:numPr>
              <w:suppressAutoHyphens/>
              <w:ind w:left="341" w:hanging="284"/>
              <w:jc w:val="both"/>
              <w:rPr>
                <w:color w:val="000000"/>
                <w:sz w:val="28"/>
                <w:szCs w:val="28"/>
              </w:rPr>
            </w:pPr>
            <w:r w:rsidRPr="00AC3928">
              <w:rPr>
                <w:sz w:val="28"/>
                <w:szCs w:val="28"/>
              </w:rPr>
              <w:t>особое внимание следует обратить на цвет гиперссылок (до и после использования)</w:t>
            </w:r>
          </w:p>
        </w:tc>
      </w:tr>
      <w:tr w:rsidR="00960057" w:rsidRPr="00AC3928" w:rsidTr="00DD5485">
        <w:tc>
          <w:tcPr>
            <w:tcW w:w="1051" w:type="pct"/>
            <w:tcBorders>
              <w:top w:val="single" w:sz="4" w:space="0" w:color="000000"/>
              <w:left w:val="single" w:sz="4" w:space="0" w:color="000000"/>
              <w:bottom w:val="single" w:sz="4" w:space="0" w:color="000000"/>
              <w:right w:val="single" w:sz="4" w:space="0" w:color="000000"/>
            </w:tcBorders>
            <w:vAlign w:val="center"/>
            <w:hideMark/>
          </w:tcPr>
          <w:p w:rsidR="00960057" w:rsidRPr="00AC3928" w:rsidRDefault="00960057" w:rsidP="00DD5485">
            <w:pPr>
              <w:suppressAutoHyphens/>
              <w:rPr>
                <w:color w:val="000000"/>
                <w:sz w:val="28"/>
                <w:szCs w:val="28"/>
              </w:rPr>
            </w:pPr>
            <w:r w:rsidRPr="00AC3928">
              <w:rPr>
                <w:sz w:val="28"/>
                <w:szCs w:val="28"/>
              </w:rPr>
              <w:t>Анимационные эффекты</w:t>
            </w:r>
          </w:p>
        </w:tc>
        <w:tc>
          <w:tcPr>
            <w:tcW w:w="3949" w:type="pct"/>
            <w:tcBorders>
              <w:top w:val="single" w:sz="4" w:space="0" w:color="000000"/>
              <w:left w:val="single" w:sz="4" w:space="0" w:color="000000"/>
              <w:bottom w:val="single" w:sz="4" w:space="0" w:color="000000"/>
              <w:right w:val="single" w:sz="4" w:space="0" w:color="000000"/>
            </w:tcBorders>
            <w:vAlign w:val="center"/>
            <w:hideMark/>
          </w:tcPr>
          <w:p w:rsidR="00960057" w:rsidRPr="00AC3928" w:rsidRDefault="00960057" w:rsidP="00960057">
            <w:pPr>
              <w:pStyle w:val="a3"/>
              <w:numPr>
                <w:ilvl w:val="0"/>
                <w:numId w:val="7"/>
              </w:numPr>
              <w:suppressAutoHyphens/>
              <w:ind w:left="341" w:hanging="284"/>
              <w:jc w:val="both"/>
              <w:rPr>
                <w:color w:val="000000"/>
                <w:sz w:val="28"/>
                <w:szCs w:val="28"/>
              </w:rPr>
            </w:pPr>
            <w:r w:rsidRPr="00AC3928">
              <w:rPr>
                <w:sz w:val="28"/>
                <w:szCs w:val="28"/>
              </w:rPr>
              <w:t>нужно использовать возможности компьютерной анимации для представления информации на слайде;</w:t>
            </w:r>
          </w:p>
          <w:p w:rsidR="00960057" w:rsidRPr="00AC3928" w:rsidRDefault="00960057" w:rsidP="00960057">
            <w:pPr>
              <w:pStyle w:val="a3"/>
              <w:numPr>
                <w:ilvl w:val="0"/>
                <w:numId w:val="7"/>
              </w:numPr>
              <w:suppressAutoHyphens/>
              <w:ind w:left="341" w:hanging="284"/>
              <w:jc w:val="both"/>
              <w:rPr>
                <w:color w:val="000000"/>
                <w:sz w:val="28"/>
                <w:szCs w:val="28"/>
              </w:rPr>
            </w:pPr>
            <w:r w:rsidRPr="00AC3928">
              <w:rPr>
                <w:sz w:val="28"/>
                <w:szCs w:val="28"/>
              </w:rPr>
              <w:t>не стоит злоупотреблять различными анимационными эффектами; анимационные эффекты не должны отвлекать внимание от содержания информации на слайде</w:t>
            </w:r>
          </w:p>
        </w:tc>
      </w:tr>
      <w:tr w:rsidR="00960057" w:rsidRPr="00AC3928" w:rsidTr="00DD5485">
        <w:trPr>
          <w:trHeight w:val="473"/>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960057" w:rsidRPr="00AC3928" w:rsidRDefault="00960057" w:rsidP="00DD5485">
            <w:pPr>
              <w:suppressAutoHyphens/>
              <w:jc w:val="center"/>
              <w:rPr>
                <w:sz w:val="28"/>
                <w:szCs w:val="28"/>
              </w:rPr>
            </w:pPr>
            <w:r w:rsidRPr="00AC3928">
              <w:rPr>
                <w:sz w:val="28"/>
                <w:szCs w:val="28"/>
              </w:rPr>
              <w:t>Представление информации</w:t>
            </w:r>
          </w:p>
        </w:tc>
      </w:tr>
      <w:tr w:rsidR="00960057" w:rsidRPr="00AC3928" w:rsidTr="00DD5485">
        <w:tc>
          <w:tcPr>
            <w:tcW w:w="1051" w:type="pct"/>
            <w:tcBorders>
              <w:top w:val="single" w:sz="4" w:space="0" w:color="000000"/>
              <w:left w:val="single" w:sz="4" w:space="0" w:color="000000"/>
              <w:bottom w:val="single" w:sz="4" w:space="0" w:color="000000"/>
              <w:right w:val="single" w:sz="4" w:space="0" w:color="000000"/>
            </w:tcBorders>
            <w:vAlign w:val="center"/>
            <w:hideMark/>
          </w:tcPr>
          <w:p w:rsidR="00960057" w:rsidRPr="00AC3928" w:rsidRDefault="00960057" w:rsidP="00DD5485">
            <w:pPr>
              <w:suppressAutoHyphens/>
              <w:rPr>
                <w:color w:val="000000"/>
                <w:sz w:val="28"/>
                <w:szCs w:val="28"/>
              </w:rPr>
            </w:pPr>
            <w:r w:rsidRPr="00AC3928">
              <w:rPr>
                <w:sz w:val="28"/>
                <w:szCs w:val="28"/>
              </w:rPr>
              <w:t>Содержание информации</w:t>
            </w:r>
          </w:p>
        </w:tc>
        <w:tc>
          <w:tcPr>
            <w:tcW w:w="3949" w:type="pct"/>
            <w:tcBorders>
              <w:top w:val="single" w:sz="4" w:space="0" w:color="000000"/>
              <w:left w:val="single" w:sz="4" w:space="0" w:color="000000"/>
              <w:bottom w:val="single" w:sz="4" w:space="0" w:color="000000"/>
              <w:right w:val="single" w:sz="4" w:space="0" w:color="000000"/>
            </w:tcBorders>
            <w:vAlign w:val="center"/>
            <w:hideMark/>
          </w:tcPr>
          <w:p w:rsidR="00960057" w:rsidRPr="00AC3928" w:rsidRDefault="00960057" w:rsidP="00960057">
            <w:pPr>
              <w:pStyle w:val="a3"/>
              <w:numPr>
                <w:ilvl w:val="0"/>
                <w:numId w:val="8"/>
              </w:numPr>
              <w:suppressAutoHyphens/>
              <w:ind w:left="341" w:hanging="284"/>
              <w:jc w:val="both"/>
              <w:rPr>
                <w:color w:val="000000"/>
                <w:sz w:val="28"/>
                <w:szCs w:val="28"/>
              </w:rPr>
            </w:pPr>
            <w:r w:rsidRPr="00AC3928">
              <w:rPr>
                <w:sz w:val="28"/>
                <w:szCs w:val="28"/>
              </w:rPr>
              <w:t>следует использовать короткие слова и предложения;</w:t>
            </w:r>
          </w:p>
          <w:p w:rsidR="00960057" w:rsidRPr="00AC3928" w:rsidRDefault="00960057" w:rsidP="00960057">
            <w:pPr>
              <w:pStyle w:val="a3"/>
              <w:numPr>
                <w:ilvl w:val="0"/>
                <w:numId w:val="8"/>
              </w:numPr>
              <w:suppressAutoHyphens/>
              <w:ind w:left="341" w:hanging="284"/>
              <w:jc w:val="both"/>
              <w:rPr>
                <w:sz w:val="28"/>
                <w:szCs w:val="28"/>
              </w:rPr>
            </w:pPr>
            <w:r w:rsidRPr="00AC3928">
              <w:rPr>
                <w:sz w:val="28"/>
                <w:szCs w:val="28"/>
              </w:rPr>
              <w:lastRenderedPageBreak/>
              <w:t>времена глаголов должно быть везде одинаковым;</w:t>
            </w:r>
          </w:p>
          <w:p w:rsidR="00960057" w:rsidRPr="00AC3928" w:rsidRDefault="00960057" w:rsidP="00960057">
            <w:pPr>
              <w:pStyle w:val="a3"/>
              <w:numPr>
                <w:ilvl w:val="0"/>
                <w:numId w:val="8"/>
              </w:numPr>
              <w:suppressAutoHyphens/>
              <w:ind w:left="341" w:hanging="284"/>
              <w:jc w:val="both"/>
              <w:rPr>
                <w:sz w:val="28"/>
                <w:szCs w:val="28"/>
              </w:rPr>
            </w:pPr>
            <w:r w:rsidRPr="00AC3928">
              <w:rPr>
                <w:sz w:val="28"/>
                <w:szCs w:val="28"/>
              </w:rPr>
              <w:t>следует использовать минимум предлогов, наречий, прилагательных;</w:t>
            </w:r>
          </w:p>
          <w:p w:rsidR="00960057" w:rsidRPr="00AC3928" w:rsidRDefault="00960057" w:rsidP="00960057">
            <w:pPr>
              <w:pStyle w:val="a3"/>
              <w:numPr>
                <w:ilvl w:val="0"/>
                <w:numId w:val="8"/>
              </w:numPr>
              <w:suppressAutoHyphens/>
              <w:ind w:left="341" w:hanging="284"/>
              <w:jc w:val="both"/>
              <w:rPr>
                <w:color w:val="000000"/>
                <w:sz w:val="28"/>
                <w:szCs w:val="28"/>
              </w:rPr>
            </w:pPr>
            <w:r w:rsidRPr="00AC3928">
              <w:rPr>
                <w:sz w:val="28"/>
                <w:szCs w:val="28"/>
              </w:rPr>
              <w:t>заголовки должны привлекать внимание аудитории</w:t>
            </w:r>
          </w:p>
        </w:tc>
      </w:tr>
      <w:tr w:rsidR="00960057" w:rsidRPr="00AC3928" w:rsidTr="00DD5485">
        <w:tc>
          <w:tcPr>
            <w:tcW w:w="1051" w:type="pct"/>
            <w:tcBorders>
              <w:top w:val="single" w:sz="4" w:space="0" w:color="000000"/>
              <w:left w:val="single" w:sz="4" w:space="0" w:color="000000"/>
              <w:bottom w:val="single" w:sz="4" w:space="0" w:color="000000"/>
              <w:right w:val="single" w:sz="4" w:space="0" w:color="000000"/>
            </w:tcBorders>
            <w:vAlign w:val="center"/>
            <w:hideMark/>
          </w:tcPr>
          <w:p w:rsidR="00960057" w:rsidRPr="00AC3928" w:rsidRDefault="00960057" w:rsidP="00DD5485">
            <w:pPr>
              <w:suppressAutoHyphens/>
              <w:rPr>
                <w:color w:val="000000"/>
                <w:sz w:val="28"/>
                <w:szCs w:val="28"/>
              </w:rPr>
            </w:pPr>
            <w:r w:rsidRPr="00AC3928">
              <w:rPr>
                <w:sz w:val="28"/>
                <w:szCs w:val="28"/>
              </w:rPr>
              <w:lastRenderedPageBreak/>
              <w:t>Расположение информации на странице</w:t>
            </w:r>
          </w:p>
        </w:tc>
        <w:tc>
          <w:tcPr>
            <w:tcW w:w="3949" w:type="pct"/>
            <w:tcBorders>
              <w:top w:val="single" w:sz="4" w:space="0" w:color="000000"/>
              <w:left w:val="single" w:sz="4" w:space="0" w:color="000000"/>
              <w:bottom w:val="single" w:sz="4" w:space="0" w:color="000000"/>
              <w:right w:val="single" w:sz="4" w:space="0" w:color="000000"/>
            </w:tcBorders>
            <w:vAlign w:val="center"/>
            <w:hideMark/>
          </w:tcPr>
          <w:p w:rsidR="00960057" w:rsidRPr="00AC3928" w:rsidRDefault="00960057" w:rsidP="00960057">
            <w:pPr>
              <w:pStyle w:val="a3"/>
              <w:numPr>
                <w:ilvl w:val="0"/>
                <w:numId w:val="9"/>
              </w:numPr>
              <w:suppressAutoHyphens/>
              <w:ind w:left="341" w:hanging="284"/>
              <w:jc w:val="both"/>
              <w:rPr>
                <w:color w:val="000000"/>
                <w:sz w:val="28"/>
                <w:szCs w:val="28"/>
              </w:rPr>
            </w:pPr>
            <w:r w:rsidRPr="00AC3928">
              <w:rPr>
                <w:sz w:val="28"/>
                <w:szCs w:val="28"/>
              </w:rPr>
              <w:t>предпочтительно горизонтальное расположение информации;</w:t>
            </w:r>
          </w:p>
          <w:p w:rsidR="00960057" w:rsidRPr="00AC3928" w:rsidRDefault="00960057" w:rsidP="00960057">
            <w:pPr>
              <w:pStyle w:val="a3"/>
              <w:numPr>
                <w:ilvl w:val="0"/>
                <w:numId w:val="9"/>
              </w:numPr>
              <w:suppressAutoHyphens/>
              <w:ind w:left="341" w:hanging="284"/>
              <w:jc w:val="both"/>
              <w:rPr>
                <w:sz w:val="28"/>
                <w:szCs w:val="28"/>
              </w:rPr>
            </w:pPr>
            <w:r w:rsidRPr="00AC3928">
              <w:rPr>
                <w:sz w:val="28"/>
                <w:szCs w:val="28"/>
              </w:rPr>
              <w:t>наиболее важная информация должна располагаться в центре экрана;</w:t>
            </w:r>
          </w:p>
          <w:p w:rsidR="00960057" w:rsidRPr="00AC3928" w:rsidRDefault="00960057" w:rsidP="00960057">
            <w:pPr>
              <w:pStyle w:val="a3"/>
              <w:numPr>
                <w:ilvl w:val="0"/>
                <w:numId w:val="9"/>
              </w:numPr>
              <w:suppressAutoHyphens/>
              <w:ind w:left="341" w:hanging="284"/>
              <w:jc w:val="both"/>
              <w:rPr>
                <w:color w:val="000000"/>
                <w:sz w:val="28"/>
                <w:szCs w:val="28"/>
              </w:rPr>
            </w:pPr>
            <w:r w:rsidRPr="00AC3928">
              <w:rPr>
                <w:sz w:val="28"/>
                <w:szCs w:val="28"/>
              </w:rPr>
              <w:t>если на слайде располагается картинка, надпись должна располагаться под ней</w:t>
            </w:r>
          </w:p>
        </w:tc>
      </w:tr>
      <w:tr w:rsidR="00960057" w:rsidRPr="00AC3928" w:rsidTr="00DD5485">
        <w:tc>
          <w:tcPr>
            <w:tcW w:w="1051" w:type="pct"/>
            <w:tcBorders>
              <w:top w:val="nil"/>
              <w:left w:val="single" w:sz="8" w:space="0" w:color="auto"/>
              <w:bottom w:val="single" w:sz="8" w:space="0" w:color="auto"/>
              <w:right w:val="single" w:sz="8" w:space="0" w:color="auto"/>
            </w:tcBorders>
            <w:vAlign w:val="center"/>
            <w:hideMark/>
          </w:tcPr>
          <w:p w:rsidR="00960057" w:rsidRPr="00AC3928" w:rsidRDefault="00960057" w:rsidP="00DD5485">
            <w:pPr>
              <w:suppressAutoHyphens/>
              <w:rPr>
                <w:color w:val="000000"/>
                <w:sz w:val="28"/>
                <w:szCs w:val="28"/>
              </w:rPr>
            </w:pPr>
            <w:r w:rsidRPr="00AC3928">
              <w:rPr>
                <w:sz w:val="28"/>
                <w:szCs w:val="28"/>
              </w:rPr>
              <w:t>Шрифты</w:t>
            </w:r>
          </w:p>
        </w:tc>
        <w:tc>
          <w:tcPr>
            <w:tcW w:w="3949" w:type="pct"/>
            <w:tcBorders>
              <w:top w:val="nil"/>
              <w:left w:val="nil"/>
              <w:bottom w:val="single" w:sz="8" w:space="0" w:color="auto"/>
              <w:right w:val="single" w:sz="8" w:space="0" w:color="auto"/>
            </w:tcBorders>
            <w:hideMark/>
          </w:tcPr>
          <w:p w:rsidR="00960057" w:rsidRPr="00AC3928" w:rsidRDefault="00960057" w:rsidP="00960057">
            <w:pPr>
              <w:pStyle w:val="a3"/>
              <w:numPr>
                <w:ilvl w:val="0"/>
                <w:numId w:val="9"/>
              </w:numPr>
              <w:suppressAutoHyphens/>
              <w:ind w:left="341" w:hanging="284"/>
              <w:rPr>
                <w:color w:val="000000"/>
                <w:sz w:val="28"/>
                <w:szCs w:val="28"/>
              </w:rPr>
            </w:pPr>
            <w:r w:rsidRPr="00AC3928">
              <w:rPr>
                <w:sz w:val="28"/>
                <w:szCs w:val="28"/>
              </w:rPr>
              <w:t>для заголовков не менее 24;</w:t>
            </w:r>
          </w:p>
          <w:p w:rsidR="00960057" w:rsidRPr="00AC3928" w:rsidRDefault="00960057" w:rsidP="00960057">
            <w:pPr>
              <w:pStyle w:val="a3"/>
              <w:numPr>
                <w:ilvl w:val="0"/>
                <w:numId w:val="9"/>
              </w:numPr>
              <w:suppressAutoHyphens/>
              <w:ind w:left="341" w:hanging="284"/>
              <w:rPr>
                <w:sz w:val="28"/>
                <w:szCs w:val="28"/>
              </w:rPr>
            </w:pPr>
            <w:r w:rsidRPr="00AC3928">
              <w:rPr>
                <w:sz w:val="28"/>
                <w:szCs w:val="28"/>
              </w:rPr>
              <w:t>для остальной информации не менее 18;</w:t>
            </w:r>
          </w:p>
          <w:p w:rsidR="00960057" w:rsidRPr="00AC3928" w:rsidRDefault="00960057" w:rsidP="00960057">
            <w:pPr>
              <w:pStyle w:val="a3"/>
              <w:numPr>
                <w:ilvl w:val="0"/>
                <w:numId w:val="9"/>
              </w:numPr>
              <w:suppressAutoHyphens/>
              <w:ind w:left="341" w:hanging="284"/>
              <w:jc w:val="both"/>
              <w:rPr>
                <w:sz w:val="28"/>
                <w:szCs w:val="28"/>
              </w:rPr>
            </w:pPr>
            <w:r w:rsidRPr="00AC3928">
              <w:rPr>
                <w:sz w:val="28"/>
                <w:szCs w:val="28"/>
              </w:rPr>
              <w:t>шрифты без засечек легче читать с большого расстояния;</w:t>
            </w:r>
          </w:p>
          <w:p w:rsidR="00960057" w:rsidRPr="00AC3928" w:rsidRDefault="00960057" w:rsidP="00960057">
            <w:pPr>
              <w:pStyle w:val="a3"/>
              <w:numPr>
                <w:ilvl w:val="0"/>
                <w:numId w:val="9"/>
              </w:numPr>
              <w:suppressAutoHyphens/>
              <w:ind w:left="341" w:hanging="284"/>
              <w:jc w:val="both"/>
              <w:rPr>
                <w:sz w:val="28"/>
                <w:szCs w:val="28"/>
              </w:rPr>
            </w:pPr>
            <w:r w:rsidRPr="00AC3928">
              <w:rPr>
                <w:sz w:val="28"/>
                <w:szCs w:val="28"/>
              </w:rPr>
              <w:t>нельзя смешивать разные типы шрифтов в одной презентации;</w:t>
            </w:r>
          </w:p>
          <w:p w:rsidR="00960057" w:rsidRPr="00AC3928" w:rsidRDefault="00960057" w:rsidP="00960057">
            <w:pPr>
              <w:pStyle w:val="a3"/>
              <w:numPr>
                <w:ilvl w:val="0"/>
                <w:numId w:val="9"/>
              </w:numPr>
              <w:suppressAutoHyphens/>
              <w:ind w:left="341" w:hanging="284"/>
              <w:jc w:val="both"/>
              <w:rPr>
                <w:sz w:val="28"/>
                <w:szCs w:val="28"/>
              </w:rPr>
            </w:pPr>
            <w:r w:rsidRPr="00AC3928">
              <w:rPr>
                <w:sz w:val="28"/>
                <w:szCs w:val="28"/>
              </w:rPr>
              <w:t>для выделения информации следует использовать жирный шрифт, курсив или подчеркивание того же типа;</w:t>
            </w:r>
          </w:p>
          <w:p w:rsidR="00960057" w:rsidRPr="00AC3928" w:rsidRDefault="00960057" w:rsidP="00960057">
            <w:pPr>
              <w:pStyle w:val="a3"/>
              <w:numPr>
                <w:ilvl w:val="0"/>
                <w:numId w:val="9"/>
              </w:numPr>
              <w:suppressAutoHyphens/>
              <w:ind w:left="341" w:hanging="284"/>
              <w:jc w:val="both"/>
              <w:rPr>
                <w:color w:val="000000"/>
                <w:sz w:val="28"/>
                <w:szCs w:val="28"/>
              </w:rPr>
            </w:pPr>
            <w:r w:rsidRPr="00AC3928">
              <w:rPr>
                <w:sz w:val="28"/>
                <w:szCs w:val="28"/>
              </w:rPr>
              <w:t xml:space="preserve">нельзя злоупотреблять прописными буквами (они читаются хуже, чем строчные). </w:t>
            </w:r>
          </w:p>
        </w:tc>
      </w:tr>
      <w:tr w:rsidR="00960057" w:rsidRPr="00AC3928" w:rsidTr="00DD5485">
        <w:tc>
          <w:tcPr>
            <w:tcW w:w="1051" w:type="pct"/>
            <w:tcBorders>
              <w:top w:val="nil"/>
              <w:left w:val="single" w:sz="8" w:space="0" w:color="auto"/>
              <w:bottom w:val="single" w:sz="8" w:space="0" w:color="auto"/>
              <w:right w:val="single" w:sz="8" w:space="0" w:color="auto"/>
            </w:tcBorders>
            <w:vAlign w:val="center"/>
            <w:hideMark/>
          </w:tcPr>
          <w:p w:rsidR="00960057" w:rsidRPr="00AC3928" w:rsidRDefault="00960057" w:rsidP="00DD5485">
            <w:pPr>
              <w:suppressAutoHyphens/>
              <w:rPr>
                <w:color w:val="000000"/>
                <w:sz w:val="28"/>
                <w:szCs w:val="28"/>
              </w:rPr>
            </w:pPr>
            <w:r w:rsidRPr="00AC3928">
              <w:rPr>
                <w:sz w:val="28"/>
                <w:szCs w:val="28"/>
              </w:rPr>
              <w:t>Способы выделения информации</w:t>
            </w:r>
          </w:p>
        </w:tc>
        <w:tc>
          <w:tcPr>
            <w:tcW w:w="3949" w:type="pct"/>
            <w:tcBorders>
              <w:top w:val="nil"/>
              <w:left w:val="nil"/>
              <w:bottom w:val="single" w:sz="8" w:space="0" w:color="auto"/>
              <w:right w:val="single" w:sz="8" w:space="0" w:color="auto"/>
            </w:tcBorders>
            <w:hideMark/>
          </w:tcPr>
          <w:p w:rsidR="00960057" w:rsidRPr="00AC3928" w:rsidRDefault="00960057" w:rsidP="00DD5485">
            <w:pPr>
              <w:suppressAutoHyphens/>
              <w:rPr>
                <w:color w:val="000000"/>
                <w:sz w:val="28"/>
                <w:szCs w:val="28"/>
              </w:rPr>
            </w:pPr>
            <w:r w:rsidRPr="00AC3928">
              <w:rPr>
                <w:sz w:val="28"/>
                <w:szCs w:val="28"/>
              </w:rPr>
              <w:t>Следует использовать:</w:t>
            </w:r>
          </w:p>
          <w:p w:rsidR="00960057" w:rsidRPr="00AC3928" w:rsidRDefault="00960057" w:rsidP="00960057">
            <w:pPr>
              <w:pStyle w:val="a3"/>
              <w:numPr>
                <w:ilvl w:val="0"/>
                <w:numId w:val="10"/>
              </w:numPr>
              <w:suppressAutoHyphens/>
              <w:ind w:left="341" w:hanging="284"/>
              <w:jc w:val="both"/>
              <w:rPr>
                <w:sz w:val="28"/>
                <w:szCs w:val="28"/>
              </w:rPr>
            </w:pPr>
            <w:r w:rsidRPr="00AC3928">
              <w:rPr>
                <w:sz w:val="28"/>
                <w:szCs w:val="28"/>
              </w:rPr>
              <w:t>рамки, границы, заливку</w:t>
            </w:r>
          </w:p>
          <w:p w:rsidR="00960057" w:rsidRPr="00AC3928" w:rsidRDefault="00960057" w:rsidP="00960057">
            <w:pPr>
              <w:pStyle w:val="a3"/>
              <w:numPr>
                <w:ilvl w:val="0"/>
                <w:numId w:val="10"/>
              </w:numPr>
              <w:suppressAutoHyphens/>
              <w:ind w:left="341" w:hanging="284"/>
              <w:jc w:val="both"/>
              <w:rPr>
                <w:sz w:val="28"/>
                <w:szCs w:val="28"/>
              </w:rPr>
            </w:pPr>
            <w:r w:rsidRPr="00AC3928">
              <w:rPr>
                <w:sz w:val="28"/>
                <w:szCs w:val="28"/>
              </w:rPr>
              <w:t>разные цвета шрифтов, штриховку, стрелки</w:t>
            </w:r>
          </w:p>
          <w:p w:rsidR="00960057" w:rsidRPr="00AC3928" w:rsidRDefault="00960057" w:rsidP="00960057">
            <w:pPr>
              <w:pStyle w:val="a3"/>
              <w:numPr>
                <w:ilvl w:val="0"/>
                <w:numId w:val="10"/>
              </w:numPr>
              <w:suppressAutoHyphens/>
              <w:ind w:left="341" w:hanging="284"/>
              <w:jc w:val="both"/>
              <w:rPr>
                <w:color w:val="000000"/>
                <w:sz w:val="28"/>
                <w:szCs w:val="28"/>
              </w:rPr>
            </w:pPr>
            <w:r w:rsidRPr="00AC3928">
              <w:rPr>
                <w:sz w:val="28"/>
                <w:szCs w:val="28"/>
              </w:rPr>
              <w:t>рисунки, диаграммы, схемы для иллюстрации наиболее важных фактов</w:t>
            </w:r>
          </w:p>
        </w:tc>
      </w:tr>
      <w:tr w:rsidR="00960057" w:rsidRPr="00AC3928" w:rsidTr="00DD5485">
        <w:tc>
          <w:tcPr>
            <w:tcW w:w="1051" w:type="pct"/>
            <w:tcBorders>
              <w:top w:val="nil"/>
              <w:left w:val="single" w:sz="8" w:space="0" w:color="auto"/>
              <w:bottom w:val="single" w:sz="8" w:space="0" w:color="auto"/>
              <w:right w:val="single" w:sz="8" w:space="0" w:color="auto"/>
            </w:tcBorders>
            <w:vAlign w:val="center"/>
            <w:hideMark/>
          </w:tcPr>
          <w:p w:rsidR="00960057" w:rsidRPr="00AC3928" w:rsidRDefault="00960057" w:rsidP="00DD5485">
            <w:pPr>
              <w:suppressAutoHyphens/>
              <w:rPr>
                <w:color w:val="000000"/>
                <w:sz w:val="28"/>
                <w:szCs w:val="28"/>
              </w:rPr>
            </w:pPr>
            <w:r w:rsidRPr="00AC3928">
              <w:rPr>
                <w:sz w:val="28"/>
                <w:szCs w:val="28"/>
              </w:rPr>
              <w:t>Объем информации</w:t>
            </w:r>
          </w:p>
        </w:tc>
        <w:tc>
          <w:tcPr>
            <w:tcW w:w="3949" w:type="pct"/>
            <w:tcBorders>
              <w:top w:val="nil"/>
              <w:left w:val="nil"/>
              <w:bottom w:val="single" w:sz="8" w:space="0" w:color="auto"/>
              <w:right w:val="single" w:sz="8" w:space="0" w:color="auto"/>
            </w:tcBorders>
            <w:hideMark/>
          </w:tcPr>
          <w:p w:rsidR="00960057" w:rsidRPr="00AC3928" w:rsidRDefault="00960057" w:rsidP="00960057">
            <w:pPr>
              <w:pStyle w:val="a3"/>
              <w:numPr>
                <w:ilvl w:val="0"/>
                <w:numId w:val="11"/>
              </w:numPr>
              <w:suppressAutoHyphens/>
              <w:ind w:left="341" w:hanging="284"/>
              <w:jc w:val="both"/>
              <w:rPr>
                <w:color w:val="000000"/>
                <w:sz w:val="28"/>
                <w:szCs w:val="28"/>
              </w:rPr>
            </w:pPr>
            <w:r w:rsidRPr="00AC3928">
              <w:rPr>
                <w:sz w:val="28"/>
                <w:szCs w:val="28"/>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p w:rsidR="00960057" w:rsidRPr="00AC3928" w:rsidRDefault="00960057" w:rsidP="00960057">
            <w:pPr>
              <w:pStyle w:val="a3"/>
              <w:numPr>
                <w:ilvl w:val="0"/>
                <w:numId w:val="11"/>
              </w:numPr>
              <w:suppressAutoHyphens/>
              <w:ind w:left="341" w:hanging="284"/>
              <w:jc w:val="both"/>
              <w:rPr>
                <w:color w:val="000000"/>
                <w:sz w:val="28"/>
                <w:szCs w:val="28"/>
              </w:rPr>
            </w:pPr>
            <w:r w:rsidRPr="00AC3928">
              <w:rPr>
                <w:sz w:val="28"/>
                <w:szCs w:val="28"/>
              </w:rPr>
              <w:t>наибольшая эффективность достигается тогда, когда ключевые пункты отражаются по одному на каждом отдельном слайде.</w:t>
            </w:r>
          </w:p>
        </w:tc>
      </w:tr>
      <w:tr w:rsidR="00960057" w:rsidRPr="00AC3928" w:rsidTr="00DD5485">
        <w:tc>
          <w:tcPr>
            <w:tcW w:w="1051" w:type="pct"/>
            <w:tcBorders>
              <w:top w:val="single" w:sz="4" w:space="0" w:color="auto"/>
              <w:left w:val="single" w:sz="8" w:space="0" w:color="auto"/>
              <w:bottom w:val="single" w:sz="8" w:space="0" w:color="auto"/>
              <w:right w:val="single" w:sz="8" w:space="0" w:color="auto"/>
            </w:tcBorders>
            <w:vAlign w:val="center"/>
            <w:hideMark/>
          </w:tcPr>
          <w:p w:rsidR="00960057" w:rsidRPr="00AC3928" w:rsidRDefault="00960057" w:rsidP="00DD5485">
            <w:pPr>
              <w:suppressAutoHyphens/>
              <w:rPr>
                <w:color w:val="000000"/>
                <w:sz w:val="28"/>
                <w:szCs w:val="28"/>
              </w:rPr>
            </w:pPr>
            <w:r w:rsidRPr="00AC3928">
              <w:rPr>
                <w:sz w:val="28"/>
                <w:szCs w:val="28"/>
              </w:rPr>
              <w:t>Виды слайдов</w:t>
            </w:r>
          </w:p>
        </w:tc>
        <w:tc>
          <w:tcPr>
            <w:tcW w:w="3949" w:type="pct"/>
            <w:tcBorders>
              <w:top w:val="single" w:sz="4" w:space="0" w:color="auto"/>
              <w:left w:val="nil"/>
              <w:bottom w:val="single" w:sz="8" w:space="0" w:color="auto"/>
              <w:right w:val="single" w:sz="8" w:space="0" w:color="auto"/>
            </w:tcBorders>
            <w:hideMark/>
          </w:tcPr>
          <w:p w:rsidR="00960057" w:rsidRPr="00AC3928" w:rsidRDefault="00960057" w:rsidP="00DD5485">
            <w:pPr>
              <w:suppressAutoHyphens/>
              <w:jc w:val="both"/>
              <w:rPr>
                <w:color w:val="000000"/>
                <w:sz w:val="28"/>
                <w:szCs w:val="28"/>
              </w:rPr>
            </w:pPr>
            <w:r w:rsidRPr="00AC3928">
              <w:rPr>
                <w:sz w:val="28"/>
                <w:szCs w:val="28"/>
              </w:rPr>
              <w:t>Для обеспечения разнообразия следует использовать разные виды слайдов: с  текстом, с таблицами, с диаграммами.</w:t>
            </w:r>
          </w:p>
        </w:tc>
      </w:tr>
    </w:tbl>
    <w:p w:rsidR="00960057" w:rsidRDefault="00960057" w:rsidP="00960057">
      <w:pPr>
        <w:suppressAutoHyphens/>
        <w:spacing w:line="276" w:lineRule="auto"/>
        <w:ind w:firstLine="709"/>
        <w:jc w:val="center"/>
        <w:rPr>
          <w:b/>
          <w:sz w:val="28"/>
          <w:szCs w:val="28"/>
        </w:rPr>
      </w:pPr>
    </w:p>
    <w:p w:rsidR="00960057" w:rsidRDefault="00960057" w:rsidP="00960057">
      <w:pPr>
        <w:suppressAutoHyphens/>
        <w:spacing w:line="276" w:lineRule="auto"/>
        <w:ind w:firstLine="709"/>
        <w:jc w:val="center"/>
        <w:rPr>
          <w:b/>
          <w:sz w:val="28"/>
          <w:szCs w:val="28"/>
        </w:rPr>
      </w:pPr>
    </w:p>
    <w:p w:rsidR="00960057" w:rsidRDefault="00960057" w:rsidP="00960057">
      <w:pPr>
        <w:suppressAutoHyphens/>
        <w:spacing w:line="276" w:lineRule="auto"/>
        <w:ind w:firstLine="709"/>
        <w:jc w:val="center"/>
        <w:rPr>
          <w:b/>
          <w:sz w:val="28"/>
          <w:szCs w:val="28"/>
        </w:rPr>
      </w:pPr>
    </w:p>
    <w:p w:rsidR="00960057" w:rsidRDefault="00960057" w:rsidP="00960057">
      <w:pPr>
        <w:suppressAutoHyphens/>
        <w:spacing w:line="276" w:lineRule="auto"/>
        <w:ind w:firstLine="709"/>
        <w:jc w:val="center"/>
        <w:rPr>
          <w:b/>
          <w:sz w:val="28"/>
          <w:szCs w:val="28"/>
        </w:rPr>
      </w:pPr>
    </w:p>
    <w:p w:rsidR="00960057" w:rsidRPr="00B55FCE" w:rsidRDefault="00960057" w:rsidP="00960057">
      <w:pPr>
        <w:suppressAutoHyphens/>
        <w:spacing w:line="276" w:lineRule="auto"/>
        <w:ind w:firstLine="709"/>
        <w:jc w:val="center"/>
        <w:rPr>
          <w:b/>
          <w:sz w:val="28"/>
          <w:szCs w:val="28"/>
        </w:rPr>
      </w:pPr>
      <w:r>
        <w:rPr>
          <w:b/>
          <w:sz w:val="28"/>
          <w:szCs w:val="28"/>
        </w:rPr>
        <w:t>4.</w:t>
      </w:r>
      <w:r w:rsidRPr="00B55FCE">
        <w:rPr>
          <w:b/>
          <w:sz w:val="28"/>
          <w:szCs w:val="28"/>
        </w:rPr>
        <w:t>4</w:t>
      </w:r>
      <w:r w:rsidRPr="00B55FCE">
        <w:rPr>
          <w:sz w:val="28"/>
          <w:szCs w:val="28"/>
        </w:rPr>
        <w:t xml:space="preserve"> </w:t>
      </w:r>
      <w:r w:rsidRPr="00B55FCE">
        <w:rPr>
          <w:b/>
          <w:sz w:val="28"/>
          <w:szCs w:val="28"/>
        </w:rPr>
        <w:t>Методические рекомендации для обучающихся при решении задач</w:t>
      </w:r>
    </w:p>
    <w:p w:rsidR="00960057" w:rsidRPr="00B55FCE" w:rsidRDefault="00960057" w:rsidP="00960057">
      <w:pPr>
        <w:suppressAutoHyphens/>
        <w:spacing w:line="276" w:lineRule="auto"/>
        <w:ind w:firstLine="709"/>
        <w:rPr>
          <w:b/>
          <w:sz w:val="28"/>
          <w:szCs w:val="28"/>
        </w:rPr>
      </w:pPr>
    </w:p>
    <w:p w:rsidR="00960057" w:rsidRPr="00B55FCE" w:rsidRDefault="00960057" w:rsidP="00960057">
      <w:pPr>
        <w:suppressAutoHyphens/>
        <w:spacing w:line="276" w:lineRule="auto"/>
        <w:ind w:firstLine="709"/>
        <w:jc w:val="both"/>
        <w:rPr>
          <w:sz w:val="28"/>
          <w:szCs w:val="28"/>
        </w:rPr>
      </w:pPr>
      <w:r w:rsidRPr="00B55FCE">
        <w:rPr>
          <w:sz w:val="28"/>
          <w:szCs w:val="28"/>
        </w:rPr>
        <w:t xml:space="preserve">В процессе изучения материала наряду с некоторыми теоретическими сведениями обучающиеся овладевают и закрепляют способы решения задач. Обычно с такими способами знакомит сам преподаватель, показывая решение задач по темам. Наиболее эффективным при этом является такой подход, при котором преподаватель раскрывает перед обучающимися технологию решения задачи, показывает, чем мотивировано применение некоторого метода решения, чем обусловлен выбор того или иного пути. </w:t>
      </w:r>
    </w:p>
    <w:p w:rsidR="00960057" w:rsidRPr="00B55FCE" w:rsidRDefault="00960057" w:rsidP="00960057">
      <w:pPr>
        <w:suppressAutoHyphens/>
        <w:spacing w:line="276" w:lineRule="auto"/>
        <w:ind w:firstLine="709"/>
        <w:jc w:val="both"/>
        <w:rPr>
          <w:sz w:val="28"/>
          <w:szCs w:val="28"/>
        </w:rPr>
      </w:pPr>
      <w:r w:rsidRPr="00B55FCE">
        <w:rPr>
          <w:sz w:val="28"/>
          <w:szCs w:val="28"/>
        </w:rPr>
        <w:t>Работа над задачей тоже может быть полностью самостоятельной работой студентов. Она преследует несколько целей:</w:t>
      </w:r>
    </w:p>
    <w:p w:rsidR="00960057" w:rsidRPr="00B55FCE" w:rsidRDefault="00960057" w:rsidP="00960057">
      <w:pPr>
        <w:numPr>
          <w:ilvl w:val="0"/>
          <w:numId w:val="3"/>
        </w:numPr>
        <w:tabs>
          <w:tab w:val="clear" w:pos="1440"/>
          <w:tab w:val="num" w:pos="142"/>
          <w:tab w:val="num" w:pos="993"/>
        </w:tabs>
        <w:suppressAutoHyphens/>
        <w:spacing w:line="276" w:lineRule="auto"/>
        <w:ind w:left="0" w:firstLine="709"/>
        <w:jc w:val="both"/>
        <w:rPr>
          <w:sz w:val="28"/>
          <w:szCs w:val="28"/>
        </w:rPr>
      </w:pPr>
      <w:r w:rsidRPr="00B55FCE">
        <w:rPr>
          <w:sz w:val="28"/>
          <w:szCs w:val="28"/>
        </w:rPr>
        <w:t xml:space="preserve"> продолжить формирование умений самостоятельно изучать текст, который в данном случае представляет собой задачу;</w:t>
      </w:r>
    </w:p>
    <w:p w:rsidR="00960057" w:rsidRPr="00B55FCE" w:rsidRDefault="00960057" w:rsidP="00960057">
      <w:pPr>
        <w:numPr>
          <w:ilvl w:val="0"/>
          <w:numId w:val="3"/>
        </w:numPr>
        <w:tabs>
          <w:tab w:val="clear" w:pos="1440"/>
          <w:tab w:val="num" w:pos="142"/>
          <w:tab w:val="num" w:pos="993"/>
        </w:tabs>
        <w:suppressAutoHyphens/>
        <w:spacing w:line="276" w:lineRule="auto"/>
        <w:ind w:left="0" w:firstLine="709"/>
        <w:jc w:val="both"/>
        <w:rPr>
          <w:sz w:val="28"/>
          <w:szCs w:val="28"/>
        </w:rPr>
      </w:pPr>
      <w:r w:rsidRPr="00B55FCE">
        <w:rPr>
          <w:sz w:val="28"/>
          <w:szCs w:val="28"/>
        </w:rPr>
        <w:t xml:space="preserve"> обучить рассуждениям;</w:t>
      </w:r>
    </w:p>
    <w:p w:rsidR="00960057" w:rsidRPr="00B55FCE" w:rsidRDefault="00960057" w:rsidP="00960057">
      <w:pPr>
        <w:numPr>
          <w:ilvl w:val="0"/>
          <w:numId w:val="3"/>
        </w:numPr>
        <w:tabs>
          <w:tab w:val="clear" w:pos="1440"/>
          <w:tab w:val="num" w:pos="142"/>
          <w:tab w:val="num" w:pos="993"/>
        </w:tabs>
        <w:suppressAutoHyphens/>
        <w:spacing w:line="276" w:lineRule="auto"/>
        <w:ind w:left="0" w:firstLine="709"/>
        <w:jc w:val="both"/>
        <w:rPr>
          <w:sz w:val="28"/>
          <w:szCs w:val="28"/>
        </w:rPr>
      </w:pPr>
      <w:r w:rsidRPr="00B55FCE">
        <w:rPr>
          <w:sz w:val="28"/>
          <w:szCs w:val="28"/>
        </w:rPr>
        <w:t xml:space="preserve"> обучить оформлению решения задач. К тому же обучающиеся будут знать, что у них имеется образец рассуждений и оформления задачи, к которому они могут обратиться при решении другой задачи или при проверке правильности своего решения.</w:t>
      </w:r>
    </w:p>
    <w:p w:rsidR="00960057" w:rsidRPr="00B55FCE" w:rsidRDefault="00960057" w:rsidP="00960057">
      <w:pPr>
        <w:suppressAutoHyphens/>
        <w:spacing w:line="276" w:lineRule="auto"/>
        <w:ind w:firstLine="709"/>
        <w:jc w:val="both"/>
        <w:rPr>
          <w:sz w:val="28"/>
          <w:szCs w:val="28"/>
        </w:rPr>
      </w:pPr>
      <w:r w:rsidRPr="00B55FCE">
        <w:rPr>
          <w:sz w:val="28"/>
          <w:szCs w:val="28"/>
        </w:rPr>
        <w:t xml:space="preserve">Непременным условием усвоения новых теоретических сведений и овладения новыми приемами решения задач является выполнение обучающимися тренировочных упражнений, в ходе которого приобретенные знания становятся полным достоянием. </w:t>
      </w:r>
    </w:p>
    <w:p w:rsidR="00960057" w:rsidRPr="00B55FCE" w:rsidRDefault="00960057" w:rsidP="00960057">
      <w:pPr>
        <w:spacing w:line="276" w:lineRule="auto"/>
        <w:ind w:firstLine="709"/>
        <w:jc w:val="both"/>
        <w:rPr>
          <w:sz w:val="28"/>
          <w:szCs w:val="28"/>
        </w:rPr>
      </w:pPr>
      <w:r w:rsidRPr="00B55FCE">
        <w:rPr>
          <w:sz w:val="28"/>
          <w:szCs w:val="28"/>
        </w:rPr>
        <w:t xml:space="preserve">Большие возможности для подготовки обучающихся к творческому труду и самостоятельному пополнению знаний имеет самостоятельное выполнение заданий. В этом случае обучающийся без какой-либо помощи должен наметить пути решения и т. д. В таком случае мысль обучающегося работает наиболее интенсивно. Он приобретает практический навык работы в ситуации, с которой ему неоднократно придется сталкиваться в последующей трудовой деятельности. Вместе с тем самостоятельная работа обучающихся на занятиях имеет и свои недостатки. Усилия обучающегося могут оказаться напрасными и не привести к результату, если он недостаточно подготовлен к решению поставленной задачи. Обучающийся не слышит комментариев к решению, а рассуждения, которые он проводит мысленно, могут быть не всегда правильными и достаточно полными, причем возможности обнаружить это обучающийся не имеет. Вообще при самостоятельном выполнении заданий мыслительные процессы не могут быть проконтролированы преподавателем. Поэтому даже верный ответ может оказаться случайным. Исправление ошибок, допущенных при самостоятельной работе, происходит в ходе ее проверки по окончании всей </w:t>
      </w:r>
      <w:r w:rsidRPr="00B55FCE">
        <w:rPr>
          <w:sz w:val="28"/>
          <w:szCs w:val="28"/>
        </w:rPr>
        <w:lastRenderedPageBreak/>
        <w:t xml:space="preserve">работы. Поэтому, выполняя упражнение самостоятельно, обучающийся, не усвоивший материал, может повторять одну и ту же ошибку от примера </w:t>
      </w:r>
      <w:r w:rsidR="00D232A7" w:rsidRPr="00B55FCE">
        <w:rPr>
          <w:sz w:val="28"/>
          <w:szCs w:val="28"/>
        </w:rPr>
        <w:t>к примеру,</w:t>
      </w:r>
      <w:r w:rsidRPr="00B55FCE">
        <w:rPr>
          <w:sz w:val="28"/>
          <w:szCs w:val="28"/>
        </w:rPr>
        <w:t xml:space="preserve"> и невольно закрепить неправильный алгоритм.</w:t>
      </w:r>
    </w:p>
    <w:p w:rsidR="00960057" w:rsidRPr="00B55FCE" w:rsidRDefault="00960057" w:rsidP="00960057">
      <w:pPr>
        <w:spacing w:line="276" w:lineRule="auto"/>
        <w:ind w:firstLine="709"/>
        <w:jc w:val="both"/>
        <w:rPr>
          <w:sz w:val="28"/>
          <w:szCs w:val="28"/>
        </w:rPr>
      </w:pPr>
      <w:r w:rsidRPr="00B55FCE">
        <w:rPr>
          <w:sz w:val="28"/>
          <w:szCs w:val="28"/>
        </w:rPr>
        <w:t xml:space="preserve">Самостоятельная работа над учебным материалом состоит из следующих элементов:  </w:t>
      </w:r>
    </w:p>
    <w:p w:rsidR="00960057" w:rsidRPr="00B55FCE" w:rsidRDefault="00960057" w:rsidP="00960057">
      <w:pPr>
        <w:numPr>
          <w:ilvl w:val="0"/>
          <w:numId w:val="2"/>
        </w:numPr>
        <w:spacing w:line="276" w:lineRule="auto"/>
        <w:ind w:left="0" w:firstLine="709"/>
        <w:jc w:val="both"/>
        <w:rPr>
          <w:sz w:val="28"/>
          <w:szCs w:val="28"/>
        </w:rPr>
      </w:pPr>
      <w:r w:rsidRPr="00B55FCE">
        <w:rPr>
          <w:sz w:val="28"/>
          <w:szCs w:val="28"/>
        </w:rPr>
        <w:t>Изучение материала по учебнику.</w:t>
      </w:r>
    </w:p>
    <w:p w:rsidR="00960057" w:rsidRPr="00B55FCE" w:rsidRDefault="00960057" w:rsidP="00960057">
      <w:pPr>
        <w:numPr>
          <w:ilvl w:val="0"/>
          <w:numId w:val="2"/>
        </w:numPr>
        <w:spacing w:line="276" w:lineRule="auto"/>
        <w:ind w:left="0" w:firstLine="709"/>
        <w:jc w:val="both"/>
        <w:rPr>
          <w:sz w:val="28"/>
          <w:szCs w:val="28"/>
        </w:rPr>
      </w:pPr>
      <w:r w:rsidRPr="00B55FCE">
        <w:rPr>
          <w:sz w:val="28"/>
          <w:szCs w:val="28"/>
        </w:rPr>
        <w:t>Выполнение внеаудиторной самостоятельной работы (ВСР).</w:t>
      </w:r>
    </w:p>
    <w:p w:rsidR="00960057" w:rsidRPr="00B55FCE" w:rsidRDefault="00960057" w:rsidP="00960057">
      <w:pPr>
        <w:suppressAutoHyphens/>
        <w:spacing w:line="276" w:lineRule="auto"/>
        <w:ind w:firstLine="709"/>
        <w:jc w:val="both"/>
        <w:rPr>
          <w:sz w:val="28"/>
          <w:szCs w:val="28"/>
        </w:rPr>
      </w:pPr>
      <w:r w:rsidRPr="00B55FCE">
        <w:rPr>
          <w:sz w:val="28"/>
          <w:szCs w:val="28"/>
        </w:rPr>
        <w:t>При выполнении (</w:t>
      </w:r>
      <w:r w:rsidR="00D232A7" w:rsidRPr="00B55FCE">
        <w:rPr>
          <w:sz w:val="28"/>
          <w:szCs w:val="28"/>
        </w:rPr>
        <w:t>ВСР) обучающийся может</w:t>
      </w:r>
      <w:r w:rsidRPr="00B55FCE">
        <w:rPr>
          <w:sz w:val="28"/>
          <w:szCs w:val="28"/>
        </w:rPr>
        <w:t xml:space="preserve"> обращаться к преподавателю для получения консультации </w:t>
      </w:r>
    </w:p>
    <w:p w:rsidR="00960057" w:rsidRPr="009527CD" w:rsidRDefault="00960057" w:rsidP="00960057">
      <w:pPr>
        <w:suppressAutoHyphens/>
        <w:jc w:val="center"/>
      </w:pPr>
    </w:p>
    <w:p w:rsidR="00792395" w:rsidRPr="00C077FB" w:rsidRDefault="00792395" w:rsidP="00792395">
      <w:pPr>
        <w:suppressAutoHyphens/>
        <w:spacing w:line="276" w:lineRule="auto"/>
        <w:ind w:firstLine="709"/>
        <w:jc w:val="center"/>
        <w:rPr>
          <w:b/>
          <w:sz w:val="28"/>
          <w:szCs w:val="28"/>
        </w:rPr>
      </w:pPr>
      <w:r w:rsidRPr="00C077FB">
        <w:rPr>
          <w:b/>
          <w:sz w:val="28"/>
          <w:szCs w:val="28"/>
        </w:rPr>
        <w:t>5. КРИТЕРИИ ОЦЕНИВАНИЯ РЕЗУЛЬТАТОВ ЗНАНИЙ И УМЕНИЙ</w:t>
      </w:r>
    </w:p>
    <w:p w:rsidR="00792395" w:rsidRPr="00C077FB" w:rsidRDefault="00792395" w:rsidP="00792395">
      <w:pPr>
        <w:suppressAutoHyphens/>
        <w:spacing w:line="276" w:lineRule="auto"/>
        <w:ind w:firstLine="709"/>
        <w:jc w:val="center"/>
        <w:rPr>
          <w:b/>
          <w:sz w:val="28"/>
          <w:szCs w:val="28"/>
        </w:rPr>
      </w:pPr>
    </w:p>
    <w:p w:rsidR="00792395" w:rsidRPr="00C077FB" w:rsidRDefault="00792395" w:rsidP="00792395">
      <w:pPr>
        <w:suppressAutoHyphens/>
        <w:spacing w:line="276" w:lineRule="auto"/>
        <w:ind w:firstLine="709"/>
        <w:jc w:val="both"/>
        <w:rPr>
          <w:sz w:val="28"/>
          <w:szCs w:val="28"/>
        </w:rPr>
      </w:pPr>
      <w:r w:rsidRPr="00C077FB">
        <w:rPr>
          <w:sz w:val="28"/>
          <w:szCs w:val="28"/>
        </w:rPr>
        <w:t xml:space="preserve">Оценка «отлично» -  уровень освоения студентом учебного </w:t>
      </w:r>
      <w:proofErr w:type="gramStart"/>
      <w:r w:rsidRPr="00C077FB">
        <w:rPr>
          <w:sz w:val="28"/>
          <w:szCs w:val="28"/>
        </w:rPr>
        <w:t>материала  достаточно</w:t>
      </w:r>
      <w:proofErr w:type="gramEnd"/>
      <w:r w:rsidRPr="00C077FB">
        <w:rPr>
          <w:sz w:val="28"/>
          <w:szCs w:val="28"/>
        </w:rPr>
        <w:t xml:space="preserve"> высок, студент умеет использовать теоретические знания при выполнении практических задач с практикой, подтверждает </w:t>
      </w:r>
      <w:proofErr w:type="spellStart"/>
      <w:r w:rsidRPr="00C077FB">
        <w:rPr>
          <w:sz w:val="28"/>
          <w:szCs w:val="28"/>
        </w:rPr>
        <w:t>сформированность</w:t>
      </w:r>
      <w:proofErr w:type="spellEnd"/>
      <w:r w:rsidRPr="00C077FB">
        <w:rPr>
          <w:sz w:val="28"/>
          <w:szCs w:val="28"/>
        </w:rPr>
        <w:t xml:space="preserve"> общих и профессиональных компетенций; </w:t>
      </w:r>
    </w:p>
    <w:p w:rsidR="00792395" w:rsidRPr="00C077FB" w:rsidRDefault="00792395" w:rsidP="00792395">
      <w:pPr>
        <w:suppressAutoHyphens/>
        <w:spacing w:line="276" w:lineRule="auto"/>
        <w:ind w:firstLine="709"/>
        <w:jc w:val="both"/>
        <w:rPr>
          <w:sz w:val="28"/>
          <w:szCs w:val="28"/>
        </w:rPr>
      </w:pPr>
      <w:r w:rsidRPr="00C077FB">
        <w:rPr>
          <w:sz w:val="28"/>
          <w:szCs w:val="28"/>
        </w:rPr>
        <w:t>Оценка «хорошо» - студент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792395" w:rsidRPr="00C077FB" w:rsidRDefault="00792395" w:rsidP="00792395">
      <w:pPr>
        <w:suppressAutoHyphens/>
        <w:spacing w:line="276" w:lineRule="auto"/>
        <w:ind w:firstLine="709"/>
        <w:jc w:val="both"/>
        <w:rPr>
          <w:sz w:val="28"/>
          <w:szCs w:val="28"/>
        </w:rPr>
      </w:pPr>
      <w:r w:rsidRPr="00C077FB">
        <w:rPr>
          <w:sz w:val="28"/>
          <w:szCs w:val="28"/>
        </w:rPr>
        <w:t>Оценка «удовлетворительно» - студент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792395" w:rsidRPr="00C077FB" w:rsidRDefault="00792395" w:rsidP="00792395">
      <w:pPr>
        <w:suppressAutoHyphens/>
        <w:spacing w:line="276" w:lineRule="auto"/>
        <w:ind w:firstLine="709"/>
        <w:jc w:val="both"/>
        <w:rPr>
          <w:sz w:val="28"/>
          <w:szCs w:val="28"/>
        </w:rPr>
      </w:pPr>
      <w:r w:rsidRPr="00C077FB">
        <w:rPr>
          <w:sz w:val="28"/>
          <w:szCs w:val="28"/>
        </w:rPr>
        <w:t>Оценка «неудовлетворительно» - студент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501EFF" w:rsidRDefault="00501EFF"/>
    <w:sectPr w:rsidR="00501EFF" w:rsidSect="009527CD">
      <w:pgSz w:w="11906" w:h="16838" w:code="9"/>
      <w:pgMar w:top="1134" w:right="1133" w:bottom="1418" w:left="1701" w:header="709" w:footer="709"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706" w:rsidRDefault="00060706">
      <w:r>
        <w:separator/>
      </w:r>
    </w:p>
  </w:endnote>
  <w:endnote w:type="continuationSeparator" w:id="0">
    <w:p w:rsidR="00060706" w:rsidRDefault="0006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FA2" w:rsidRDefault="00060706">
    <w:pPr>
      <w:pStyle w:val="a4"/>
      <w:jc w:val="center"/>
    </w:pPr>
  </w:p>
  <w:p w:rsidR="00812FA2" w:rsidRDefault="00060706">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706" w:rsidRDefault="00060706">
      <w:r>
        <w:separator/>
      </w:r>
    </w:p>
  </w:footnote>
  <w:footnote w:type="continuationSeparator" w:id="0">
    <w:p w:rsidR="00060706" w:rsidRDefault="000607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AC6"/>
    <w:multiLevelType w:val="hybridMultilevel"/>
    <w:tmpl w:val="DC621A5A"/>
    <w:lvl w:ilvl="0" w:tplc="6ADAC390">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4622" w:hanging="360"/>
      </w:pPr>
    </w:lvl>
    <w:lvl w:ilvl="2" w:tplc="0419001B" w:tentative="1">
      <w:start w:val="1"/>
      <w:numFmt w:val="lowerRoman"/>
      <w:lvlText w:val="%3."/>
      <w:lvlJc w:val="right"/>
      <w:pPr>
        <w:ind w:left="5342" w:hanging="180"/>
      </w:pPr>
    </w:lvl>
    <w:lvl w:ilvl="3" w:tplc="0419000F" w:tentative="1">
      <w:start w:val="1"/>
      <w:numFmt w:val="decimal"/>
      <w:lvlText w:val="%4."/>
      <w:lvlJc w:val="left"/>
      <w:pPr>
        <w:ind w:left="6062" w:hanging="360"/>
      </w:pPr>
    </w:lvl>
    <w:lvl w:ilvl="4" w:tplc="04190019" w:tentative="1">
      <w:start w:val="1"/>
      <w:numFmt w:val="lowerLetter"/>
      <w:lvlText w:val="%5."/>
      <w:lvlJc w:val="left"/>
      <w:pPr>
        <w:ind w:left="6782" w:hanging="360"/>
      </w:pPr>
    </w:lvl>
    <w:lvl w:ilvl="5" w:tplc="0419001B" w:tentative="1">
      <w:start w:val="1"/>
      <w:numFmt w:val="lowerRoman"/>
      <w:lvlText w:val="%6."/>
      <w:lvlJc w:val="right"/>
      <w:pPr>
        <w:ind w:left="7502" w:hanging="180"/>
      </w:pPr>
    </w:lvl>
    <w:lvl w:ilvl="6" w:tplc="0419000F" w:tentative="1">
      <w:start w:val="1"/>
      <w:numFmt w:val="decimal"/>
      <w:lvlText w:val="%7."/>
      <w:lvlJc w:val="left"/>
      <w:pPr>
        <w:ind w:left="8222" w:hanging="360"/>
      </w:pPr>
    </w:lvl>
    <w:lvl w:ilvl="7" w:tplc="04190019" w:tentative="1">
      <w:start w:val="1"/>
      <w:numFmt w:val="lowerLetter"/>
      <w:lvlText w:val="%8."/>
      <w:lvlJc w:val="left"/>
      <w:pPr>
        <w:ind w:left="8942" w:hanging="360"/>
      </w:pPr>
    </w:lvl>
    <w:lvl w:ilvl="8" w:tplc="0419001B" w:tentative="1">
      <w:start w:val="1"/>
      <w:numFmt w:val="lowerRoman"/>
      <w:lvlText w:val="%9."/>
      <w:lvlJc w:val="right"/>
      <w:pPr>
        <w:ind w:left="9662" w:hanging="180"/>
      </w:pPr>
    </w:lvl>
  </w:abstractNum>
  <w:abstractNum w:abstractNumId="1" w15:restartNumberingAfterBreak="0">
    <w:nsid w:val="019C6E44"/>
    <w:multiLevelType w:val="hybridMultilevel"/>
    <w:tmpl w:val="E0C8D3D4"/>
    <w:lvl w:ilvl="0" w:tplc="87AE87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D0764E7"/>
    <w:multiLevelType w:val="hybridMultilevel"/>
    <w:tmpl w:val="93C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1969F1"/>
    <w:multiLevelType w:val="hybridMultilevel"/>
    <w:tmpl w:val="93C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172B46"/>
    <w:multiLevelType w:val="hybridMultilevel"/>
    <w:tmpl w:val="93C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1D0228"/>
    <w:multiLevelType w:val="hybridMultilevel"/>
    <w:tmpl w:val="93C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1F35C4"/>
    <w:multiLevelType w:val="hybridMultilevel"/>
    <w:tmpl w:val="98625282"/>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74441C"/>
    <w:multiLevelType w:val="hybridMultilevel"/>
    <w:tmpl w:val="93C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3E78D3"/>
    <w:multiLevelType w:val="hybridMultilevel"/>
    <w:tmpl w:val="143E01D0"/>
    <w:lvl w:ilvl="0" w:tplc="0419000F">
      <w:start w:val="1"/>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9" w15:restartNumberingAfterBreak="0">
    <w:nsid w:val="27DB2DB7"/>
    <w:multiLevelType w:val="hybridMultilevel"/>
    <w:tmpl w:val="93C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0E584F"/>
    <w:multiLevelType w:val="hybridMultilevel"/>
    <w:tmpl w:val="0E147DF0"/>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280D75"/>
    <w:multiLevelType w:val="hybridMultilevel"/>
    <w:tmpl w:val="0C266480"/>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BE58C7"/>
    <w:multiLevelType w:val="hybridMultilevel"/>
    <w:tmpl w:val="3DBCEA62"/>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275AC9"/>
    <w:multiLevelType w:val="hybridMultilevel"/>
    <w:tmpl w:val="93C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AA24E3"/>
    <w:multiLevelType w:val="hybridMultilevel"/>
    <w:tmpl w:val="BAAAB494"/>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284F6B"/>
    <w:multiLevelType w:val="hybridMultilevel"/>
    <w:tmpl w:val="93C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532983"/>
    <w:multiLevelType w:val="hybridMultilevel"/>
    <w:tmpl w:val="93C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C0168B"/>
    <w:multiLevelType w:val="hybridMultilevel"/>
    <w:tmpl w:val="93C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60741F"/>
    <w:multiLevelType w:val="hybridMultilevel"/>
    <w:tmpl w:val="93C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E23C1C"/>
    <w:multiLevelType w:val="multilevel"/>
    <w:tmpl w:val="7874700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F38240D"/>
    <w:multiLevelType w:val="hybridMultilevel"/>
    <w:tmpl w:val="93C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3E78D5"/>
    <w:multiLevelType w:val="hybridMultilevel"/>
    <w:tmpl w:val="A98AAB9E"/>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50C57E3"/>
    <w:multiLevelType w:val="hybridMultilevel"/>
    <w:tmpl w:val="93C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8875E3"/>
    <w:multiLevelType w:val="hybridMultilevel"/>
    <w:tmpl w:val="93C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7B7439"/>
    <w:multiLevelType w:val="hybridMultilevel"/>
    <w:tmpl w:val="DB7CC8E6"/>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A25820"/>
    <w:multiLevelType w:val="hybridMultilevel"/>
    <w:tmpl w:val="232CD48A"/>
    <w:lvl w:ilvl="0" w:tplc="B54A8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9"/>
  </w:num>
  <w:num w:numId="4">
    <w:abstractNumId w:val="6"/>
  </w:num>
  <w:num w:numId="5">
    <w:abstractNumId w:val="11"/>
  </w:num>
  <w:num w:numId="6">
    <w:abstractNumId w:val="10"/>
  </w:num>
  <w:num w:numId="7">
    <w:abstractNumId w:val="12"/>
  </w:num>
  <w:num w:numId="8">
    <w:abstractNumId w:val="21"/>
  </w:num>
  <w:num w:numId="9">
    <w:abstractNumId w:val="24"/>
  </w:num>
  <w:num w:numId="10">
    <w:abstractNumId w:val="25"/>
  </w:num>
  <w:num w:numId="11">
    <w:abstractNumId w:val="14"/>
  </w:num>
  <w:num w:numId="12">
    <w:abstractNumId w:val="1"/>
  </w:num>
  <w:num w:numId="13">
    <w:abstractNumId w:val="9"/>
  </w:num>
  <w:num w:numId="14">
    <w:abstractNumId w:val="13"/>
  </w:num>
  <w:num w:numId="15">
    <w:abstractNumId w:val="4"/>
  </w:num>
  <w:num w:numId="16">
    <w:abstractNumId w:val="15"/>
  </w:num>
  <w:num w:numId="17">
    <w:abstractNumId w:val="23"/>
  </w:num>
  <w:num w:numId="18">
    <w:abstractNumId w:val="18"/>
  </w:num>
  <w:num w:numId="19">
    <w:abstractNumId w:val="2"/>
  </w:num>
  <w:num w:numId="20">
    <w:abstractNumId w:val="16"/>
  </w:num>
  <w:num w:numId="21">
    <w:abstractNumId w:val="5"/>
  </w:num>
  <w:num w:numId="22">
    <w:abstractNumId w:val="22"/>
  </w:num>
  <w:num w:numId="23">
    <w:abstractNumId w:val="20"/>
  </w:num>
  <w:num w:numId="24">
    <w:abstractNumId w:val="17"/>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057"/>
    <w:rsid w:val="00060706"/>
    <w:rsid w:val="003F5B99"/>
    <w:rsid w:val="00501EFF"/>
    <w:rsid w:val="005575B0"/>
    <w:rsid w:val="00792395"/>
    <w:rsid w:val="00960057"/>
    <w:rsid w:val="00D23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C8DD"/>
  <w15:chartTrackingRefBased/>
  <w15:docId w15:val="{5E724FB8-C909-4533-A737-FCD40E1C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0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60057"/>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0057"/>
    <w:rPr>
      <w:rFonts w:ascii="Cambria" w:eastAsia="Times New Roman" w:hAnsi="Cambria" w:cs="Times New Roman"/>
      <w:b/>
      <w:bCs/>
      <w:kern w:val="32"/>
      <w:sz w:val="32"/>
      <w:szCs w:val="32"/>
      <w:lang w:val="x-none" w:eastAsia="x-none"/>
    </w:rPr>
  </w:style>
  <w:style w:type="paragraph" w:styleId="a3">
    <w:name w:val="List Paragraph"/>
    <w:basedOn w:val="a"/>
    <w:uiPriority w:val="34"/>
    <w:qFormat/>
    <w:rsid w:val="00960057"/>
    <w:pPr>
      <w:ind w:left="720"/>
      <w:contextualSpacing/>
    </w:pPr>
  </w:style>
  <w:style w:type="paragraph" w:styleId="a4">
    <w:name w:val="footer"/>
    <w:basedOn w:val="a"/>
    <w:link w:val="a5"/>
    <w:uiPriority w:val="99"/>
    <w:unhideWhenUsed/>
    <w:rsid w:val="00960057"/>
    <w:pPr>
      <w:tabs>
        <w:tab w:val="center" w:pos="4677"/>
        <w:tab w:val="right" w:pos="9355"/>
      </w:tabs>
    </w:pPr>
    <w:rPr>
      <w:lang w:val="x-none" w:eastAsia="x-none"/>
    </w:rPr>
  </w:style>
  <w:style w:type="character" w:customStyle="1" w:styleId="a5">
    <w:name w:val="Нижний колонтитул Знак"/>
    <w:basedOn w:val="a0"/>
    <w:link w:val="a4"/>
    <w:uiPriority w:val="99"/>
    <w:rsid w:val="00960057"/>
    <w:rPr>
      <w:rFonts w:ascii="Times New Roman" w:eastAsia="Times New Roman" w:hAnsi="Times New Roman" w:cs="Times New Roman"/>
      <w:sz w:val="24"/>
      <w:szCs w:val="24"/>
      <w:lang w:val="x-none" w:eastAsia="x-none"/>
    </w:rPr>
  </w:style>
  <w:style w:type="paragraph" w:styleId="a6">
    <w:name w:val="Normal (Web)"/>
    <w:basedOn w:val="a"/>
    <w:uiPriority w:val="99"/>
    <w:rsid w:val="00960057"/>
    <w:pPr>
      <w:spacing w:before="100" w:beforeAutospacing="1" w:after="100" w:afterAutospacing="1"/>
    </w:pPr>
  </w:style>
  <w:style w:type="paragraph" w:customStyle="1" w:styleId="Style8">
    <w:name w:val="Style8"/>
    <w:basedOn w:val="a"/>
    <w:uiPriority w:val="99"/>
    <w:rsid w:val="00960057"/>
    <w:pPr>
      <w:widowControl w:val="0"/>
      <w:autoSpaceDE w:val="0"/>
      <w:autoSpaceDN w:val="0"/>
      <w:adjustRightInd w:val="0"/>
      <w:spacing w:line="331" w:lineRule="exact"/>
      <w:ind w:firstLine="470"/>
      <w:jc w:val="both"/>
    </w:pPr>
  </w:style>
  <w:style w:type="paragraph" w:customStyle="1" w:styleId="Style14">
    <w:name w:val="Style14"/>
    <w:basedOn w:val="a"/>
    <w:uiPriority w:val="99"/>
    <w:rsid w:val="00960057"/>
    <w:pPr>
      <w:widowControl w:val="0"/>
      <w:autoSpaceDE w:val="0"/>
      <w:autoSpaceDN w:val="0"/>
      <w:adjustRightInd w:val="0"/>
      <w:spacing w:line="374" w:lineRule="exact"/>
      <w:ind w:firstLine="787"/>
      <w:jc w:val="both"/>
    </w:pPr>
  </w:style>
  <w:style w:type="paragraph" w:customStyle="1" w:styleId="Style19">
    <w:name w:val="Style19"/>
    <w:basedOn w:val="a"/>
    <w:uiPriority w:val="99"/>
    <w:rsid w:val="00960057"/>
    <w:pPr>
      <w:widowControl w:val="0"/>
      <w:autoSpaceDE w:val="0"/>
      <w:autoSpaceDN w:val="0"/>
      <w:adjustRightInd w:val="0"/>
      <w:spacing w:line="370" w:lineRule="exact"/>
      <w:ind w:firstLine="749"/>
      <w:jc w:val="both"/>
    </w:pPr>
  </w:style>
  <w:style w:type="character" w:customStyle="1" w:styleId="FontStyle43">
    <w:name w:val="Font Style43"/>
    <w:uiPriority w:val="99"/>
    <w:rsid w:val="00960057"/>
    <w:rPr>
      <w:rFonts w:ascii="Times New Roman" w:hAnsi="Times New Roman" w:cs="Times New Roman" w:hint="default"/>
      <w:b/>
      <w:bCs/>
      <w:color w:val="000000"/>
      <w:sz w:val="24"/>
      <w:szCs w:val="24"/>
    </w:rPr>
  </w:style>
  <w:style w:type="character" w:customStyle="1" w:styleId="FontStyle45">
    <w:name w:val="Font Style45"/>
    <w:uiPriority w:val="99"/>
    <w:rsid w:val="00960057"/>
    <w:rPr>
      <w:rFonts w:ascii="Times New Roman" w:hAnsi="Times New Roman" w:cs="Times New Roman" w:hint="default"/>
      <w:color w:val="000000"/>
      <w:sz w:val="24"/>
      <w:szCs w:val="24"/>
    </w:rPr>
  </w:style>
  <w:style w:type="paragraph" w:customStyle="1" w:styleId="Default">
    <w:name w:val="Default"/>
    <w:rsid w:val="0096005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5713</Words>
  <Characters>32565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Гехт</dc:creator>
  <cp:keywords/>
  <dc:description/>
  <cp:lastModifiedBy>Ксения Гехт</cp:lastModifiedBy>
  <cp:revision>4</cp:revision>
  <dcterms:created xsi:type="dcterms:W3CDTF">2021-10-19T20:36:00Z</dcterms:created>
  <dcterms:modified xsi:type="dcterms:W3CDTF">2022-08-22T08:05:00Z</dcterms:modified>
</cp:coreProperties>
</file>