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по дисциплине «Л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5611A0" w:rsidP="0014700D">
      <w:pPr>
        <w:spacing w:line="360" w:lineRule="auto"/>
        <w:jc w:val="center"/>
        <w:rPr>
          <w:sz w:val="28"/>
          <w:szCs w:val="28"/>
        </w:rPr>
      </w:pPr>
      <w:r w:rsidRPr="005611A0">
        <w:rPr>
          <w:sz w:val="28"/>
          <w:szCs w:val="28"/>
        </w:rPr>
        <w:t xml:space="preserve">38.02.01 Экономика и бухгалтерский учет (по отраслям) </w:t>
      </w:r>
      <w:r w:rsidR="00D810E6" w:rsidRPr="00D810E6">
        <w:rPr>
          <w:sz w:val="28"/>
          <w:szCs w:val="28"/>
        </w:rPr>
        <w:cr/>
      </w:r>
      <w:bookmarkStart w:id="0" w:name="_GoBack"/>
      <w:bookmarkEnd w:id="0"/>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A9A" w:rsidRDefault="004D7A9A"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4D7A9A" w:rsidRDefault="004D7A9A"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Ставрополь, 20</w:t>
      </w:r>
      <w:r w:rsidR="00AD7960">
        <w:rPr>
          <w:sz w:val="28"/>
          <w:szCs w:val="28"/>
        </w:rPr>
        <w:t>23</w:t>
      </w:r>
      <w:r w:rsidR="003C0116" w:rsidRPr="00357981">
        <w:rPr>
          <w:sz w:val="28"/>
          <w:szCs w:val="28"/>
        </w:rPr>
        <w:t xml:space="preserve"> г.</w:t>
      </w:r>
    </w:p>
    <w:p w:rsidR="00AD7960" w:rsidRPr="00AD7960" w:rsidRDefault="00AD7960" w:rsidP="00AD7960">
      <w:pPr>
        <w:spacing w:line="360" w:lineRule="auto"/>
        <w:ind w:firstLine="708"/>
        <w:jc w:val="both"/>
        <w:rPr>
          <w:sz w:val="27"/>
          <w:szCs w:val="27"/>
        </w:rPr>
      </w:pPr>
      <w:r w:rsidRPr="00AD7960">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Федеральной образовательной программой СОО,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«Литературы», рекомендованной «Институтом развития профессионального образования» (ИРПО) от 2022 г. </w:t>
      </w:r>
    </w:p>
    <w:p w:rsidR="00AD7960" w:rsidRPr="00AD7960" w:rsidRDefault="00AD7960" w:rsidP="00AD7960">
      <w:pPr>
        <w:spacing w:line="360" w:lineRule="auto"/>
        <w:ind w:firstLine="708"/>
        <w:jc w:val="both"/>
        <w:rPr>
          <w:sz w:val="27"/>
          <w:szCs w:val="27"/>
        </w:rPr>
      </w:pPr>
    </w:p>
    <w:p w:rsidR="00AD7960" w:rsidRDefault="00AD7960" w:rsidP="00AD7960">
      <w:pPr>
        <w:spacing w:line="360" w:lineRule="auto"/>
        <w:ind w:firstLine="708"/>
        <w:jc w:val="both"/>
        <w:rPr>
          <w:sz w:val="27"/>
          <w:szCs w:val="27"/>
        </w:rPr>
      </w:pPr>
      <w:r w:rsidRPr="00AD7960">
        <w:rPr>
          <w:sz w:val="27"/>
          <w:szCs w:val="27"/>
        </w:rPr>
        <w:t xml:space="preserve">Составитель: </w:t>
      </w:r>
      <w:r>
        <w:rPr>
          <w:sz w:val="27"/>
          <w:szCs w:val="27"/>
        </w:rPr>
        <w:t>Батаргазиева З.Я.</w:t>
      </w:r>
    </w:p>
    <w:p w:rsidR="00AD7960" w:rsidRPr="00AD7960" w:rsidRDefault="00AD7960" w:rsidP="00AD7960">
      <w:pPr>
        <w:spacing w:line="360" w:lineRule="auto"/>
        <w:ind w:firstLine="708"/>
        <w:jc w:val="both"/>
        <w:rPr>
          <w:sz w:val="27"/>
          <w:szCs w:val="27"/>
        </w:rPr>
      </w:pPr>
    </w:p>
    <w:p w:rsidR="00AD7960" w:rsidRPr="00AD7960" w:rsidRDefault="00AD7960" w:rsidP="00AD7960">
      <w:pPr>
        <w:spacing w:line="360" w:lineRule="auto"/>
        <w:ind w:firstLine="708"/>
        <w:jc w:val="both"/>
        <w:rPr>
          <w:sz w:val="27"/>
          <w:szCs w:val="27"/>
        </w:rPr>
      </w:pPr>
      <w:r w:rsidRPr="00AD7960">
        <w:rPr>
          <w:sz w:val="27"/>
          <w:szCs w:val="27"/>
        </w:rPr>
        <w:t>Рассмотрено на заседании методического объединения общеобразовательного цикла, протокол №  6 от «24» мая  2023 г.</w:t>
      </w:r>
    </w:p>
    <w:p w:rsidR="007F141D" w:rsidRDefault="00AD7960" w:rsidP="00AD7960">
      <w:pPr>
        <w:spacing w:line="360" w:lineRule="auto"/>
        <w:ind w:firstLine="708"/>
        <w:jc w:val="both"/>
        <w:rPr>
          <w:rFonts w:cs="Arial"/>
          <w:sz w:val="28"/>
          <w:szCs w:val="28"/>
        </w:rPr>
      </w:pPr>
      <w:r w:rsidRPr="00AD7960">
        <w:rPr>
          <w:sz w:val="27"/>
          <w:szCs w:val="27"/>
        </w:rPr>
        <w:t>Рекомендовано Методическим  советом СмК, протокол № 7  от «25» мая  2023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AD7960" w:rsidRDefault="00AD7960" w:rsidP="00AD7960">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AD7960" w:rsidRDefault="00AD7960" w:rsidP="00AD7960">
      <w:pPr>
        <w:widowControl w:val="0"/>
        <w:spacing w:line="276" w:lineRule="auto"/>
        <w:jc w:val="both"/>
        <w:outlineLvl w:val="8"/>
        <w:rPr>
          <w:sz w:val="22"/>
          <w:szCs w:val="22"/>
        </w:rPr>
      </w:pPr>
      <w:r>
        <w:rPr>
          <w:sz w:val="22"/>
          <w:szCs w:val="22"/>
        </w:rPr>
        <w:t xml:space="preserve">ЛР.01 </w:t>
      </w:r>
      <w:r w:rsidRPr="00AD7960">
        <w:rPr>
          <w:sz w:val="22"/>
          <w:szCs w:val="22"/>
        </w:rPr>
        <w:t>Осознающий себя граждани</w:t>
      </w:r>
      <w:r>
        <w:rPr>
          <w:sz w:val="22"/>
          <w:szCs w:val="22"/>
        </w:rPr>
        <w:t>ном и защитником великой страны</w:t>
      </w:r>
    </w:p>
    <w:p w:rsidR="004D7A9A" w:rsidRPr="00AD7960" w:rsidRDefault="004D7A9A" w:rsidP="004D7A9A">
      <w:pPr>
        <w:widowControl w:val="0"/>
        <w:spacing w:line="276" w:lineRule="auto"/>
        <w:jc w:val="both"/>
        <w:outlineLvl w:val="8"/>
        <w:rPr>
          <w:sz w:val="22"/>
          <w:szCs w:val="22"/>
        </w:rPr>
      </w:pPr>
      <w:r w:rsidRPr="004D7A9A">
        <w:rPr>
          <w:sz w:val="22"/>
          <w:szCs w:val="22"/>
        </w:rPr>
        <w:t>ЛР.02 Проявляющий активную гражданскую позицию, демонстрирующий</w:t>
      </w:r>
      <w:r>
        <w:rPr>
          <w:sz w:val="22"/>
          <w:szCs w:val="22"/>
        </w:rPr>
        <w:t xml:space="preserve"> </w:t>
      </w:r>
      <w:r w:rsidRPr="004D7A9A">
        <w:rPr>
          <w:sz w:val="22"/>
          <w:szCs w:val="22"/>
        </w:rPr>
        <w:t>приверженность принципам честности, порядочности, открытости, экономически</w:t>
      </w:r>
      <w:r>
        <w:rPr>
          <w:sz w:val="22"/>
          <w:szCs w:val="22"/>
        </w:rPr>
        <w:t xml:space="preserve"> </w:t>
      </w:r>
      <w:r w:rsidRPr="004D7A9A">
        <w:rPr>
          <w:sz w:val="22"/>
          <w:szCs w:val="22"/>
        </w:rPr>
        <w:t>активный и участвующий в студенческом и территориальном самоуправлении, в</w:t>
      </w:r>
      <w:r>
        <w:rPr>
          <w:sz w:val="22"/>
          <w:szCs w:val="22"/>
        </w:rPr>
        <w:t xml:space="preserve"> </w:t>
      </w:r>
      <w:r w:rsidRPr="004D7A9A">
        <w:rPr>
          <w:sz w:val="22"/>
          <w:szCs w:val="22"/>
        </w:rPr>
        <w:t>том числе на условиях добровольчества, продуктивно взаимодействующий и</w:t>
      </w:r>
      <w:r>
        <w:rPr>
          <w:sz w:val="22"/>
          <w:szCs w:val="22"/>
        </w:rPr>
        <w:t xml:space="preserve"> </w:t>
      </w:r>
      <w:r w:rsidRPr="004D7A9A">
        <w:rPr>
          <w:sz w:val="22"/>
          <w:szCs w:val="22"/>
        </w:rPr>
        <w:t>участвующий в деятельности общественных организаций</w:t>
      </w:r>
    </w:p>
    <w:p w:rsidR="00AD7960" w:rsidRPr="00AD7960" w:rsidRDefault="00AD7960" w:rsidP="00AD7960">
      <w:pPr>
        <w:widowControl w:val="0"/>
        <w:spacing w:line="276" w:lineRule="auto"/>
        <w:jc w:val="both"/>
        <w:outlineLvl w:val="8"/>
        <w:rPr>
          <w:sz w:val="22"/>
          <w:szCs w:val="22"/>
        </w:rPr>
      </w:pPr>
      <w:r>
        <w:rPr>
          <w:sz w:val="22"/>
          <w:szCs w:val="22"/>
        </w:rPr>
        <w:t xml:space="preserve">ЛР.04 </w:t>
      </w:r>
      <w:r w:rsidRPr="00AD7960">
        <w:rPr>
          <w:sz w:val="22"/>
          <w:szCs w:val="22"/>
        </w:rPr>
        <w:t>Проявляющий и демонстрирующий уважение к людям труда, осознающий ценность собственного труда. Стремящийся к формирова</w:t>
      </w:r>
      <w:r>
        <w:rPr>
          <w:sz w:val="22"/>
          <w:szCs w:val="22"/>
        </w:rPr>
        <w:t xml:space="preserve">нию в сетевой среде личностно и </w:t>
      </w:r>
      <w:r w:rsidRPr="00AD7960">
        <w:rPr>
          <w:sz w:val="22"/>
          <w:szCs w:val="22"/>
        </w:rPr>
        <w:t>профессионального конструктивного «цифрового следа»</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ЛР.05 </w:t>
      </w:r>
      <w:r w:rsidRPr="00AD7960">
        <w:rPr>
          <w:sz w:val="22"/>
          <w:szCs w:val="22"/>
        </w:rPr>
        <w:t xml:space="preserve">Демонстрирующий приверженность к родной культуре, исторической памяти на основе </w:t>
      </w:r>
      <w:r w:rsidRPr="00AD7960">
        <w:rPr>
          <w:sz w:val="22"/>
          <w:szCs w:val="22"/>
        </w:rPr>
        <w:lastRenderedPageBreak/>
        <w:t>любви к Родине, родному народу, малой родине, принятию традиционных ценностей м</w:t>
      </w:r>
      <w:r>
        <w:rPr>
          <w:sz w:val="22"/>
          <w:szCs w:val="22"/>
        </w:rPr>
        <w:t>ногонационального народа России</w:t>
      </w:r>
    </w:p>
    <w:p w:rsidR="00AD7960" w:rsidRPr="00AD7960" w:rsidRDefault="00AD7960" w:rsidP="00AD7960">
      <w:pPr>
        <w:widowControl w:val="0"/>
        <w:spacing w:line="276" w:lineRule="auto"/>
        <w:jc w:val="both"/>
        <w:outlineLvl w:val="8"/>
        <w:rPr>
          <w:sz w:val="22"/>
          <w:szCs w:val="22"/>
        </w:rPr>
      </w:pPr>
      <w:r>
        <w:rPr>
          <w:sz w:val="22"/>
          <w:szCs w:val="22"/>
        </w:rPr>
        <w:t xml:space="preserve">ЛР.07 </w:t>
      </w:r>
      <w:r w:rsidRPr="00AD7960">
        <w:rPr>
          <w:sz w:val="22"/>
          <w:szCs w:val="22"/>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ЛР.08 </w:t>
      </w:r>
      <w:r w:rsidRPr="00AD7960">
        <w:rPr>
          <w:sz w:val="22"/>
          <w:szCs w:val="22"/>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 11 </w:t>
      </w:r>
      <w:r w:rsidRPr="00AD7960">
        <w:rPr>
          <w:sz w:val="22"/>
          <w:szCs w:val="22"/>
        </w:rPr>
        <w:t>Проявляющий уважение к эстетическим ценностям, обладающий</w:t>
      </w:r>
      <w:r>
        <w:rPr>
          <w:sz w:val="22"/>
          <w:szCs w:val="22"/>
        </w:rPr>
        <w:t xml:space="preserve"> основами эстетической культуры</w:t>
      </w:r>
    </w:p>
    <w:p w:rsidR="004D7A9A" w:rsidRPr="004D7A9A" w:rsidRDefault="004D7A9A" w:rsidP="004D7A9A">
      <w:pPr>
        <w:widowControl w:val="0"/>
        <w:spacing w:line="276" w:lineRule="auto"/>
        <w:jc w:val="both"/>
        <w:outlineLvl w:val="8"/>
        <w:rPr>
          <w:sz w:val="22"/>
          <w:szCs w:val="22"/>
        </w:rPr>
      </w:pPr>
      <w:r w:rsidRPr="004D7A9A">
        <w:rPr>
          <w:sz w:val="22"/>
          <w:szCs w:val="22"/>
        </w:rPr>
        <w:t>ЛР.13 Соблюдающий в своей профессиональной деятельности этические</w:t>
      </w:r>
      <w:r>
        <w:rPr>
          <w:sz w:val="22"/>
          <w:szCs w:val="22"/>
        </w:rPr>
        <w:t xml:space="preserve"> </w:t>
      </w:r>
      <w:r w:rsidRPr="004D7A9A">
        <w:rPr>
          <w:sz w:val="22"/>
          <w:szCs w:val="22"/>
        </w:rPr>
        <w:t>принципы: честности, независимости, профессионального скептицизма,</w:t>
      </w:r>
      <w:r>
        <w:rPr>
          <w:sz w:val="22"/>
          <w:szCs w:val="22"/>
        </w:rPr>
        <w:t xml:space="preserve"> </w:t>
      </w:r>
      <w:r w:rsidRPr="004D7A9A">
        <w:rPr>
          <w:sz w:val="22"/>
          <w:szCs w:val="22"/>
        </w:rPr>
        <w:t>противодействия коррупции и экстремизму, обладающий системным мышлением</w:t>
      </w:r>
      <w:r>
        <w:rPr>
          <w:sz w:val="22"/>
          <w:szCs w:val="22"/>
        </w:rPr>
        <w:t xml:space="preserve"> </w:t>
      </w:r>
      <w:r w:rsidRPr="004D7A9A">
        <w:rPr>
          <w:sz w:val="22"/>
          <w:szCs w:val="22"/>
        </w:rPr>
        <w:t>и умением принимать решение в условиях риска и неопределенности</w:t>
      </w:r>
    </w:p>
    <w:p w:rsidR="004D7A9A" w:rsidRDefault="004D7A9A" w:rsidP="004D7A9A">
      <w:pPr>
        <w:widowControl w:val="0"/>
        <w:spacing w:line="276" w:lineRule="auto"/>
        <w:jc w:val="both"/>
        <w:outlineLvl w:val="8"/>
        <w:rPr>
          <w:sz w:val="22"/>
          <w:szCs w:val="22"/>
        </w:rPr>
      </w:pPr>
      <w:r w:rsidRPr="004D7A9A">
        <w:rPr>
          <w:sz w:val="22"/>
          <w:szCs w:val="22"/>
        </w:rPr>
        <w:t>ЛР.15 Открытый к текущим и перспективным изменениям в мире труда и</w:t>
      </w:r>
      <w:r>
        <w:rPr>
          <w:sz w:val="22"/>
          <w:szCs w:val="22"/>
        </w:rPr>
        <w:t xml:space="preserve"> п</w:t>
      </w:r>
      <w:r w:rsidRPr="004D7A9A">
        <w:rPr>
          <w:sz w:val="22"/>
          <w:szCs w:val="22"/>
        </w:rPr>
        <w:t>рофесси</w:t>
      </w:r>
      <w:r>
        <w:rPr>
          <w:sz w:val="22"/>
          <w:szCs w:val="22"/>
        </w:rPr>
        <w:t>й</w:t>
      </w:r>
    </w:p>
    <w:p w:rsidR="004D7A9A" w:rsidRDefault="004D7A9A" w:rsidP="004D7A9A">
      <w:pPr>
        <w:widowControl w:val="0"/>
        <w:spacing w:line="276" w:lineRule="auto"/>
        <w:ind w:firstLine="709"/>
        <w:jc w:val="center"/>
        <w:outlineLvl w:val="8"/>
        <w:rPr>
          <w:sz w:val="22"/>
          <w:szCs w:val="22"/>
        </w:rPr>
      </w:pPr>
    </w:p>
    <w:p w:rsidR="00E54CDF" w:rsidRDefault="00E54CDF" w:rsidP="004D7A9A">
      <w:pPr>
        <w:widowControl w:val="0"/>
        <w:spacing w:line="276" w:lineRule="auto"/>
        <w:ind w:firstLine="709"/>
        <w:jc w:val="center"/>
        <w:outlineLvl w:val="8"/>
        <w:rPr>
          <w:sz w:val="22"/>
          <w:szCs w:val="22"/>
        </w:rPr>
      </w:pPr>
      <w:r>
        <w:rPr>
          <w:sz w:val="22"/>
          <w:szCs w:val="22"/>
        </w:rPr>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lastRenderedPageBreak/>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lastRenderedPageBreak/>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1" w:name="_Toc436255067"/>
    </w:p>
    <w:bookmarkEnd w:id="1"/>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Ind w:w="-1281" w:type="dxa"/>
        <w:tblLook w:val="04A0" w:firstRow="1" w:lastRow="0" w:firstColumn="1" w:lastColumn="0" w:noHBand="0" w:noVBand="1"/>
      </w:tblPr>
      <w:tblGrid>
        <w:gridCol w:w="9823"/>
        <w:gridCol w:w="803"/>
      </w:tblGrid>
      <w:tr w:rsidR="00CB0B04" w:rsidRPr="009D1FCB" w:rsidTr="00637FA3">
        <w:tc>
          <w:tcPr>
            <w:tcW w:w="9823" w:type="dxa"/>
          </w:tcPr>
          <w:p w:rsidR="00CB0B04" w:rsidRPr="009D1FCB" w:rsidRDefault="00CB0B04" w:rsidP="00E345F2">
            <w:pPr>
              <w:tabs>
                <w:tab w:val="left" w:pos="9355"/>
              </w:tabs>
              <w:jc w:val="both"/>
              <w:rPr>
                <w:sz w:val="20"/>
                <w:szCs w:val="20"/>
              </w:rPr>
            </w:pPr>
            <w:r w:rsidRPr="009D1FCB">
              <w:rPr>
                <w:sz w:val="20"/>
                <w:szCs w:val="20"/>
              </w:rPr>
              <w:t>Введение</w:t>
            </w:r>
          </w:p>
        </w:tc>
        <w:tc>
          <w:tcPr>
            <w:tcW w:w="803" w:type="dxa"/>
          </w:tcPr>
          <w:p w:rsidR="00CB0B04" w:rsidRPr="009D1FCB" w:rsidRDefault="005A4417" w:rsidP="00E345F2">
            <w:pPr>
              <w:rPr>
                <w:sz w:val="20"/>
                <w:szCs w:val="20"/>
              </w:rPr>
            </w:pPr>
            <w:r>
              <w:rPr>
                <w:sz w:val="20"/>
                <w:szCs w:val="20"/>
              </w:rPr>
              <w:t>3</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1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F5624A" w:rsidRPr="009D1FCB">
              <w:rPr>
                <w:color w:val="000000"/>
                <w:sz w:val="20"/>
                <w:szCs w:val="20"/>
              </w:rPr>
              <w:t>Вводное занятие «Общая характеристика литературы. Связь с другими видами искусства»</w:t>
            </w:r>
          </w:p>
        </w:tc>
        <w:tc>
          <w:tcPr>
            <w:tcW w:w="803" w:type="dxa"/>
          </w:tcPr>
          <w:p w:rsidR="00CB0B04" w:rsidRPr="009D1FCB" w:rsidRDefault="005A4417" w:rsidP="00E345F2">
            <w:pPr>
              <w:rPr>
                <w:sz w:val="20"/>
                <w:szCs w:val="20"/>
              </w:rPr>
            </w:pPr>
            <w:r>
              <w:rPr>
                <w:sz w:val="20"/>
                <w:szCs w:val="20"/>
              </w:rPr>
              <w:t>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F5624A" w:rsidRPr="009D1FCB">
              <w:rPr>
                <w:sz w:val="20"/>
                <w:szCs w:val="20"/>
              </w:rPr>
              <w:t>А.Н. Островский. Пьесы «Гроза», «Бесприданница»</w:t>
            </w:r>
          </w:p>
        </w:tc>
        <w:tc>
          <w:tcPr>
            <w:tcW w:w="803" w:type="dxa"/>
          </w:tcPr>
          <w:p w:rsidR="00CB0B04" w:rsidRPr="009D1FCB" w:rsidRDefault="005A4417" w:rsidP="00E345F2">
            <w:pPr>
              <w:rPr>
                <w:sz w:val="20"/>
                <w:szCs w:val="20"/>
              </w:rPr>
            </w:pPr>
            <w:r>
              <w:rPr>
                <w:sz w:val="20"/>
                <w:szCs w:val="20"/>
              </w:rPr>
              <w:t>13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F5624A" w:rsidRPr="009D1FCB">
              <w:rPr>
                <w:sz w:val="20"/>
                <w:szCs w:val="20"/>
              </w:rPr>
              <w:t>И.С. Тургенев. Роман «Отцы и дети»</w:t>
            </w:r>
          </w:p>
        </w:tc>
        <w:tc>
          <w:tcPr>
            <w:tcW w:w="803" w:type="dxa"/>
          </w:tcPr>
          <w:p w:rsidR="00CB0B04" w:rsidRPr="009D1FCB" w:rsidRDefault="005A4417" w:rsidP="00E345F2">
            <w:pPr>
              <w:rPr>
                <w:sz w:val="20"/>
                <w:szCs w:val="20"/>
              </w:rPr>
            </w:pPr>
            <w:r>
              <w:rPr>
                <w:sz w:val="20"/>
                <w:szCs w:val="20"/>
              </w:rPr>
              <w:t>15</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4. </w:t>
            </w:r>
            <w:r w:rsidR="00F5624A" w:rsidRPr="009D1FCB">
              <w:rPr>
                <w:sz w:val="20"/>
                <w:szCs w:val="20"/>
              </w:rPr>
              <w:t>Обзор поэзии 19 века. Выразительное чтение стихотворений</w:t>
            </w:r>
          </w:p>
        </w:tc>
        <w:tc>
          <w:tcPr>
            <w:tcW w:w="803" w:type="dxa"/>
          </w:tcPr>
          <w:p w:rsidR="00CB0B04" w:rsidRPr="009D1FCB" w:rsidRDefault="005A4417" w:rsidP="00E345F2">
            <w:pPr>
              <w:rPr>
                <w:sz w:val="20"/>
                <w:szCs w:val="20"/>
              </w:rPr>
            </w:pPr>
            <w:r>
              <w:rPr>
                <w:sz w:val="20"/>
                <w:szCs w:val="20"/>
              </w:rPr>
              <w:t>16</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F5624A" w:rsidRPr="009D1FCB">
              <w:rPr>
                <w:sz w:val="20"/>
                <w:szCs w:val="20"/>
              </w:rPr>
              <w:t>М.Е. Салтыков-Щедрин. Роман-хроника «История одного города»</w:t>
            </w:r>
          </w:p>
        </w:tc>
        <w:tc>
          <w:tcPr>
            <w:tcW w:w="803" w:type="dxa"/>
          </w:tcPr>
          <w:p w:rsidR="00CB0B04" w:rsidRPr="009D1FCB" w:rsidRDefault="005A4417" w:rsidP="00E345F2">
            <w:pPr>
              <w:rPr>
                <w:sz w:val="20"/>
                <w:szCs w:val="20"/>
              </w:rPr>
            </w:pPr>
            <w:r>
              <w:rPr>
                <w:sz w:val="20"/>
                <w:szCs w:val="20"/>
              </w:rPr>
              <w:t>17</w:t>
            </w:r>
          </w:p>
        </w:tc>
      </w:tr>
      <w:tr w:rsidR="00CB0B04" w:rsidRPr="009D1FCB" w:rsidTr="00637FA3">
        <w:tc>
          <w:tcPr>
            <w:tcW w:w="9823" w:type="dxa"/>
          </w:tcPr>
          <w:p w:rsidR="00CB0B04" w:rsidRPr="009D1FCB" w:rsidRDefault="00CB0B04" w:rsidP="002C380B">
            <w:pPr>
              <w:jc w:val="both"/>
              <w:rPr>
                <w:sz w:val="20"/>
                <w:szCs w:val="20"/>
              </w:rPr>
            </w:pPr>
            <w:r w:rsidRPr="009D1FCB">
              <w:rPr>
                <w:sz w:val="20"/>
                <w:szCs w:val="20"/>
              </w:rPr>
              <w:t xml:space="preserve">Практическое занятие № 6. </w:t>
            </w:r>
            <w:r w:rsidR="002C380B" w:rsidRPr="002C380B">
              <w:rPr>
                <w:sz w:val="20"/>
                <w:szCs w:val="20"/>
              </w:rPr>
              <w:t>Ф.М. Достоевский. Роман «Преступление и наказание». Изображение Петербурга (</w:t>
            </w:r>
            <w:r w:rsidR="002C380B">
              <w:rPr>
                <w:sz w:val="20"/>
                <w:szCs w:val="20"/>
              </w:rPr>
              <w:t>Профессионально-ориентированное содержание)</w:t>
            </w:r>
          </w:p>
        </w:tc>
        <w:tc>
          <w:tcPr>
            <w:tcW w:w="803" w:type="dxa"/>
          </w:tcPr>
          <w:p w:rsidR="00CB0B04" w:rsidRPr="009D1FCB" w:rsidRDefault="005A4417" w:rsidP="00E345F2">
            <w:pPr>
              <w:rPr>
                <w:sz w:val="20"/>
                <w:szCs w:val="20"/>
              </w:rPr>
            </w:pPr>
            <w:r>
              <w:rPr>
                <w:sz w:val="20"/>
                <w:szCs w:val="20"/>
              </w:rPr>
              <w:t>19</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7. </w:t>
            </w:r>
            <w:r w:rsidR="00F5624A" w:rsidRPr="009D1FCB">
              <w:rPr>
                <w:sz w:val="20"/>
                <w:szCs w:val="20"/>
              </w:rPr>
              <w:t>Л.Н. Толстой. Роман-эпопея «Война и мир»</w:t>
            </w:r>
          </w:p>
        </w:tc>
        <w:tc>
          <w:tcPr>
            <w:tcW w:w="803" w:type="dxa"/>
          </w:tcPr>
          <w:p w:rsidR="00CB0B04" w:rsidRPr="009D1FCB" w:rsidRDefault="005A4417" w:rsidP="00E345F2">
            <w:pPr>
              <w:rPr>
                <w:sz w:val="20"/>
                <w:szCs w:val="20"/>
              </w:rPr>
            </w:pPr>
            <w:r>
              <w:rPr>
                <w:sz w:val="20"/>
                <w:szCs w:val="20"/>
              </w:rPr>
              <w:t>21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F5624A" w:rsidRPr="009D1FCB">
              <w:rPr>
                <w:sz w:val="20"/>
                <w:szCs w:val="20"/>
              </w:rPr>
              <w:t>Н.С. Лесков. Повесть «Очарованный странник»</w:t>
            </w:r>
          </w:p>
        </w:tc>
        <w:tc>
          <w:tcPr>
            <w:tcW w:w="803" w:type="dxa"/>
          </w:tcPr>
          <w:p w:rsidR="00CB0B04" w:rsidRPr="009D1FCB" w:rsidRDefault="005A4417" w:rsidP="00E345F2">
            <w:pPr>
              <w:rPr>
                <w:sz w:val="20"/>
                <w:szCs w:val="20"/>
              </w:rPr>
            </w:pPr>
            <w:r>
              <w:rPr>
                <w:sz w:val="20"/>
                <w:szCs w:val="20"/>
              </w:rPr>
              <w:t>22</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F5624A" w:rsidRPr="009D1FCB">
              <w:rPr>
                <w:sz w:val="20"/>
                <w:szCs w:val="20"/>
              </w:rPr>
              <w:t>А.П. Чехов. Обзор рассказов</w:t>
            </w:r>
          </w:p>
        </w:tc>
        <w:tc>
          <w:tcPr>
            <w:tcW w:w="803" w:type="dxa"/>
          </w:tcPr>
          <w:p w:rsidR="00CB0B04" w:rsidRPr="009D1FCB" w:rsidRDefault="005A4417" w:rsidP="00E345F2">
            <w:pPr>
              <w:rPr>
                <w:sz w:val="20"/>
                <w:szCs w:val="20"/>
              </w:rPr>
            </w:pPr>
            <w:r>
              <w:rPr>
                <w:sz w:val="20"/>
                <w:szCs w:val="20"/>
              </w:rPr>
              <w:t>23</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10. Изучение критических статей Н.А. Добролюбова, Д.И. Писарева, И.А. Гончарова</w:t>
            </w:r>
          </w:p>
        </w:tc>
        <w:tc>
          <w:tcPr>
            <w:tcW w:w="803" w:type="dxa"/>
          </w:tcPr>
          <w:p w:rsidR="00F5624A" w:rsidRPr="009D1FCB" w:rsidRDefault="005A4417" w:rsidP="00E345F2">
            <w:pPr>
              <w:rPr>
                <w:sz w:val="20"/>
                <w:szCs w:val="20"/>
              </w:rPr>
            </w:pPr>
            <w:r>
              <w:rPr>
                <w:sz w:val="20"/>
                <w:szCs w:val="20"/>
              </w:rPr>
              <w:t>24</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11. </w:t>
            </w:r>
            <w:r w:rsidR="00977F10" w:rsidRPr="009D1FCB">
              <w:rPr>
                <w:sz w:val="20"/>
                <w:szCs w:val="20"/>
              </w:rPr>
              <w:t>Обзор лит</w:t>
            </w:r>
            <w:r w:rsidR="00C51B9C" w:rsidRPr="009D1FCB">
              <w:rPr>
                <w:sz w:val="20"/>
                <w:szCs w:val="20"/>
              </w:rPr>
              <w:t xml:space="preserve">ературы народов России 19 века. </w:t>
            </w:r>
            <w:r w:rsidR="00977F10" w:rsidRPr="009D1FCB">
              <w:rPr>
                <w:sz w:val="20"/>
                <w:szCs w:val="20"/>
              </w:rPr>
              <w:t>К. Хетагуров, Р.Гамзатов, К. Мхце, К. Кулиев, Г.Тукай</w:t>
            </w:r>
          </w:p>
        </w:tc>
        <w:tc>
          <w:tcPr>
            <w:tcW w:w="803" w:type="dxa"/>
          </w:tcPr>
          <w:p w:rsidR="00F5624A" w:rsidRPr="009D1FCB" w:rsidRDefault="005A4417" w:rsidP="00E345F2">
            <w:pPr>
              <w:rPr>
                <w:sz w:val="20"/>
                <w:szCs w:val="20"/>
              </w:rPr>
            </w:pPr>
            <w:r>
              <w:rPr>
                <w:sz w:val="20"/>
                <w:szCs w:val="20"/>
              </w:rPr>
              <w:t>26</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12.</w:t>
            </w:r>
            <w:r w:rsidR="00093327" w:rsidRPr="009D1FCB">
              <w:rPr>
                <w:sz w:val="20"/>
                <w:szCs w:val="20"/>
              </w:rPr>
              <w:t xml:space="preserve"> </w:t>
            </w:r>
            <w:r w:rsidR="004D7A9A" w:rsidRPr="004D7A9A">
              <w:rPr>
                <w:sz w:val="20"/>
                <w:szCs w:val="20"/>
              </w:rPr>
              <w:t>Богатство и финансы в произведениях художественной литературы (Профессионально-ориентированное содержание)</w:t>
            </w:r>
          </w:p>
        </w:tc>
        <w:tc>
          <w:tcPr>
            <w:tcW w:w="803" w:type="dxa"/>
          </w:tcPr>
          <w:p w:rsidR="00F5624A" w:rsidRPr="009D1FCB" w:rsidRDefault="005A4417" w:rsidP="00E345F2">
            <w:pPr>
              <w:rPr>
                <w:sz w:val="20"/>
                <w:szCs w:val="20"/>
              </w:rPr>
            </w:pPr>
            <w:r>
              <w:rPr>
                <w:sz w:val="20"/>
                <w:szCs w:val="20"/>
              </w:rPr>
              <w:t>28</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13</w:t>
            </w:r>
            <w:r w:rsidR="00093327" w:rsidRPr="009D1FCB">
              <w:rPr>
                <w:sz w:val="20"/>
                <w:szCs w:val="20"/>
              </w:rPr>
              <w:t xml:space="preserve">. </w:t>
            </w:r>
            <w:r w:rsidR="004D7A9A" w:rsidRPr="004D7A9A">
              <w:rPr>
                <w:sz w:val="20"/>
                <w:szCs w:val="20"/>
              </w:rPr>
              <w:t>Понятие финансовой грамотности (на примере произведений художественно</w:t>
            </w:r>
            <w:r w:rsidR="004D7A9A">
              <w:rPr>
                <w:sz w:val="20"/>
                <w:szCs w:val="20"/>
              </w:rPr>
              <w:t>й литературы). (Профессионально-</w:t>
            </w:r>
            <w:r w:rsidR="004D7A9A" w:rsidRPr="004D7A9A">
              <w:rPr>
                <w:sz w:val="20"/>
                <w:szCs w:val="20"/>
              </w:rPr>
              <w:t>ориентированное содержание)</w:t>
            </w:r>
          </w:p>
        </w:tc>
        <w:tc>
          <w:tcPr>
            <w:tcW w:w="803" w:type="dxa"/>
          </w:tcPr>
          <w:p w:rsidR="00F5624A" w:rsidRPr="009D1FCB" w:rsidRDefault="003711F6" w:rsidP="00E345F2">
            <w:pPr>
              <w:rPr>
                <w:sz w:val="20"/>
                <w:szCs w:val="20"/>
              </w:rPr>
            </w:pPr>
            <w:r>
              <w:rPr>
                <w:sz w:val="20"/>
                <w:szCs w:val="20"/>
              </w:rPr>
              <w:t>32</w:t>
            </w:r>
          </w:p>
        </w:tc>
      </w:tr>
      <w:tr w:rsidR="00F5624A" w:rsidRPr="009D1FCB" w:rsidTr="00637FA3">
        <w:tc>
          <w:tcPr>
            <w:tcW w:w="9823" w:type="dxa"/>
          </w:tcPr>
          <w:p w:rsidR="00F5624A" w:rsidRPr="009D1FCB" w:rsidRDefault="00F5624A" w:rsidP="004D7A9A">
            <w:pPr>
              <w:jc w:val="both"/>
              <w:rPr>
                <w:sz w:val="20"/>
                <w:szCs w:val="20"/>
              </w:rPr>
            </w:pPr>
            <w:r w:rsidRPr="009D1FCB">
              <w:rPr>
                <w:sz w:val="20"/>
                <w:szCs w:val="20"/>
              </w:rPr>
              <w:t>Практическое занятие № 14.</w:t>
            </w:r>
            <w:r w:rsidR="00093327" w:rsidRPr="009D1FCB">
              <w:rPr>
                <w:sz w:val="20"/>
                <w:szCs w:val="20"/>
              </w:rPr>
              <w:t xml:space="preserve"> </w:t>
            </w:r>
            <w:r w:rsidR="004D7A9A" w:rsidRPr="004D7A9A">
              <w:rPr>
                <w:sz w:val="20"/>
                <w:szCs w:val="20"/>
              </w:rPr>
              <w:t>«Идеальный специалист экономической сферы. Как стать профессионалом». (</w:t>
            </w:r>
            <w:r w:rsidR="004D7A9A">
              <w:rPr>
                <w:sz w:val="20"/>
                <w:szCs w:val="20"/>
              </w:rPr>
              <w:t xml:space="preserve">Профессионально-ориентированное </w:t>
            </w:r>
            <w:r w:rsidR="004D7A9A" w:rsidRPr="004D7A9A">
              <w:rPr>
                <w:sz w:val="20"/>
                <w:szCs w:val="20"/>
              </w:rPr>
              <w:t>содержание)</w:t>
            </w:r>
          </w:p>
        </w:tc>
        <w:tc>
          <w:tcPr>
            <w:tcW w:w="803" w:type="dxa"/>
          </w:tcPr>
          <w:p w:rsidR="00F5624A" w:rsidRPr="009D1FCB" w:rsidRDefault="003711F6" w:rsidP="00E345F2">
            <w:pPr>
              <w:rPr>
                <w:sz w:val="20"/>
                <w:szCs w:val="20"/>
              </w:rPr>
            </w:pPr>
            <w:r>
              <w:rPr>
                <w:sz w:val="20"/>
                <w:szCs w:val="20"/>
              </w:rPr>
              <w:t>35</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Практическое занятие № 15.Зарубежная литература</w:t>
            </w:r>
            <w:r w:rsidR="00C4507A" w:rsidRPr="009D1FCB">
              <w:rPr>
                <w:sz w:val="20"/>
                <w:szCs w:val="20"/>
              </w:rPr>
              <w:t>. Изучение творчества О.Уайльда. Роман «Портрет Дориана Грея»</w:t>
            </w:r>
          </w:p>
        </w:tc>
        <w:tc>
          <w:tcPr>
            <w:tcW w:w="803" w:type="dxa"/>
          </w:tcPr>
          <w:p w:rsidR="00F5624A" w:rsidRPr="009D1FCB" w:rsidRDefault="003711F6" w:rsidP="00E345F2">
            <w:pPr>
              <w:rPr>
                <w:sz w:val="20"/>
                <w:szCs w:val="20"/>
              </w:rPr>
            </w:pPr>
            <w:r>
              <w:rPr>
                <w:sz w:val="20"/>
                <w:szCs w:val="20"/>
              </w:rPr>
              <w:t>39</w:t>
            </w:r>
          </w:p>
        </w:tc>
      </w:tr>
      <w:tr w:rsidR="00F5624A" w:rsidRPr="009D1FCB" w:rsidTr="00637FA3">
        <w:tc>
          <w:tcPr>
            <w:tcW w:w="9823" w:type="dxa"/>
          </w:tcPr>
          <w:p w:rsidR="00F5624A" w:rsidRPr="009D1FCB" w:rsidRDefault="00F5624A" w:rsidP="00E345F2">
            <w:pPr>
              <w:jc w:val="both"/>
              <w:rPr>
                <w:sz w:val="20"/>
                <w:szCs w:val="20"/>
              </w:rPr>
            </w:pPr>
            <w:r w:rsidRPr="009D1FCB">
              <w:rPr>
                <w:sz w:val="20"/>
                <w:szCs w:val="20"/>
              </w:rPr>
              <w:t xml:space="preserve">Практическое занятие № 16. </w:t>
            </w:r>
            <w:r w:rsidR="00C4507A" w:rsidRPr="009D1FCB">
              <w:rPr>
                <w:sz w:val="20"/>
                <w:szCs w:val="20"/>
              </w:rPr>
              <w:t>Зарубежная поэзия 19 века</w:t>
            </w:r>
          </w:p>
        </w:tc>
        <w:tc>
          <w:tcPr>
            <w:tcW w:w="803" w:type="dxa"/>
          </w:tcPr>
          <w:p w:rsidR="00F5624A" w:rsidRPr="009D1FCB" w:rsidRDefault="003711F6" w:rsidP="00E345F2">
            <w:pPr>
              <w:rPr>
                <w:sz w:val="20"/>
                <w:szCs w:val="20"/>
              </w:rPr>
            </w:pPr>
            <w:r>
              <w:rPr>
                <w:sz w:val="20"/>
                <w:szCs w:val="20"/>
              </w:rPr>
              <w:t>40</w:t>
            </w:r>
          </w:p>
        </w:tc>
      </w:tr>
      <w:tr w:rsidR="00CB0B04" w:rsidRPr="009D1FCB" w:rsidTr="00637FA3">
        <w:tc>
          <w:tcPr>
            <w:tcW w:w="9823" w:type="dxa"/>
          </w:tcPr>
          <w:p w:rsidR="00CB0B04" w:rsidRPr="009D1FCB" w:rsidRDefault="00CB0B04" w:rsidP="00E345F2">
            <w:pPr>
              <w:jc w:val="center"/>
              <w:rPr>
                <w:sz w:val="20"/>
                <w:szCs w:val="20"/>
              </w:rPr>
            </w:pPr>
            <w:r w:rsidRPr="009D1FCB">
              <w:rPr>
                <w:sz w:val="20"/>
                <w:szCs w:val="20"/>
              </w:rPr>
              <w:t>2 семестр</w:t>
            </w:r>
          </w:p>
        </w:tc>
        <w:tc>
          <w:tcPr>
            <w:tcW w:w="803" w:type="dxa"/>
          </w:tcPr>
          <w:p w:rsidR="00CB0B04" w:rsidRPr="009D1FCB" w:rsidRDefault="00CB0B04" w:rsidP="00E345F2">
            <w:pPr>
              <w:rPr>
                <w:sz w:val="20"/>
                <w:szCs w:val="20"/>
              </w:rPr>
            </w:pP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 </w:t>
            </w:r>
            <w:r w:rsidR="00E345F2" w:rsidRPr="009D1FCB">
              <w:rPr>
                <w:sz w:val="20"/>
                <w:szCs w:val="20"/>
              </w:rPr>
              <w:t>Серебряный век русской литературы: символизм, акмеизм, футуризм</w:t>
            </w:r>
          </w:p>
        </w:tc>
        <w:tc>
          <w:tcPr>
            <w:tcW w:w="803" w:type="dxa"/>
          </w:tcPr>
          <w:p w:rsidR="00CB0B04" w:rsidRPr="009D1FCB" w:rsidRDefault="003711F6" w:rsidP="00E345F2">
            <w:pPr>
              <w:rPr>
                <w:sz w:val="20"/>
                <w:szCs w:val="20"/>
              </w:rPr>
            </w:pPr>
            <w:r>
              <w:rPr>
                <w:sz w:val="20"/>
                <w:szCs w:val="20"/>
              </w:rPr>
              <w:t>44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2. </w:t>
            </w:r>
            <w:r w:rsidR="00E345F2" w:rsidRPr="009D1FCB">
              <w:rPr>
                <w:color w:val="000000"/>
                <w:sz w:val="20"/>
                <w:szCs w:val="20"/>
              </w:rPr>
              <w:t>Творчество И.А. Бунина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3. </w:t>
            </w:r>
            <w:r w:rsidR="00E345F2" w:rsidRPr="009D1FCB">
              <w:rPr>
                <w:sz w:val="20"/>
                <w:szCs w:val="20"/>
              </w:rPr>
              <w:t>Творчество А.И. Куприна</w:t>
            </w:r>
          </w:p>
        </w:tc>
        <w:tc>
          <w:tcPr>
            <w:tcW w:w="803" w:type="dxa"/>
          </w:tcPr>
          <w:p w:rsidR="00CB0B04" w:rsidRPr="009D1FCB" w:rsidRDefault="003711F6" w:rsidP="00E345F2">
            <w:pPr>
              <w:rPr>
                <w:sz w:val="20"/>
                <w:szCs w:val="20"/>
              </w:rPr>
            </w:pPr>
            <w:r>
              <w:rPr>
                <w:sz w:val="20"/>
                <w:szCs w:val="20"/>
              </w:rPr>
              <w:t>47</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4. </w:t>
            </w:r>
            <w:r w:rsidR="00E345F2" w:rsidRPr="009D1FCB">
              <w:rPr>
                <w:color w:val="000000"/>
                <w:sz w:val="20"/>
                <w:szCs w:val="20"/>
              </w:rPr>
              <w:t>Творчество М. Горького. Пьеса «На дне».</w:t>
            </w:r>
          </w:p>
        </w:tc>
        <w:tc>
          <w:tcPr>
            <w:tcW w:w="803" w:type="dxa"/>
          </w:tcPr>
          <w:p w:rsidR="00CB0B04" w:rsidRPr="009D1FCB" w:rsidRDefault="003711F6" w:rsidP="00E345F2">
            <w:pPr>
              <w:rPr>
                <w:sz w:val="20"/>
                <w:szCs w:val="20"/>
              </w:rPr>
            </w:pPr>
            <w:r>
              <w:rPr>
                <w:sz w:val="20"/>
                <w:szCs w:val="20"/>
              </w:rPr>
              <w:t>48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5.  </w:t>
            </w:r>
            <w:r w:rsidR="00E345F2" w:rsidRPr="009D1FCB">
              <w:rPr>
                <w:sz w:val="20"/>
                <w:szCs w:val="20"/>
              </w:rPr>
              <w:t>Творчество Л. Андреева. Изучение повести «Иуда Искариот».</w:t>
            </w:r>
          </w:p>
        </w:tc>
        <w:tc>
          <w:tcPr>
            <w:tcW w:w="803" w:type="dxa"/>
          </w:tcPr>
          <w:p w:rsidR="00CB0B04" w:rsidRPr="009D1FCB" w:rsidRDefault="003711F6" w:rsidP="00E345F2">
            <w:pPr>
              <w:rPr>
                <w:sz w:val="20"/>
                <w:szCs w:val="20"/>
              </w:rPr>
            </w:pPr>
            <w:r>
              <w:rPr>
                <w:sz w:val="20"/>
                <w:szCs w:val="20"/>
              </w:rPr>
              <w:t>51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6. </w:t>
            </w:r>
            <w:r w:rsidR="00E345F2" w:rsidRPr="009D1FCB">
              <w:rPr>
                <w:sz w:val="20"/>
                <w:szCs w:val="20"/>
              </w:rPr>
              <w:t>Творчество А.А. Блока. Особенности лирики</w:t>
            </w:r>
          </w:p>
        </w:tc>
        <w:tc>
          <w:tcPr>
            <w:tcW w:w="803" w:type="dxa"/>
          </w:tcPr>
          <w:p w:rsidR="00CB0B04" w:rsidRPr="009D1FCB" w:rsidRDefault="003711F6" w:rsidP="00E345F2">
            <w:pPr>
              <w:rPr>
                <w:sz w:val="20"/>
                <w:szCs w:val="20"/>
              </w:rPr>
            </w:pPr>
            <w:r>
              <w:rPr>
                <w:sz w:val="20"/>
                <w:szCs w:val="20"/>
              </w:rPr>
              <w:t>56</w:t>
            </w:r>
          </w:p>
        </w:tc>
      </w:tr>
      <w:tr w:rsidR="00CB0B04" w:rsidRPr="009D1FCB" w:rsidTr="00637FA3">
        <w:tc>
          <w:tcPr>
            <w:tcW w:w="9823" w:type="dxa"/>
          </w:tcPr>
          <w:p w:rsidR="00CB0B04" w:rsidRPr="009D1FCB" w:rsidRDefault="00CB0B04" w:rsidP="00E345F2">
            <w:pPr>
              <w:widowControl w:val="0"/>
              <w:outlineLvl w:val="8"/>
              <w:rPr>
                <w:sz w:val="20"/>
                <w:szCs w:val="20"/>
              </w:rPr>
            </w:pPr>
            <w:r w:rsidRPr="009D1FCB">
              <w:rPr>
                <w:sz w:val="20"/>
                <w:szCs w:val="20"/>
              </w:rPr>
              <w:t xml:space="preserve">Практическое занятие № 7. </w:t>
            </w:r>
            <w:r w:rsidR="00E345F2" w:rsidRPr="009D1FCB">
              <w:rPr>
                <w:sz w:val="20"/>
                <w:szCs w:val="20"/>
              </w:rPr>
              <w:t>Творчество В.В. Маяковского</w:t>
            </w:r>
          </w:p>
        </w:tc>
        <w:tc>
          <w:tcPr>
            <w:tcW w:w="803" w:type="dxa"/>
          </w:tcPr>
          <w:p w:rsidR="00CB0B04" w:rsidRPr="009D1FCB" w:rsidRDefault="003711F6" w:rsidP="00E345F2">
            <w:pPr>
              <w:rPr>
                <w:sz w:val="20"/>
                <w:szCs w:val="20"/>
              </w:rPr>
            </w:pPr>
            <w:r>
              <w:rPr>
                <w:sz w:val="20"/>
                <w:szCs w:val="20"/>
              </w:rPr>
              <w:t>58</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8. </w:t>
            </w:r>
            <w:r w:rsidR="00E345F2" w:rsidRPr="009D1FCB">
              <w:rPr>
                <w:sz w:val="20"/>
                <w:szCs w:val="20"/>
              </w:rPr>
              <w:t>Творчество С.А. Есенина.</w:t>
            </w:r>
          </w:p>
        </w:tc>
        <w:tc>
          <w:tcPr>
            <w:tcW w:w="803" w:type="dxa"/>
          </w:tcPr>
          <w:p w:rsidR="00CB0B04" w:rsidRPr="009D1FCB" w:rsidRDefault="003711F6" w:rsidP="00E345F2">
            <w:pPr>
              <w:rPr>
                <w:sz w:val="20"/>
                <w:szCs w:val="20"/>
              </w:rPr>
            </w:pPr>
            <w:r>
              <w:rPr>
                <w:sz w:val="20"/>
                <w:szCs w:val="20"/>
              </w:rPr>
              <w:t>71</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9. </w:t>
            </w:r>
            <w:r w:rsidR="00E345F2" w:rsidRPr="009D1FCB">
              <w:rPr>
                <w:sz w:val="20"/>
                <w:szCs w:val="20"/>
              </w:rPr>
              <w:t>Творчество О.Э. Мандельштама.</w:t>
            </w:r>
          </w:p>
        </w:tc>
        <w:tc>
          <w:tcPr>
            <w:tcW w:w="803" w:type="dxa"/>
          </w:tcPr>
          <w:p w:rsidR="00CB0B04" w:rsidRPr="009D1FCB" w:rsidRDefault="003711F6" w:rsidP="00E345F2">
            <w:pPr>
              <w:rPr>
                <w:sz w:val="20"/>
                <w:szCs w:val="20"/>
              </w:rPr>
            </w:pPr>
            <w:r>
              <w:rPr>
                <w:sz w:val="20"/>
                <w:szCs w:val="20"/>
              </w:rPr>
              <w:t>73</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10. </w:t>
            </w:r>
            <w:r w:rsidR="00E345F2" w:rsidRPr="009D1FCB">
              <w:rPr>
                <w:sz w:val="20"/>
                <w:szCs w:val="20"/>
              </w:rPr>
              <w:t>Творчество М.И. Цветаевой.</w:t>
            </w:r>
          </w:p>
        </w:tc>
        <w:tc>
          <w:tcPr>
            <w:tcW w:w="803" w:type="dxa"/>
          </w:tcPr>
          <w:p w:rsidR="00CB0B04" w:rsidRPr="009D1FCB" w:rsidRDefault="003711F6" w:rsidP="00E345F2">
            <w:pPr>
              <w:rPr>
                <w:sz w:val="20"/>
                <w:szCs w:val="20"/>
              </w:rPr>
            </w:pPr>
            <w:r>
              <w:rPr>
                <w:sz w:val="20"/>
                <w:szCs w:val="20"/>
              </w:rPr>
              <w:t>74</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Практическое занятие № 11. </w:t>
            </w:r>
            <w:r w:rsidR="00E345F2" w:rsidRPr="009D1FCB">
              <w:rPr>
                <w:sz w:val="20"/>
                <w:szCs w:val="20"/>
              </w:rPr>
              <w:t>Творчество А.А. Ахматовой. Поэма «Реквием»</w:t>
            </w:r>
          </w:p>
        </w:tc>
        <w:tc>
          <w:tcPr>
            <w:tcW w:w="803" w:type="dxa"/>
          </w:tcPr>
          <w:p w:rsidR="00CB0B04" w:rsidRPr="009D1FCB" w:rsidRDefault="003711F6" w:rsidP="00E345F2">
            <w:pPr>
              <w:rPr>
                <w:sz w:val="20"/>
                <w:szCs w:val="20"/>
              </w:rPr>
            </w:pPr>
            <w:r>
              <w:rPr>
                <w:sz w:val="20"/>
                <w:szCs w:val="20"/>
              </w:rPr>
              <w:t>74</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12. Творчества М.А. Шолохова. Роман-эпопея «Тихий Дон».</w:t>
            </w:r>
          </w:p>
        </w:tc>
        <w:tc>
          <w:tcPr>
            <w:tcW w:w="803" w:type="dxa"/>
          </w:tcPr>
          <w:p w:rsidR="00E345F2" w:rsidRPr="009D1FCB" w:rsidRDefault="003711F6" w:rsidP="00E345F2">
            <w:pPr>
              <w:rPr>
                <w:sz w:val="20"/>
                <w:szCs w:val="20"/>
              </w:rPr>
            </w:pPr>
            <w:r>
              <w:rPr>
                <w:sz w:val="20"/>
                <w:szCs w:val="20"/>
              </w:rPr>
              <w:t>75</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13. Творчество М.А. Булгакова. Роман «Мастер и Маргарита». Своеобразие жанра. Многоплановость романа. Система образов. Фантастическое и реалистическое в романе.</w:t>
            </w:r>
          </w:p>
        </w:tc>
        <w:tc>
          <w:tcPr>
            <w:tcW w:w="803" w:type="dxa"/>
          </w:tcPr>
          <w:p w:rsidR="00E345F2" w:rsidRPr="009D1FCB" w:rsidRDefault="003711F6" w:rsidP="00E345F2">
            <w:pPr>
              <w:rPr>
                <w:sz w:val="20"/>
                <w:szCs w:val="20"/>
              </w:rPr>
            </w:pPr>
            <w:r>
              <w:rPr>
                <w:sz w:val="20"/>
                <w:szCs w:val="20"/>
              </w:rPr>
              <w:t>76</w:t>
            </w:r>
          </w:p>
        </w:tc>
      </w:tr>
      <w:tr w:rsidR="00E345F2" w:rsidRPr="009D1FCB" w:rsidTr="00637FA3">
        <w:tc>
          <w:tcPr>
            <w:tcW w:w="9823" w:type="dxa"/>
          </w:tcPr>
          <w:p w:rsidR="00E345F2" w:rsidRPr="009D1FCB" w:rsidRDefault="00E345F2" w:rsidP="00E345F2">
            <w:pPr>
              <w:jc w:val="both"/>
              <w:rPr>
                <w:sz w:val="20"/>
                <w:szCs w:val="20"/>
              </w:rPr>
            </w:pPr>
            <w:r w:rsidRPr="009D1FCB">
              <w:rPr>
                <w:sz w:val="20"/>
                <w:szCs w:val="20"/>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9D1FCB" w:rsidRDefault="003711F6" w:rsidP="00E345F2">
            <w:pPr>
              <w:rPr>
                <w:sz w:val="20"/>
                <w:szCs w:val="20"/>
              </w:rPr>
            </w:pPr>
            <w:r>
              <w:rPr>
                <w:sz w:val="20"/>
                <w:szCs w:val="20"/>
              </w:rPr>
              <w:t>77</w:t>
            </w:r>
          </w:p>
        </w:tc>
      </w:tr>
      <w:tr w:rsidR="00E345F2" w:rsidRPr="009D1FCB" w:rsidTr="00637FA3">
        <w:tc>
          <w:tcPr>
            <w:tcW w:w="9823" w:type="dxa"/>
          </w:tcPr>
          <w:p w:rsidR="00E345F2" w:rsidRPr="009D1FCB" w:rsidRDefault="002423BC" w:rsidP="00E345F2">
            <w:pPr>
              <w:jc w:val="both"/>
              <w:rPr>
                <w:sz w:val="20"/>
                <w:szCs w:val="20"/>
              </w:rPr>
            </w:pPr>
            <w:r w:rsidRPr="009D1FCB">
              <w:rPr>
                <w:sz w:val="20"/>
                <w:szCs w:val="20"/>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9D1FCB" w:rsidRDefault="003711F6" w:rsidP="00E345F2">
            <w:pPr>
              <w:rPr>
                <w:sz w:val="20"/>
                <w:szCs w:val="20"/>
              </w:rPr>
            </w:pPr>
            <w:r>
              <w:rPr>
                <w:sz w:val="20"/>
                <w:szCs w:val="20"/>
              </w:rPr>
              <w:t>82</w:t>
            </w:r>
          </w:p>
        </w:tc>
      </w:tr>
      <w:tr w:rsidR="00E345F2" w:rsidRPr="009D1FCB" w:rsidTr="00637FA3">
        <w:tc>
          <w:tcPr>
            <w:tcW w:w="9823" w:type="dxa"/>
          </w:tcPr>
          <w:p w:rsidR="00E345F2" w:rsidRPr="009D1FCB" w:rsidRDefault="002423BC" w:rsidP="002423BC">
            <w:pPr>
              <w:jc w:val="both"/>
              <w:rPr>
                <w:sz w:val="20"/>
                <w:szCs w:val="20"/>
              </w:rPr>
            </w:pPr>
            <w:r w:rsidRPr="009D1FCB">
              <w:rPr>
                <w:sz w:val="20"/>
                <w:szCs w:val="20"/>
              </w:rPr>
              <w:t>Практическое занятие № 16</w:t>
            </w:r>
            <w:r w:rsidR="002D6124" w:rsidRPr="009D1FCB">
              <w:rPr>
                <w:sz w:val="20"/>
                <w:szCs w:val="20"/>
              </w:rPr>
              <w:t>,17</w:t>
            </w:r>
            <w:r w:rsidRPr="009D1FCB">
              <w:rPr>
                <w:sz w:val="20"/>
                <w:szCs w:val="20"/>
              </w:rPr>
              <w:t>. Поэзия периода Великой отечественной войны. Изучение творчества Ю.В. Друниной, А.Т. Твардовского, К.М. Симонова, М. Джалиля</w:t>
            </w:r>
            <w:r w:rsidR="002D6124" w:rsidRPr="009D1FCB">
              <w:rPr>
                <w:sz w:val="20"/>
                <w:szCs w:val="20"/>
              </w:rPr>
              <w:t>. Часть 1,2</w:t>
            </w:r>
          </w:p>
        </w:tc>
        <w:tc>
          <w:tcPr>
            <w:tcW w:w="803" w:type="dxa"/>
          </w:tcPr>
          <w:p w:rsidR="00E345F2" w:rsidRPr="009D1FCB" w:rsidRDefault="003711F6" w:rsidP="00E345F2">
            <w:pPr>
              <w:rPr>
                <w:sz w:val="20"/>
                <w:szCs w:val="20"/>
              </w:rPr>
            </w:pPr>
            <w:r>
              <w:rPr>
                <w:sz w:val="20"/>
                <w:szCs w:val="20"/>
              </w:rPr>
              <w:t>87</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18</w:t>
            </w:r>
            <w:r w:rsidR="002423BC" w:rsidRPr="009D1FCB">
              <w:rPr>
                <w:sz w:val="20"/>
                <w:szCs w:val="20"/>
              </w:rPr>
              <w:t>. Творчество А.И. Солженицына. Изучение произведения «Архипелаг ГУЛАГ»</w:t>
            </w:r>
          </w:p>
        </w:tc>
        <w:tc>
          <w:tcPr>
            <w:tcW w:w="803" w:type="dxa"/>
          </w:tcPr>
          <w:p w:rsidR="00E345F2" w:rsidRPr="009D1FCB" w:rsidRDefault="003711F6" w:rsidP="00E345F2">
            <w:pPr>
              <w:rPr>
                <w:sz w:val="20"/>
                <w:szCs w:val="20"/>
              </w:rPr>
            </w:pPr>
            <w:r>
              <w:rPr>
                <w:sz w:val="20"/>
                <w:szCs w:val="20"/>
              </w:rPr>
              <w:t>87</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19</w:t>
            </w:r>
            <w:r w:rsidR="002423BC" w:rsidRPr="009D1FCB">
              <w:rPr>
                <w:sz w:val="20"/>
                <w:szCs w:val="20"/>
              </w:rPr>
              <w:t>. Творчество В.Г. Распутина. Изучение произведений «Живи и помни», «Прощание с Матерой»</w:t>
            </w:r>
          </w:p>
        </w:tc>
        <w:tc>
          <w:tcPr>
            <w:tcW w:w="803" w:type="dxa"/>
          </w:tcPr>
          <w:p w:rsidR="00E345F2" w:rsidRPr="009D1FCB" w:rsidRDefault="003711F6" w:rsidP="00E345F2">
            <w:pPr>
              <w:rPr>
                <w:sz w:val="20"/>
                <w:szCs w:val="20"/>
              </w:rPr>
            </w:pPr>
            <w:r>
              <w:rPr>
                <w:sz w:val="20"/>
                <w:szCs w:val="20"/>
              </w:rPr>
              <w:t>91</w:t>
            </w:r>
          </w:p>
        </w:tc>
      </w:tr>
      <w:tr w:rsidR="00E345F2" w:rsidRPr="009D1FCB" w:rsidTr="00637FA3">
        <w:tc>
          <w:tcPr>
            <w:tcW w:w="9823" w:type="dxa"/>
          </w:tcPr>
          <w:p w:rsidR="00E345F2" w:rsidRPr="009D1FCB" w:rsidRDefault="002D6124" w:rsidP="002423BC">
            <w:pPr>
              <w:jc w:val="both"/>
              <w:rPr>
                <w:sz w:val="20"/>
                <w:szCs w:val="20"/>
              </w:rPr>
            </w:pPr>
            <w:r w:rsidRPr="009D1FCB">
              <w:rPr>
                <w:sz w:val="20"/>
                <w:szCs w:val="20"/>
              </w:rPr>
              <w:t>Практическое занятие № 20</w:t>
            </w:r>
            <w:r w:rsidR="002423BC" w:rsidRPr="009D1FCB">
              <w:rPr>
                <w:sz w:val="20"/>
                <w:szCs w:val="20"/>
              </w:rPr>
              <w:t>. Творчество И.А. Бродского. Изучение стихотворений</w:t>
            </w:r>
          </w:p>
        </w:tc>
        <w:tc>
          <w:tcPr>
            <w:tcW w:w="803" w:type="dxa"/>
          </w:tcPr>
          <w:p w:rsidR="00E345F2" w:rsidRPr="009D1FCB" w:rsidRDefault="003711F6" w:rsidP="00E345F2">
            <w:pPr>
              <w:rPr>
                <w:sz w:val="20"/>
                <w:szCs w:val="20"/>
              </w:rPr>
            </w:pPr>
            <w:r>
              <w:rPr>
                <w:sz w:val="20"/>
                <w:szCs w:val="20"/>
              </w:rPr>
              <w:t>94</w:t>
            </w:r>
          </w:p>
        </w:tc>
      </w:tr>
      <w:tr w:rsidR="00411E9E" w:rsidRPr="009D1FCB" w:rsidTr="00637FA3">
        <w:tc>
          <w:tcPr>
            <w:tcW w:w="9823" w:type="dxa"/>
          </w:tcPr>
          <w:p w:rsidR="00411E9E" w:rsidRPr="009D1FCB" w:rsidRDefault="00411E9E" w:rsidP="002423BC">
            <w:pPr>
              <w:jc w:val="both"/>
              <w:rPr>
                <w:sz w:val="20"/>
                <w:szCs w:val="20"/>
              </w:rPr>
            </w:pPr>
            <w:r w:rsidRPr="009D1FCB">
              <w:rPr>
                <w:sz w:val="20"/>
                <w:szCs w:val="20"/>
              </w:rPr>
              <w:t>Практическое занятие № 21. Поэзия второй половины 20 – начала 21 века. Изучение творчества В.С. Высоцкого,</w:t>
            </w:r>
            <w:r w:rsidR="009D1FCB" w:rsidRPr="009D1FCB">
              <w:rPr>
                <w:sz w:val="20"/>
                <w:szCs w:val="20"/>
              </w:rPr>
              <w:t xml:space="preserve"> Б. А. Ахмадуллиной, А.А. Возне</w:t>
            </w:r>
            <w:r w:rsidRPr="009D1FCB">
              <w:rPr>
                <w:sz w:val="20"/>
                <w:szCs w:val="20"/>
              </w:rPr>
              <w:t>сенского, Е.А. Евтушенко, Б. Ш. Окуджавы, Р.И. Рождественского</w:t>
            </w:r>
          </w:p>
        </w:tc>
        <w:tc>
          <w:tcPr>
            <w:tcW w:w="803" w:type="dxa"/>
          </w:tcPr>
          <w:p w:rsidR="00411E9E" w:rsidRPr="009D1FCB" w:rsidRDefault="003711F6" w:rsidP="00E345F2">
            <w:pPr>
              <w:rPr>
                <w:sz w:val="20"/>
                <w:szCs w:val="20"/>
              </w:rPr>
            </w:pPr>
            <w:r>
              <w:rPr>
                <w:sz w:val="20"/>
                <w:szCs w:val="20"/>
              </w:rPr>
              <w:t>99</w:t>
            </w:r>
          </w:p>
        </w:tc>
      </w:tr>
      <w:tr w:rsidR="00E345F2" w:rsidRPr="009D1FCB" w:rsidTr="00637FA3">
        <w:tc>
          <w:tcPr>
            <w:tcW w:w="9823" w:type="dxa"/>
          </w:tcPr>
          <w:p w:rsidR="00E345F2" w:rsidRPr="009D1FCB" w:rsidRDefault="00411E9E" w:rsidP="00411E9E">
            <w:pPr>
              <w:jc w:val="both"/>
              <w:rPr>
                <w:sz w:val="20"/>
                <w:szCs w:val="20"/>
              </w:rPr>
            </w:pPr>
            <w:r w:rsidRPr="009D1FCB">
              <w:rPr>
                <w:sz w:val="20"/>
                <w:szCs w:val="20"/>
              </w:rPr>
              <w:t xml:space="preserve">Практическое занятие № </w:t>
            </w:r>
            <w:r w:rsidR="002D6124" w:rsidRPr="009D1FCB">
              <w:rPr>
                <w:sz w:val="20"/>
                <w:szCs w:val="20"/>
              </w:rPr>
              <w:t>22</w:t>
            </w:r>
            <w:r w:rsidR="002423BC" w:rsidRPr="009D1FCB">
              <w:rPr>
                <w:sz w:val="20"/>
                <w:szCs w:val="20"/>
              </w:rPr>
              <w:t>. Зарубежная литература. Изучение произведений Дж. Оруэлла «1984», О. Хаксли «О дивный новый мир»</w:t>
            </w:r>
            <w:r w:rsidR="002D6124" w:rsidRPr="009D1FCB">
              <w:rPr>
                <w:sz w:val="20"/>
                <w:szCs w:val="20"/>
              </w:rPr>
              <w:t>, Р. Брэдбери «451 градус по Фаренгейту»</w:t>
            </w:r>
            <w:r w:rsidR="002423BC" w:rsidRPr="009D1FCB">
              <w:rPr>
                <w:sz w:val="20"/>
                <w:szCs w:val="20"/>
              </w:rPr>
              <w:t>. Сравнительный анализ с романом Е.И. Замятина «Мы»</w:t>
            </w:r>
            <w:r w:rsidR="002D6124" w:rsidRPr="009D1FCB">
              <w:rPr>
                <w:sz w:val="20"/>
                <w:szCs w:val="20"/>
              </w:rPr>
              <w:t xml:space="preserve">. Жанр антиутопии в художественной литературе. </w:t>
            </w:r>
          </w:p>
        </w:tc>
        <w:tc>
          <w:tcPr>
            <w:tcW w:w="803" w:type="dxa"/>
          </w:tcPr>
          <w:p w:rsidR="00E345F2" w:rsidRPr="009D1FCB" w:rsidRDefault="003711F6" w:rsidP="00E345F2">
            <w:pPr>
              <w:rPr>
                <w:sz w:val="20"/>
                <w:szCs w:val="20"/>
              </w:rPr>
            </w:pPr>
            <w:r>
              <w:rPr>
                <w:sz w:val="20"/>
                <w:szCs w:val="20"/>
              </w:rPr>
              <w:t>100</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 xml:space="preserve">Вопросы к </w:t>
            </w:r>
            <w:r w:rsidR="00263ADB" w:rsidRPr="009D1FCB">
              <w:rPr>
                <w:sz w:val="20"/>
                <w:szCs w:val="20"/>
              </w:rPr>
              <w:t>дифференцированному зачету</w:t>
            </w:r>
          </w:p>
        </w:tc>
        <w:tc>
          <w:tcPr>
            <w:tcW w:w="803" w:type="dxa"/>
          </w:tcPr>
          <w:p w:rsidR="00CB0B04" w:rsidRPr="009D1FCB" w:rsidRDefault="003711F6" w:rsidP="00E345F2">
            <w:pPr>
              <w:rPr>
                <w:sz w:val="20"/>
                <w:szCs w:val="20"/>
              </w:rPr>
            </w:pPr>
            <w:r>
              <w:rPr>
                <w:sz w:val="20"/>
                <w:szCs w:val="20"/>
              </w:rPr>
              <w:t>103</w:t>
            </w:r>
          </w:p>
        </w:tc>
      </w:tr>
      <w:tr w:rsidR="005A4417" w:rsidRPr="009D1FCB" w:rsidTr="00637FA3">
        <w:tc>
          <w:tcPr>
            <w:tcW w:w="9823" w:type="dxa"/>
          </w:tcPr>
          <w:p w:rsidR="005A4417" w:rsidRPr="009D1FCB" w:rsidRDefault="005A4417" w:rsidP="00E345F2">
            <w:pPr>
              <w:jc w:val="both"/>
              <w:rPr>
                <w:sz w:val="20"/>
                <w:szCs w:val="20"/>
              </w:rPr>
            </w:pPr>
            <w:r w:rsidRPr="005A4417">
              <w:rPr>
                <w:sz w:val="20"/>
                <w:szCs w:val="20"/>
              </w:rPr>
              <w:t>Примерная тематика индивидуальных проектов</w:t>
            </w:r>
          </w:p>
        </w:tc>
        <w:tc>
          <w:tcPr>
            <w:tcW w:w="803" w:type="dxa"/>
          </w:tcPr>
          <w:p w:rsidR="005A4417" w:rsidRPr="009D1FCB" w:rsidRDefault="003711F6" w:rsidP="00E345F2">
            <w:pPr>
              <w:rPr>
                <w:sz w:val="20"/>
                <w:szCs w:val="20"/>
              </w:rPr>
            </w:pPr>
            <w:r>
              <w:rPr>
                <w:sz w:val="20"/>
                <w:szCs w:val="20"/>
              </w:rPr>
              <w:t>105</w:t>
            </w:r>
          </w:p>
        </w:tc>
      </w:tr>
      <w:tr w:rsidR="00CB0B04" w:rsidRPr="009D1FCB" w:rsidTr="00637FA3">
        <w:tc>
          <w:tcPr>
            <w:tcW w:w="9823" w:type="dxa"/>
          </w:tcPr>
          <w:p w:rsidR="00CB0B04" w:rsidRPr="009D1FCB" w:rsidRDefault="00CB0B04" w:rsidP="00E345F2">
            <w:pPr>
              <w:jc w:val="both"/>
              <w:rPr>
                <w:sz w:val="20"/>
                <w:szCs w:val="20"/>
              </w:rPr>
            </w:pPr>
            <w:r w:rsidRPr="009D1FCB">
              <w:rPr>
                <w:sz w:val="20"/>
                <w:szCs w:val="20"/>
              </w:rPr>
              <w:t>Список рекомендуемой литературы</w:t>
            </w:r>
          </w:p>
        </w:tc>
        <w:tc>
          <w:tcPr>
            <w:tcW w:w="803" w:type="dxa"/>
          </w:tcPr>
          <w:p w:rsidR="00CB0B04" w:rsidRPr="009D1FCB" w:rsidRDefault="003711F6" w:rsidP="00E345F2">
            <w:pPr>
              <w:rPr>
                <w:sz w:val="20"/>
                <w:szCs w:val="20"/>
              </w:rPr>
            </w:pPr>
            <w:r>
              <w:rPr>
                <w:sz w:val="20"/>
                <w:szCs w:val="20"/>
              </w:rPr>
              <w:t>106</w:t>
            </w:r>
          </w:p>
        </w:tc>
      </w:tr>
    </w:tbl>
    <w:p w:rsidR="00F30B91" w:rsidRDefault="00F30B91" w:rsidP="00F30B91"/>
    <w:p w:rsidR="007D5C9D" w:rsidRPr="00664A53" w:rsidRDefault="007D5C9D" w:rsidP="007D5C9D">
      <w:pPr>
        <w:jc w:val="center"/>
        <w:rPr>
          <w:b/>
          <w:sz w:val="22"/>
          <w:szCs w:val="22"/>
        </w:rPr>
      </w:pPr>
      <w:r w:rsidRPr="00664A53">
        <w:rPr>
          <w:b/>
          <w:sz w:val="22"/>
          <w:szCs w:val="22"/>
        </w:rPr>
        <w:lastRenderedPageBreak/>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069"/>
        <w:gridCol w:w="3067"/>
        <w:gridCol w:w="3059"/>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lastRenderedPageBreak/>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И третьим </w:t>
      </w:r>
      <w:r w:rsidRPr="00664A53">
        <w:rPr>
          <w:color w:val="000000"/>
          <w:sz w:val="22"/>
          <w:szCs w:val="22"/>
          <w:shd w:val="clear" w:color="auto" w:fill="FFFFFF"/>
        </w:rPr>
        <w:lastRenderedPageBreak/>
        <w:t xml:space="preserve">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 xml:space="preserve">Пьеса </w:t>
      </w:r>
      <w:r w:rsidRPr="000D23E4">
        <w:rPr>
          <w:bCs/>
          <w:color w:val="000000" w:themeColor="text1"/>
          <w:sz w:val="22"/>
          <w:szCs w:val="22"/>
          <w:shd w:val="clear" w:color="auto" w:fill="FFFFFF"/>
        </w:rPr>
        <w:lastRenderedPageBreak/>
        <w:t>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циями» Карандышева. Сама героиня может решить, участво-</w:t>
      </w:r>
    </w:p>
    <w:p w:rsidR="00BD1EF6" w:rsidRPr="00BD1EF6" w:rsidRDefault="00BD1EF6" w:rsidP="00BD1EF6">
      <w:pPr>
        <w:widowControl w:val="0"/>
        <w:spacing w:line="276" w:lineRule="auto"/>
        <w:jc w:val="both"/>
        <w:outlineLvl w:val="8"/>
        <w:rPr>
          <w:sz w:val="22"/>
          <w:szCs w:val="22"/>
        </w:rPr>
      </w:pP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D1EF6"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любовь–понимание, любовь–жалость. В жиз-</w:t>
      </w:r>
    </w:p>
    <w:p w:rsidR="00BD1EF6" w:rsidRPr="00B145CD" w:rsidRDefault="00BD1EF6" w:rsidP="00BD1EF6">
      <w:pPr>
        <w:widowControl w:val="0"/>
        <w:spacing w:line="276" w:lineRule="auto"/>
        <w:jc w:val="both"/>
        <w:outlineLvl w:val="8"/>
        <w:rPr>
          <w:sz w:val="22"/>
          <w:szCs w:val="22"/>
        </w:rPr>
      </w:pP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lastRenderedPageBreak/>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205902" w:rsidP="00205902">
      <w:pPr>
        <w:widowControl w:val="0"/>
        <w:spacing w:line="276" w:lineRule="auto"/>
        <w:jc w:val="center"/>
        <w:outlineLvl w:val="8"/>
        <w:rPr>
          <w:b/>
          <w:sz w:val="22"/>
          <w:szCs w:val="22"/>
        </w:rPr>
      </w:pPr>
      <w:r>
        <w:rPr>
          <w:b/>
          <w:sz w:val="22"/>
          <w:szCs w:val="22"/>
        </w:rPr>
        <w:t>Практическое занятие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 сомнению и переоценке подверглись все остальные.</w:t>
      </w:r>
      <w:r>
        <w:rPr>
          <w:sz w:val="22"/>
          <w:szCs w:val="22"/>
        </w:rPr>
        <w:t xml:space="preserve"> </w:t>
      </w:r>
      <w:r w:rsidRPr="00AA730A">
        <w:rPr>
          <w:sz w:val="22"/>
          <w:szCs w:val="22"/>
        </w:rPr>
        <w:t xml:space="preserve">В финале романа перед нами не </w:t>
      </w:r>
      <w:r w:rsidRPr="00AA730A">
        <w:rPr>
          <w:sz w:val="22"/>
          <w:szCs w:val="22"/>
        </w:rPr>
        <w:lastRenderedPageBreak/>
        <w:t>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Практическое занятие № 4.</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lastRenderedPageBreak/>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205902">
        <w:rPr>
          <w:b/>
          <w:sz w:val="22"/>
          <w:szCs w:val="22"/>
        </w:rPr>
        <w:t>5</w:t>
      </w:r>
      <w:r>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1E1F83">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 возможную историческую перспек-</w:t>
      </w:r>
    </w:p>
    <w:p w:rsidR="001E1F83" w:rsidRPr="001E1F83" w:rsidRDefault="001E1F83" w:rsidP="003F4732">
      <w:pPr>
        <w:spacing w:line="276" w:lineRule="auto"/>
        <w:jc w:val="both"/>
        <w:rPr>
          <w:sz w:val="22"/>
          <w:szCs w:val="22"/>
        </w:rPr>
      </w:pP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lastRenderedPageBreak/>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lastRenderedPageBreak/>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7D5C9D" w:rsidRPr="00B145CD" w:rsidRDefault="00205902" w:rsidP="007D5C9D">
      <w:pPr>
        <w:spacing w:line="276" w:lineRule="auto"/>
        <w:jc w:val="center"/>
        <w:rPr>
          <w:b/>
          <w:sz w:val="22"/>
          <w:szCs w:val="22"/>
        </w:rPr>
      </w:pPr>
      <w:r>
        <w:rPr>
          <w:b/>
          <w:sz w:val="22"/>
          <w:szCs w:val="22"/>
        </w:rPr>
        <w:t>Практическое занятие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r w:rsidR="002C380B">
        <w:rPr>
          <w:sz w:val="22"/>
          <w:szCs w:val="22"/>
        </w:rPr>
        <w:t xml:space="preserve"> Изображение Петербурга</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xml:space="preserve">,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w:t>
      </w:r>
      <w:r w:rsidR="0043723A" w:rsidRPr="0043723A">
        <w:rPr>
          <w:sz w:val="22"/>
          <w:szCs w:val="22"/>
        </w:rPr>
        <w:lastRenderedPageBreak/>
        <w:t>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2C380B" w:rsidRDefault="002C380B" w:rsidP="007D5C9D">
      <w:pPr>
        <w:pStyle w:val="aa"/>
        <w:widowControl w:val="0"/>
        <w:spacing w:after="0" w:line="276" w:lineRule="auto"/>
        <w:ind w:left="0"/>
        <w:jc w:val="center"/>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lastRenderedPageBreak/>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2C380B" w:rsidRDefault="002C380B" w:rsidP="002C380B">
      <w:pPr>
        <w:spacing w:line="276" w:lineRule="auto"/>
        <w:jc w:val="both"/>
        <w:rPr>
          <w:sz w:val="22"/>
          <w:szCs w:val="22"/>
        </w:rPr>
      </w:pPr>
      <w:r>
        <w:rPr>
          <w:sz w:val="22"/>
          <w:szCs w:val="22"/>
        </w:rPr>
        <w:t xml:space="preserve">16. </w:t>
      </w:r>
      <w:r w:rsidRPr="002C380B">
        <w:rPr>
          <w:sz w:val="22"/>
          <w:szCs w:val="22"/>
        </w:rPr>
        <w:t xml:space="preserve">Какими вы видите улицы, </w:t>
      </w:r>
      <w:r>
        <w:rPr>
          <w:sz w:val="22"/>
          <w:szCs w:val="22"/>
        </w:rPr>
        <w:t>по которым бродит Раскольников?</w:t>
      </w:r>
    </w:p>
    <w:p w:rsidR="002C380B" w:rsidRDefault="002C380B" w:rsidP="002C380B">
      <w:pPr>
        <w:spacing w:line="276" w:lineRule="auto"/>
        <w:jc w:val="both"/>
        <w:rPr>
          <w:sz w:val="22"/>
          <w:szCs w:val="22"/>
        </w:rPr>
      </w:pPr>
      <w:r>
        <w:rPr>
          <w:sz w:val="22"/>
          <w:szCs w:val="22"/>
        </w:rPr>
        <w:t xml:space="preserve">17. </w:t>
      </w:r>
      <w:r w:rsidRPr="002C380B">
        <w:rPr>
          <w:sz w:val="22"/>
          <w:szCs w:val="22"/>
        </w:rPr>
        <w:t>Каково ваше ощущение, когда вы, покидая улицу, входите в трактир, в к</w:t>
      </w:r>
      <w:r>
        <w:rPr>
          <w:sz w:val="22"/>
          <w:szCs w:val="22"/>
        </w:rPr>
        <w:t>омнату, где живут Мармеладовы?</w:t>
      </w:r>
    </w:p>
    <w:p w:rsidR="002C380B" w:rsidRDefault="002C380B" w:rsidP="002C380B">
      <w:pPr>
        <w:spacing w:line="276" w:lineRule="auto"/>
        <w:jc w:val="both"/>
        <w:rPr>
          <w:sz w:val="22"/>
          <w:szCs w:val="22"/>
        </w:rPr>
      </w:pPr>
      <w:r>
        <w:rPr>
          <w:sz w:val="22"/>
          <w:szCs w:val="22"/>
        </w:rPr>
        <w:t>18. Какое</w:t>
      </w:r>
      <w:r w:rsidRPr="002C380B">
        <w:rPr>
          <w:sz w:val="22"/>
          <w:szCs w:val="22"/>
        </w:rPr>
        <w:t xml:space="preserve"> впечатление в целом осталось у вас от общей атмосферы улиц в той части горо</w:t>
      </w:r>
      <w:r>
        <w:rPr>
          <w:sz w:val="22"/>
          <w:szCs w:val="22"/>
        </w:rPr>
        <w:t>да, где обитает главный герой?</w:t>
      </w:r>
    </w:p>
    <w:p w:rsidR="002C380B" w:rsidRDefault="002C380B" w:rsidP="002C380B">
      <w:pPr>
        <w:spacing w:line="276" w:lineRule="auto"/>
        <w:jc w:val="both"/>
        <w:rPr>
          <w:sz w:val="22"/>
          <w:szCs w:val="22"/>
        </w:rPr>
      </w:pPr>
      <w:r>
        <w:rPr>
          <w:sz w:val="22"/>
          <w:szCs w:val="22"/>
        </w:rPr>
        <w:t xml:space="preserve">19. </w:t>
      </w:r>
      <w:r w:rsidRPr="002C380B">
        <w:rPr>
          <w:sz w:val="22"/>
          <w:szCs w:val="22"/>
        </w:rPr>
        <w:t xml:space="preserve">Каковы квартиры и комнаты, в которых обитают герои романа? </w:t>
      </w:r>
    </w:p>
    <w:p w:rsidR="002C380B" w:rsidRDefault="002C380B" w:rsidP="002C380B">
      <w:pPr>
        <w:spacing w:line="276" w:lineRule="auto"/>
        <w:jc w:val="both"/>
        <w:rPr>
          <w:sz w:val="22"/>
          <w:szCs w:val="22"/>
        </w:rPr>
      </w:pPr>
      <w:r>
        <w:rPr>
          <w:sz w:val="22"/>
          <w:szCs w:val="22"/>
        </w:rPr>
        <w:t xml:space="preserve">20. </w:t>
      </w:r>
      <w:r w:rsidRPr="002C380B">
        <w:rPr>
          <w:sz w:val="22"/>
          <w:szCs w:val="22"/>
        </w:rPr>
        <w:t>Достоевский постоянно обращает наше внимание на такую художественную деталь, как лестницы, по которым спускается и поднимается глав</w:t>
      </w:r>
      <w:r>
        <w:rPr>
          <w:sz w:val="22"/>
          <w:szCs w:val="22"/>
        </w:rPr>
        <w:t>ный герой. Найдите их описание.</w:t>
      </w:r>
    </w:p>
    <w:p w:rsidR="002C380B" w:rsidRPr="00B145CD" w:rsidRDefault="002C380B" w:rsidP="002C380B">
      <w:pPr>
        <w:spacing w:line="276" w:lineRule="auto"/>
        <w:jc w:val="both"/>
        <w:rPr>
          <w:sz w:val="22"/>
          <w:szCs w:val="22"/>
        </w:rPr>
      </w:pPr>
      <w:r>
        <w:rPr>
          <w:sz w:val="22"/>
          <w:szCs w:val="22"/>
        </w:rPr>
        <w:t xml:space="preserve">21. </w:t>
      </w:r>
      <w:r w:rsidRPr="002C380B">
        <w:rPr>
          <w:sz w:val="22"/>
          <w:szCs w:val="22"/>
        </w:rPr>
        <w:t>Каковы приметы г</w:t>
      </w:r>
      <w:r>
        <w:rPr>
          <w:sz w:val="22"/>
          <w:szCs w:val="22"/>
        </w:rPr>
        <w:t>ородского пейзажа Достоевского?</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w:t>
      </w:r>
      <w:r w:rsidR="00205902">
        <w:rPr>
          <w:b/>
          <w:sz w:val="22"/>
          <w:szCs w:val="22"/>
        </w:rPr>
        <w:t xml:space="preserve"> 7</w:t>
      </w:r>
    </w:p>
    <w:p w:rsidR="007D5C9D" w:rsidRDefault="00205902" w:rsidP="007D5C9D">
      <w:pPr>
        <w:spacing w:line="276" w:lineRule="auto"/>
        <w:jc w:val="center"/>
        <w:rPr>
          <w:sz w:val="22"/>
          <w:szCs w:val="22"/>
        </w:rPr>
      </w:pPr>
      <w:r>
        <w:rPr>
          <w:sz w:val="22"/>
          <w:szCs w:val="22"/>
        </w:rPr>
        <w:t xml:space="preserve">Л.Н. Толстой. </w:t>
      </w:r>
      <w:r w:rsidR="007D5C9D" w:rsidRPr="00B145CD">
        <w:rPr>
          <w:sz w:val="22"/>
          <w:szCs w:val="22"/>
        </w:rPr>
        <w:t>Роман</w:t>
      </w:r>
      <w:r w:rsidR="007D5C9D">
        <w:rPr>
          <w:sz w:val="22"/>
          <w:szCs w:val="22"/>
        </w:rPr>
        <w:t>-эпопея</w:t>
      </w:r>
      <w:r w:rsidR="007D5C9D" w:rsidRPr="00B145CD">
        <w:rPr>
          <w:sz w:val="22"/>
          <w:szCs w:val="22"/>
        </w:rPr>
        <w:t xml:space="preserve"> «Война и мир».</w:t>
      </w:r>
    </w:p>
    <w:p w:rsidR="007D5C9D" w:rsidRPr="00E0772A" w:rsidRDefault="007D5C9D" w:rsidP="007D5C9D">
      <w:pPr>
        <w:spacing w:line="276" w:lineRule="auto"/>
        <w:jc w:val="center"/>
        <w:rPr>
          <w:b/>
          <w:sz w:val="22"/>
          <w:szCs w:val="22"/>
        </w:rPr>
      </w:pPr>
      <w:r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 xml:space="preserve">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w:t>
      </w:r>
      <w:r w:rsidRPr="009A426A">
        <w:rPr>
          <w:sz w:val="22"/>
          <w:szCs w:val="22"/>
        </w:rPr>
        <w:lastRenderedPageBreak/>
        <w:t>общечеловеческих проблем. В «Войне и мире» изображен важнейший исторический момент в 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205902" w:rsidP="00205902">
      <w:pPr>
        <w:jc w:val="center"/>
        <w:rPr>
          <w:b/>
          <w:sz w:val="22"/>
          <w:szCs w:val="22"/>
        </w:rPr>
      </w:pPr>
      <w:r w:rsidRPr="00205902">
        <w:rPr>
          <w:b/>
          <w:sz w:val="22"/>
          <w:szCs w:val="22"/>
        </w:rPr>
        <w:t>Практическое занятие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t xml:space="preserve">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w:t>
      </w:r>
      <w:r w:rsidRPr="004D489F">
        <w:rPr>
          <w:sz w:val="22"/>
          <w:szCs w:val="22"/>
        </w:rPr>
        <w:lastRenderedPageBreak/>
        <w:t>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9</w:t>
      </w:r>
      <w:r w:rsidRPr="00205902">
        <w:rPr>
          <w:b/>
          <w:sz w:val="22"/>
          <w:szCs w:val="22"/>
        </w:rPr>
        <w:t>.</w:t>
      </w:r>
    </w:p>
    <w:p w:rsidR="00205902" w:rsidRDefault="00205902" w:rsidP="00205902">
      <w:pPr>
        <w:jc w:val="center"/>
        <w:rPr>
          <w:sz w:val="22"/>
          <w:szCs w:val="22"/>
        </w:rPr>
      </w:pPr>
      <w:r>
        <w:rPr>
          <w:sz w:val="22"/>
          <w:szCs w:val="22"/>
        </w:rPr>
        <w:t>А.П. Чехов. Обзор рассказов</w:t>
      </w:r>
    </w:p>
    <w:p w:rsidR="00205902" w:rsidRDefault="00205902" w:rsidP="00205902">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t xml:space="preserve">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w:t>
      </w:r>
      <w:r w:rsidRPr="004D489F">
        <w:rPr>
          <w:sz w:val="22"/>
          <w:szCs w:val="22"/>
        </w:rPr>
        <w:lastRenderedPageBreak/>
        <w:t>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10</w:t>
      </w:r>
      <w:r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денье и собственная интерпретация всей картины современного мира в целом, его моральных и 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 xml:space="preserve">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w:t>
      </w:r>
      <w:r w:rsidRPr="00DC24D3">
        <w:rPr>
          <w:sz w:val="22"/>
          <w:szCs w:val="22"/>
        </w:rPr>
        <w:lastRenderedPageBreak/>
        <w:t>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lastRenderedPageBreak/>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205902" w:rsidP="00205902">
      <w:pPr>
        <w:jc w:val="center"/>
        <w:rPr>
          <w:b/>
          <w:color w:val="000000" w:themeColor="text1"/>
          <w:sz w:val="22"/>
          <w:szCs w:val="22"/>
        </w:rPr>
      </w:pPr>
      <w:r w:rsidRPr="001D789A">
        <w:rPr>
          <w:b/>
          <w:color w:val="000000" w:themeColor="text1"/>
          <w:sz w:val="22"/>
          <w:szCs w:val="22"/>
        </w:rPr>
        <w:t>Практическое занятие № 11.</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Р.Гамзатов, К. Мхце, К. Кулиев, Г.Тукай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w:t>
      </w:r>
      <w:r w:rsidRPr="001D789A">
        <w:rPr>
          <w:sz w:val="22"/>
          <w:szCs w:val="22"/>
        </w:rPr>
        <w:lastRenderedPageBreak/>
        <w:t>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w:t>
      </w:r>
      <w:r w:rsidRPr="001D789A">
        <w:rPr>
          <w:sz w:val="22"/>
          <w:szCs w:val="22"/>
        </w:rPr>
        <w:lastRenderedPageBreak/>
        <w:t>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4D7A9A" w:rsidP="00205902">
      <w:pPr>
        <w:jc w:val="center"/>
        <w:rPr>
          <w:b/>
          <w:sz w:val="22"/>
          <w:szCs w:val="22"/>
        </w:rPr>
      </w:pPr>
      <w:r>
        <w:rPr>
          <w:b/>
          <w:sz w:val="22"/>
          <w:szCs w:val="22"/>
        </w:rPr>
        <w:t>Практическое занятие № 12</w:t>
      </w:r>
      <w:r w:rsidR="00205902" w:rsidRPr="00C73C14">
        <w:rPr>
          <w:b/>
          <w:sz w:val="22"/>
          <w:szCs w:val="22"/>
        </w:rPr>
        <w:t>.</w:t>
      </w:r>
    </w:p>
    <w:p w:rsidR="004D7A9A" w:rsidRDefault="004D7A9A" w:rsidP="00DC24D3">
      <w:pPr>
        <w:jc w:val="center"/>
        <w:rPr>
          <w:sz w:val="22"/>
          <w:szCs w:val="22"/>
        </w:rPr>
      </w:pPr>
      <w:r w:rsidRPr="004D7A9A">
        <w:rPr>
          <w:sz w:val="22"/>
          <w:szCs w:val="22"/>
        </w:rPr>
        <w:t xml:space="preserve">Богатство и финансы в произведениях художественной литературы </w:t>
      </w:r>
    </w:p>
    <w:p w:rsidR="004D7A9A" w:rsidRDefault="004D7A9A" w:rsidP="00DC24D3">
      <w:pPr>
        <w:jc w:val="center"/>
        <w:rPr>
          <w:sz w:val="22"/>
          <w:szCs w:val="22"/>
        </w:rPr>
      </w:pPr>
      <w:r w:rsidRPr="004D7A9A">
        <w:rPr>
          <w:sz w:val="22"/>
          <w:szCs w:val="22"/>
        </w:rPr>
        <w:t xml:space="preserve">(Профессионально-ориентированное содержание) </w:t>
      </w:r>
    </w:p>
    <w:p w:rsidR="00205902" w:rsidRPr="00DC24D3" w:rsidRDefault="00DC24D3" w:rsidP="00DC24D3">
      <w:pPr>
        <w:jc w:val="center"/>
        <w:rPr>
          <w:b/>
        </w:rPr>
      </w:pPr>
      <w:r>
        <w:rPr>
          <w:b/>
        </w:rPr>
        <w:t>Теоретическая часть</w:t>
      </w:r>
    </w:p>
    <w:p w:rsidR="004D7A9A" w:rsidRPr="00F5458E" w:rsidRDefault="004D7A9A" w:rsidP="004D7A9A">
      <w:pPr>
        <w:jc w:val="both"/>
        <w:rPr>
          <w:sz w:val="22"/>
          <w:szCs w:val="22"/>
        </w:rPr>
      </w:pPr>
      <w:r w:rsidRPr="004D7A9A">
        <w:rPr>
          <w:sz w:val="22"/>
          <w:szCs w:val="22"/>
        </w:rPr>
        <w:t xml:space="preserve">Литературные произведения — своеобразное зеркало жизни: в них находят отражение все аспекты </w:t>
      </w:r>
      <w:r w:rsidRPr="00F5458E">
        <w:rPr>
          <w:sz w:val="22"/>
          <w:szCs w:val="22"/>
        </w:rPr>
        <w:t>человеческой деятельности, в том числе и связанные с финансами.</w:t>
      </w:r>
    </w:p>
    <w:p w:rsidR="00F5458E" w:rsidRDefault="00F5458E" w:rsidP="004D7A9A">
      <w:pPr>
        <w:jc w:val="center"/>
        <w:rPr>
          <w:rStyle w:val="af2"/>
          <w:b w:val="0"/>
          <w:color w:val="000000"/>
          <w:sz w:val="22"/>
          <w:szCs w:val="22"/>
        </w:rPr>
      </w:pPr>
    </w:p>
    <w:p w:rsidR="004D7A9A" w:rsidRPr="00F5458E" w:rsidRDefault="004D7A9A" w:rsidP="004D7A9A">
      <w:pPr>
        <w:jc w:val="center"/>
        <w:rPr>
          <w:color w:val="000000"/>
          <w:sz w:val="22"/>
          <w:szCs w:val="22"/>
        </w:rPr>
      </w:pPr>
      <w:r w:rsidRPr="00F5458E">
        <w:rPr>
          <w:rStyle w:val="af2"/>
          <w:b w:val="0"/>
          <w:color w:val="000000"/>
          <w:sz w:val="22"/>
          <w:szCs w:val="22"/>
        </w:rPr>
        <w:t>Гоголь Н.В. «Вечер накануне Ивана Купалы»</w:t>
      </w:r>
    </w:p>
    <w:p w:rsidR="004D7A9A" w:rsidRPr="00F5458E" w:rsidRDefault="004D7A9A" w:rsidP="004D7A9A">
      <w:pPr>
        <w:jc w:val="both"/>
        <w:rPr>
          <w:sz w:val="22"/>
          <w:szCs w:val="22"/>
        </w:rPr>
      </w:pPr>
      <w:r w:rsidRPr="00F5458E">
        <w:rPr>
          <w:color w:val="000000"/>
          <w:sz w:val="22"/>
          <w:szCs w:val="22"/>
        </w:rPr>
        <w:t>Основная тема повести – народные представления о золоте (богатстве). Гоголь разработал одну из тем, характерных для творчества европейских романтиков – тема продажи души дьяволу. «Дьявольский человек» Басаврюк и ведьма предложили Петрусю добыть клад, а для этого ему нужно было убить невинное дитя. В повести Гоголя золото – знак самого дорогого, красивого, желанного, знак могущества и богатства. Но Петрусь, «обмороченный проклятой бесовщиной», получил золото, заплатив за него своей бессмертной и бесценной душой. Мотив золота связал Гоголь с темой о греховности богатства, пагубном его влиянии на душу человека.</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«Портрет»</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В этой повести вновь повторяются многие мотивы и элементы сюжетной схемы, как и в повести «Вечер накануне Ивана Купала»: бедность, нехватка состояния для женитьбы на любимой девушке; душевная слабость молодого человека; искушение в виде «случайного» богатства. Искуситель – ростовщик, в котором ощущается дьявольское присутствие: «Никто не сомневался в присутствии нечистой силы в этом человеке». О смуглолицем, с «невыносимыми горящими глазами» ростовщике художник «не мог удержаться, чтоб не произнести: «Дьявол, совершенный дьявол!»</w:t>
      </w:r>
      <w:r w:rsidRPr="00F5458E">
        <w:rPr>
          <w:color w:val="000000"/>
          <w:sz w:val="22"/>
          <w:szCs w:val="22"/>
        </w:rPr>
        <w:br/>
        <w:t>  Разбогатев, Чартков решил работать. Но верх взяло ощущение могущества: «...теперь в его власти было все то, на что он глядел доселе завистливыми глазами», его охватило желанье необоримое схватить славу сей же час за хвост». И слава зависит от богатства. Мотив денег в повести становится правдоподобной мотивировкой утраты таланта Чарткова, связанной с его отказом от трудов праведных, и соответственно духовной и физической деградацией.</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Гоголь Н.В. «Ревизор»</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 xml:space="preserve">Основная предпосылка возникновения комической ситуации в пьесе – недостача денег. Каждому из персонажей не хватает денег: Хлестакову - чтобы ехать дальше («Если б в Пензе я не покутил, стало бы денег доехать домой», Губернатору казенных денег на строительство церкви при богоугодном заведении, «на которую назад тому пять лет была ассигнована сумма»; купец «строил мост и написал дерева на двадцать тысяч, тогда как его и на сто рублей не было» (губернатор тут «помог сплутовать»). Даже унтер-офицерская вдова хлопочет потому, что ей деньги «теперь очень пригодились» бы. Напомним, что главным признаком принадлежности Хлестакова к «высшим сферам» чиновничества стало его вольное обращение с деньгами: «Он! И денег не платит, и не едет. Кому же б быть, как не ему?» Этот «аргумент» опоясывает комедию: в первом действии Бобчинский </w:t>
      </w:r>
      <w:r w:rsidRPr="00F5458E">
        <w:rPr>
          <w:color w:val="000000"/>
          <w:sz w:val="22"/>
          <w:szCs w:val="22"/>
        </w:rPr>
        <w:lastRenderedPageBreak/>
        <w:t>и Добчинский делают заявление, затем в финале чиновники припоминают их слова: ««Приехал и денег не плотит!»... нашли важную птицу!»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Достоевский Ф.М. «Преступление и наказание»</w:t>
      </w:r>
    </w:p>
    <w:p w:rsidR="004D7A9A" w:rsidRPr="00F5458E" w:rsidRDefault="004D7A9A" w:rsidP="00F5458E">
      <w:pPr>
        <w:pStyle w:val="a5"/>
        <w:spacing w:before="180" w:beforeAutospacing="0" w:after="180" w:afterAutospacing="0"/>
        <w:jc w:val="both"/>
        <w:rPr>
          <w:bCs/>
          <w:color w:val="000000"/>
          <w:sz w:val="22"/>
          <w:szCs w:val="22"/>
        </w:rPr>
      </w:pPr>
      <w:r w:rsidRPr="00F5458E">
        <w:rPr>
          <w:color w:val="000000"/>
          <w:sz w:val="22"/>
          <w:szCs w:val="22"/>
        </w:rPr>
        <w:t>В романе все герои, так или иначе, охвачены стихией денег, и эта стихия может выражаться в бедности или богатстве: Раскольников и его родные, его друг Разумихин, Мармеладовы очень бедны – страдают от голода и холода, подвержены мелочным страстям, азартным играм, спиртному. А вот помещик Свидригайлов богат, но его пороки не меньше, а даже больше, чем пороки бедняков. Развращенность и вседозволенность приводят его к самоубийству. А чем же лучше жизнь Лужина, желающего женится на сестре Раскольникова Дуне, который «…более всего на свете любил и ценил…, добытые трудом и всякими средствами, свои деньги: они равняли его со всем, что было выше его…»? Таким образом, Достоевский пытается подчеркнуть разрушительную силу денег, одинаково убивающих духовность человека и толкающих его на путь преступления.</w:t>
      </w:r>
      <w:r w:rsidRPr="00F5458E">
        <w:rPr>
          <w:color w:val="000000"/>
          <w:sz w:val="22"/>
          <w:szCs w:val="22"/>
        </w:rPr>
        <w:br/>
        <w:t>  В самом произведении бесчисленное множество раз упоминается слово «деньги» в диалогах и описаниях. Автор даже детально приводит описание количества монет, лежавших в кармане Раскольникова. Считать копейки и вечно зависеть от денег, думать о них – главная забота бедных и обездоленных. Перед каждым из героев, как и перед людьми реальными стоит дилемма: как выжить в мире бедности и унижения, не согрешив, не нарушив одну из Заповедей. Образ старухи – это собирательный образ ростовщика, наживающегося на горе других. Всем в жизни старухи правят деньги, и их у нее боле, чем достаточно, в сущности, они и не нужны ей. Но она отбирает даже жалкие гроши у своей сводной сестры.  Характер Раскольникова не однозначен, как и его судьба. В нем еще теплится добро и вера, он способен откликнуться и помочь другим, что хоть на мгновение возвращает ему надежду. Власть денег разрушительная, но субъективна и человек может бороться с нею, имея на то желание и волю.</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Мопассан Г. «Милый друг»</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Роман выдающегося французского писателя вышел в 1885 году. Написан он с характерной для писателя глубиной и точностью. За внешней простотой повествования о карьере Жоржа Дюруа, отставного военного, репортера сомнительной газетки, который, ловко используя любовные связи и биржевые спекуляции, становится одним из столпов общества, - кроется виртуозный социально-психологический анализ.  Всеми силами герой хочет достичь высокого положения, заработать большие деньги и жить в своё удовольствие. Но, не смотря на его старания, усилия и таланты ничего у него не выходит, и жизнь протекает в нищете. До тех пор, пока не встречает он старого приятеля по армии, который сумел устроить свою жизнь и теперь готов помочь Жоржу.</w:t>
      </w:r>
      <w:r w:rsidRPr="00F5458E">
        <w:rPr>
          <w:color w:val="000000"/>
          <w:sz w:val="22"/>
          <w:szCs w:val="22"/>
        </w:rPr>
        <w:br/>
        <w:t>  И вот перед нами уже не нищий, а начинающий журналист с мечтами о высшем обществе, признании и славе. Но с появлением денег знать не торопится принимать героя. И тогда он находит свой способ пробиться в свет - используя для своих целей женщин.</w:t>
      </w:r>
      <w:r w:rsidRPr="00F5458E">
        <w:rPr>
          <w:color w:val="000000"/>
          <w:sz w:val="22"/>
          <w:szCs w:val="22"/>
        </w:rPr>
        <w:br/>
        <w:t>  Интересны описания главных героев, интриг и отношений в обществе. Вся парижская знать как будто списана с наших олигархов: их деньги заработаны нечестным путём и все об этом знают.</w:t>
      </w:r>
      <w:r w:rsidRPr="00F5458E">
        <w:rPr>
          <w:color w:val="000000"/>
          <w:sz w:val="22"/>
          <w:szCs w:val="22"/>
        </w:rPr>
        <w:br/>
        <w:t>  Отточенная художественная форма, мастерское владение богатствами французского языка заставляют оценить этот роман Мопассана как значительный вклад в мировую литературу.</w:t>
      </w:r>
    </w:p>
    <w:p w:rsid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Моэм У.С. «Луна и грош»</w:t>
      </w:r>
    </w:p>
    <w:p w:rsidR="004D7A9A" w:rsidRPr="00F5458E" w:rsidRDefault="004D7A9A" w:rsidP="00F5458E">
      <w:pPr>
        <w:pStyle w:val="a5"/>
        <w:spacing w:before="180" w:beforeAutospacing="0" w:after="180" w:afterAutospacing="0"/>
        <w:jc w:val="both"/>
        <w:rPr>
          <w:color w:val="636363"/>
          <w:sz w:val="22"/>
          <w:szCs w:val="22"/>
        </w:rPr>
      </w:pPr>
      <w:r w:rsidRPr="00F5458E">
        <w:rPr>
          <w:color w:val="000000"/>
          <w:sz w:val="22"/>
          <w:szCs w:val="22"/>
        </w:rPr>
        <w:t>Уильям Сомерсет Моэм представитель английской художественной литературы. Критики сходятся на том, что писатель пишет просто, лаконично, предельно понятно, но в то же время остроумно, красиво, позволяя наслаждаться емким, незатейливым слогом. В его книге </w:t>
      </w:r>
      <w:r w:rsidRPr="00F5458E">
        <w:rPr>
          <w:rStyle w:val="af2"/>
          <w:b w:val="0"/>
          <w:color w:val="000000"/>
          <w:sz w:val="22"/>
          <w:szCs w:val="22"/>
        </w:rPr>
        <w:t>«</w:t>
      </w:r>
      <w:r w:rsidRPr="00F5458E">
        <w:rPr>
          <w:color w:val="000000"/>
          <w:sz w:val="22"/>
          <w:szCs w:val="22"/>
        </w:rPr>
        <w:t>Луна и грош</w:t>
      </w:r>
      <w:r w:rsidRPr="00F5458E">
        <w:rPr>
          <w:rStyle w:val="af2"/>
          <w:b w:val="0"/>
          <w:color w:val="000000"/>
          <w:sz w:val="22"/>
          <w:szCs w:val="22"/>
        </w:rPr>
        <w:t>»</w:t>
      </w:r>
      <w:r w:rsidRPr="00F5458E">
        <w:rPr>
          <w:color w:val="000000"/>
          <w:sz w:val="22"/>
          <w:szCs w:val="22"/>
        </w:rPr>
        <w:t> изображена потрясающая история художника, бросившего все, ради своей мечты. Его страсть - свобода. Его жизнь - творчество. Его рай - экзотический остров Полинезии. А его прошлое - лишь эскиз к самой величайшей его работе, в которой слилось возвышенное и земное, «луна» и «грош».</w:t>
      </w:r>
      <w:r w:rsidRPr="00F5458E">
        <w:rPr>
          <w:color w:val="000000"/>
          <w:sz w:val="22"/>
          <w:szCs w:val="22"/>
        </w:rPr>
        <w:br/>
        <w:t xml:space="preserve">Художник Чарльз Стрикленд хотел писать картины. По сравнению с этим желанием, всё остальное было для него ничем: любовь, комфорт, хорошая еда, мнение окружающих его. Он полностью отдался своей цели. И пусть вначале все говорили, что его картины отвратительны и не желали покупать их даже за 5 франков, в итоге он достиг того, чего хотел, его картины признали </w:t>
      </w:r>
      <w:r w:rsidRPr="00F5458E">
        <w:rPr>
          <w:color w:val="000000"/>
          <w:sz w:val="22"/>
          <w:szCs w:val="22"/>
        </w:rPr>
        <w:lastRenderedPageBreak/>
        <w:t>гениальными. Увы, только после смерти. Он прожил жизнь, так как ему хотелось, и материальное в этой жизни было не главным.</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Островский А.Н. Пьесы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Драматург погружает читателя в экзотический быт купечества, комментируя темы предшествующей литературы с помощью фарса.  В пьесе </w:t>
      </w:r>
      <w:r w:rsidRPr="00F5458E">
        <w:rPr>
          <w:rStyle w:val="af2"/>
          <w:b w:val="0"/>
          <w:color w:val="000000"/>
          <w:sz w:val="22"/>
          <w:szCs w:val="22"/>
        </w:rPr>
        <w:t>«Бедность не порок»</w:t>
      </w:r>
      <w:r w:rsidRPr="00F5458E">
        <w:rPr>
          <w:color w:val="000000"/>
          <w:sz w:val="22"/>
          <w:szCs w:val="22"/>
        </w:rPr>
        <w:t xml:space="preserve"> проблема отцов и детей полностью опосредована денежными отношениями, образы благородно несчастных невест сопровождаются откровенными разговорами о приданом («Без вины виноватые»). Без особой сентиментальности и откровенно персонажи обсуждают денежные проблемы, всевозможные свахи с охотой устраивают свадьбы, по гостиным расхаживают искатели богатых рук, обсуждаются торговые и брачные сделки.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Первая комедия Островского </w:t>
      </w:r>
      <w:r w:rsidRPr="00F5458E">
        <w:rPr>
          <w:rStyle w:val="af2"/>
          <w:b w:val="0"/>
          <w:color w:val="000000"/>
          <w:sz w:val="22"/>
          <w:szCs w:val="22"/>
        </w:rPr>
        <w:t>«Свои люди - сочтемся!»</w:t>
      </w:r>
      <w:r w:rsidRPr="00F5458E">
        <w:rPr>
          <w:color w:val="000000"/>
          <w:sz w:val="22"/>
          <w:szCs w:val="22"/>
        </w:rPr>
        <w:t> посвящена процессу финансовой махинации - ложному, «злостному», банкротству (первоначальное ее название «Банкрот»). Основная идея купца Большова заключается в том, чтобы, назанимав денег, перевести всю свою недвижимость («дом да лавки») на имя «верного» человека, объявить себя неимущим, и за каждый занятый рубль вернуть только двадцать пять копеек (четверть общего долга, присвоив остальное). Скорое обогащение якобы не нанесет никому вреда: ведь у купца «кредиторы все люди богатые, что им сделается!». Такой способ делать деньги является противозаконным, но, как известно, остается популярным до сих пор.  Все персонажи «трудятся» и идут на разные хитрости ради денег, которые являются основной движущей причиной всех действий в комедии. Стряпчий «ходит» по мелким делам и «иной день и полтины серебром домой не приносит». Сваха получает «где и золотой, где и побольше перевалится - известно, что чего стоит, глядя по силе возможности», обращаясь к своим «работодателям», называет их «серебряная», «жемчужная», «изумрудная», «яхонтовая», «брильянтовые», придавая осязаемость и конкретность «драгоценным» качествам купчихи Большовой и ее дочери Липочке.  Все персонажи комедии стремятся к деньгам, постоянно думают о них, считают и свои, и чужие доходы. Даже мальчик на посылках Тишка делает свой «бизнес», собирая все, что плохо лежит: «Полтина серебром - это нынче Лазарь дал. Да намедни... гривенник дали, да четверт</w:t>
      </w:r>
      <w:r w:rsidR="00F5458E" w:rsidRPr="00F5458E">
        <w:rPr>
          <w:color w:val="000000"/>
          <w:sz w:val="22"/>
          <w:szCs w:val="22"/>
        </w:rPr>
        <w:t>ак в орлянку выиграл, да третье-</w:t>
      </w:r>
      <w:r w:rsidRPr="00F5458E">
        <w:rPr>
          <w:color w:val="000000"/>
          <w:sz w:val="22"/>
          <w:szCs w:val="22"/>
        </w:rPr>
        <w:t>вось хозяин забыл на прилавке целковый. Эвось, что денег-то!». В финале комедии для жулика-купца все спасение в деньгах: «Денег надо, Лазарь, денег. Больше нечем поправить. Либо денег, либо в Сибирь».</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Пушкин А.С. «Скупой рыцарь»</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Создавая свою трагедию, Пушкин поставил перед собой цель — изобразить психологию личности, которая одержима страстью скупости и жадности. Автор пытается постичь логику скупого, демоническую власть денег, питающую человеческую гордыню, иллюзорную убежденность в том, что богатому подвластно все. В своей гордыне богач забывает, что деньгам подвластен только земной суд, и они покупают только человеческие слабости. Вернее, деньги порождают или только провоцируют проявление человеческих слабостей (жадность), они приносят зло. Жадность влечет за собой безумие и утрату богатств, человеческого облика, жизни.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Фицджеральд Скотт «Великий Гэтсби»</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 1920-е годы вслед за хаосом Первой мировой американское общество вступило в беспрецедентную полосу процветания: в «ревущие 20-е» экономика США стремительно развивалась. В то же время «сухой закон» сделал многих бутлегеров миллионерами и дал значительный толчок развитию организованной преступности. </w:t>
      </w:r>
      <w:r w:rsidRPr="00F5458E">
        <w:rPr>
          <w:rStyle w:val="af2"/>
          <w:b w:val="0"/>
          <w:color w:val="000000"/>
          <w:sz w:val="22"/>
          <w:szCs w:val="22"/>
        </w:rPr>
        <w:t>Роман Скотта Фицджеральда «Великий Гэтсби»</w:t>
      </w:r>
      <w:r w:rsidRPr="00F5458E">
        <w:rPr>
          <w:color w:val="000000"/>
          <w:sz w:val="22"/>
          <w:szCs w:val="22"/>
        </w:rPr>
        <w:t> классика жанра: идеальная история о любви, её хитросплетений, а также завораживающая история пути человека, его мечты и погоне за ней, личных жизненных провалах.</w:t>
      </w:r>
      <w:r w:rsidRPr="00F5458E">
        <w:rPr>
          <w:color w:val="636363"/>
          <w:sz w:val="22"/>
          <w:szCs w:val="22"/>
        </w:rPr>
        <w:br/>
      </w:r>
      <w:r w:rsidRPr="00F5458E">
        <w:rPr>
          <w:color w:val="000000"/>
          <w:sz w:val="22"/>
          <w:szCs w:val="22"/>
        </w:rPr>
        <w:t xml:space="preserve">Автору удалось окунуть читателя в атмосферу 20-30-ых годов, век джаза, умопомрачительных вечеринок, повсюду окруженных бокалами шампанского и ярчайшими нарядами девиц. Мир, созданный Френсисом Скоттом Фицджеральдом выразителен, красочен и легко воображаем. Автор рисует мир суматошного и незабываемого Нью-Йорка, светский мир интриг, богатств, разрушений, ограничиваясь лишь виллой Джея Гэтсби, который действительно является великим, несмотря на иронический подтекст в названии. И велик Гэтсби прежде всего своей силой воли, упорной попыткой прийти к своей американской мечте. Он пытается не только ежедневно перелезать через стенку, что входит в его расписание, но и перелезть через мечту, найти счастье, если даже на то </w:t>
      </w:r>
      <w:r w:rsidRPr="00F5458E">
        <w:rPr>
          <w:color w:val="000000"/>
          <w:sz w:val="22"/>
          <w:szCs w:val="22"/>
        </w:rPr>
        <w:lastRenderedPageBreak/>
        <w:t>потребуется долгий и мучительный путь. В роли рассказчика выступает друг Гэтсби – Ник.</w:t>
      </w:r>
      <w:r w:rsidRPr="00F5458E">
        <w:rPr>
          <w:color w:val="000000"/>
          <w:sz w:val="22"/>
          <w:szCs w:val="22"/>
        </w:rPr>
        <w:br/>
        <w:t>  Даже если вы не знали об этой книге ранее, кинематограф успешно ее прорекламировал. И не без основания. Книга о том, как промотать все свое состояние в погоне за ложными идеалами.</w:t>
      </w:r>
    </w:p>
    <w:p w:rsidR="00F5458E" w:rsidRPr="00F5458E" w:rsidRDefault="004D7A9A" w:rsidP="00F5458E">
      <w:pPr>
        <w:pStyle w:val="a5"/>
        <w:spacing w:before="180" w:beforeAutospacing="0" w:after="180" w:afterAutospacing="0"/>
        <w:jc w:val="center"/>
        <w:rPr>
          <w:rStyle w:val="af2"/>
          <w:b w:val="0"/>
          <w:color w:val="000000"/>
          <w:sz w:val="22"/>
          <w:szCs w:val="22"/>
        </w:rPr>
      </w:pPr>
      <w:r w:rsidRPr="00F5458E">
        <w:rPr>
          <w:rStyle w:val="af2"/>
          <w:b w:val="0"/>
          <w:color w:val="000000"/>
          <w:sz w:val="22"/>
          <w:szCs w:val="22"/>
        </w:rPr>
        <w:t>Чехов А.П. «Вишневый сад». Рассказы</w:t>
      </w:r>
    </w:p>
    <w:p w:rsidR="00F5458E" w:rsidRPr="00F5458E" w:rsidRDefault="004D7A9A" w:rsidP="004D7A9A">
      <w:pPr>
        <w:pStyle w:val="a5"/>
        <w:spacing w:before="180" w:beforeAutospacing="0" w:after="180" w:afterAutospacing="0"/>
        <w:jc w:val="both"/>
        <w:rPr>
          <w:color w:val="000000"/>
          <w:sz w:val="22"/>
          <w:szCs w:val="22"/>
        </w:rPr>
      </w:pPr>
      <w:r w:rsidRPr="00F5458E">
        <w:rPr>
          <w:color w:val="000000"/>
          <w:sz w:val="22"/>
          <w:szCs w:val="22"/>
        </w:rPr>
        <w:t>Основное событие пьесы А. П. Чехова «Вишневый сад</w:t>
      </w:r>
      <w:r w:rsidRPr="00F5458E">
        <w:rPr>
          <w:rStyle w:val="af2"/>
          <w:b w:val="0"/>
          <w:color w:val="000000"/>
          <w:sz w:val="22"/>
          <w:szCs w:val="22"/>
        </w:rPr>
        <w:t>»</w:t>
      </w:r>
      <w:r w:rsidRPr="00F5458E">
        <w:rPr>
          <w:color w:val="000000"/>
          <w:sz w:val="22"/>
          <w:szCs w:val="22"/>
        </w:rPr>
        <w:t>, вокруг которого строится действие, - продажа имения. «Двадцать второго августа будет продаваться вишневый сад. Думайте об этом!.. Думайте!..» - твердит Лопахин. Событие представляется катастрофическим и невероятным для его участников. С самого начала пьесы говорится о создавшемся положении как исключительно трудном и неожиданном. Аня рассказывает Варе о том, что у Любови Андреевны уже ничего нет, «дачу свою около Ментоны она уже продала... не осталось ничего. У меня тоже не осталось ни копейки». Ощущение крайней бедности нагнетается: несколько раз говорится о том, что «людям есть нечего». О возможности заплатить проценты и речи нет: «Где там», безнадежно отвечает Варя. Гаев говорит, что для спасения имения средств «в сущности ни одного». Речь идет фактически о полном крахе фамилии.  Мотив мелких денег - их вечной нехватки, заимствования, выигрыша, возврата долга, попрошайничества – звучит в каждой сцене пьесы, как комический - присутствует уже на ранней стадии воплощения замысла. Так же как и мотив безденежья. Торги, проценты, вексель, заем, заклад - все это непосредственно связано с основным действием и главной коллизией пьесы.</w:t>
      </w:r>
      <w:r w:rsidRPr="00F5458E">
        <w:rPr>
          <w:color w:val="000000"/>
          <w:sz w:val="22"/>
          <w:szCs w:val="22"/>
        </w:rPr>
        <w:br/>
        <w:t xml:space="preserve">Деньги в пьесе - вещь, объединяющая персонажей: деньги переходят из рук в руки, их занимают, отдают, подают, предлагают, получают.  Деньги в художественном мире пьесы «принижают» персонажей, дискредитируют каждого из них. Варя - олицетворенная скупость, определение ее в экономки логически завершает образ. Гаев инфантилен, «говорят, все свое состояние проел на леденцах», муж Раневской «делал долги и умер от шампанского». Лопахин, который считает и приумножает свое состояние, скоро будет миллионером - он работает с деньгами, не вызывает симпатий, несмотря ни на верность барыне, ни на всегда открытый для нее кошелек, ни на тяжкий труд, о котором подробно рассказывает. Трофимов гордо отказывается от денежной помощи, которою ему добродушно предлагает Лопахин: «Дай мне хоть 200 000, не возьму. Я свободный человек. И все, что так высоко цените вы все, нищие и богатые, не имеет надо мной ни малейшей власти, вот как пух, который носится по воздуху. Я могу обходиться без вас, я могу проходить мимо вас, я силен и горд».  Тема денег в рассказах А. П. Чехова не только способствует созданию иллюзии реальности происходящего: в предметном мире рассказов все вещи имеют «правдоподобную» цену, персонажи располагают соответствующим доходом. </w:t>
      </w:r>
    </w:p>
    <w:p w:rsidR="004D7A9A" w:rsidRPr="00F5458E" w:rsidRDefault="004D7A9A" w:rsidP="004D7A9A">
      <w:pPr>
        <w:pStyle w:val="a5"/>
        <w:spacing w:before="180" w:beforeAutospacing="0" w:after="180" w:afterAutospacing="0"/>
        <w:jc w:val="both"/>
        <w:rPr>
          <w:color w:val="636363"/>
          <w:sz w:val="22"/>
          <w:szCs w:val="22"/>
        </w:rPr>
      </w:pPr>
      <w:r w:rsidRPr="00F5458E">
        <w:rPr>
          <w:color w:val="000000"/>
          <w:sz w:val="22"/>
          <w:szCs w:val="22"/>
        </w:rPr>
        <w:t>Во многих случаях денежная сумма, о которой прямо или косвенно идет речь (будь то 200 рублей из рассказа </w:t>
      </w:r>
      <w:r w:rsidRPr="00F5458E">
        <w:rPr>
          <w:rStyle w:val="af2"/>
          <w:b w:val="0"/>
          <w:color w:val="000000"/>
          <w:sz w:val="22"/>
          <w:szCs w:val="22"/>
        </w:rPr>
        <w:t>«В приюте для неизлечимо больных и престарелых» </w:t>
      </w:r>
      <w:r w:rsidRPr="00F5458E">
        <w:rPr>
          <w:color w:val="000000"/>
          <w:sz w:val="22"/>
          <w:szCs w:val="22"/>
        </w:rPr>
        <w:t>или 75 000 в одноименном рассказе), оказывается мерой унижения, нравственного падения, моральной деградации.  Чеховские герои пытаются извлечь выгоду из всего, даже из супружеской неверности, как в рассказе </w:t>
      </w:r>
      <w:r w:rsidRPr="00F5458E">
        <w:rPr>
          <w:rStyle w:val="af2"/>
          <w:b w:val="0"/>
          <w:color w:val="000000"/>
          <w:sz w:val="22"/>
          <w:szCs w:val="22"/>
        </w:rPr>
        <w:t>«Начальник станции»</w:t>
      </w:r>
      <w:r w:rsidRPr="00F5458E">
        <w:rPr>
          <w:color w:val="000000"/>
          <w:sz w:val="22"/>
          <w:szCs w:val="22"/>
        </w:rPr>
        <w:t>. Мотив денег, в Чеховских рассказах выполняет основную роль в создании ситуации конфуза, разочарования и отчаяния.  Люди всегда винят обстоятельства за то, какие они есть. Но это не всегда так. Бернард Шоу писал: «Люди, которые добиваются успеха в этом мире, - это люди, которые могут подняться и поискать нужные им обстоятельства и, если не могут найти, создают их». В предложенных в дайджесте художественных произведениях не просто описание успеха (или падения), это увлекательные истории жизни героев, чей опыт, в зависимости от результата, можно перенять или наоборот, избежать.</w:t>
      </w:r>
    </w:p>
    <w:p w:rsidR="004D7A9A" w:rsidRDefault="004D7A9A" w:rsidP="004D7A9A">
      <w:pPr>
        <w:rPr>
          <w:b/>
          <w:sz w:val="22"/>
          <w:szCs w:val="22"/>
        </w:rPr>
      </w:pPr>
    </w:p>
    <w:p w:rsidR="00205902" w:rsidRPr="00057948" w:rsidRDefault="00205902" w:rsidP="004D7A9A">
      <w:pPr>
        <w:jc w:val="center"/>
        <w:rPr>
          <w:sz w:val="22"/>
          <w:szCs w:val="22"/>
        </w:rPr>
      </w:pPr>
      <w:r>
        <w:rPr>
          <w:b/>
          <w:sz w:val="22"/>
          <w:szCs w:val="22"/>
        </w:rPr>
        <w:t>Задания к практическому занятию</w:t>
      </w:r>
    </w:p>
    <w:p w:rsidR="00205902" w:rsidRDefault="00205902" w:rsidP="00205902">
      <w:pPr>
        <w:pStyle w:val="ae"/>
        <w:numPr>
          <w:ilvl w:val="0"/>
          <w:numId w:val="27"/>
        </w:numPr>
        <w:rPr>
          <w:sz w:val="22"/>
          <w:szCs w:val="22"/>
        </w:rPr>
      </w:pPr>
      <w:r w:rsidRPr="000764EB">
        <w:rPr>
          <w:sz w:val="22"/>
          <w:szCs w:val="22"/>
        </w:rPr>
        <w:t>Подготовьте рефераты по заданным темам:</w:t>
      </w:r>
    </w:p>
    <w:p w:rsidR="004D7A9A" w:rsidRPr="004D7A9A" w:rsidRDefault="004D7A9A" w:rsidP="004D7A9A">
      <w:pPr>
        <w:rPr>
          <w:sz w:val="22"/>
          <w:szCs w:val="22"/>
        </w:rPr>
      </w:pPr>
      <w:r>
        <w:rPr>
          <w:sz w:val="22"/>
          <w:szCs w:val="22"/>
        </w:rPr>
        <w:t xml:space="preserve">- </w:t>
      </w:r>
      <w:r w:rsidRPr="004D7A9A">
        <w:rPr>
          <w:sz w:val="22"/>
          <w:szCs w:val="22"/>
        </w:rPr>
        <w:t>Гоголь Н.В. «Мертвые души»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Мольер «Тартюф» (Мошенники и мошенничество)</w:t>
      </w:r>
    </w:p>
    <w:p w:rsidR="004D7A9A" w:rsidRPr="004D7A9A" w:rsidRDefault="004D7A9A" w:rsidP="004D7A9A">
      <w:pPr>
        <w:jc w:val="both"/>
        <w:rPr>
          <w:sz w:val="22"/>
          <w:szCs w:val="22"/>
        </w:rPr>
      </w:pPr>
      <w:r>
        <w:rPr>
          <w:sz w:val="22"/>
          <w:szCs w:val="22"/>
        </w:rPr>
        <w:t xml:space="preserve">- </w:t>
      </w:r>
      <w:r w:rsidRPr="004D7A9A">
        <w:rPr>
          <w:sz w:val="22"/>
          <w:szCs w:val="22"/>
        </w:rPr>
        <w:t>Пушкин А.С. «Евгений Онегин» (Жизнь в долг)</w:t>
      </w:r>
    </w:p>
    <w:p w:rsidR="004D7A9A" w:rsidRPr="004D7A9A" w:rsidRDefault="004D7A9A" w:rsidP="004D7A9A">
      <w:pPr>
        <w:jc w:val="both"/>
        <w:rPr>
          <w:sz w:val="22"/>
          <w:szCs w:val="22"/>
        </w:rPr>
      </w:pPr>
      <w:r>
        <w:rPr>
          <w:sz w:val="22"/>
          <w:szCs w:val="22"/>
        </w:rPr>
        <w:t xml:space="preserve">- </w:t>
      </w:r>
      <w:r w:rsidRPr="004D7A9A">
        <w:rPr>
          <w:sz w:val="22"/>
          <w:szCs w:val="22"/>
        </w:rPr>
        <w:t>Гончаров И.А. «Обломов»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Достоевский Ф.М. «Преступление и наказание» (Ростовщичество и издательский проект Разумихина)</w:t>
      </w:r>
    </w:p>
    <w:p w:rsidR="004D7A9A" w:rsidRPr="004D7A9A" w:rsidRDefault="004D7A9A" w:rsidP="004D7A9A">
      <w:pPr>
        <w:jc w:val="both"/>
        <w:rPr>
          <w:sz w:val="22"/>
          <w:szCs w:val="22"/>
        </w:rPr>
      </w:pPr>
      <w:r>
        <w:rPr>
          <w:sz w:val="22"/>
          <w:szCs w:val="22"/>
        </w:rPr>
        <w:t xml:space="preserve">- </w:t>
      </w:r>
      <w:r w:rsidRPr="004D7A9A">
        <w:rPr>
          <w:sz w:val="22"/>
          <w:szCs w:val="22"/>
        </w:rPr>
        <w:t>Островский А.Н. «Свои люди – сочтемся» (Банкротство финансовое и моральное)</w:t>
      </w:r>
    </w:p>
    <w:p w:rsidR="004D7A9A" w:rsidRPr="004D7A9A" w:rsidRDefault="004D7A9A" w:rsidP="004D7A9A">
      <w:pPr>
        <w:jc w:val="both"/>
        <w:rPr>
          <w:sz w:val="22"/>
          <w:szCs w:val="22"/>
        </w:rPr>
      </w:pPr>
      <w:r>
        <w:rPr>
          <w:sz w:val="22"/>
          <w:szCs w:val="22"/>
        </w:rPr>
        <w:lastRenderedPageBreak/>
        <w:t xml:space="preserve">- </w:t>
      </w:r>
      <w:r w:rsidRPr="004D7A9A">
        <w:rPr>
          <w:sz w:val="22"/>
          <w:szCs w:val="22"/>
        </w:rPr>
        <w:t>Толстой Л.Н. «Война и мир»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Толстой Л.Н. «Анна Каренина» (Личные бюджеты и финансовые стратегии героев)</w:t>
      </w:r>
    </w:p>
    <w:p w:rsidR="004D7A9A" w:rsidRPr="004D7A9A" w:rsidRDefault="004D7A9A" w:rsidP="004D7A9A">
      <w:pPr>
        <w:jc w:val="both"/>
        <w:rPr>
          <w:sz w:val="22"/>
          <w:szCs w:val="22"/>
        </w:rPr>
      </w:pPr>
      <w:r>
        <w:rPr>
          <w:sz w:val="22"/>
          <w:szCs w:val="22"/>
        </w:rPr>
        <w:t xml:space="preserve">- </w:t>
      </w:r>
      <w:r w:rsidRPr="004D7A9A">
        <w:rPr>
          <w:sz w:val="22"/>
          <w:szCs w:val="22"/>
        </w:rPr>
        <w:t>Тургенев И.С. «Отцы и дети» (Финансово-хозяйственные стратегии русского дворянства второй половины XIX века)</w:t>
      </w:r>
    </w:p>
    <w:p w:rsidR="004D7A9A" w:rsidRPr="004D7A9A" w:rsidRDefault="004D7A9A" w:rsidP="004D7A9A">
      <w:pPr>
        <w:jc w:val="both"/>
        <w:rPr>
          <w:sz w:val="22"/>
          <w:szCs w:val="22"/>
        </w:rPr>
      </w:pPr>
      <w:r>
        <w:rPr>
          <w:sz w:val="22"/>
          <w:szCs w:val="22"/>
        </w:rPr>
        <w:t xml:space="preserve">- </w:t>
      </w:r>
      <w:r w:rsidRPr="004D7A9A">
        <w:rPr>
          <w:sz w:val="22"/>
          <w:szCs w:val="22"/>
        </w:rPr>
        <w:t>Зощенко М.М. «Голубая книга» (Проблемы отношения к деньгам)</w:t>
      </w:r>
    </w:p>
    <w:p w:rsidR="00205902" w:rsidRDefault="004D7A9A" w:rsidP="004D7A9A">
      <w:pPr>
        <w:jc w:val="both"/>
        <w:rPr>
          <w:sz w:val="22"/>
          <w:szCs w:val="22"/>
        </w:rPr>
      </w:pPr>
      <w:r>
        <w:rPr>
          <w:sz w:val="22"/>
          <w:szCs w:val="22"/>
        </w:rPr>
        <w:t xml:space="preserve">- </w:t>
      </w:r>
      <w:r w:rsidRPr="004D7A9A">
        <w:rPr>
          <w:sz w:val="22"/>
          <w:szCs w:val="22"/>
        </w:rPr>
        <w:t>Чехов А.П. «Вишневый сад» (Финансовые уроки пьесы)</w:t>
      </w:r>
    </w:p>
    <w:p w:rsidR="004D7A9A" w:rsidRDefault="004D7A9A" w:rsidP="00C73C14">
      <w:pPr>
        <w:rPr>
          <w:b/>
          <w:sz w:val="22"/>
          <w:szCs w:val="22"/>
        </w:rPr>
      </w:pPr>
    </w:p>
    <w:p w:rsidR="00F5458E" w:rsidRDefault="00F5458E" w:rsidP="00F5458E">
      <w:pPr>
        <w:jc w:val="center"/>
        <w:rPr>
          <w:b/>
          <w:sz w:val="22"/>
          <w:szCs w:val="22"/>
        </w:rPr>
      </w:pPr>
      <w:r>
        <w:rPr>
          <w:b/>
          <w:sz w:val="22"/>
          <w:szCs w:val="22"/>
        </w:rPr>
        <w:t xml:space="preserve">Практическое занятие № 13. </w:t>
      </w:r>
    </w:p>
    <w:p w:rsidR="00F5458E" w:rsidRPr="00F30B91" w:rsidRDefault="00F5458E" w:rsidP="00F5458E">
      <w:pPr>
        <w:jc w:val="center"/>
        <w:rPr>
          <w:b/>
        </w:rPr>
      </w:pPr>
      <w:r w:rsidRPr="00F5458E">
        <w:rPr>
          <w:sz w:val="22"/>
          <w:szCs w:val="22"/>
        </w:rPr>
        <w:t>Понятие финансовой грамотности (на примере произведений художественной литературы). (Профессионально-ориентированное содержание)</w:t>
      </w:r>
      <w:r w:rsidRPr="00F5458E">
        <w:rPr>
          <w:sz w:val="22"/>
          <w:szCs w:val="22"/>
        </w:rPr>
        <w:cr/>
      </w:r>
      <w:r w:rsidRPr="00F5458E">
        <w:rPr>
          <w:b/>
        </w:rPr>
        <w:t xml:space="preserve"> </w:t>
      </w:r>
      <w:r w:rsidRPr="00F30B91">
        <w:rPr>
          <w:b/>
        </w:rPr>
        <w:t>Теоретическая часть</w:t>
      </w:r>
    </w:p>
    <w:p w:rsidR="00F5458E" w:rsidRDefault="00F5458E" w:rsidP="00F5458E">
      <w:pPr>
        <w:jc w:val="center"/>
        <w:rPr>
          <w:sz w:val="22"/>
          <w:szCs w:val="22"/>
        </w:rPr>
      </w:pPr>
    </w:p>
    <w:p w:rsidR="00F5458E" w:rsidRDefault="00F5458E" w:rsidP="00F5458E">
      <w:pPr>
        <w:jc w:val="center"/>
        <w:rPr>
          <w:sz w:val="22"/>
          <w:szCs w:val="22"/>
        </w:rPr>
      </w:pPr>
      <w:r w:rsidRPr="00F5458E">
        <w:rPr>
          <w:sz w:val="22"/>
          <w:szCs w:val="22"/>
        </w:rPr>
        <w:t>Почему важно иметь фи</w:t>
      </w:r>
      <w:r>
        <w:rPr>
          <w:sz w:val="22"/>
          <w:szCs w:val="22"/>
        </w:rPr>
        <w:t xml:space="preserve">нансовую подушку безопасности </w:t>
      </w:r>
    </w:p>
    <w:p w:rsidR="00F5458E" w:rsidRPr="00F5458E" w:rsidRDefault="00F5458E" w:rsidP="00F5458E">
      <w:pPr>
        <w:jc w:val="center"/>
        <w:rPr>
          <w:sz w:val="22"/>
          <w:szCs w:val="22"/>
        </w:rPr>
      </w:pPr>
      <w:r>
        <w:rPr>
          <w:sz w:val="22"/>
          <w:szCs w:val="22"/>
        </w:rPr>
        <w:t xml:space="preserve">На примере произведения </w:t>
      </w:r>
      <w:r w:rsidRPr="00F5458E">
        <w:rPr>
          <w:sz w:val="22"/>
          <w:szCs w:val="22"/>
        </w:rPr>
        <w:t xml:space="preserve">«Алые паруса» </w:t>
      </w:r>
      <w:r w:rsidR="00A21DC4">
        <w:rPr>
          <w:sz w:val="22"/>
          <w:szCs w:val="22"/>
        </w:rPr>
        <w:t xml:space="preserve">А.С. </w:t>
      </w:r>
      <w:r w:rsidRPr="00F5458E">
        <w:rPr>
          <w:sz w:val="22"/>
          <w:szCs w:val="22"/>
        </w:rPr>
        <w:t>Грина</w:t>
      </w:r>
    </w:p>
    <w:p w:rsidR="00F5458E" w:rsidRPr="00F5458E" w:rsidRDefault="00F5458E" w:rsidP="00F5458E">
      <w:pPr>
        <w:jc w:val="both"/>
        <w:rPr>
          <w:sz w:val="22"/>
          <w:szCs w:val="22"/>
        </w:rPr>
      </w:pPr>
      <w:r w:rsidRPr="00F5458E">
        <w:rPr>
          <w:sz w:val="22"/>
          <w:szCs w:val="22"/>
        </w:rPr>
        <w:t>Повесть-феерия «Алые паруса» — это романтическая история любви Ассоль и Грея. Когда главной героини повести было восемь лет, ей предсказали, что однажды на корабле с алыми парусами за ней приплывет принц и увезет в далекую страну. Девчушка поверила предсказаниям и ждала, что мечта осуществится.</w:t>
      </w:r>
    </w:p>
    <w:p w:rsidR="00F5458E" w:rsidRPr="00F5458E" w:rsidRDefault="00F5458E" w:rsidP="00F5458E">
      <w:pPr>
        <w:jc w:val="both"/>
        <w:rPr>
          <w:sz w:val="22"/>
          <w:szCs w:val="22"/>
        </w:rPr>
      </w:pPr>
      <w:r w:rsidRPr="00F5458E">
        <w:rPr>
          <w:sz w:val="22"/>
          <w:szCs w:val="22"/>
        </w:rPr>
        <w:t xml:space="preserve">Спустя годы отпрыск знатной и богатой семье Грей увидел спящую Ассоль и всем сердцем полюбил девушку. Узнав о сказочных грезах любимой, Грэй воплощает в жизнь ее мечту и приплывает за девушкой на корабле с алыми парусами.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В повести Александра Грина кроется смысл, </w:t>
      </w:r>
      <w:r>
        <w:rPr>
          <w:sz w:val="22"/>
          <w:szCs w:val="22"/>
        </w:rPr>
        <w:t xml:space="preserve">затрагивающий финансовую тему. </w:t>
      </w:r>
      <w:r w:rsidRPr="00F5458E">
        <w:rPr>
          <w:sz w:val="22"/>
          <w:szCs w:val="22"/>
        </w:rPr>
        <w:t xml:space="preserve">Отец Ассоль — матрос дальнего плавания Лонгрен — вынужден оставить беременную жену и отправиться в плавание. Однако денег, которые он оставил семье, не хватило. </w:t>
      </w:r>
    </w:p>
    <w:p w:rsidR="00F5458E" w:rsidRPr="00F5458E" w:rsidRDefault="00F5458E" w:rsidP="00F5458E">
      <w:pPr>
        <w:jc w:val="both"/>
        <w:rPr>
          <w:sz w:val="22"/>
          <w:szCs w:val="22"/>
        </w:rPr>
      </w:pPr>
      <w:r w:rsidRPr="00F5458E">
        <w:rPr>
          <w:sz w:val="22"/>
          <w:szCs w:val="22"/>
        </w:rPr>
        <w:t>После рождения дочери жена Лонгрена столкнулась со значительными расходами. Чтобы преодолеть финансовые трудности, женщина сначала просит в долг у местного богача Меннерса, но получает непристойное предложение.</w:t>
      </w:r>
    </w:p>
    <w:p w:rsidR="00F5458E" w:rsidRPr="00F5458E" w:rsidRDefault="00F5458E" w:rsidP="00F5458E">
      <w:pPr>
        <w:jc w:val="both"/>
        <w:rPr>
          <w:sz w:val="22"/>
          <w:szCs w:val="22"/>
        </w:rPr>
      </w:pPr>
      <w:r w:rsidRPr="00F5458E">
        <w:rPr>
          <w:sz w:val="22"/>
          <w:szCs w:val="22"/>
        </w:rPr>
        <w:t>Тогда она решается заложить обручальное кольцо и отправляется в ближайший город. По дороге мать Ассоль заболевает и умирает через пару дней.</w:t>
      </w:r>
    </w:p>
    <w:p w:rsidR="00F5458E" w:rsidRPr="00F5458E" w:rsidRDefault="00F5458E" w:rsidP="00F5458E">
      <w:pPr>
        <w:rPr>
          <w:i/>
          <w:sz w:val="22"/>
          <w:szCs w:val="22"/>
        </w:rPr>
      </w:pPr>
      <w:r>
        <w:rPr>
          <w:i/>
          <w:sz w:val="22"/>
          <w:szCs w:val="22"/>
        </w:rPr>
        <w:t xml:space="preserve">Цитата: </w:t>
      </w:r>
      <w:r w:rsidRPr="00F5458E">
        <w:rPr>
          <w:sz w:val="22"/>
          <w:szCs w:val="22"/>
        </w:rPr>
        <w:t>«Из денег, оставленных Лонгреном, добрая половина ушла на лечение после трудных родов, на заботы о здоровье новорожденной; наконец, потеря небольшой, но необходимой для жизни суммы, заставила Мери попросить в долг денег у Меннерса…».</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Трагический отрывок повести подчеркивает, насколько важно иметь финансовую подушку безопасности. Она смогла бы помочь матери Ассоль преодолеть трудности и пережить сложный период.</w:t>
      </w:r>
      <w:r>
        <w:rPr>
          <w:sz w:val="22"/>
          <w:szCs w:val="22"/>
        </w:rPr>
        <w:t xml:space="preserve"> </w:t>
      </w:r>
      <w:r w:rsidRPr="00F5458E">
        <w:rPr>
          <w:sz w:val="22"/>
          <w:szCs w:val="22"/>
        </w:rPr>
        <w:t>Лонгрен оставил жене привычную сумму. Но не учел, что после рождения малышки могут возникнуть дополнительные расходы. Если бы семья заранее готовилась к рождению ребенка и скопила необходимую сумму, женщина, возможно, осталась бы жива.</w:t>
      </w:r>
    </w:p>
    <w:p w:rsidR="00F5458E" w:rsidRDefault="00F5458E" w:rsidP="00F5458E">
      <w:pPr>
        <w:rPr>
          <w:sz w:val="22"/>
          <w:szCs w:val="22"/>
        </w:rPr>
      </w:pPr>
    </w:p>
    <w:p w:rsidR="00F5458E" w:rsidRDefault="00F5458E" w:rsidP="00F5458E">
      <w:pPr>
        <w:jc w:val="center"/>
        <w:rPr>
          <w:sz w:val="22"/>
          <w:szCs w:val="22"/>
        </w:rPr>
      </w:pPr>
      <w:r w:rsidRPr="00F5458E">
        <w:rPr>
          <w:sz w:val="22"/>
          <w:szCs w:val="22"/>
        </w:rPr>
        <w:t xml:space="preserve">Как </w:t>
      </w:r>
      <w:r>
        <w:rPr>
          <w:sz w:val="22"/>
          <w:szCs w:val="22"/>
        </w:rPr>
        <w:t>грамотно распоряжаться бюджетом</w:t>
      </w:r>
    </w:p>
    <w:p w:rsidR="00F5458E" w:rsidRPr="00F5458E" w:rsidRDefault="00F5458E" w:rsidP="00F5458E">
      <w:pPr>
        <w:jc w:val="center"/>
        <w:rPr>
          <w:sz w:val="22"/>
          <w:szCs w:val="22"/>
        </w:rPr>
      </w:pPr>
      <w:r w:rsidRPr="00F5458E">
        <w:rPr>
          <w:sz w:val="22"/>
          <w:szCs w:val="22"/>
        </w:rPr>
        <w:t xml:space="preserve">На примере произведения </w:t>
      </w:r>
      <w:r w:rsidRPr="00F5458E">
        <w:rPr>
          <w:sz w:val="22"/>
          <w:szCs w:val="22"/>
        </w:rPr>
        <w:t xml:space="preserve">«Анна Каренина» </w:t>
      </w:r>
      <w:r>
        <w:rPr>
          <w:sz w:val="22"/>
          <w:szCs w:val="22"/>
        </w:rPr>
        <w:t xml:space="preserve">Л.Н. </w:t>
      </w:r>
      <w:r w:rsidRPr="00F5458E">
        <w:rPr>
          <w:sz w:val="22"/>
          <w:szCs w:val="22"/>
        </w:rPr>
        <w:t>Толстого</w:t>
      </w:r>
    </w:p>
    <w:p w:rsidR="00F5458E" w:rsidRPr="00F5458E" w:rsidRDefault="00F5458E" w:rsidP="00F5458E">
      <w:pPr>
        <w:jc w:val="both"/>
        <w:rPr>
          <w:sz w:val="22"/>
          <w:szCs w:val="22"/>
        </w:rPr>
      </w:pPr>
      <w:r w:rsidRPr="00F5458E">
        <w:rPr>
          <w:sz w:val="22"/>
          <w:szCs w:val="22"/>
        </w:rPr>
        <w:t xml:space="preserve">Роман Льва Толстого повествует о страстных чувствах между замужней молодой дамой Анной Карениной и привлекательным офицером Алексеем Вронским. Психологический накал и терзания, философские рассуждения автора и трагический финал захватывают внимание читателя на протяжении всего произведения. </w:t>
      </w:r>
    </w:p>
    <w:p w:rsidR="00F5458E" w:rsidRPr="00F5458E" w:rsidRDefault="00F5458E" w:rsidP="00F5458E">
      <w:pPr>
        <w:jc w:val="both"/>
        <w:rPr>
          <w:sz w:val="22"/>
          <w:szCs w:val="22"/>
        </w:rPr>
      </w:pPr>
      <w:r w:rsidRPr="00F5458E">
        <w:rPr>
          <w:i/>
          <w:sz w:val="22"/>
          <w:szCs w:val="22"/>
        </w:rPr>
        <w:t>Финансовые уроки.</w:t>
      </w:r>
      <w:r w:rsidRPr="00F5458E">
        <w:rPr>
          <w:sz w:val="22"/>
          <w:szCs w:val="22"/>
        </w:rPr>
        <w:t xml:space="preserve"> Особое внимание следует уделить образу жизни Алексея Вронского. В молодости Вронский просил в долг, но ему отказали. Честь гордого офицера была затронута. Алексей принял решение — жить по средствам, чтобы не пришлось одалживать. </w:t>
      </w:r>
    </w:p>
    <w:p w:rsidR="00F5458E" w:rsidRPr="00F5458E" w:rsidRDefault="00F5458E" w:rsidP="00F5458E">
      <w:pPr>
        <w:jc w:val="both"/>
        <w:rPr>
          <w:sz w:val="22"/>
          <w:szCs w:val="22"/>
        </w:rPr>
      </w:pPr>
      <w:r w:rsidRPr="00F5458E">
        <w:rPr>
          <w:sz w:val="22"/>
          <w:szCs w:val="22"/>
        </w:rPr>
        <w:t xml:space="preserve">Вронский занялся управлением личными финансами. Офицер безупречно ведет бюджет, выстраивает грамотную финансовую стратегию, поэтому может не отказывать себе в удовольствиях — посещать светские мероприятия, путешествовать с Анной по Италии, дарить ей подарки. </w:t>
      </w:r>
    </w:p>
    <w:p w:rsidR="00F5458E" w:rsidRPr="00F5458E" w:rsidRDefault="00F5458E" w:rsidP="00F5458E">
      <w:pPr>
        <w:jc w:val="both"/>
        <w:rPr>
          <w:i/>
          <w:sz w:val="22"/>
          <w:szCs w:val="22"/>
        </w:rPr>
      </w:pPr>
      <w:r>
        <w:rPr>
          <w:i/>
          <w:sz w:val="22"/>
          <w:szCs w:val="22"/>
        </w:rPr>
        <w:t xml:space="preserve">Цитата: </w:t>
      </w:r>
      <w:r w:rsidRPr="00F5458E">
        <w:rPr>
          <w:sz w:val="22"/>
          <w:szCs w:val="22"/>
        </w:rPr>
        <w:t>«Чтобы всегда вести свои дела в порядке, он, смотря по обстоятельствам, чаще или реже, раз пять в год, уединялся и приводил в ясность все свои дела. Он называл это посчитаться, или faire la lessive».</w:t>
      </w:r>
    </w:p>
    <w:p w:rsidR="00F5458E" w:rsidRPr="00F5458E" w:rsidRDefault="00F5458E" w:rsidP="00F5458E">
      <w:pPr>
        <w:jc w:val="both"/>
        <w:rPr>
          <w:sz w:val="22"/>
          <w:szCs w:val="22"/>
        </w:rPr>
      </w:pPr>
    </w:p>
    <w:p w:rsidR="00F5458E" w:rsidRPr="00F5458E" w:rsidRDefault="00F5458E" w:rsidP="00F5458E">
      <w:pPr>
        <w:jc w:val="both"/>
        <w:rPr>
          <w:sz w:val="22"/>
          <w:szCs w:val="22"/>
        </w:rPr>
      </w:pPr>
      <w:r w:rsidRPr="00F5458E">
        <w:rPr>
          <w:sz w:val="22"/>
          <w:szCs w:val="22"/>
        </w:rPr>
        <w:t>«Там, где дело шло до доходов, продажи лесов, хлеба, шерсти, отдачи земель, Вронский был крепок, как кре</w:t>
      </w:r>
      <w:r>
        <w:rPr>
          <w:sz w:val="22"/>
          <w:szCs w:val="22"/>
        </w:rPr>
        <w:t>мень, и умел выдерживать цену».</w:t>
      </w:r>
    </w:p>
    <w:p w:rsidR="00F5458E" w:rsidRPr="00F5458E" w:rsidRDefault="00F5458E" w:rsidP="00F5458E">
      <w:pPr>
        <w:jc w:val="both"/>
        <w:rPr>
          <w:sz w:val="22"/>
          <w:szCs w:val="22"/>
        </w:rPr>
      </w:pPr>
      <w:r w:rsidRPr="00F5458E">
        <w:rPr>
          <w:sz w:val="22"/>
          <w:szCs w:val="22"/>
        </w:rPr>
        <w:lastRenderedPageBreak/>
        <w:t>«…держался самых простых, нерискованных приёмов и был в высшей степени бережлив и расчётлив на хозяйственные мелочи…».</w:t>
      </w:r>
    </w:p>
    <w:p w:rsidR="00F5458E" w:rsidRPr="00F5458E" w:rsidRDefault="00F5458E" w:rsidP="00F5458E">
      <w:pPr>
        <w:jc w:val="both"/>
        <w:rPr>
          <w:sz w:val="22"/>
          <w:szCs w:val="22"/>
        </w:rPr>
      </w:pPr>
      <w:r w:rsidRPr="00F5458E">
        <w:rPr>
          <w:i/>
          <w:sz w:val="22"/>
          <w:szCs w:val="22"/>
        </w:rPr>
        <w:t>Мораль.</w:t>
      </w:r>
      <w:r w:rsidRPr="00F5458E">
        <w:rPr>
          <w:sz w:val="22"/>
          <w:szCs w:val="22"/>
        </w:rPr>
        <w:t xml:space="preserve"> Чтобы выкарабкаться из долговой ямы, офицер разработал авторскую финансовую стратегию. Перечислим основные пункты оптимизации расходов и роста доходов Алексея Вронского.</w:t>
      </w:r>
    </w:p>
    <w:p w:rsidR="00F5458E" w:rsidRPr="00F5458E" w:rsidRDefault="00F5458E" w:rsidP="00F5458E">
      <w:pPr>
        <w:jc w:val="both"/>
        <w:rPr>
          <w:sz w:val="22"/>
          <w:szCs w:val="22"/>
        </w:rPr>
      </w:pPr>
      <w:r w:rsidRPr="00F5458E">
        <w:rPr>
          <w:sz w:val="22"/>
          <w:szCs w:val="22"/>
        </w:rPr>
        <w:t xml:space="preserve">1. Контроль за финансами. Из-за ошибок молодости Вронский вынужден щепетильно относиться к доходам и расходам. </w:t>
      </w:r>
    </w:p>
    <w:p w:rsidR="00F5458E" w:rsidRPr="00F5458E" w:rsidRDefault="00F5458E" w:rsidP="00F5458E">
      <w:pPr>
        <w:jc w:val="both"/>
        <w:rPr>
          <w:sz w:val="22"/>
          <w:szCs w:val="22"/>
        </w:rPr>
      </w:pPr>
      <w:r w:rsidRPr="00F5458E">
        <w:rPr>
          <w:sz w:val="22"/>
          <w:szCs w:val="22"/>
        </w:rPr>
        <w:t>2. Распределение счетов по степени важности. Алексей ранжирует долги на т</w:t>
      </w:r>
      <w:r>
        <w:rPr>
          <w:sz w:val="22"/>
          <w:szCs w:val="22"/>
        </w:rPr>
        <w:t xml:space="preserve">ри группы по степени важности:  </w:t>
      </w:r>
      <w:r w:rsidRPr="00F5458E">
        <w:rPr>
          <w:sz w:val="22"/>
          <w:szCs w:val="22"/>
        </w:rPr>
        <w:t>наиболе</w:t>
      </w:r>
      <w:r>
        <w:rPr>
          <w:sz w:val="22"/>
          <w:szCs w:val="22"/>
        </w:rPr>
        <w:t xml:space="preserve">е важные и срочные для оплаты;  </w:t>
      </w:r>
      <w:r w:rsidRPr="00F5458E">
        <w:rPr>
          <w:sz w:val="22"/>
          <w:szCs w:val="22"/>
        </w:rPr>
        <w:t xml:space="preserve">долги, </w:t>
      </w:r>
      <w:r>
        <w:rPr>
          <w:sz w:val="22"/>
          <w:szCs w:val="22"/>
        </w:rPr>
        <w:t xml:space="preserve">которые можно отдать по частям; </w:t>
      </w:r>
      <w:r w:rsidRPr="00F5458E">
        <w:rPr>
          <w:sz w:val="22"/>
          <w:szCs w:val="22"/>
        </w:rPr>
        <w:t xml:space="preserve">менее важные, оставить на потом. </w:t>
      </w:r>
    </w:p>
    <w:p w:rsidR="00F5458E" w:rsidRPr="00F5458E" w:rsidRDefault="00F5458E" w:rsidP="00F5458E">
      <w:pPr>
        <w:jc w:val="both"/>
        <w:rPr>
          <w:sz w:val="22"/>
          <w:szCs w:val="22"/>
        </w:rPr>
      </w:pPr>
      <w:r w:rsidRPr="00F5458E">
        <w:rPr>
          <w:sz w:val="22"/>
          <w:szCs w:val="22"/>
        </w:rPr>
        <w:t xml:space="preserve">3. Продажа затратных активов. На содержание элитных скакунов уходило много денег. И Вронскому пришлось продать жеребцов, несмотря на страстное увлечение скачками и лошадьми. </w:t>
      </w:r>
    </w:p>
    <w:p w:rsidR="00F5458E" w:rsidRPr="00F5458E" w:rsidRDefault="00F5458E" w:rsidP="00F5458E">
      <w:pPr>
        <w:jc w:val="both"/>
        <w:rPr>
          <w:sz w:val="22"/>
          <w:szCs w:val="22"/>
        </w:rPr>
      </w:pPr>
      <w:r w:rsidRPr="00F5458E">
        <w:rPr>
          <w:sz w:val="22"/>
          <w:szCs w:val="22"/>
        </w:rPr>
        <w:t>4. Отстаивание собственных интересов, анализ каждой покупки. Вронский анализирует каждую статью расходов и доходов, торгуется или не сбавляет стоимости, чтобы получить выгоду. Алексей хорошо чувствует рынок и безупречно маневрирует в нем.</w:t>
      </w:r>
    </w:p>
    <w:p w:rsidR="00F5458E" w:rsidRPr="00F5458E" w:rsidRDefault="00F5458E" w:rsidP="00F5458E">
      <w:pPr>
        <w:jc w:val="both"/>
        <w:rPr>
          <w:sz w:val="22"/>
          <w:szCs w:val="22"/>
        </w:rPr>
      </w:pPr>
      <w:r w:rsidRPr="00F5458E">
        <w:rPr>
          <w:sz w:val="22"/>
          <w:szCs w:val="22"/>
        </w:rPr>
        <w:t>5. Бережливость и исключение рисков. Вронский совершал финансовые ошибки в молодости, но извлек из них урок. Он избегает рискованных авантюр, хозяйственно и бережно относится к каждому приобретению.</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Почему важно обучать ф</w:t>
      </w:r>
      <w:r w:rsidR="00A21DC4">
        <w:rPr>
          <w:sz w:val="22"/>
          <w:szCs w:val="22"/>
        </w:rPr>
        <w:t>инансовой грамотности с детства</w:t>
      </w:r>
    </w:p>
    <w:p w:rsidR="00F5458E" w:rsidRPr="00F5458E" w:rsidRDefault="00A21DC4" w:rsidP="00A21DC4">
      <w:pPr>
        <w:jc w:val="center"/>
        <w:rPr>
          <w:sz w:val="22"/>
          <w:szCs w:val="22"/>
        </w:rPr>
      </w:pPr>
      <w:r w:rsidRPr="00A21DC4">
        <w:rPr>
          <w:sz w:val="22"/>
          <w:szCs w:val="22"/>
        </w:rPr>
        <w:t>На примере произведения</w:t>
      </w:r>
      <w:r w:rsidR="00F5458E" w:rsidRPr="00F5458E">
        <w:rPr>
          <w:sz w:val="22"/>
          <w:szCs w:val="22"/>
        </w:rPr>
        <w:t xml:space="preserve"> «Обломов» </w:t>
      </w:r>
      <w:r>
        <w:rPr>
          <w:sz w:val="22"/>
          <w:szCs w:val="22"/>
        </w:rPr>
        <w:t xml:space="preserve">И.А. </w:t>
      </w:r>
      <w:r w:rsidR="00F5458E" w:rsidRPr="00F5458E">
        <w:rPr>
          <w:sz w:val="22"/>
          <w:szCs w:val="22"/>
        </w:rPr>
        <w:t>Гончарова</w:t>
      </w:r>
    </w:p>
    <w:p w:rsidR="00F5458E" w:rsidRPr="00F5458E" w:rsidRDefault="00F5458E" w:rsidP="00A21DC4">
      <w:pPr>
        <w:jc w:val="both"/>
        <w:rPr>
          <w:sz w:val="22"/>
          <w:szCs w:val="22"/>
        </w:rPr>
      </w:pPr>
      <w:r w:rsidRPr="00F5458E">
        <w:rPr>
          <w:sz w:val="22"/>
          <w:szCs w:val="22"/>
        </w:rPr>
        <w:t xml:space="preserve">Илья Обломов живет в Петербурге на доходы от поместья, почти не выходит из дома и ничем не интересуется. Фамилия главного героя стала нарицательной и означает апатию, лень, застой и нежелание что-либо менять. </w:t>
      </w:r>
    </w:p>
    <w:p w:rsidR="00F5458E" w:rsidRPr="00F5458E" w:rsidRDefault="00F5458E" w:rsidP="00A21DC4">
      <w:pPr>
        <w:jc w:val="both"/>
        <w:rPr>
          <w:sz w:val="22"/>
          <w:szCs w:val="22"/>
        </w:rPr>
      </w:pPr>
      <w:r w:rsidRPr="00F5458E">
        <w:rPr>
          <w:sz w:val="22"/>
          <w:szCs w:val="22"/>
        </w:rPr>
        <w:t>Из полусонного состояния Илью пытается вытащить деятельный друг детства — Андрей Штольц.</w:t>
      </w:r>
    </w:p>
    <w:p w:rsidR="00F5458E" w:rsidRPr="00F5458E" w:rsidRDefault="00F5458E" w:rsidP="00A21DC4">
      <w:pPr>
        <w:jc w:val="both"/>
        <w:rPr>
          <w:sz w:val="22"/>
          <w:szCs w:val="22"/>
        </w:rPr>
      </w:pPr>
      <w:r w:rsidRPr="00F5458E">
        <w:rPr>
          <w:sz w:val="22"/>
          <w:szCs w:val="22"/>
        </w:rPr>
        <w:t xml:space="preserve">Он зовет его путешествовать или хотя бы уехать из города, предлагает навести порядок и сбросить лишний вес, спасает имущество Обломова от афериста Терентьева и знакомит с Ольгой Ильинской. Но даже любовное увлечение красивой и интересной женщиной не смогло растормошить и вернуть к активной жизни Илью Обломова.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Произведение Гончарова — яркий пример правильного и неправильного образования финансовой грамотности.</w:t>
      </w:r>
    </w:p>
    <w:p w:rsidR="00F5458E" w:rsidRPr="00F5458E" w:rsidRDefault="00F5458E" w:rsidP="00A21DC4">
      <w:pPr>
        <w:jc w:val="both"/>
        <w:rPr>
          <w:sz w:val="22"/>
          <w:szCs w:val="22"/>
        </w:rPr>
      </w:pPr>
      <w:r w:rsidRPr="00F5458E">
        <w:rPr>
          <w:sz w:val="22"/>
          <w:szCs w:val="22"/>
        </w:rPr>
        <w:t xml:space="preserve">С одной стороны — ленивый фантазер Илья Обломов. Он получил высшее образование, но ничем не интересуется и не расширяет кругозора. С другой — деятельный Андрей Штольц, которому с детства прививали азы финансовой грамотности. Отец давал карманные деньги юному Андрею за посильную работу.  </w:t>
      </w:r>
    </w:p>
    <w:p w:rsidR="00F5458E" w:rsidRPr="00A21DC4" w:rsidRDefault="00A21DC4" w:rsidP="00A21DC4">
      <w:pPr>
        <w:jc w:val="both"/>
        <w:rPr>
          <w:i/>
          <w:sz w:val="22"/>
          <w:szCs w:val="22"/>
        </w:rPr>
      </w:pPr>
      <w:r>
        <w:rPr>
          <w:i/>
          <w:sz w:val="22"/>
          <w:szCs w:val="22"/>
        </w:rPr>
        <w:t xml:space="preserve">Цитата: </w:t>
      </w:r>
      <w:r w:rsidR="00F5458E" w:rsidRPr="00F5458E">
        <w:rPr>
          <w:sz w:val="22"/>
          <w:szCs w:val="22"/>
        </w:rPr>
        <w:t>«Из отцовских сорока сделал тысяч триста капиталу…».</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Гончарова показывает, насколько важно прививать финансовую грамотность ребенку, учить труду. Если же пустить развитие ребенка на самотек, из него может вырасти апатичный, ленивый, нелюбознательный человек. </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нерациональный подход к де</w:t>
      </w:r>
      <w:r w:rsidR="00A21DC4">
        <w:rPr>
          <w:sz w:val="22"/>
          <w:szCs w:val="22"/>
        </w:rPr>
        <w:t>ньгам может привести к долгам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«Вишневый сад» Чехова</w:t>
      </w:r>
    </w:p>
    <w:p w:rsidR="00F5458E" w:rsidRPr="00F5458E" w:rsidRDefault="00F5458E" w:rsidP="00A21DC4">
      <w:pPr>
        <w:jc w:val="both"/>
        <w:rPr>
          <w:sz w:val="22"/>
          <w:szCs w:val="22"/>
        </w:rPr>
      </w:pPr>
      <w:r w:rsidRPr="00F5458E">
        <w:rPr>
          <w:sz w:val="22"/>
          <w:szCs w:val="22"/>
        </w:rPr>
        <w:t xml:space="preserve">Главная героиня — Любовь Раневская возвращается в родное поместье из Франции, где прожила много лет. У нее закончились деньги, и накопились долги. Любимый вишневый сад заложен. </w:t>
      </w:r>
    </w:p>
    <w:p w:rsidR="00F5458E" w:rsidRPr="00F5458E" w:rsidRDefault="00F5458E" w:rsidP="00A21DC4">
      <w:pPr>
        <w:jc w:val="both"/>
        <w:rPr>
          <w:sz w:val="22"/>
          <w:szCs w:val="22"/>
        </w:rPr>
      </w:pPr>
      <w:r w:rsidRPr="00F5458E">
        <w:rPr>
          <w:sz w:val="22"/>
          <w:szCs w:val="22"/>
        </w:rPr>
        <w:t>Ермолай Лопахин — сын крепостного, но смог стать богатым купцом. Он предлагает Раневской сдавать сад под дачи, чтобы улучшить финансовое положение и не потерять любимое поместье. Однако героиня не соглашается. По ее мнению, дачи и дачники — это пошло.</w:t>
      </w:r>
    </w:p>
    <w:p w:rsidR="00F5458E" w:rsidRPr="00F5458E" w:rsidRDefault="00F5458E" w:rsidP="00A21DC4">
      <w:pPr>
        <w:jc w:val="both"/>
        <w:rPr>
          <w:sz w:val="22"/>
          <w:szCs w:val="22"/>
        </w:rPr>
      </w:pPr>
      <w:r w:rsidRPr="00F5458E">
        <w:rPr>
          <w:sz w:val="22"/>
          <w:szCs w:val="22"/>
        </w:rPr>
        <w:t xml:space="preserve">В пьесе есть еще один комичный персонаж — дворянин Симеонов-Пищик. Это помещик, который увлекся займами — обеднел и продолжает просить деньги в долг.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Пьеса Чехова иллюстрирует крах, к которому приводит нерациональное распоряжение деньгами и имуществом. Чтобы закрыть долги главной героини, сад продают на торгах. Новый владелец Ермолай Лопахин вырубает дорогие сердцу Раневской вишни.</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«Если бы энергия, которую вы в течение всей вашей жизни затратили на поиски денег для уплаты процентов, пошла у вас на что-нибудь другое, то, вероятно, в конце концов вы могли бы перевернуть землю…».</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Из пьесы Чехова можно извлечь несколько финансовых уроков.</w:t>
      </w:r>
    </w:p>
    <w:p w:rsidR="00F5458E" w:rsidRPr="00F5458E" w:rsidRDefault="00F5458E" w:rsidP="00A21DC4">
      <w:pPr>
        <w:jc w:val="both"/>
        <w:rPr>
          <w:sz w:val="22"/>
          <w:szCs w:val="22"/>
        </w:rPr>
      </w:pPr>
      <w:r w:rsidRPr="00F5458E">
        <w:rPr>
          <w:sz w:val="22"/>
          <w:szCs w:val="22"/>
        </w:rPr>
        <w:lastRenderedPageBreak/>
        <w:t>1. Праздная жизнь и бесконтрольное отношение к финансам приводят к губительным последствиям.</w:t>
      </w:r>
    </w:p>
    <w:p w:rsidR="00F5458E" w:rsidRPr="00F5458E" w:rsidRDefault="00F5458E" w:rsidP="00A21DC4">
      <w:pPr>
        <w:jc w:val="both"/>
        <w:rPr>
          <w:sz w:val="22"/>
          <w:szCs w:val="22"/>
        </w:rPr>
      </w:pPr>
      <w:r w:rsidRPr="00F5458E">
        <w:rPr>
          <w:sz w:val="22"/>
          <w:szCs w:val="22"/>
        </w:rPr>
        <w:t>Обанкротившейся Раневской приходится наблюдать, как гибнет под топорами любимый сад. Другой герой пьесы Симеонов-Пищик берет кредиты, чтобы вести красивую жизнь, давать званые ужины, обедать в дорогих ресторанах. Желание сорить деньгами привело дворянина к огромным долгам, которые он не в состоянии покрыть.</w:t>
      </w:r>
    </w:p>
    <w:p w:rsidR="00A21DC4" w:rsidRPr="00F5458E" w:rsidRDefault="00F5458E" w:rsidP="00A21DC4">
      <w:pPr>
        <w:jc w:val="both"/>
        <w:rPr>
          <w:sz w:val="22"/>
          <w:szCs w:val="22"/>
        </w:rPr>
      </w:pPr>
      <w:r w:rsidRPr="00F5458E">
        <w:rPr>
          <w:sz w:val="22"/>
          <w:szCs w:val="22"/>
        </w:rPr>
        <w:t>2. Нужно поменять отношение к бюджету, чтобы избежать финансового краха. Однако Раневская не желает заниматься арендой, а Симео</w:t>
      </w:r>
      <w:r w:rsidR="00A21DC4">
        <w:rPr>
          <w:sz w:val="22"/>
          <w:szCs w:val="22"/>
        </w:rPr>
        <w:t xml:space="preserve">нов-Пищик — уменьшить расходы. </w:t>
      </w:r>
    </w:p>
    <w:p w:rsidR="00F5458E" w:rsidRPr="00F5458E" w:rsidRDefault="00F5458E" w:rsidP="00A21DC4">
      <w:pPr>
        <w:jc w:val="both"/>
        <w:rPr>
          <w:sz w:val="22"/>
          <w:szCs w:val="22"/>
        </w:rPr>
      </w:pPr>
      <w:r w:rsidRPr="00F5458E">
        <w:rPr>
          <w:sz w:val="22"/>
          <w:szCs w:val="22"/>
        </w:rPr>
        <w:t>3. Активы должны приносить доход. Главная героиня отказывается сдавать сад в аренду, хотя это могло бы спасти ее от разорения.</w:t>
      </w:r>
    </w:p>
    <w:p w:rsidR="00A21DC4" w:rsidRDefault="00A21DC4" w:rsidP="00F5458E">
      <w:pPr>
        <w:rPr>
          <w:sz w:val="22"/>
          <w:szCs w:val="22"/>
        </w:rPr>
      </w:pPr>
    </w:p>
    <w:p w:rsidR="00A21DC4" w:rsidRDefault="00F5458E" w:rsidP="00A21DC4">
      <w:pPr>
        <w:jc w:val="center"/>
        <w:rPr>
          <w:sz w:val="22"/>
          <w:szCs w:val="22"/>
        </w:rPr>
      </w:pPr>
      <w:r w:rsidRPr="00F5458E">
        <w:rPr>
          <w:sz w:val="22"/>
          <w:szCs w:val="22"/>
        </w:rPr>
        <w:t>Как глупо выглядит</w:t>
      </w:r>
      <w:r w:rsidR="00A21DC4">
        <w:rPr>
          <w:sz w:val="22"/>
          <w:szCs w:val="22"/>
        </w:rPr>
        <w:t xml:space="preserve"> желание жить не по средствам</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«Бесприданница» </w:t>
      </w:r>
      <w:r>
        <w:rPr>
          <w:sz w:val="22"/>
          <w:szCs w:val="22"/>
        </w:rPr>
        <w:t xml:space="preserve">А.Н. </w:t>
      </w:r>
      <w:r w:rsidR="00F5458E" w:rsidRPr="00F5458E">
        <w:rPr>
          <w:sz w:val="22"/>
          <w:szCs w:val="22"/>
        </w:rPr>
        <w:t>Островского</w:t>
      </w:r>
    </w:p>
    <w:p w:rsidR="00F5458E" w:rsidRPr="00F5458E" w:rsidRDefault="00F5458E" w:rsidP="00A21DC4">
      <w:pPr>
        <w:jc w:val="both"/>
        <w:rPr>
          <w:sz w:val="22"/>
          <w:szCs w:val="22"/>
        </w:rPr>
      </w:pPr>
      <w:r w:rsidRPr="00F5458E">
        <w:rPr>
          <w:sz w:val="22"/>
          <w:szCs w:val="22"/>
        </w:rPr>
        <w:t>В названии пьесы Александра Островского уже заложена определяющая роль денег в жизни человека. Лариса Огудалова находится в бедственном положении и вынуждена согласиться на брак с неб</w:t>
      </w:r>
      <w:r w:rsidR="00A21DC4">
        <w:rPr>
          <w:sz w:val="22"/>
          <w:szCs w:val="22"/>
        </w:rPr>
        <w:t xml:space="preserve">огатым чиновником Карандышевым. </w:t>
      </w:r>
      <w:r w:rsidRPr="00F5458E">
        <w:rPr>
          <w:sz w:val="22"/>
          <w:szCs w:val="22"/>
        </w:rPr>
        <w:t>Неожиданно в город возвращается богатый барин Сергей Паратов. Он ухаживал за Ларисой год назад, а затем исчез. Огудалова все еще влюблена в Паратова и пр</w:t>
      </w:r>
      <w:r w:rsidR="00A21DC4">
        <w:rPr>
          <w:sz w:val="22"/>
          <w:szCs w:val="22"/>
        </w:rPr>
        <w:t xml:space="preserve">изнается ему в своих чувствах.  </w:t>
      </w:r>
      <w:r w:rsidRPr="00F5458E">
        <w:rPr>
          <w:sz w:val="22"/>
          <w:szCs w:val="22"/>
        </w:rPr>
        <w:t>Сергей Сергеевич скрывает от Ларисы свое обручение с другой женщиной. Пользуясь случаем, Огудалов приглашает девушку на ночную прогулку по Волге. Утром обезумевший от ревности Карандышев убивает обесчещенную невесту.</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В «Бесприданнице» гротескно и ярко описана модель сверхпотребления. Карандышев мелкий чиновник с небольшим доходом. Но чтобы произвести впечатление на местных богатеев, он устраивает роскошный обед. Однако вместо одобрения он получает насмешки и унижение.</w:t>
      </w:r>
    </w:p>
    <w:p w:rsidR="00F5458E" w:rsidRPr="00A21DC4" w:rsidRDefault="00F5458E" w:rsidP="00A21DC4">
      <w:pPr>
        <w:jc w:val="both"/>
        <w:rPr>
          <w:i/>
          <w:sz w:val="22"/>
          <w:szCs w:val="22"/>
        </w:rPr>
      </w:pPr>
      <w:r w:rsidRPr="00A21DC4">
        <w:rPr>
          <w:i/>
          <w:sz w:val="22"/>
          <w:szCs w:val="22"/>
        </w:rPr>
        <w:t>Цитата</w:t>
      </w:r>
      <w:r w:rsidR="00A21DC4">
        <w:rPr>
          <w:i/>
          <w:sz w:val="22"/>
          <w:szCs w:val="22"/>
        </w:rPr>
        <w:t>:</w:t>
      </w:r>
    </w:p>
    <w:p w:rsidR="00F5458E" w:rsidRPr="00F5458E" w:rsidRDefault="00F5458E" w:rsidP="00A21DC4">
      <w:pPr>
        <w:jc w:val="both"/>
        <w:rPr>
          <w:sz w:val="22"/>
          <w:szCs w:val="22"/>
        </w:rPr>
      </w:pPr>
      <w:r w:rsidRPr="00F5458E">
        <w:rPr>
          <w:sz w:val="22"/>
          <w:szCs w:val="22"/>
        </w:rPr>
        <w:t>Карандышев: «Вот и обед сегодня для</w:t>
      </w:r>
      <w:r w:rsidR="00A21DC4">
        <w:rPr>
          <w:sz w:val="22"/>
          <w:szCs w:val="22"/>
        </w:rPr>
        <w:t xml:space="preserve"> меня обойдется недешево».</w:t>
      </w:r>
    </w:p>
    <w:p w:rsidR="00F5458E" w:rsidRPr="00F5458E" w:rsidRDefault="00F5458E" w:rsidP="00A21DC4">
      <w:pPr>
        <w:jc w:val="both"/>
        <w:rPr>
          <w:sz w:val="22"/>
          <w:szCs w:val="22"/>
        </w:rPr>
      </w:pPr>
      <w:r w:rsidRPr="00F5458E">
        <w:rPr>
          <w:sz w:val="22"/>
          <w:szCs w:val="22"/>
        </w:rPr>
        <w:t>Огудалова: «А этот обед ваш я считаю уж со</w:t>
      </w:r>
      <w:r w:rsidR="00A21DC4">
        <w:rPr>
          <w:sz w:val="22"/>
          <w:szCs w:val="22"/>
        </w:rPr>
        <w:t>всем лишним — напрасная трата».</w:t>
      </w:r>
    </w:p>
    <w:p w:rsidR="00F5458E" w:rsidRPr="00F5458E" w:rsidRDefault="00F5458E" w:rsidP="00A21DC4">
      <w:pPr>
        <w:jc w:val="both"/>
        <w:rPr>
          <w:sz w:val="22"/>
          <w:szCs w:val="22"/>
        </w:rPr>
      </w:pPr>
      <w:r w:rsidRPr="00F5458E">
        <w:rPr>
          <w:sz w:val="22"/>
          <w:szCs w:val="22"/>
        </w:rPr>
        <w:t>Карандышев: «Да если б он стоил мне вдвое</w:t>
      </w:r>
      <w:r w:rsidR="00A21DC4">
        <w:rPr>
          <w:sz w:val="22"/>
          <w:szCs w:val="22"/>
        </w:rPr>
        <w:t>, втрое, я б не пожалел денег».</w:t>
      </w:r>
    </w:p>
    <w:p w:rsidR="00F5458E" w:rsidRPr="00F5458E" w:rsidRDefault="00F5458E" w:rsidP="00A21DC4">
      <w:pPr>
        <w:jc w:val="both"/>
        <w:rPr>
          <w:sz w:val="22"/>
          <w:szCs w:val="22"/>
        </w:rPr>
      </w:pPr>
      <w:r w:rsidRPr="00F5458E">
        <w:rPr>
          <w:sz w:val="22"/>
          <w:szCs w:val="22"/>
        </w:rPr>
        <w:t>О</w:t>
      </w:r>
      <w:r w:rsidR="00A21DC4">
        <w:rPr>
          <w:sz w:val="22"/>
          <w:szCs w:val="22"/>
        </w:rPr>
        <w:t>гудалова: «Никому он не нужен».</w:t>
      </w:r>
    </w:p>
    <w:p w:rsidR="00F5458E" w:rsidRPr="00F5458E" w:rsidRDefault="00F5458E" w:rsidP="00A21DC4">
      <w:pPr>
        <w:jc w:val="both"/>
        <w:rPr>
          <w:sz w:val="22"/>
          <w:szCs w:val="22"/>
        </w:rPr>
      </w:pPr>
      <w:r w:rsidRPr="00F5458E">
        <w:rPr>
          <w:sz w:val="22"/>
          <w:szCs w:val="22"/>
        </w:rPr>
        <w:t>Карандышев: «Мне нужен».</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Произведение показывает, что не стоит гнаться за богатством и роскошью. Они не помогут завоевать уважение. </w:t>
      </w:r>
    </w:p>
    <w:p w:rsidR="00A21DC4" w:rsidRDefault="00A21DC4" w:rsidP="00A21DC4">
      <w:pPr>
        <w:jc w:val="both"/>
        <w:rPr>
          <w:sz w:val="22"/>
          <w:szCs w:val="22"/>
        </w:rPr>
      </w:pPr>
    </w:p>
    <w:p w:rsidR="00A21DC4" w:rsidRDefault="00F5458E" w:rsidP="00A21DC4">
      <w:pPr>
        <w:jc w:val="center"/>
        <w:rPr>
          <w:sz w:val="22"/>
          <w:szCs w:val="22"/>
        </w:rPr>
      </w:pPr>
      <w:r w:rsidRPr="00F5458E">
        <w:rPr>
          <w:sz w:val="22"/>
          <w:szCs w:val="22"/>
        </w:rPr>
        <w:t>Почему не следует де</w:t>
      </w:r>
      <w:r w:rsidR="00A21DC4">
        <w:rPr>
          <w:sz w:val="22"/>
          <w:szCs w:val="22"/>
        </w:rPr>
        <w:t>ржать деньги в запертом ящике</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«Шинель» </w:t>
      </w:r>
      <w:r>
        <w:rPr>
          <w:sz w:val="22"/>
          <w:szCs w:val="22"/>
        </w:rPr>
        <w:t xml:space="preserve">Н.В. </w:t>
      </w:r>
      <w:r w:rsidR="00F5458E" w:rsidRPr="00F5458E">
        <w:rPr>
          <w:sz w:val="22"/>
          <w:szCs w:val="22"/>
        </w:rPr>
        <w:t>Гоголя</w:t>
      </w:r>
    </w:p>
    <w:p w:rsidR="00F5458E" w:rsidRPr="00F5458E" w:rsidRDefault="00F5458E" w:rsidP="00A21DC4">
      <w:pPr>
        <w:jc w:val="both"/>
        <w:rPr>
          <w:sz w:val="22"/>
          <w:szCs w:val="22"/>
        </w:rPr>
      </w:pPr>
      <w:r w:rsidRPr="00F5458E">
        <w:rPr>
          <w:sz w:val="22"/>
          <w:szCs w:val="22"/>
        </w:rPr>
        <w:t xml:space="preserve">Главный герой повести — Башмачкин Акакий Акакиевич — скромный, бедный чиновник. Ему приходится жить впроголодь и экономить, чтобы скопить деньги. </w:t>
      </w:r>
    </w:p>
    <w:p w:rsidR="00F5458E" w:rsidRPr="00F5458E" w:rsidRDefault="00F5458E" w:rsidP="00A21DC4">
      <w:pPr>
        <w:jc w:val="both"/>
        <w:rPr>
          <w:sz w:val="22"/>
          <w:szCs w:val="22"/>
        </w:rPr>
      </w:pPr>
      <w:r w:rsidRPr="00F5458E">
        <w:rPr>
          <w:sz w:val="22"/>
          <w:szCs w:val="22"/>
        </w:rPr>
        <w:t>На сэкономленные деньги Башмачкин покупает шинель взамен старой, которая совсем износилась. Однако ему не удается насладиться долгожданной покупкой — хулиганы отбирают новую шинель. Вскоре Акакий Акакиевич заболевает и умирает.</w:t>
      </w:r>
    </w:p>
    <w:p w:rsidR="00F5458E" w:rsidRPr="00F5458E" w:rsidRDefault="00F5458E" w:rsidP="00A21DC4">
      <w:pPr>
        <w:jc w:val="both"/>
        <w:rPr>
          <w:sz w:val="22"/>
          <w:szCs w:val="22"/>
        </w:rPr>
      </w:pPr>
      <w:r w:rsidRPr="00A21DC4">
        <w:rPr>
          <w:i/>
          <w:sz w:val="22"/>
          <w:szCs w:val="22"/>
        </w:rPr>
        <w:t xml:space="preserve">Финансовые уроки. </w:t>
      </w:r>
      <w:r w:rsidRPr="00F5458E">
        <w:rPr>
          <w:sz w:val="22"/>
          <w:szCs w:val="22"/>
        </w:rPr>
        <w:t>Произведение Гоголя идеально демонстрирует важность грамотного вложения денег. Главный герой умеет откладывать деньги. Однако ему следовало бы грамотно инвестировать капитал — купить ценные бумаги, вложить под проценты.</w:t>
      </w:r>
    </w:p>
    <w:p w:rsidR="00F5458E" w:rsidRPr="00A21DC4" w:rsidRDefault="00F5458E" w:rsidP="00A21DC4">
      <w:pPr>
        <w:jc w:val="both"/>
        <w:rPr>
          <w:i/>
          <w:sz w:val="22"/>
          <w:szCs w:val="22"/>
        </w:rPr>
      </w:pPr>
      <w:r w:rsidRPr="00A21DC4">
        <w:rPr>
          <w:i/>
          <w:sz w:val="22"/>
          <w:szCs w:val="22"/>
        </w:rPr>
        <w:t>Цитата</w:t>
      </w:r>
      <w:r w:rsidR="00A21DC4">
        <w:rPr>
          <w:i/>
          <w:sz w:val="22"/>
          <w:szCs w:val="22"/>
        </w:rPr>
        <w:t xml:space="preserve">: </w:t>
      </w:r>
      <w:r w:rsidRPr="00F5458E">
        <w:rPr>
          <w:sz w:val="22"/>
          <w:szCs w:val="22"/>
        </w:rPr>
        <w:t>«Акакий Акакиевич имел обыкновение со всякого истрачиваемого рубля откладывать по грошу в небольшой ящичек, запертый на ключ, с прорезанною в крышке дырочкой для бросания туда денег.</w:t>
      </w:r>
    </w:p>
    <w:p w:rsidR="00F5458E" w:rsidRPr="00F5458E" w:rsidRDefault="00F5458E" w:rsidP="00A21DC4">
      <w:pPr>
        <w:jc w:val="both"/>
        <w:rPr>
          <w:sz w:val="22"/>
          <w:szCs w:val="22"/>
        </w:rPr>
      </w:pPr>
      <w:r w:rsidRPr="00F5458E">
        <w:rPr>
          <w:sz w:val="22"/>
          <w:szCs w:val="22"/>
        </w:rPr>
        <w:t>По истечении всякого полугода он ревизовал накопившуюся медную сумму и заменял её мелким серебром. Так продолжал он с давних пор, и, таким образом, в продолжение нескольких лет оказалось накопившейся суммы более чем на сорок рублей».</w:t>
      </w:r>
    </w:p>
    <w:p w:rsidR="00F5458E" w:rsidRPr="00F5458E" w:rsidRDefault="00F5458E" w:rsidP="00A21DC4">
      <w:pPr>
        <w:jc w:val="both"/>
        <w:rPr>
          <w:sz w:val="22"/>
          <w:szCs w:val="22"/>
        </w:rPr>
      </w:pPr>
      <w:r w:rsidRPr="00A21DC4">
        <w:rPr>
          <w:i/>
          <w:sz w:val="22"/>
          <w:szCs w:val="22"/>
        </w:rPr>
        <w:t>Мораль.</w:t>
      </w:r>
      <w:r w:rsidRPr="00F5458E">
        <w:rPr>
          <w:sz w:val="22"/>
          <w:szCs w:val="22"/>
        </w:rPr>
        <w:t xml:space="preserve"> Из ошибок главного героя можно извлечь полезные финансовые уроки:</w:t>
      </w:r>
    </w:p>
    <w:p w:rsidR="00F5458E" w:rsidRPr="00F5458E" w:rsidRDefault="00F5458E" w:rsidP="00A21DC4">
      <w:pPr>
        <w:jc w:val="both"/>
        <w:rPr>
          <w:sz w:val="22"/>
          <w:szCs w:val="22"/>
        </w:rPr>
      </w:pPr>
      <w:r w:rsidRPr="00F5458E">
        <w:rPr>
          <w:sz w:val="22"/>
          <w:szCs w:val="22"/>
        </w:rPr>
        <w:t>1. Деньги должны работать, а не храниться в запертом на ключ ящике.</w:t>
      </w:r>
    </w:p>
    <w:p w:rsidR="00F5458E" w:rsidRPr="00F5458E" w:rsidRDefault="00F5458E" w:rsidP="00A21DC4">
      <w:pPr>
        <w:jc w:val="both"/>
        <w:rPr>
          <w:sz w:val="22"/>
          <w:szCs w:val="22"/>
        </w:rPr>
      </w:pPr>
      <w:r w:rsidRPr="00F5458E">
        <w:rPr>
          <w:sz w:val="22"/>
          <w:szCs w:val="22"/>
        </w:rPr>
        <w:t>2. А</w:t>
      </w:r>
      <w:r w:rsidR="00A21DC4">
        <w:rPr>
          <w:sz w:val="22"/>
          <w:szCs w:val="22"/>
        </w:rPr>
        <w:t>б</w:t>
      </w:r>
      <w:r w:rsidRPr="00F5458E">
        <w:rPr>
          <w:sz w:val="22"/>
          <w:szCs w:val="22"/>
        </w:rPr>
        <w:t>сурдная экономия усложняет жизнь. Жалованья Акакия Акакиевича хватило бы на скромную, но достойную жизнь. Но он откладывает больше, чем может, и живет на гроши.</w:t>
      </w:r>
    </w:p>
    <w:p w:rsidR="00A21DC4" w:rsidRDefault="00A21DC4" w:rsidP="00F5458E">
      <w:pPr>
        <w:rPr>
          <w:sz w:val="22"/>
          <w:szCs w:val="22"/>
        </w:rPr>
      </w:pPr>
    </w:p>
    <w:p w:rsidR="00A21DC4" w:rsidRDefault="00A21DC4" w:rsidP="00A21DC4">
      <w:pPr>
        <w:jc w:val="center"/>
        <w:rPr>
          <w:sz w:val="22"/>
          <w:szCs w:val="22"/>
        </w:rPr>
      </w:pPr>
      <w:r>
        <w:rPr>
          <w:sz w:val="22"/>
          <w:szCs w:val="22"/>
        </w:rPr>
        <w:t>Как создать капитал, имея скромный заработок</w:t>
      </w:r>
      <w:r w:rsidR="00F5458E" w:rsidRPr="00F5458E">
        <w:rPr>
          <w:sz w:val="22"/>
          <w:szCs w:val="22"/>
        </w:rPr>
        <w:t xml:space="preserve"> и почему займы под бо</w:t>
      </w:r>
      <w:r>
        <w:rPr>
          <w:sz w:val="22"/>
          <w:szCs w:val="22"/>
        </w:rPr>
        <w:t>льшой процент приводят к краху</w:t>
      </w:r>
    </w:p>
    <w:p w:rsidR="00F5458E" w:rsidRPr="00F5458E" w:rsidRDefault="00A21DC4" w:rsidP="00A21DC4">
      <w:pPr>
        <w:jc w:val="center"/>
        <w:rPr>
          <w:sz w:val="22"/>
          <w:szCs w:val="22"/>
        </w:rPr>
      </w:pPr>
      <w:r w:rsidRPr="00A21DC4">
        <w:rPr>
          <w:sz w:val="22"/>
          <w:szCs w:val="22"/>
        </w:rPr>
        <w:t xml:space="preserve">На примере произведения </w:t>
      </w:r>
      <w:r w:rsidR="00F5458E" w:rsidRPr="00F5458E">
        <w:rPr>
          <w:sz w:val="22"/>
          <w:szCs w:val="22"/>
        </w:rPr>
        <w:t xml:space="preserve">«Преступление и наказание» </w:t>
      </w:r>
      <w:r>
        <w:rPr>
          <w:sz w:val="22"/>
          <w:szCs w:val="22"/>
        </w:rPr>
        <w:t xml:space="preserve">Ф.М. </w:t>
      </w:r>
      <w:r w:rsidR="00F5458E" w:rsidRPr="00F5458E">
        <w:rPr>
          <w:sz w:val="22"/>
          <w:szCs w:val="22"/>
        </w:rPr>
        <w:t>Достоевского</w:t>
      </w:r>
    </w:p>
    <w:p w:rsidR="00F5458E" w:rsidRPr="00F5458E" w:rsidRDefault="00F5458E" w:rsidP="00A21DC4">
      <w:pPr>
        <w:jc w:val="both"/>
        <w:rPr>
          <w:sz w:val="22"/>
          <w:szCs w:val="22"/>
        </w:rPr>
      </w:pPr>
      <w:r w:rsidRPr="00F5458E">
        <w:rPr>
          <w:sz w:val="22"/>
          <w:szCs w:val="22"/>
        </w:rPr>
        <w:lastRenderedPageBreak/>
        <w:t xml:space="preserve">Родион Раскольников — бедный студент. Он бросает учебу, потому что ему не на что жить, платить за квартиру и еду. Чтобы сводить концы с концами, Раскольников закладывает имущество под грабительский процент. </w:t>
      </w:r>
    </w:p>
    <w:p w:rsidR="00F5458E" w:rsidRPr="00F5458E" w:rsidRDefault="00F5458E" w:rsidP="00A21DC4">
      <w:pPr>
        <w:jc w:val="both"/>
        <w:rPr>
          <w:sz w:val="22"/>
          <w:szCs w:val="22"/>
        </w:rPr>
      </w:pPr>
      <w:r w:rsidRPr="00F5458E">
        <w:rPr>
          <w:sz w:val="22"/>
          <w:szCs w:val="22"/>
        </w:rPr>
        <w:t xml:space="preserve">Родион узнает о вынужденном нежелательном браке сестры, на который она соглашается, чтобы поправить финансовое состояние семьи. Доведенный до отчаяния Раскольников решается на преступление — убийство старухи и ее сестры. </w:t>
      </w:r>
    </w:p>
    <w:p w:rsidR="00F5458E" w:rsidRPr="00F5458E" w:rsidRDefault="00F5458E" w:rsidP="00A21DC4">
      <w:pPr>
        <w:jc w:val="both"/>
        <w:rPr>
          <w:sz w:val="22"/>
          <w:szCs w:val="22"/>
        </w:rPr>
      </w:pPr>
      <w:r w:rsidRPr="00A21DC4">
        <w:rPr>
          <w:i/>
          <w:sz w:val="22"/>
          <w:szCs w:val="22"/>
        </w:rPr>
        <w:t>Финансовые уроки.</w:t>
      </w:r>
      <w:r w:rsidRPr="00F5458E">
        <w:rPr>
          <w:sz w:val="22"/>
          <w:szCs w:val="22"/>
        </w:rPr>
        <w:t xml:space="preserve"> Дмитрий Разумихин — лучший друг замкнутого Раскольникова. Он тоже бедный студент и едва сводит концы с концами. Но чтобы выпутаться из бедственного положения, Разумихин берет подработки: занимается редактурой и переводами, соглашается на любую работу.</w:t>
      </w:r>
    </w:p>
    <w:p w:rsidR="00F5458E" w:rsidRPr="00F5458E" w:rsidRDefault="00F5458E" w:rsidP="00A21DC4">
      <w:pPr>
        <w:jc w:val="both"/>
        <w:rPr>
          <w:sz w:val="22"/>
          <w:szCs w:val="22"/>
        </w:rPr>
      </w:pPr>
      <w:r w:rsidRPr="00F5458E">
        <w:rPr>
          <w:sz w:val="22"/>
          <w:szCs w:val="22"/>
        </w:rPr>
        <w:t xml:space="preserve">За два года Разумихин накопил небольшой капитал, обзавелся связями, изучил издательское дело и задумал собственный проект. </w:t>
      </w:r>
    </w:p>
    <w:p w:rsidR="00F5458E" w:rsidRPr="00F5458E" w:rsidRDefault="00F5458E" w:rsidP="00A21DC4">
      <w:pPr>
        <w:jc w:val="both"/>
        <w:rPr>
          <w:sz w:val="22"/>
          <w:szCs w:val="22"/>
        </w:rPr>
      </w:pPr>
      <w:r w:rsidRPr="00F5458E">
        <w:rPr>
          <w:sz w:val="22"/>
          <w:szCs w:val="22"/>
        </w:rPr>
        <w:t>В отличие от друга Раскольников хочет получить все и сразу. Он находит тысячу причин, чтобы отказаться от работы. Родион предпочитает занимать у старухи-процентщицы, чем работать за небольшую плату.</w:t>
      </w:r>
    </w:p>
    <w:p w:rsidR="00F5458E" w:rsidRPr="00A21DC4" w:rsidRDefault="00F5458E" w:rsidP="00A21DC4">
      <w:pPr>
        <w:jc w:val="both"/>
        <w:rPr>
          <w:i/>
          <w:sz w:val="22"/>
          <w:szCs w:val="22"/>
        </w:rPr>
      </w:pPr>
      <w:r w:rsidRPr="00A21DC4">
        <w:rPr>
          <w:i/>
          <w:sz w:val="22"/>
          <w:szCs w:val="22"/>
        </w:rPr>
        <w:t>Цитата</w:t>
      </w:r>
      <w:r w:rsidR="00A21DC4" w:rsidRPr="00A21DC4">
        <w:rPr>
          <w:i/>
          <w:sz w:val="22"/>
          <w:szCs w:val="22"/>
        </w:rPr>
        <w:t>:</w:t>
      </w:r>
    </w:p>
    <w:p w:rsidR="00F5458E" w:rsidRPr="00F5458E" w:rsidRDefault="00A21DC4" w:rsidP="00A21DC4">
      <w:pPr>
        <w:jc w:val="both"/>
        <w:rPr>
          <w:sz w:val="22"/>
          <w:szCs w:val="22"/>
        </w:rPr>
      </w:pPr>
      <w:r>
        <w:rPr>
          <w:sz w:val="22"/>
          <w:szCs w:val="22"/>
        </w:rPr>
        <w:t>— Что делаешь?</w:t>
      </w:r>
    </w:p>
    <w:p w:rsidR="00F5458E" w:rsidRPr="00F5458E" w:rsidRDefault="00A21DC4" w:rsidP="00A21DC4">
      <w:pPr>
        <w:jc w:val="both"/>
        <w:rPr>
          <w:sz w:val="22"/>
          <w:szCs w:val="22"/>
        </w:rPr>
      </w:pPr>
      <w:r>
        <w:rPr>
          <w:sz w:val="22"/>
          <w:szCs w:val="22"/>
        </w:rPr>
        <w:t>— Работу…</w:t>
      </w:r>
    </w:p>
    <w:p w:rsidR="00F5458E" w:rsidRPr="00F5458E" w:rsidRDefault="00F5458E" w:rsidP="00A21DC4">
      <w:pPr>
        <w:jc w:val="both"/>
        <w:rPr>
          <w:sz w:val="22"/>
          <w:szCs w:val="22"/>
        </w:rPr>
      </w:pPr>
      <w:r w:rsidRPr="00F5458E">
        <w:rPr>
          <w:sz w:val="22"/>
          <w:szCs w:val="22"/>
        </w:rPr>
        <w:t>— Каку</w:t>
      </w:r>
      <w:r w:rsidR="00A21DC4">
        <w:rPr>
          <w:sz w:val="22"/>
          <w:szCs w:val="22"/>
        </w:rPr>
        <w:t>ю работу?</w:t>
      </w:r>
    </w:p>
    <w:p w:rsidR="00F5458E" w:rsidRPr="00F5458E" w:rsidRDefault="00F5458E" w:rsidP="00A21DC4">
      <w:pPr>
        <w:jc w:val="both"/>
        <w:rPr>
          <w:sz w:val="22"/>
          <w:szCs w:val="22"/>
        </w:rPr>
      </w:pPr>
      <w:r w:rsidRPr="00F5458E">
        <w:rPr>
          <w:sz w:val="22"/>
          <w:szCs w:val="22"/>
        </w:rPr>
        <w:t xml:space="preserve">— Думаю, </w:t>
      </w:r>
      <w:r w:rsidR="00A21DC4">
        <w:rPr>
          <w:sz w:val="22"/>
          <w:szCs w:val="22"/>
        </w:rPr>
        <w:t>— серьезно отвечал он помолчав.</w:t>
      </w:r>
    </w:p>
    <w:p w:rsidR="00F5458E" w:rsidRPr="00F5458E" w:rsidRDefault="00F5458E" w:rsidP="00A21DC4">
      <w:pPr>
        <w:jc w:val="both"/>
        <w:rPr>
          <w:sz w:val="22"/>
          <w:szCs w:val="22"/>
        </w:rPr>
      </w:pPr>
      <w:r w:rsidRPr="00F5458E">
        <w:rPr>
          <w:sz w:val="22"/>
          <w:szCs w:val="22"/>
        </w:rPr>
        <w:t>— Денег-то много, что ль, надумал? —</w:t>
      </w:r>
      <w:r w:rsidR="00A21DC4">
        <w:rPr>
          <w:sz w:val="22"/>
          <w:szCs w:val="22"/>
        </w:rPr>
        <w:t xml:space="preserve"> смогла она наконец выговорить.</w:t>
      </w:r>
    </w:p>
    <w:p w:rsidR="00F5458E" w:rsidRPr="00F5458E" w:rsidRDefault="00F5458E" w:rsidP="00A21DC4">
      <w:pPr>
        <w:jc w:val="both"/>
        <w:rPr>
          <w:sz w:val="22"/>
          <w:szCs w:val="22"/>
        </w:rPr>
      </w:pPr>
      <w:r w:rsidRPr="00F5458E">
        <w:rPr>
          <w:sz w:val="22"/>
          <w:szCs w:val="22"/>
        </w:rPr>
        <w:t>— Без сапог нель</w:t>
      </w:r>
      <w:r w:rsidR="00A21DC4">
        <w:rPr>
          <w:sz w:val="22"/>
          <w:szCs w:val="22"/>
        </w:rPr>
        <w:t>зя детей учить. Да и наплевать.</w:t>
      </w:r>
    </w:p>
    <w:p w:rsidR="00A21DC4" w:rsidRPr="00F5458E" w:rsidRDefault="00A21DC4" w:rsidP="00A21DC4">
      <w:pPr>
        <w:jc w:val="both"/>
        <w:rPr>
          <w:sz w:val="22"/>
          <w:szCs w:val="22"/>
        </w:rPr>
      </w:pPr>
      <w:r>
        <w:rPr>
          <w:sz w:val="22"/>
          <w:szCs w:val="22"/>
        </w:rPr>
        <w:t>— А ты в колодезь не плюй.</w:t>
      </w:r>
    </w:p>
    <w:p w:rsidR="00F5458E" w:rsidRPr="00F5458E" w:rsidRDefault="00F5458E" w:rsidP="00A21DC4">
      <w:pPr>
        <w:jc w:val="both"/>
        <w:rPr>
          <w:sz w:val="22"/>
          <w:szCs w:val="22"/>
        </w:rPr>
      </w:pPr>
      <w:r w:rsidRPr="00F5458E">
        <w:rPr>
          <w:sz w:val="22"/>
          <w:szCs w:val="22"/>
        </w:rPr>
        <w:t>— За детей медью платят. Что на копейки сделаешь? — продолжал он с неохотой, как</w:t>
      </w:r>
      <w:r w:rsidR="00A21DC4">
        <w:rPr>
          <w:sz w:val="22"/>
          <w:szCs w:val="22"/>
        </w:rPr>
        <w:t xml:space="preserve"> бы отвечая собственным мыслям.</w:t>
      </w:r>
    </w:p>
    <w:p w:rsidR="00F5458E" w:rsidRPr="00F5458E" w:rsidRDefault="00F5458E" w:rsidP="00A21DC4">
      <w:pPr>
        <w:jc w:val="both"/>
        <w:rPr>
          <w:sz w:val="22"/>
          <w:szCs w:val="22"/>
        </w:rPr>
      </w:pPr>
      <w:r w:rsidRPr="00F5458E">
        <w:rPr>
          <w:sz w:val="22"/>
          <w:szCs w:val="22"/>
        </w:rPr>
        <w:t>— А тебе бы сразу весь капитал?</w:t>
      </w:r>
    </w:p>
    <w:p w:rsidR="00A21DC4" w:rsidRDefault="00F5458E" w:rsidP="00A21DC4">
      <w:pPr>
        <w:jc w:val="both"/>
        <w:rPr>
          <w:sz w:val="22"/>
          <w:szCs w:val="22"/>
        </w:rPr>
      </w:pPr>
      <w:r w:rsidRPr="00A21DC4">
        <w:rPr>
          <w:i/>
          <w:sz w:val="22"/>
          <w:szCs w:val="22"/>
        </w:rPr>
        <w:t>Мораль.</w:t>
      </w:r>
      <w:r w:rsidRPr="00F5458E">
        <w:rPr>
          <w:sz w:val="22"/>
          <w:szCs w:val="22"/>
        </w:rPr>
        <w:t xml:space="preserve"> </w:t>
      </w:r>
    </w:p>
    <w:p w:rsidR="00F5458E" w:rsidRPr="00F5458E" w:rsidRDefault="00F5458E" w:rsidP="00A21DC4">
      <w:pPr>
        <w:jc w:val="both"/>
        <w:rPr>
          <w:sz w:val="22"/>
          <w:szCs w:val="22"/>
        </w:rPr>
      </w:pPr>
      <w:r w:rsidRPr="00F5458E">
        <w:rPr>
          <w:sz w:val="22"/>
          <w:szCs w:val="22"/>
        </w:rPr>
        <w:t>В произведении Достоевский поднимает две финансовые темы.</w:t>
      </w:r>
    </w:p>
    <w:p w:rsidR="00F5458E" w:rsidRPr="00F5458E" w:rsidRDefault="00F5458E" w:rsidP="00A21DC4">
      <w:pPr>
        <w:jc w:val="both"/>
        <w:rPr>
          <w:sz w:val="22"/>
          <w:szCs w:val="22"/>
        </w:rPr>
      </w:pPr>
      <w:r w:rsidRPr="00F5458E">
        <w:rPr>
          <w:sz w:val="22"/>
          <w:szCs w:val="22"/>
        </w:rPr>
        <w:t>1. Ростовщичество. Раскольников берет в долг под разоряющий процент, что приводит к личному кризису и краху.</w:t>
      </w:r>
    </w:p>
    <w:p w:rsidR="00F5458E" w:rsidRDefault="00F5458E" w:rsidP="00A21DC4">
      <w:pPr>
        <w:jc w:val="both"/>
        <w:rPr>
          <w:sz w:val="22"/>
          <w:szCs w:val="22"/>
        </w:rPr>
      </w:pPr>
      <w:r w:rsidRPr="00F5458E">
        <w:rPr>
          <w:sz w:val="22"/>
          <w:szCs w:val="22"/>
        </w:rPr>
        <w:t>2. Разумная экономия. Дмитрий Разумихин также вынужден бросить учебу из-за бедности. Однако у Дмитрия есть цель — открыть собственную типографию. Он упорно стремится к своей цели — усердно работает, изучает издательское дело, находит инвестора под свой проект.</w:t>
      </w:r>
    </w:p>
    <w:p w:rsidR="00F5458E" w:rsidRDefault="00F5458E" w:rsidP="00F5458E">
      <w:pPr>
        <w:jc w:val="center"/>
        <w:rPr>
          <w:b/>
          <w:sz w:val="22"/>
          <w:szCs w:val="22"/>
        </w:rPr>
      </w:pPr>
    </w:p>
    <w:p w:rsidR="00F5458E" w:rsidRPr="00F5458E" w:rsidRDefault="00F5458E" w:rsidP="00F5458E">
      <w:pPr>
        <w:jc w:val="center"/>
        <w:rPr>
          <w:b/>
          <w:sz w:val="22"/>
          <w:szCs w:val="22"/>
        </w:rPr>
      </w:pPr>
      <w:r w:rsidRPr="00F5458E">
        <w:rPr>
          <w:b/>
          <w:sz w:val="22"/>
          <w:szCs w:val="22"/>
        </w:rPr>
        <w:t>Вопросы и задания к практическому занятию</w:t>
      </w:r>
    </w:p>
    <w:p w:rsidR="00F5458E" w:rsidRPr="00A21DC4" w:rsidRDefault="00A21DC4" w:rsidP="00A21DC4">
      <w:pPr>
        <w:rPr>
          <w:sz w:val="22"/>
          <w:szCs w:val="22"/>
        </w:rPr>
      </w:pPr>
      <w:r w:rsidRPr="00A21DC4">
        <w:rPr>
          <w:sz w:val="22"/>
          <w:szCs w:val="22"/>
        </w:rPr>
        <w:t>1.Что такое финансовая грамотность?</w:t>
      </w:r>
    </w:p>
    <w:p w:rsidR="00A21DC4" w:rsidRPr="00A21DC4" w:rsidRDefault="00A21DC4" w:rsidP="00A21DC4">
      <w:pPr>
        <w:rPr>
          <w:sz w:val="22"/>
          <w:szCs w:val="22"/>
        </w:rPr>
      </w:pPr>
      <w:r w:rsidRPr="00A21DC4">
        <w:rPr>
          <w:sz w:val="22"/>
          <w:szCs w:val="22"/>
        </w:rPr>
        <w:t>2. Что такое финансовая подушка безопасности</w:t>
      </w:r>
    </w:p>
    <w:p w:rsidR="00A21DC4" w:rsidRDefault="00A21DC4" w:rsidP="00A21DC4">
      <w:pPr>
        <w:rPr>
          <w:sz w:val="22"/>
          <w:szCs w:val="22"/>
        </w:rPr>
      </w:pPr>
      <w:r w:rsidRPr="00A21DC4">
        <w:rPr>
          <w:sz w:val="22"/>
          <w:szCs w:val="22"/>
        </w:rPr>
        <w:t>3. Расскажите о ростовщичестве</w:t>
      </w:r>
    </w:p>
    <w:p w:rsidR="008247D7" w:rsidRDefault="008247D7" w:rsidP="00A21DC4">
      <w:pPr>
        <w:rPr>
          <w:sz w:val="22"/>
          <w:szCs w:val="22"/>
        </w:rPr>
      </w:pPr>
      <w:r>
        <w:rPr>
          <w:sz w:val="22"/>
          <w:szCs w:val="22"/>
        </w:rPr>
        <w:t>4. Важно ли, по вашему мнению изучение финансовой грамотности? В каком возрасте необходимо начинать прививать азы финансовой грамотности?</w:t>
      </w:r>
    </w:p>
    <w:p w:rsidR="008247D7" w:rsidRDefault="008247D7" w:rsidP="00205902">
      <w:pPr>
        <w:jc w:val="center"/>
        <w:rPr>
          <w:sz w:val="22"/>
          <w:szCs w:val="22"/>
        </w:rPr>
      </w:pPr>
    </w:p>
    <w:p w:rsidR="00205902" w:rsidRPr="00C73C14" w:rsidRDefault="00205902" w:rsidP="00205902">
      <w:pPr>
        <w:jc w:val="center"/>
        <w:rPr>
          <w:b/>
          <w:sz w:val="22"/>
          <w:szCs w:val="22"/>
        </w:rPr>
      </w:pPr>
      <w:r w:rsidRPr="00C73C14">
        <w:rPr>
          <w:b/>
          <w:sz w:val="22"/>
          <w:szCs w:val="22"/>
        </w:rPr>
        <w:t xml:space="preserve">Практическое занятие № 14. </w:t>
      </w:r>
    </w:p>
    <w:p w:rsidR="00057948" w:rsidRDefault="00057948" w:rsidP="00057948">
      <w:pPr>
        <w:jc w:val="center"/>
        <w:rPr>
          <w:sz w:val="22"/>
          <w:szCs w:val="22"/>
        </w:rPr>
      </w:pPr>
      <w:r w:rsidRPr="00057948">
        <w:rPr>
          <w:sz w:val="22"/>
          <w:szCs w:val="22"/>
        </w:rPr>
        <w:t xml:space="preserve">«Идеальный </w:t>
      </w:r>
      <w:r w:rsidR="004D7A9A">
        <w:rPr>
          <w:sz w:val="22"/>
          <w:szCs w:val="22"/>
        </w:rPr>
        <w:t>специалист экономической сферы</w:t>
      </w:r>
      <w:r w:rsidRPr="00057948">
        <w:rPr>
          <w:sz w:val="22"/>
          <w:szCs w:val="22"/>
        </w:rPr>
        <w:t xml:space="preserve">. Как стать профессионалом». </w:t>
      </w:r>
    </w:p>
    <w:p w:rsidR="00DC24D3" w:rsidRPr="00DC24D3" w:rsidRDefault="00057948" w:rsidP="00057948">
      <w:pPr>
        <w:jc w:val="center"/>
        <w:rPr>
          <w:sz w:val="22"/>
          <w:szCs w:val="22"/>
        </w:rPr>
      </w:pPr>
      <w:r w:rsidRPr="00057948">
        <w:rPr>
          <w:sz w:val="22"/>
          <w:szCs w:val="22"/>
        </w:rPr>
        <w:t>(</w:t>
      </w:r>
      <w:r>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 xml:space="preserve">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w:t>
      </w:r>
      <w:r w:rsidRPr="00AF5A51">
        <w:rPr>
          <w:sz w:val="22"/>
          <w:szCs w:val="22"/>
        </w:rPr>
        <w:lastRenderedPageBreak/>
        <w:t>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lastRenderedPageBreak/>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lastRenderedPageBreak/>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4D7A9A">
        <w:rPr>
          <w:sz w:val="22"/>
          <w:szCs w:val="22"/>
        </w:rPr>
        <w:t>работник банковской и экономической сферы</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057948">
        <w:rPr>
          <w:sz w:val="22"/>
          <w:szCs w:val="22"/>
        </w:rPr>
        <w:t xml:space="preserve">сфера </w:t>
      </w:r>
      <w:r w:rsidR="004D7A9A">
        <w:rPr>
          <w:sz w:val="22"/>
          <w:szCs w:val="22"/>
        </w:rPr>
        <w:t>банковского дела и экономики</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lastRenderedPageBreak/>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4D7A9A">
        <w:rPr>
          <w:sz w:val="22"/>
          <w:szCs w:val="22"/>
        </w:rPr>
        <w:t>банковского дела и экономики</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C73C14" w:rsidRPr="00C4507A" w:rsidRDefault="00977F10" w:rsidP="00C73C14">
      <w:pPr>
        <w:jc w:val="center"/>
        <w:rPr>
          <w:b/>
          <w:color w:val="000000" w:themeColor="text1"/>
          <w:sz w:val="22"/>
          <w:szCs w:val="22"/>
        </w:rPr>
      </w:pPr>
      <w:r w:rsidRPr="00C4507A">
        <w:rPr>
          <w:b/>
          <w:color w:val="000000" w:themeColor="text1"/>
          <w:sz w:val="22"/>
          <w:szCs w:val="22"/>
        </w:rPr>
        <w:t>Практическое занятие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lastRenderedPageBreak/>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w:t>
      </w:r>
      <w:r w:rsidRPr="00C51B9C">
        <w:rPr>
          <w:rFonts w:ascii="Times New Roman" w:hAnsi="Times New Roman"/>
          <w:b w:val="0"/>
          <w:sz w:val="22"/>
          <w:szCs w:val="22"/>
        </w:rPr>
        <w:lastRenderedPageBreak/>
        <w:t>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DE2087" w:rsidRDefault="00DE2087" w:rsidP="00DE2087">
      <w:pPr>
        <w:jc w:val="center"/>
        <w:rPr>
          <w:b/>
          <w:sz w:val="22"/>
          <w:szCs w:val="22"/>
        </w:rPr>
      </w:pPr>
      <w:r w:rsidRPr="00DE2087">
        <w:rPr>
          <w:b/>
          <w:sz w:val="22"/>
          <w:szCs w:val="22"/>
        </w:rPr>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lastRenderedPageBreak/>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8247D7" w:rsidRDefault="008247D7" w:rsidP="007D5C9D">
      <w:pPr>
        <w:pStyle w:val="1"/>
        <w:keepNext w:val="0"/>
        <w:widowControl w:val="0"/>
        <w:spacing w:before="0" w:after="0" w:line="276" w:lineRule="auto"/>
        <w:jc w:val="center"/>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lastRenderedPageBreak/>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7"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8"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9"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0"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1"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2"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3"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4"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5"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6"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7"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8"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19"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0"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1"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2"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3"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4"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5"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6"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4D7A9A" w:rsidP="007D5C9D">
      <w:pPr>
        <w:spacing w:before="100" w:beforeAutospacing="1" w:after="100" w:afterAutospacing="1" w:line="276" w:lineRule="auto"/>
        <w:jc w:val="both"/>
        <w:rPr>
          <w:color w:val="000000" w:themeColor="text1"/>
          <w:sz w:val="22"/>
          <w:szCs w:val="22"/>
        </w:rPr>
      </w:pPr>
      <w:hyperlink r:id="rId27"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8"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29"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lastRenderedPageBreak/>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0"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1"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2"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3"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4"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5"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6"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7"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8"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39"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0"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1"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2"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3"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4"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5"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6" w:tooltip="Киев" w:history="1">
        <w:r w:rsidRPr="008076CC">
          <w:rPr>
            <w:color w:val="000000" w:themeColor="text1"/>
            <w:sz w:val="22"/>
            <w:szCs w:val="22"/>
          </w:rPr>
          <w:t>Киеве</w:t>
        </w:r>
      </w:hyperlink>
      <w:r w:rsidRPr="008076CC">
        <w:rPr>
          <w:color w:val="000000" w:themeColor="text1"/>
          <w:sz w:val="22"/>
          <w:szCs w:val="22"/>
        </w:rPr>
        <w:t xml:space="preserve">, </w:t>
      </w:r>
      <w:hyperlink r:id="rId47"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8"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49"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0"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1"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2"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3"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4"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lastRenderedPageBreak/>
        <w:t xml:space="preserve">Членами «Гилеи» были </w:t>
      </w:r>
      <w:hyperlink r:id="rId55"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6"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7"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59"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0"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1"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2"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3"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4"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5"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6"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7"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8"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9"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0"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1"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2"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3"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4"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5"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6"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7"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8"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79"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0"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1"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2"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3"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4"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lastRenderedPageBreak/>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влюблённого телеграфиста. </w:t>
      </w:r>
      <w:r w:rsidRPr="00E718FF">
        <w:rPr>
          <w:sz w:val="22"/>
          <w:szCs w:val="22"/>
        </w:rPr>
        <w:lastRenderedPageBreak/>
        <w:t>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рассматриваемыми с разных </w:t>
      </w:r>
      <w:r w:rsidRPr="0038415D">
        <w:rPr>
          <w:sz w:val="22"/>
          <w:szCs w:val="22"/>
        </w:rPr>
        <w:lastRenderedPageBreak/>
        <w:t xml:space="preserve">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lastRenderedPageBreak/>
        <w:t>Практическое занятие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5"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6"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7"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8"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89"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lastRenderedPageBreak/>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0"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1"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 xml:space="preserve">«Судебные отчеты Андреева не были </w:t>
      </w:r>
      <w:r w:rsidRPr="007E203A">
        <w:rPr>
          <w:iCs/>
          <w:color w:val="000000" w:themeColor="text1"/>
          <w:sz w:val="22"/>
          <w:szCs w:val="22"/>
        </w:rPr>
        <w:lastRenderedPageBreak/>
        <w:t>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2"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3"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4"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lastRenderedPageBreak/>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5"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6"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7"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8" w:tgtFrame="_blank" w:history="1">
        <w:r w:rsidRPr="007E203A">
          <w:rPr>
            <w:color w:val="000000" w:themeColor="text1"/>
            <w:sz w:val="22"/>
            <w:szCs w:val="22"/>
          </w:rPr>
          <w:t>МХТ</w:t>
        </w:r>
      </w:hyperlink>
      <w:r w:rsidRPr="007E203A">
        <w:rPr>
          <w:color w:val="000000" w:themeColor="text1"/>
          <w:sz w:val="22"/>
          <w:szCs w:val="22"/>
        </w:rPr>
        <w:t> </w:t>
      </w:r>
      <w:hyperlink r:id="rId99"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0"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1"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7E203A" w:rsidRPr="007E203A" w:rsidRDefault="007E203A" w:rsidP="007958CE">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235306" w:rsidRDefault="00235306" w:rsidP="007D5C9D">
      <w:pPr>
        <w:widowControl w:val="0"/>
        <w:spacing w:line="276" w:lineRule="auto"/>
        <w:jc w:val="center"/>
        <w:outlineLvl w:val="8"/>
        <w:rPr>
          <w:bCs/>
          <w:color w:val="000000" w:themeColor="text1"/>
          <w:sz w:val="22"/>
          <w:szCs w:val="22"/>
        </w:rPr>
      </w:pP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 xml:space="preserve">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добро или зло, </w:t>
      </w:r>
      <w:r w:rsidRPr="00175A6D">
        <w:rPr>
          <w:bCs/>
          <w:color w:val="000000" w:themeColor="text1"/>
          <w:sz w:val="22"/>
          <w:szCs w:val="22"/>
        </w:rPr>
        <w:lastRenderedPageBreak/>
        <w:t>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A324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235306">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A32414" w:rsidRPr="00543555" w:rsidRDefault="00A32414" w:rsidP="00A32414">
      <w:pPr>
        <w:pStyle w:val="HTML"/>
        <w:shd w:val="clear" w:color="auto" w:fill="FFFFFF"/>
        <w:wordWrap w:val="0"/>
        <w:spacing w:line="300" w:lineRule="atLeast"/>
        <w:ind w:left="225"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ab/>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Pr="00543555">
        <w:rPr>
          <w:rFonts w:ascii="Times New Roman" w:hAnsi="Times New Roman" w:cs="Times New Roman"/>
          <w:color w:val="000000" w:themeColor="text1"/>
          <w:sz w:val="23"/>
          <w:szCs w:val="23"/>
        </w:rPr>
        <w:t>Сильнее стали мотивы уныния, неверия в возможность достижения высок</w:t>
      </w:r>
      <w:r w:rsidRPr="00543555">
        <w:rPr>
          <w:rFonts w:ascii="Times New Roman" w:hAnsi="Times New Roman" w:cs="Times New Roman"/>
          <w:color w:val="000000" w:themeColor="text1"/>
          <w:sz w:val="23"/>
          <w:szCs w:val="23"/>
        </w:rPr>
        <w:lastRenderedPageBreak/>
        <w:t>их 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543555" w:rsidRDefault="00A32414" w:rsidP="00543555">
      <w:pPr>
        <w:pStyle w:val="HTML"/>
        <w:shd w:val="clear" w:color="auto" w:fill="FFFFFF"/>
        <w:wordWrap w:val="0"/>
        <w:spacing w:line="300" w:lineRule="atLeast"/>
        <w:ind w:left="225" w:right="225"/>
        <w:jc w:val="both"/>
        <w:rPr>
          <w:rFonts w:ascii="Times New Roman" w:hAnsi="Times New Roman" w:cs="Times New Roman"/>
          <w:color w:val="000000" w:themeColor="text1"/>
          <w:sz w:val="23"/>
          <w:szCs w:val="23"/>
        </w:rPr>
      </w:pPr>
      <w:r w:rsidRPr="00543555">
        <w:rPr>
          <w:rFonts w:ascii="Times New Roman" w:hAnsi="Times New Roman" w:cs="Times New Roman"/>
          <w:color w:val="000000" w:themeColor="text1"/>
          <w:sz w:val="23"/>
          <w:szCs w:val="23"/>
        </w:rPr>
        <w:tab/>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543352" w:rsidRDefault="00543352"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p>
    <w:p w:rsidR="007D5C9D" w:rsidRPr="00543352" w:rsidRDefault="00BC3D3F" w:rsidP="006E52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225"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lastRenderedPageBreak/>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 xml:space="preserve">«Революционная борьба масс оказала влияние также на Володю и Олю. Кавказ переживал революцию особенно остро. Там все </w:t>
      </w:r>
      <w:r w:rsidRPr="00944360">
        <w:rPr>
          <w:iCs/>
          <w:color w:val="000000" w:themeColor="text1"/>
          <w:sz w:val="22"/>
          <w:szCs w:val="22"/>
        </w:rPr>
        <w:lastRenderedPageBreak/>
        <w:t>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2"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3"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4"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5" w:tgtFrame="_blank" w:history="1">
        <w:r w:rsidRPr="00944360">
          <w:rPr>
            <w:color w:val="000000" w:themeColor="text1"/>
            <w:sz w:val="22"/>
            <w:szCs w:val="22"/>
          </w:rPr>
          <w:t>Казимир Малевич</w:t>
        </w:r>
      </w:hyperlink>
      <w:r w:rsidRPr="00944360">
        <w:rPr>
          <w:color w:val="000000" w:themeColor="text1"/>
          <w:sz w:val="22"/>
          <w:szCs w:val="22"/>
        </w:rPr>
        <w:t xml:space="preserve">, Давид Бурлюк, Илья Машков и другие — рисовали патриотические открытки для фронта, навеянные традиционным народным </w:t>
      </w:r>
      <w:r w:rsidRPr="00944360">
        <w:rPr>
          <w:color w:val="000000" w:themeColor="text1"/>
          <w:sz w:val="22"/>
          <w:szCs w:val="22"/>
        </w:rPr>
        <w:lastRenderedPageBreak/>
        <w:t>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6"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7"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8"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4D7A9A" w:rsidP="00944360">
      <w:pPr>
        <w:jc w:val="both"/>
        <w:rPr>
          <w:iCs/>
          <w:color w:val="000000" w:themeColor="text1"/>
          <w:sz w:val="22"/>
          <w:szCs w:val="22"/>
        </w:rPr>
      </w:pPr>
      <w:hyperlink r:id="rId109"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0"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1"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 xml:space="preserve">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w:t>
      </w:r>
      <w:r w:rsidRPr="00944360">
        <w:rPr>
          <w:iCs/>
          <w:color w:val="000000" w:themeColor="text1"/>
          <w:sz w:val="22"/>
          <w:szCs w:val="22"/>
        </w:rPr>
        <w:lastRenderedPageBreak/>
        <w:t>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4D7A9A" w:rsidP="00944360">
      <w:pPr>
        <w:jc w:val="both"/>
        <w:rPr>
          <w:iCs/>
          <w:color w:val="000000" w:themeColor="text1"/>
          <w:sz w:val="22"/>
          <w:szCs w:val="22"/>
        </w:rPr>
      </w:pPr>
      <w:hyperlink r:id="rId112"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3"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4"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944360" w:rsidRDefault="00944360" w:rsidP="00944360">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5" w:tgtFrame="_blank" w:history="1">
        <w:r w:rsidRPr="00944360">
          <w:rPr>
            <w:color w:val="000000" w:themeColor="text1"/>
            <w:sz w:val="22"/>
            <w:szCs w:val="22"/>
          </w:rPr>
          <w:t>Поэт Николай Асеев</w:t>
        </w:r>
      </w:hyperlink>
    </w:p>
    <w:p w:rsidR="00944360" w:rsidRDefault="00944360" w:rsidP="00944360">
      <w:pPr>
        <w:widowControl w:val="0"/>
        <w:spacing w:line="276" w:lineRule="auto"/>
        <w:outlineLvl w:val="8"/>
        <w:rPr>
          <w:b/>
          <w:color w:val="000000" w:themeColor="text1"/>
          <w:sz w:val="22"/>
          <w:szCs w:val="22"/>
        </w:rPr>
      </w:pPr>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t>класс влиял на вас,</w:t>
      </w:r>
    </w:p>
    <w:p w:rsidR="00D1739A" w:rsidRPr="00D1739A" w:rsidRDefault="00D1739A" w:rsidP="00D1739A">
      <w:pPr>
        <w:widowControl w:val="0"/>
        <w:outlineLvl w:val="8"/>
        <w:rPr>
          <w:sz w:val="22"/>
          <w:szCs w:val="22"/>
        </w:rPr>
      </w:pPr>
      <w:r w:rsidRPr="00D1739A">
        <w:rPr>
          <w:sz w:val="22"/>
          <w:szCs w:val="22"/>
        </w:rPr>
        <w:lastRenderedPageBreak/>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t>У народа,</w:t>
      </w:r>
    </w:p>
    <w:p w:rsidR="00D1739A" w:rsidRPr="00D1739A" w:rsidRDefault="00D1739A" w:rsidP="00D1739A">
      <w:pPr>
        <w:widowControl w:val="0"/>
        <w:outlineLvl w:val="8"/>
        <w:rPr>
          <w:sz w:val="22"/>
          <w:szCs w:val="22"/>
        </w:rPr>
      </w:pPr>
      <w:r w:rsidRPr="00D1739A">
        <w:rPr>
          <w:sz w:val="22"/>
          <w:szCs w:val="22"/>
        </w:rPr>
        <w:lastRenderedPageBreak/>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t>встреченных</w:t>
      </w:r>
    </w:p>
    <w:p w:rsidR="00D1739A" w:rsidRPr="00D1739A" w:rsidRDefault="00D1739A" w:rsidP="00D1739A">
      <w:pPr>
        <w:widowControl w:val="0"/>
        <w:outlineLvl w:val="8"/>
        <w:rPr>
          <w:sz w:val="22"/>
          <w:szCs w:val="22"/>
        </w:rPr>
      </w:pPr>
      <w:r w:rsidRPr="00D1739A">
        <w:rPr>
          <w:sz w:val="22"/>
          <w:szCs w:val="22"/>
        </w:rPr>
        <w:lastRenderedPageBreak/>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lastRenderedPageBreak/>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0D449E" w:rsidP="000D449E">
      <w:pPr>
        <w:widowControl w:val="0"/>
        <w:jc w:val="center"/>
        <w:outlineLvl w:val="8"/>
        <w:rPr>
          <w:b/>
          <w:sz w:val="22"/>
          <w:szCs w:val="22"/>
        </w:rPr>
      </w:pPr>
      <w:r>
        <w:rPr>
          <w:b/>
          <w:sz w:val="22"/>
          <w:szCs w:val="22"/>
        </w:rPr>
        <w:t>Практическое занятие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складываться цикл протестных стихов. В 1933 году он пишет стихотворение «Мы живем, под собою не чуя страны...», направленное не только против </w:t>
      </w:r>
      <w:r w:rsidRPr="00524B4A">
        <w:rPr>
          <w:sz w:val="22"/>
          <w:szCs w:val="22"/>
        </w:rPr>
        <w:lastRenderedPageBreak/>
        <w:t xml:space="preserve">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0D449E" w:rsidP="007D5C9D">
      <w:pPr>
        <w:widowControl w:val="0"/>
        <w:jc w:val="center"/>
        <w:outlineLvl w:val="8"/>
        <w:rPr>
          <w:b/>
          <w:sz w:val="22"/>
          <w:szCs w:val="22"/>
        </w:rPr>
      </w:pPr>
      <w:r>
        <w:rPr>
          <w:b/>
          <w:sz w:val="22"/>
          <w:szCs w:val="22"/>
        </w:rPr>
        <w:t>Практическое занятие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0D449E" w:rsidP="000D449E">
      <w:pPr>
        <w:spacing w:line="276" w:lineRule="auto"/>
        <w:jc w:val="center"/>
        <w:rPr>
          <w:b/>
          <w:sz w:val="22"/>
          <w:szCs w:val="22"/>
        </w:rPr>
      </w:pPr>
      <w:r>
        <w:rPr>
          <w:b/>
          <w:sz w:val="22"/>
          <w:szCs w:val="22"/>
        </w:rPr>
        <w:t>Практическое занятие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6"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7"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8"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19"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0"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1"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2"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lastRenderedPageBreak/>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345EA7" w:rsidP="00345EA7">
      <w:pPr>
        <w:spacing w:line="276" w:lineRule="auto"/>
        <w:jc w:val="center"/>
        <w:rPr>
          <w:b/>
          <w:sz w:val="22"/>
          <w:szCs w:val="22"/>
        </w:rPr>
      </w:pPr>
      <w:r>
        <w:rPr>
          <w:b/>
          <w:sz w:val="22"/>
          <w:szCs w:val="22"/>
        </w:rPr>
        <w:t>Практическое занятие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3"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4"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5"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6"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7"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8"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29"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0"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1"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2"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3"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4"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5"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6"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7"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8"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lastRenderedPageBreak/>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345EA7" w:rsidP="007D5C9D">
      <w:pPr>
        <w:widowControl w:val="0"/>
        <w:spacing w:line="276" w:lineRule="auto"/>
        <w:jc w:val="center"/>
        <w:outlineLvl w:val="8"/>
        <w:rPr>
          <w:b/>
          <w:sz w:val="22"/>
          <w:szCs w:val="22"/>
        </w:rPr>
      </w:pPr>
      <w:r>
        <w:rPr>
          <w:b/>
          <w:sz w:val="22"/>
          <w:szCs w:val="22"/>
        </w:rPr>
        <w:t>Практическое занятие № 13</w:t>
      </w:r>
      <w:r w:rsidR="007D5C9D">
        <w:rPr>
          <w:b/>
          <w:sz w:val="22"/>
          <w:szCs w:val="22"/>
        </w:rPr>
        <w:t>.</w:t>
      </w:r>
    </w:p>
    <w:p w:rsidR="007D5C9D" w:rsidRDefault="00345EA7" w:rsidP="007D5C9D">
      <w:pPr>
        <w:pStyle w:val="aa"/>
        <w:widowControl w:val="0"/>
        <w:spacing w:line="276" w:lineRule="auto"/>
        <w:jc w:val="center"/>
        <w:rPr>
          <w:sz w:val="22"/>
          <w:szCs w:val="22"/>
        </w:rPr>
      </w:pPr>
      <w:r>
        <w:rPr>
          <w:sz w:val="22"/>
          <w:szCs w:val="22"/>
        </w:rPr>
        <w:t xml:space="preserve">Творчество М.А. Булгакова. </w:t>
      </w:r>
      <w:r w:rsidR="007D5C9D" w:rsidRPr="000017A3">
        <w:rPr>
          <w:sz w:val="22"/>
          <w:szCs w:val="22"/>
        </w:rPr>
        <w:t>Роман «Мастер и Маргарита». Своеобразие жанра. Многоплановость романа. Система образов.</w:t>
      </w:r>
      <w:r>
        <w:rPr>
          <w:sz w:val="22"/>
          <w:szCs w:val="22"/>
        </w:rPr>
        <w:t xml:space="preserve"> </w:t>
      </w:r>
      <w:r w:rsidR="007D5C9D">
        <w:rPr>
          <w:sz w:val="22"/>
          <w:szCs w:val="22"/>
        </w:rPr>
        <w:t xml:space="preserve">Фантастическое </w:t>
      </w:r>
      <w:r w:rsidR="007D5C9D" w:rsidRPr="000017A3">
        <w:rPr>
          <w:sz w:val="22"/>
          <w:szCs w:val="22"/>
        </w:rPr>
        <w:t>и реалистическое в р</w:t>
      </w:r>
      <w:r w:rsidR="007D5C9D">
        <w:rPr>
          <w:sz w:val="22"/>
          <w:szCs w:val="22"/>
        </w:rPr>
        <w:t xml:space="preserve">омане. </w:t>
      </w:r>
    </w:p>
    <w:p w:rsidR="007D5C9D" w:rsidRDefault="007D5C9D" w:rsidP="007D5C9D">
      <w:pPr>
        <w:pStyle w:val="aa"/>
        <w:widowControl w:val="0"/>
        <w:spacing w:line="276" w:lineRule="auto"/>
        <w:jc w:val="center"/>
        <w:rPr>
          <w:b/>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39"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0"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 xml:space="preserve">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стандартной системой мер, как оказывается, что кое-что так, а кое-что совсем не так. Фантастика наталкивается на сугубый </w:t>
      </w:r>
      <w:r w:rsidRPr="00D92C11">
        <w:rPr>
          <w:color w:val="000000"/>
          <w:sz w:val="22"/>
          <w:szCs w:val="22"/>
        </w:rPr>
        <w:lastRenderedPageBreak/>
        <w:t>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1"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Pr="00B145CD"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7D5C9D" w:rsidRDefault="007D5C9D" w:rsidP="005A4417">
      <w:pPr>
        <w:spacing w:line="276" w:lineRule="auto"/>
        <w:rPr>
          <w:sz w:val="22"/>
          <w:szCs w:val="22"/>
        </w:rPr>
      </w:pPr>
    </w:p>
    <w:p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2"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3"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4" w:tgtFrame="_blank" w:history="1">
        <w:r w:rsidRPr="00CC7300">
          <w:rPr>
            <w:color w:val="000000" w:themeColor="text1"/>
            <w:sz w:val="22"/>
            <w:szCs w:val="22"/>
          </w:rPr>
          <w:t>Лев Толстой</w:t>
        </w:r>
      </w:hyperlink>
      <w:r w:rsidRPr="00CC7300">
        <w:rPr>
          <w:color w:val="000000" w:themeColor="text1"/>
          <w:sz w:val="22"/>
          <w:szCs w:val="22"/>
        </w:rPr>
        <w:t>, </w:t>
      </w:r>
      <w:hyperlink r:id="rId145"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6" w:tgtFrame="_blank" w:history="1">
        <w:r w:rsidRPr="00CC7300">
          <w:rPr>
            <w:color w:val="000000" w:themeColor="text1"/>
            <w:sz w:val="22"/>
            <w:szCs w:val="22"/>
          </w:rPr>
          <w:t>Исаак Левитан</w:t>
        </w:r>
      </w:hyperlink>
      <w:r w:rsidRPr="00CC7300">
        <w:rPr>
          <w:color w:val="000000" w:themeColor="text1"/>
          <w:sz w:val="22"/>
          <w:szCs w:val="22"/>
        </w:rPr>
        <w:t>, </w:t>
      </w:r>
      <w:hyperlink r:id="rId147"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8"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49"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 время Пастернак пробовал писать </w:t>
      </w:r>
      <w:hyperlink r:id="rId150" w:tgtFrame="_blank" w:history="1">
        <w:r w:rsidRPr="00CC7300">
          <w:rPr>
            <w:color w:val="000000" w:themeColor="text1"/>
            <w:sz w:val="22"/>
            <w:szCs w:val="22"/>
          </w:rPr>
          <w:t>стихи</w:t>
        </w:r>
      </w:hyperlink>
      <w:r w:rsidRPr="00CC7300">
        <w:rPr>
          <w:color w:val="000000" w:themeColor="text1"/>
          <w:sz w:val="22"/>
          <w:szCs w:val="22"/>
        </w:rPr>
        <w:t xml:space="preserve">.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w:t>
      </w:r>
      <w:r w:rsidRPr="00CC7300">
        <w:rPr>
          <w:color w:val="000000" w:themeColor="text1"/>
          <w:sz w:val="22"/>
          <w:szCs w:val="22"/>
        </w:rPr>
        <w:lastRenderedPageBreak/>
        <w:t>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1"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2"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3"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4"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5"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6"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7"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8"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59" w:tgtFrame="_blank" w:history="1">
        <w:r w:rsidRPr="00CC7300">
          <w:rPr>
            <w:color w:val="000000" w:themeColor="text1"/>
            <w:sz w:val="22"/>
            <w:szCs w:val="22"/>
          </w:rPr>
          <w:t>«Преследование»</w:t>
        </w:r>
      </w:hyperlink>
      <w:r w:rsidRPr="00CC7300">
        <w:rPr>
          <w:color w:val="000000" w:themeColor="text1"/>
          <w:sz w:val="22"/>
          <w:szCs w:val="22"/>
        </w:rPr>
        <w:t>, </w:t>
      </w:r>
      <w:hyperlink r:id="rId160" w:tgtFrame="_blank" w:history="1">
        <w:r w:rsidRPr="00CC7300">
          <w:rPr>
            <w:color w:val="000000" w:themeColor="text1"/>
            <w:sz w:val="22"/>
            <w:szCs w:val="22"/>
          </w:rPr>
          <w:t>«Смерть сапёра»</w:t>
        </w:r>
      </w:hyperlink>
      <w:r w:rsidRPr="00CC7300">
        <w:rPr>
          <w:color w:val="000000" w:themeColor="text1"/>
          <w:sz w:val="22"/>
          <w:szCs w:val="22"/>
        </w:rPr>
        <w:t>, </w:t>
      </w:r>
      <w:hyperlink r:id="rId161"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t>В 1946 году Пастернак начал писать роман </w:t>
      </w:r>
      <w:hyperlink r:id="rId162"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 xml:space="preserve">«Борис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w:t>
      </w:r>
      <w:r w:rsidRPr="00CC7300">
        <w:rPr>
          <w:iCs/>
          <w:color w:val="000000" w:themeColor="text1"/>
          <w:sz w:val="22"/>
          <w:szCs w:val="22"/>
        </w:rPr>
        <w:lastRenderedPageBreak/>
        <w:t>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3"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4"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lastRenderedPageBreak/>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5"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6"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7"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8"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lastRenderedPageBreak/>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lastRenderedPageBreak/>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B50953" w:rsidRPr="00B50953" w:rsidRDefault="00B50953" w:rsidP="00B50953">
      <w:pPr>
        <w:spacing w:line="276" w:lineRule="auto"/>
        <w:jc w:val="center"/>
        <w:rPr>
          <w:b/>
          <w:sz w:val="22"/>
          <w:szCs w:val="22"/>
        </w:rPr>
      </w:pPr>
      <w:r w:rsidRPr="00B50953">
        <w:rPr>
          <w:b/>
          <w:sz w:val="22"/>
          <w:szCs w:val="22"/>
        </w:rPr>
        <w:t>Практическое занятие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 xml:space="preserve">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w:t>
      </w:r>
      <w:r w:rsidRPr="00B50953">
        <w:rPr>
          <w:sz w:val="22"/>
          <w:szCs w:val="22"/>
        </w:rPr>
        <w:lastRenderedPageBreak/>
        <w:t>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Усталость сразу навалилась на него. Открытыми глазами он смотрел на травинки, 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 xml:space="preserve">«Одухотворённые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w:t>
      </w:r>
      <w:r w:rsidRPr="00637214">
        <w:rPr>
          <w:sz w:val="22"/>
          <w:szCs w:val="22"/>
        </w:rPr>
        <w:lastRenderedPageBreak/>
        <w:t>–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 xml:space="preserve">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w:t>
      </w:r>
      <w:r w:rsidRPr="00637214">
        <w:rPr>
          <w:sz w:val="22"/>
          <w:szCs w:val="22"/>
        </w:rPr>
        <w:lastRenderedPageBreak/>
        <w:t>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 xml:space="preserve">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w:t>
      </w:r>
      <w:r w:rsidRPr="000D0108">
        <w:rPr>
          <w:sz w:val="22"/>
          <w:szCs w:val="22"/>
        </w:rPr>
        <w:lastRenderedPageBreak/>
        <w:t>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lastRenderedPageBreak/>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B50953" w:rsidP="000D0108">
      <w:pPr>
        <w:spacing w:line="276" w:lineRule="auto"/>
        <w:jc w:val="center"/>
        <w:rPr>
          <w:b/>
          <w:sz w:val="22"/>
          <w:szCs w:val="22"/>
        </w:rPr>
      </w:pPr>
      <w:r w:rsidRPr="000D0108">
        <w:rPr>
          <w:b/>
          <w:sz w:val="22"/>
          <w:szCs w:val="22"/>
        </w:rPr>
        <w:t>Практическое занятие № 16,17.</w:t>
      </w:r>
    </w:p>
    <w:p w:rsidR="00B50953" w:rsidRDefault="00B50953" w:rsidP="000D0108">
      <w:pPr>
        <w:spacing w:line="276" w:lineRule="auto"/>
        <w:jc w:val="center"/>
        <w:rPr>
          <w:sz w:val="22"/>
          <w:szCs w:val="22"/>
        </w:rPr>
      </w:pPr>
      <w:r w:rsidRPr="00B50953">
        <w:rPr>
          <w:sz w:val="22"/>
          <w:szCs w:val="22"/>
        </w:rPr>
        <w:t>Поэзия периода Великой отечественной войны. Изучение творчества Ю.В. Друниной, А.Т. Твардовского, К.М. Симонова, М. Джалиля. Часть 1,2</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lastRenderedPageBreak/>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w:t>
      </w:r>
      <w:r w:rsidRPr="00D83BD6">
        <w:rPr>
          <w:sz w:val="22"/>
          <w:szCs w:val="22"/>
        </w:rPr>
        <w:lastRenderedPageBreak/>
        <w:t xml:space="preserve">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t xml:space="preserve">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w:t>
      </w:r>
      <w:r w:rsidRPr="00D83BD6">
        <w:rPr>
          <w:sz w:val="22"/>
          <w:szCs w:val="22"/>
        </w:rPr>
        <w:lastRenderedPageBreak/>
        <w:t>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w:t>
      </w:r>
      <w:r w:rsidRPr="007C7187">
        <w:rPr>
          <w:sz w:val="22"/>
          <w:szCs w:val="22"/>
        </w:rPr>
        <w:lastRenderedPageBreak/>
        <w:t xml:space="preserve">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w:t>
      </w:r>
      <w:r w:rsidRPr="007C7187">
        <w:rPr>
          <w:sz w:val="22"/>
          <w:szCs w:val="22"/>
        </w:rPr>
        <w:lastRenderedPageBreak/>
        <w:t xml:space="preserve">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w:t>
      </w:r>
      <w:r w:rsidRPr="000B4891">
        <w:rPr>
          <w:sz w:val="22"/>
          <w:szCs w:val="22"/>
        </w:rPr>
        <w:lastRenderedPageBreak/>
        <w:t xml:space="preserve">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w:t>
      </w:r>
      <w:r w:rsidRPr="000B4891">
        <w:rPr>
          <w:sz w:val="22"/>
          <w:szCs w:val="22"/>
        </w:rPr>
        <w:lastRenderedPageBreak/>
        <w:t xml:space="preserve">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lastRenderedPageBreak/>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Суд .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 xml:space="preserve">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w:t>
      </w:r>
      <w:r w:rsidRPr="0032527D">
        <w:rPr>
          <w:sz w:val="22"/>
          <w:szCs w:val="22"/>
        </w:rPr>
        <w:lastRenderedPageBreak/>
        <w:t>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 xml:space="preserve">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w:t>
      </w:r>
      <w:r w:rsidRPr="0032527D">
        <w:rPr>
          <w:sz w:val="22"/>
          <w:szCs w:val="22"/>
        </w:rPr>
        <w:lastRenderedPageBreak/>
        <w:t>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lastRenderedPageBreak/>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411E9E">
      <w:pPr>
        <w:spacing w:line="276" w:lineRule="auto"/>
        <w:jc w:val="center"/>
        <w:rPr>
          <w:b/>
          <w:color w:val="000000" w:themeColor="text1"/>
          <w:sz w:val="22"/>
          <w:szCs w:val="22"/>
        </w:rPr>
      </w:pPr>
    </w:p>
    <w:p w:rsidR="005A4417" w:rsidRDefault="005A4417" w:rsidP="00411E9E">
      <w:pPr>
        <w:spacing w:line="276" w:lineRule="auto"/>
        <w:jc w:val="center"/>
        <w:rPr>
          <w:b/>
          <w:color w:val="000000" w:themeColor="text1"/>
          <w:sz w:val="22"/>
          <w:szCs w:val="22"/>
        </w:rPr>
      </w:pPr>
    </w:p>
    <w:p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lastRenderedPageBreak/>
        <w:t>Практическое занятие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Pr>
          <w:color w:val="000000" w:themeColor="text1"/>
          <w:sz w:val="22"/>
          <w:szCs w:val="22"/>
        </w:rPr>
        <w:t xml:space="preserve"> – Н. Заболоцкий</w:t>
      </w:r>
    </w:p>
    <w:p w:rsidR="005B74A8" w:rsidRPr="005B74A8" w:rsidRDefault="005B74A8" w:rsidP="005B74A8">
      <w:pPr>
        <w:jc w:val="both"/>
        <w:rPr>
          <w:color w:val="000000" w:themeColor="text1"/>
          <w:sz w:val="22"/>
          <w:szCs w:val="22"/>
        </w:rPr>
      </w:pP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lastRenderedPageBreak/>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lastRenderedPageBreak/>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lastRenderedPageBreak/>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2C380B">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5A4417" w:rsidRDefault="005A4417" w:rsidP="009C7F22">
      <w:pPr>
        <w:widowControl w:val="0"/>
        <w:spacing w:line="276" w:lineRule="auto"/>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lastRenderedPageBreak/>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7D5C9D" w:rsidRDefault="007D5C9D" w:rsidP="007D5C9D">
      <w:pPr>
        <w:widowControl w:val="0"/>
        <w:spacing w:line="360" w:lineRule="auto"/>
        <w:jc w:val="center"/>
        <w:outlineLvl w:val="8"/>
        <w:rPr>
          <w:b/>
          <w:sz w:val="22"/>
          <w:szCs w:val="22"/>
        </w:rPr>
      </w:pPr>
      <w:r>
        <w:rPr>
          <w:b/>
          <w:sz w:val="22"/>
          <w:szCs w:val="22"/>
        </w:rPr>
        <w:lastRenderedPageBreak/>
        <w:t>Список рекомендуемой литературы</w:t>
      </w:r>
    </w:p>
    <w:p w:rsidR="00263ADB" w:rsidRDefault="00263ADB" w:rsidP="00263ADB">
      <w:pPr>
        <w:spacing w:line="360" w:lineRule="auto"/>
        <w:jc w:val="center"/>
        <w:rPr>
          <w:b/>
          <w:sz w:val="22"/>
          <w:szCs w:val="22"/>
        </w:rPr>
      </w:pPr>
      <w:r>
        <w:rPr>
          <w:b/>
          <w:sz w:val="22"/>
          <w:szCs w:val="22"/>
        </w:rPr>
        <w:t>Список основной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Литература. 10 класс. Учеб. для общеобразоват. организаций. Углубленный уровень. В 2ч. Ч.1/ В.И. Коровин и др.; под ред. В.И. Коровина.- 2-е изд.- М.: Просвещение, 2020.- 319с.: ил.</w:t>
      </w:r>
    </w:p>
    <w:p w:rsidR="00263ADB" w:rsidRPr="00B731FD" w:rsidRDefault="00263ADB" w:rsidP="00263ADB">
      <w:pPr>
        <w:spacing w:line="360" w:lineRule="auto"/>
        <w:jc w:val="both"/>
        <w:rPr>
          <w:sz w:val="22"/>
          <w:szCs w:val="22"/>
        </w:rPr>
      </w:pPr>
      <w:r>
        <w:rPr>
          <w:sz w:val="22"/>
          <w:szCs w:val="22"/>
        </w:rPr>
        <w:t xml:space="preserve">2. </w:t>
      </w:r>
      <w:r w:rsidRPr="00B731FD">
        <w:rPr>
          <w:sz w:val="22"/>
          <w:szCs w:val="22"/>
        </w:rPr>
        <w:t>Литература. 10 класс. Учеб. для общеобразоват. организаций. Углубленный уровень. В 2ч. Ч.2/ О.Н. Михайлов и др.;сост. Е.П. Пронина; под ред. В.П. Журавлева.- 2-е изд.- М.: Просвещение, 2020.- 303с.: ил.</w:t>
      </w:r>
    </w:p>
    <w:p w:rsidR="00263ADB" w:rsidRPr="00B731FD" w:rsidRDefault="00263ADB" w:rsidP="00263ADB">
      <w:pPr>
        <w:spacing w:line="360" w:lineRule="auto"/>
        <w:jc w:val="both"/>
        <w:rPr>
          <w:sz w:val="22"/>
          <w:szCs w:val="22"/>
        </w:rPr>
      </w:pPr>
      <w:r>
        <w:rPr>
          <w:sz w:val="22"/>
          <w:szCs w:val="22"/>
        </w:rPr>
        <w:t xml:space="preserve">3. </w:t>
      </w:r>
      <w:r w:rsidRPr="00B731FD">
        <w:rPr>
          <w:sz w:val="22"/>
          <w:szCs w:val="22"/>
        </w:rPr>
        <w:t>Литература. 11 класс. Учеб. для общеобразоват. организаций. Базовый уровень. В 2ч. Ч.1/ В.И. Коровин и др.; под ред. В.И. Коровина.- 8-е изд.- М.: Просвещение, 2020.- 415с.: ил.</w:t>
      </w:r>
    </w:p>
    <w:p w:rsidR="00263ADB" w:rsidRDefault="00263ADB" w:rsidP="00263ADB">
      <w:pPr>
        <w:spacing w:line="360" w:lineRule="auto"/>
        <w:jc w:val="both"/>
        <w:rPr>
          <w:sz w:val="22"/>
          <w:szCs w:val="22"/>
        </w:rPr>
      </w:pPr>
      <w:r>
        <w:rPr>
          <w:sz w:val="22"/>
          <w:szCs w:val="22"/>
        </w:rPr>
        <w:t xml:space="preserve">4. </w:t>
      </w:r>
      <w:r w:rsidRPr="00B731FD">
        <w:rPr>
          <w:sz w:val="22"/>
          <w:szCs w:val="22"/>
        </w:rPr>
        <w:t>Литература. 11 класс. Учеб. для общеобразоват. организаций. Базовый уровень. В 2ч. Ч.2/ В.И. Коровин и др.; под ред. В.И. Коровина.- 8-е изд.- М.: Просвещение, 2020.- 431с.: ил.</w:t>
      </w:r>
    </w:p>
    <w:p w:rsidR="00263ADB" w:rsidRDefault="00263ADB" w:rsidP="00263ADB">
      <w:pPr>
        <w:spacing w:line="360" w:lineRule="auto"/>
        <w:jc w:val="both"/>
        <w:rPr>
          <w:sz w:val="22"/>
          <w:szCs w:val="22"/>
        </w:rPr>
      </w:pPr>
    </w:p>
    <w:p w:rsidR="00263ADB" w:rsidRPr="00543352" w:rsidRDefault="00263ADB" w:rsidP="00263ADB">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263ADB" w:rsidRPr="00B731FD" w:rsidRDefault="00263ADB" w:rsidP="00263ADB">
      <w:pPr>
        <w:spacing w:line="360" w:lineRule="auto"/>
        <w:jc w:val="both"/>
        <w:rPr>
          <w:sz w:val="22"/>
          <w:szCs w:val="22"/>
        </w:rPr>
      </w:pPr>
      <w:r>
        <w:rPr>
          <w:sz w:val="22"/>
          <w:szCs w:val="22"/>
        </w:rPr>
        <w:t xml:space="preserve">1. </w:t>
      </w:r>
      <w:r w:rsidRPr="00B731FD">
        <w:rPr>
          <w:sz w:val="22"/>
          <w:szCs w:val="22"/>
        </w:rPr>
        <w:t>Русская и зарубежная литература: Учебник / Под ред. Сигова В.К. - М.: НИЦ ИНФРА-М, 2019. (Среднее профессиональное образование) https://new.znanium.com/catalog/327920</w:t>
      </w:r>
    </w:p>
    <w:p w:rsidR="00263ADB" w:rsidRPr="00AD2C18" w:rsidRDefault="00263ADB" w:rsidP="00263ADB">
      <w:pPr>
        <w:spacing w:line="360" w:lineRule="auto"/>
        <w:jc w:val="both"/>
        <w:rPr>
          <w:sz w:val="22"/>
          <w:szCs w:val="22"/>
        </w:rPr>
      </w:pPr>
      <w:r>
        <w:rPr>
          <w:sz w:val="22"/>
          <w:szCs w:val="22"/>
        </w:rPr>
        <w:t xml:space="preserve">2. </w:t>
      </w:r>
      <w:r w:rsidRPr="00B731FD">
        <w:rPr>
          <w:sz w:val="22"/>
          <w:szCs w:val="22"/>
        </w:rPr>
        <w:t>Русский язык и литература. Часть 2: Литература : учебник / В.К. Сигов, Е.В. Иванова, Т.М. Колядич, Е.Н. Чернозёмова. — М.:ИНФРА-М, 2019. (Среднее профессиональное образование). https://znanium.com/catalog/document?id=337712</w:t>
      </w:r>
    </w:p>
    <w:p w:rsidR="00AD2C18" w:rsidRPr="00AD2C18" w:rsidRDefault="00AD2C18" w:rsidP="007F141D">
      <w:pPr>
        <w:spacing w:line="360" w:lineRule="auto"/>
        <w:jc w:val="both"/>
        <w:rPr>
          <w:sz w:val="22"/>
          <w:szCs w:val="22"/>
        </w:rPr>
      </w:pPr>
    </w:p>
    <w:p w:rsidR="00AD2C18" w:rsidRPr="000B406E" w:rsidRDefault="00AD2C18" w:rsidP="009255E8">
      <w:pPr>
        <w:widowControl w:val="0"/>
        <w:spacing w:line="360" w:lineRule="auto"/>
        <w:rPr>
          <w:b/>
          <w:bCs/>
          <w:kern w:val="32"/>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p w:rsidR="00A15433" w:rsidRDefault="00A15433" w:rsidP="00A15433">
      <w:pPr>
        <w:spacing w:line="360" w:lineRule="auto"/>
        <w:rPr>
          <w:sz w:val="22"/>
          <w:szCs w:val="22"/>
        </w:rPr>
      </w:pPr>
    </w:p>
    <w:sectPr w:rsidR="00A15433" w:rsidSect="00BB52EB">
      <w:footerReference w:type="default" r:id="rId16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1F0" w:rsidRDefault="00B941F0" w:rsidP="00BB52EB">
      <w:r>
        <w:separator/>
      </w:r>
    </w:p>
  </w:endnote>
  <w:endnote w:type="continuationSeparator" w:id="0">
    <w:p w:rsidR="00B941F0" w:rsidRDefault="00B941F0"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Content>
      <w:p w:rsidR="004D7A9A" w:rsidRDefault="004D7A9A">
        <w:pPr>
          <w:pStyle w:val="a8"/>
          <w:jc w:val="center"/>
        </w:pPr>
        <w:r>
          <w:fldChar w:fldCharType="begin"/>
        </w:r>
        <w:r>
          <w:instrText xml:space="preserve"> PAGE   \* MERGEFORMAT </w:instrText>
        </w:r>
        <w:r>
          <w:fldChar w:fldCharType="separate"/>
        </w:r>
        <w:r w:rsidR="005611A0">
          <w:rPr>
            <w:noProof/>
          </w:rPr>
          <w:t>2</w:t>
        </w:r>
        <w:r>
          <w:rPr>
            <w:noProof/>
          </w:rPr>
          <w:fldChar w:fldCharType="end"/>
        </w:r>
      </w:p>
    </w:sdtContent>
  </w:sdt>
  <w:p w:rsidR="004D7A9A" w:rsidRDefault="004D7A9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1F0" w:rsidRDefault="00B941F0" w:rsidP="00BB52EB">
      <w:r>
        <w:separator/>
      </w:r>
    </w:p>
  </w:footnote>
  <w:footnote w:type="continuationSeparator" w:id="0">
    <w:p w:rsidR="00B941F0" w:rsidRDefault="00B941F0"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15:restartNumberingAfterBreak="0">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676B"/>
    <w:rsid w:val="0000726E"/>
    <w:rsid w:val="00017516"/>
    <w:rsid w:val="00035032"/>
    <w:rsid w:val="00052599"/>
    <w:rsid w:val="00057948"/>
    <w:rsid w:val="00066601"/>
    <w:rsid w:val="00072435"/>
    <w:rsid w:val="000764EB"/>
    <w:rsid w:val="00077696"/>
    <w:rsid w:val="00093327"/>
    <w:rsid w:val="000A29FB"/>
    <w:rsid w:val="000B19F7"/>
    <w:rsid w:val="000B406E"/>
    <w:rsid w:val="000B4891"/>
    <w:rsid w:val="000B6C7F"/>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B463D"/>
    <w:rsid w:val="002C380B"/>
    <w:rsid w:val="002C68E7"/>
    <w:rsid w:val="002D6124"/>
    <w:rsid w:val="002F170C"/>
    <w:rsid w:val="003079E9"/>
    <w:rsid w:val="0031558C"/>
    <w:rsid w:val="0032527D"/>
    <w:rsid w:val="00326624"/>
    <w:rsid w:val="00326D86"/>
    <w:rsid w:val="00345EA7"/>
    <w:rsid w:val="00357981"/>
    <w:rsid w:val="003651F5"/>
    <w:rsid w:val="003711F6"/>
    <w:rsid w:val="00377D80"/>
    <w:rsid w:val="0038415D"/>
    <w:rsid w:val="003B20C1"/>
    <w:rsid w:val="003B523E"/>
    <w:rsid w:val="003C0116"/>
    <w:rsid w:val="003C5B1D"/>
    <w:rsid w:val="003D15D9"/>
    <w:rsid w:val="003F4732"/>
    <w:rsid w:val="00411E9E"/>
    <w:rsid w:val="004151A3"/>
    <w:rsid w:val="00430146"/>
    <w:rsid w:val="0043178E"/>
    <w:rsid w:val="0043723A"/>
    <w:rsid w:val="004429E4"/>
    <w:rsid w:val="004720DE"/>
    <w:rsid w:val="00490C5B"/>
    <w:rsid w:val="004B0C5A"/>
    <w:rsid w:val="004C0CC3"/>
    <w:rsid w:val="004D0C14"/>
    <w:rsid w:val="004D489F"/>
    <w:rsid w:val="004D7A9A"/>
    <w:rsid w:val="004E6F94"/>
    <w:rsid w:val="00522F0D"/>
    <w:rsid w:val="00523E4B"/>
    <w:rsid w:val="00524B4A"/>
    <w:rsid w:val="00527BA9"/>
    <w:rsid w:val="00543352"/>
    <w:rsid w:val="00543555"/>
    <w:rsid w:val="005439C2"/>
    <w:rsid w:val="00560090"/>
    <w:rsid w:val="005611A0"/>
    <w:rsid w:val="00564131"/>
    <w:rsid w:val="005743DB"/>
    <w:rsid w:val="00577591"/>
    <w:rsid w:val="0058137C"/>
    <w:rsid w:val="00591A8B"/>
    <w:rsid w:val="0059413D"/>
    <w:rsid w:val="005959C0"/>
    <w:rsid w:val="005A4417"/>
    <w:rsid w:val="005A7957"/>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47D7"/>
    <w:rsid w:val="00826DD2"/>
    <w:rsid w:val="008271AD"/>
    <w:rsid w:val="00886091"/>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D73BD"/>
    <w:rsid w:val="009F1D9C"/>
    <w:rsid w:val="009F4E6C"/>
    <w:rsid w:val="00A063FB"/>
    <w:rsid w:val="00A15433"/>
    <w:rsid w:val="00A15691"/>
    <w:rsid w:val="00A21DC4"/>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8256C"/>
    <w:rsid w:val="00B941F0"/>
    <w:rsid w:val="00B945FD"/>
    <w:rsid w:val="00BA567B"/>
    <w:rsid w:val="00BA5794"/>
    <w:rsid w:val="00BA6B01"/>
    <w:rsid w:val="00BB52EB"/>
    <w:rsid w:val="00BC3D3F"/>
    <w:rsid w:val="00BD1EF6"/>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10E6"/>
    <w:rsid w:val="00D834FB"/>
    <w:rsid w:val="00D83BD6"/>
    <w:rsid w:val="00D92C11"/>
    <w:rsid w:val="00DC24D3"/>
    <w:rsid w:val="00DC4346"/>
    <w:rsid w:val="00DE1624"/>
    <w:rsid w:val="00DE2087"/>
    <w:rsid w:val="00E00D9D"/>
    <w:rsid w:val="00E0772A"/>
    <w:rsid w:val="00E26E57"/>
    <w:rsid w:val="00E33770"/>
    <w:rsid w:val="00E345F2"/>
    <w:rsid w:val="00E37083"/>
    <w:rsid w:val="00E37AD5"/>
    <w:rsid w:val="00E53921"/>
    <w:rsid w:val="00E54CDF"/>
    <w:rsid w:val="00E718FF"/>
    <w:rsid w:val="00E733FE"/>
    <w:rsid w:val="00E81305"/>
    <w:rsid w:val="00E841E1"/>
    <w:rsid w:val="00E85159"/>
    <w:rsid w:val="00E869D4"/>
    <w:rsid w:val="00E87B76"/>
    <w:rsid w:val="00E924CD"/>
    <w:rsid w:val="00EA430E"/>
    <w:rsid w:val="00EB0115"/>
    <w:rsid w:val="00EC6589"/>
    <w:rsid w:val="00ED0976"/>
    <w:rsid w:val="00EE1694"/>
    <w:rsid w:val="00F20E26"/>
    <w:rsid w:val="00F25699"/>
    <w:rsid w:val="00F258EC"/>
    <w:rsid w:val="00F30B91"/>
    <w:rsid w:val="00F35AD6"/>
    <w:rsid w:val="00F4569F"/>
    <w:rsid w:val="00F467F5"/>
    <w:rsid w:val="00F5458E"/>
    <w:rsid w:val="00F5624A"/>
    <w:rsid w:val="00F60EF2"/>
    <w:rsid w:val="00F71AA8"/>
    <w:rsid w:val="00F949B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ED248-60B7-4288-9EC9-FA2D8D53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65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0%B0%D0%BB%D1%8C%D0%BC%D0%BE%D0%BD%D1%82,_%D0%9A%D0%BE%D0%BD%D1%81%D1%82%D0%B0%D0%BD%D1%82%D0%B8%D0%BD_%D0%94%D0%BC%D0%B8%D1%82%D1%80%D0%B8%D0%B5%D0%B2%D0%B8%D1%87" TargetMode="External"/><Relationship Id="rId117" Type="http://schemas.openxmlformats.org/officeDocument/2006/relationships/hyperlink" Target="https://ru.wikipedia.org/wiki/%D0%9F%D1%83%D0%BD%D0%B8%D0%BD,_%D0%9D%D0%B8%D0%BA%D0%BE%D0%BB%D0%B0%D0%B9_%D0%9D%D0%B8%D0%BA%D0%BE%D0%BB%D0%B0%D0%B5%D0%B2%D0%B8%D1%87" TargetMode="External"/><Relationship Id="rId21" Type="http://schemas.openxmlformats.org/officeDocument/2006/relationships/hyperlink" Target="https://ru.wikipedia.org/wiki/%D0%9C%D0%B5%D1%80%D0%B5%D0%B6%D0%BA%D0%BE%D0%B2%D1%81%D0%BA%D0%B8%D0%B9,_%D0%94%D0%BC%D0%B8%D1%82%D1%80%D0%B8%D0%B9_%D0%A1%D0%B5%D1%80%D0%B3%D0%B5%D0%B5%D0%B2%D0%B8%D1%87" TargetMode="External"/><Relationship Id="rId42" Type="http://schemas.openxmlformats.org/officeDocument/2006/relationships/hyperlink" Target="https://ru.wikipedia.org/wiki/%D0%98%D0%B3%D0%BE%D1%80%D1%8C_%D0%A1%D0%B5%D0%B2%D0%B5%D1%80%D1%8F%D0%BD%D0%B8%D0%BD" TargetMode="External"/><Relationship Id="rId47" Type="http://schemas.openxmlformats.org/officeDocument/2006/relationships/hyperlink" Target="https://ru.wikipedia.org/wiki/%D0%A5%D0%B0%D1%80%D1%8C%D0%BA%D0%BE%D0%B2" TargetMode="External"/><Relationship Id="rId63" Type="http://schemas.openxmlformats.org/officeDocument/2006/relationships/hyperlink" Target="https://ru.wikipedia.org/wiki/%D0%9F%D0%BE%D1%89%D1%91%D1%87%D0%B8%D0%BD%D0%B0_%D0%BE%D0%B1%D1%89%D0%B5%D1%81%D1%82%D0%B2%D0%B5%D0%BD%D0%BD%D0%BE%D0%BC%D1%83_%D0%B2%D0%BA%D1%83%D1%81%D1%83" TargetMode="External"/><Relationship Id="rId68" Type="http://schemas.openxmlformats.org/officeDocument/2006/relationships/hyperlink" Target="https://ru.wikipedia.org/wiki/%D0%91%D1%83%D1%80%D0%BB%D1%8E%D0%BA,_%D0%94%D0%B0%D0%B2%D0%B8%D0%B4_%D0%94%D0%B0%D0%B2%D0%B8%D0%B4%D0%BE%D0%B2%D0%B8%D1%87" TargetMode="External"/><Relationship Id="rId84" Type="http://schemas.openxmlformats.org/officeDocument/2006/relationships/hyperlink" Target="https://ru.wikipedia.org/wiki/%D0%A1%D0%B5%D1%80%D0%B3%D0%B5%D0%B9_%D0%95%D1%81%D0%B5%D0%BD%D0%B8%D0%BD" TargetMode="External"/><Relationship Id="rId89" Type="http://schemas.openxmlformats.org/officeDocument/2006/relationships/hyperlink" Target="https://www.culture.ru/s/s_peterburg/" TargetMode="External"/><Relationship Id="rId112" Type="http://schemas.openxmlformats.org/officeDocument/2006/relationships/hyperlink" Target="https://www.culture.ru/materials/184303/5-proizvedenii-mayakovskogo-iz-shkolnoi-programmy" TargetMode="External"/><Relationship Id="rId133" Type="http://schemas.openxmlformats.org/officeDocument/2006/relationships/hyperlink" Target="https://ru.wikipedia.org/wiki/1965_%D0%B3%D0%BE%D0%B4" TargetMode="External"/><Relationship Id="rId138" Type="http://schemas.openxmlformats.org/officeDocument/2006/relationships/hyperlink" Target="https://ru.wikipedia.org/wiki/%D0%98%D1%81%D1%82%D0%BE%D1%80%D0%B8%D1%8F_(%D0%B6%D0%B0%D0%BD%D1%80)" TargetMode="External"/><Relationship Id="rId154" Type="http://schemas.openxmlformats.org/officeDocument/2006/relationships/hyperlink" Target="https://www.culture.ru/materials/78471/byt-ilei-erenburgom-sekrety-uspekha" TargetMode="External"/><Relationship Id="rId159" Type="http://schemas.openxmlformats.org/officeDocument/2006/relationships/hyperlink" Target="https://www.culture.ru/poems/13853/presledovanie" TargetMode="External"/><Relationship Id="rId170" Type="http://schemas.openxmlformats.org/officeDocument/2006/relationships/fontTable" Target="fontTable.xml"/><Relationship Id="rId16" Type="http://schemas.openxmlformats.org/officeDocument/2006/relationships/hyperlink" Target="https://ru.wikipedia.org/wiki/%D0%A2%D1%8E%D1%82%D1%87%D0%B5%D0%B2,_%D0%A4%D1%91%D0%B4%D0%BE%D1%80_%D0%98%D0%B2%D0%B0%D0%BD%D0%BE%D0%B2%D0%B8%D1%87" TargetMode="External"/><Relationship Id="rId107" Type="http://schemas.openxmlformats.org/officeDocument/2006/relationships/hyperlink" Target="https://www.culture.ru/materials/253461/ya-poet-etim-i-interesen" TargetMode="External"/><Relationship Id="rId11" Type="http://schemas.openxmlformats.org/officeDocument/2006/relationships/hyperlink" Target="https://ru.wikipedia.org/wiki/%D0%98%D0%B4%D0%B5%D0%B0%D0%BB%D0%B8%D1%81%D1%82%D0%B8%D1%87%D0%B5%D1%81%D0%BA%D0%B0%D1%8F_%D1%84%D0%B8%D0%BB%D0%BE%D1%81%D0%BE%D1%84%D0%B8%D1%8F" TargetMode="External"/><Relationship Id="rId32" Type="http://schemas.openxmlformats.org/officeDocument/2006/relationships/hyperlink" Target="https://ru.wikipedia.org/wiki/%D0%93%D0%BE%D1%80%D0%BE%D0%B4%D0%B5%D1%86%D0%BA%D0%B8%D0%B9,_%D0%A1%D0%B5%D1%80%D0%B3%D0%B5%D0%B9_%D0%9C%D0%B8%D1%82%D1%80%D0%BE%D1%84%D0%B0%D0%BD%D0%BE%D0%B2%D0%B8%D1%87" TargetMode="External"/><Relationship Id="rId37" Type="http://schemas.openxmlformats.org/officeDocument/2006/relationships/hyperlink" Target="https://ru.wikipedia.org/wiki/%D0%90%D0%B2%D0%B0%D0%BD%D0%B3%D0%B0%D1%80%D0%B4_%28%D0%B8%D1%81%D0%BA%D1%83%D1%81%D1%81%D1%82%D0%B2%D0%BE%29" TargetMode="External"/><Relationship Id="rId53" Type="http://schemas.openxmlformats.org/officeDocument/2006/relationships/hyperlink" Target="https://ru.wikipedia.org/wiki/%D0%9F%D0%BB%D0%B0%D0%BA%D0%B0%D1%82" TargetMode="External"/><Relationship Id="rId58" Type="http://schemas.openxmlformats.org/officeDocument/2006/relationships/hyperlink" Target="https://ru.wikipedia.org/wiki/%D0%91%D1%83%D1%80%D0%BB%D1%8E%D0%BA,_%D0%94%D0%B0%D0%B2%D0%B8%D0%B4_%D0%94%D0%B0%D0%B2%D0%B8%D0%B4%D0%BE%D0%B2%D0%B8%D1%87" TargetMode="External"/><Relationship Id="rId74" Type="http://schemas.openxmlformats.org/officeDocument/2006/relationships/hyperlink" Target="https://ru.wikipedia.org/wiki/1930" TargetMode="External"/><Relationship Id="rId79" Type="http://schemas.openxmlformats.org/officeDocument/2006/relationships/hyperlink" Target="https://ru.wikipedia.org/wiki/%D0%A4%D0%BE%D0%BB%D1%8C%D0%BA%D0%BB%D0%BE%D1%80" TargetMode="External"/><Relationship Id="rId102" Type="http://schemas.openxmlformats.org/officeDocument/2006/relationships/hyperlink" Target="https://www.culture.ru/literature/poems/author-vladimir-mayakovskii" TargetMode="External"/><Relationship Id="rId123" Type="http://schemas.openxmlformats.org/officeDocument/2006/relationships/hyperlink" Target="https://ru.wikipedia.org/wiki/%D0%AD%D0%BF%D0%BE%D0%BF%D0%B5%D1%8F" TargetMode="External"/><Relationship Id="rId128" Type="http://schemas.openxmlformats.org/officeDocument/2006/relationships/hyperlink" Target="https://ru.wikipedia.org/wiki/%D0%9D%D0%BE%D0%B2%D1%8B%D0%B9_%D0%BC%D0%B8%D1%80_(%D0%B6%D1%83%D1%80%D0%BD%D0%B0%D0%BB)" TargetMode="External"/><Relationship Id="rId144" Type="http://schemas.openxmlformats.org/officeDocument/2006/relationships/hyperlink" Target="https://www.culture.ru/s/lev-tolstoy/" TargetMode="External"/><Relationship Id="rId149" Type="http://schemas.openxmlformats.org/officeDocument/2006/relationships/hyperlink" Target="https://www.culture.ru/institutes/10129/moskovskii-gosudarstvennyi-universitet-imeni-m-v-lomonosova" TargetMode="External"/><Relationship Id="rId5" Type="http://schemas.openxmlformats.org/officeDocument/2006/relationships/footnotes" Target="footnotes.xml"/><Relationship Id="rId90" Type="http://schemas.openxmlformats.org/officeDocument/2006/relationships/hyperlink" Target="https://www.culture.ru/institutes/10129/moskovskii-gosudarstvennyi-universitet-imeni-m-v-lomonosova" TargetMode="External"/><Relationship Id="rId95" Type="http://schemas.openxmlformats.org/officeDocument/2006/relationships/hyperlink" Target="https://www.culture.ru/books/832/iuda-iskariot" TargetMode="External"/><Relationship Id="rId160" Type="http://schemas.openxmlformats.org/officeDocument/2006/relationships/hyperlink" Target="https://www.culture.ru/poems/13974/smert-sapera" TargetMode="External"/><Relationship Id="rId165" Type="http://schemas.openxmlformats.org/officeDocument/2006/relationships/hyperlink" Target="https://www.culture.ru/institutes/13916/poselok-pisatelei-peredelkino" TargetMode="External"/><Relationship Id="rId22" Type="http://schemas.openxmlformats.org/officeDocument/2006/relationships/hyperlink" Target="https://ru.wikipedia.org/wiki/%D0%93%D0%B8%D0%BF%D0%BF%D0%B8%D1%83%D1%81,_%D0%97%D0%B8%D0%BD%D0%B0%D0%B8%D0%B4%D0%B0_%D0%9D%D0%B8%D0%BA%D0%BE%D0%BB%D0%B0%D0%B5%D0%B2%D0%BD%D0%B0" TargetMode="External"/><Relationship Id="rId27" Type="http://schemas.openxmlformats.org/officeDocument/2006/relationships/hyperlink" Target="https://ru.wikipedia.org/wiki/%D0%91%D0%BB%D0%BE%D0%BA,_%D0%90%D0%BB%D0%B5%D0%BA%D1%81%D0%B0%D0%BD%D0%B4%D1%80_%D0%90%D0%BB%D0%B5%D0%BA%D1%81%D0%B0%D0%BD%D0%B4%D1%80%D0%BE%D0%B2%D0%B8%D1%87" TargetMode="External"/><Relationship Id="rId43" Type="http://schemas.openxmlformats.org/officeDocument/2006/relationships/hyperlink" Target="https://ru.wikipedia.org/wiki/%D0%A6%D0%B5%D0%BD%D1%82%D1%80%D0%B8%D1%84%D1%83%D0%B3%D0%B0_%28%D0%B3%D1%80%D1%83%D0%BF%D0%BF%D0%B0%29" TargetMode="External"/><Relationship Id="rId48" Type="http://schemas.openxmlformats.org/officeDocument/2006/relationships/hyperlink" Target="https://ru.wikipedia.org/wiki/%D0%9E%D0%B4%D0%B5%D1%81%D1%81%D0%B0" TargetMode="External"/><Relationship Id="rId64" Type="http://schemas.openxmlformats.org/officeDocument/2006/relationships/hyperlink" Target="https://ru.wikipedia.org/wiki/%D0%9F%D1%83%D1%88%D0%BA%D0%B8%D0%BD,_%D0%90%D0%BB%D0%B5%D0%BA%D1%81%D0%B0%D0%BD%D0%B4%D1%80_%D0%A1%D0%B5%D1%80%D0%B3%D0%B5%D0%B5%D0%B2%D0%B8%D1%87" TargetMode="External"/><Relationship Id="rId69" Type="http://schemas.openxmlformats.org/officeDocument/2006/relationships/hyperlink" Target="https://ru.wikipedia.org/wiki/%D0%98%D0%B3%D0%BE%D1%80%D1%8C_%D0%A1%D0%B5%D0%B2%D0%B5%D1%80%D1%8F%D0%BD%D0%B8%D0%BD" TargetMode="External"/><Relationship Id="rId113" Type="http://schemas.openxmlformats.org/officeDocument/2006/relationships/hyperlink" Target="https://www.culture.ru/materials/124032/zamuzh-za-mayakovskogo-spisok-tekh-kto-otkazalsya" TargetMode="External"/><Relationship Id="rId118" Type="http://schemas.openxmlformats.org/officeDocument/2006/relationships/hyperlink" Target="https://ru.wikipedia.org/wiki/%D0%93%D1%83%D0%BC%D0%B8%D0%BB%D1%91%D0%B2,_%D0%9B%D0%B5%D0%B2_%D0%9D%D0%B8%D0%BA%D0%BE%D0%BB%D0%B0%D0%B5%D0%B2%D0%B8%D1%87" TargetMode="External"/><Relationship Id="rId134" Type="http://schemas.openxmlformats.org/officeDocument/2006/relationships/hyperlink" Target="https://ru.wikipedia.org/wiki/%D0%9D%D0%BE%D0%B1%D0%B5%D0%BB%D0%B5%D0%B2%D1%81%D0%BA%D0%B0%D1%8F_%D0%BF%D1%80%D0%B5%D0%BC%D0%B8%D1%8F_%D0%BF%D0%BE_%D0%BB%D0%B8%D1%82%D0%B5%D1%80%D0%B0%D1%82%D1%83%D1%80%D0%B5" TargetMode="External"/><Relationship Id="rId139" Type="http://schemas.openxmlformats.org/officeDocument/2006/relationships/hyperlink" Target="http://www.bulgakov.ru/m/margarita/" TargetMode="External"/><Relationship Id="rId80" Type="http://schemas.openxmlformats.org/officeDocument/2006/relationships/hyperlink" Target="https://ru.wikipedia.org/wiki/%D0%9C%D0%BE%D0%B4%D0%B5%D1%80%D0%BD" TargetMode="External"/><Relationship Id="rId85" Type="http://schemas.openxmlformats.org/officeDocument/2006/relationships/hyperlink" Target="https://www.culture.ru/movies/1136/maksim-gorkii-rannee-tvorchestvo" TargetMode="External"/><Relationship Id="rId150" Type="http://schemas.openxmlformats.org/officeDocument/2006/relationships/hyperlink" Target="https://www.culture.ru/literature/poems/author-boris-pasternak" TargetMode="External"/><Relationship Id="rId155" Type="http://schemas.openxmlformats.org/officeDocument/2006/relationships/hyperlink" Target="https://www.culture.ru/materials/51681/test-na-znanie-zhizni-i-tvorchestva-isaaka-babelya" TargetMode="External"/><Relationship Id="rId171" Type="http://schemas.openxmlformats.org/officeDocument/2006/relationships/theme" Target="theme/theme1.xml"/><Relationship Id="rId12" Type="http://schemas.openxmlformats.org/officeDocument/2006/relationships/hyperlink" Target="https://ru.wikipedia.org/wiki/%D0%9D%D0%B0%D1%80%D0%BE%D0%B4%D0%BD%D0%B8%D1%87%D0%B5%D1%81%D1%82%D0%B2%D0%BE" TargetMode="External"/><Relationship Id="rId17" Type="http://schemas.openxmlformats.org/officeDocument/2006/relationships/hyperlink" Target="https://ru.wikipedia.org/wiki/%D0%94%D0%BE%D1%81%D1%82%D0%BE%D0%B5%D0%B2%D1%81%D0%BA%D0%B8%D0%B9,_%D0%A4%D1%91%D0%B4%D0%BE%D1%80_%D0%9C%D0%B8%D1%85%D0%B0%D0%B9%D0%BB%D0%BE%D0%B2%D0%B8%D1%87" TargetMode="External"/><Relationship Id="rId33" Type="http://schemas.openxmlformats.org/officeDocument/2006/relationships/hyperlink" Target="https://ru.wikipedia.org/wiki/%D0%90%D1%85%D0%BC%D0%B0%D1%82%D0%BE%D0%B2%D0%B0,_%D0%90%D0%BD%D0%BD%D0%B0_%D0%90%D0%BD%D0%B4%D1%80%D0%B5%D0%B5%D0%B2%D0%BD%D0%B0" TargetMode="External"/><Relationship Id="rId38" Type="http://schemas.openxmlformats.org/officeDocument/2006/relationships/hyperlink" Target="https://ru.wikipedia.org/wiki/%D0%A1%D1%82%D0%B5%D1%80%D0%B5%D0%BE%D1%82%D0%B8%D0%BF" TargetMode="External"/><Relationship Id="rId59" Type="http://schemas.openxmlformats.org/officeDocument/2006/relationships/hyperlink" Target="https://ru.wikipedia.org/wiki/%D0%9A%D0%B0%D0%BC%D0%B5%D0%BD%D1%81%D0%BA%D0%B8%D0%B9,_%D0%92%D0%B0%D1%81%D0%B8%D0%BB%D0%B8%D0%B9_%D0%92%D0%B0%D1%81%D0%B8%D0%BB%D1%8C%D0%B5%D0%B2%D0%B8%D1%87" TargetMode="External"/><Relationship Id="rId103" Type="http://schemas.openxmlformats.org/officeDocument/2006/relationships/hyperlink" Target="https://www.culture.ru/s/azbuka_avangarda/" TargetMode="External"/><Relationship Id="rId108" Type="http://schemas.openxmlformats.org/officeDocument/2006/relationships/hyperlink" Target="https://www.culture.ru/materials/39349/nemoi-poet" TargetMode="External"/><Relationship Id="rId124" Type="http://schemas.openxmlformats.org/officeDocument/2006/relationships/hyperlink" Target="https://ru.wikipedia.org/wiki/%D0%A8%D0%BE%D0%BB%D0%BE%D1%85%D0%BE%D0%B2,_%D0%9C%D0%B8%D1%85%D0%B0%D0%B8%D0%BB_%D0%90%D0%BB%D0%B5%D0%BA%D1%81%D0%B0%D0%BD%D0%B4%D1%80%D0%BE%D0%B2%D0%B8%D1%87" TargetMode="External"/><Relationship Id="rId129" Type="http://schemas.openxmlformats.org/officeDocument/2006/relationships/hyperlink" Target="https://ru.wikipedia.org/wiki/%D0%94%D0%BE%D0%BD%D1%81%D0%BA%D0%B8%D0%B5_%D0%BA%D0%B0%D0%B7%D0%B0%D0%BA%D0%B8" TargetMode="External"/><Relationship Id="rId54" Type="http://schemas.openxmlformats.org/officeDocument/2006/relationships/hyperlink" Target="https://ru.wikipedia.org/wiki/%D0%97%D0%B0%D1%83%D0%BC%D1%8C" TargetMode="External"/><Relationship Id="rId70" Type="http://schemas.openxmlformats.org/officeDocument/2006/relationships/hyperlink" Target="https://ru.wikipedia.org/wiki/%D0%97%D0%B4%D0%B0%D0%BD%D0%B5%D0%B2%D0%B8%D1%87,_%D0%98%D0%BB%D1%8C%D1%8F_%D0%9C%D0%B8%D1%85%D0%B0%D0%B9%D0%BB%D0%BE%D0%B2%D0%B8%D1%87" TargetMode="External"/><Relationship Id="rId75" Type="http://schemas.openxmlformats.org/officeDocument/2006/relationships/hyperlink" Target="https://ru.wikipedia.org/wiki/%D0%92%D0%BB%D0%B0%D0%B4%D0%B8%D0%BC%D0%B8%D1%80_%D0%9C%D0%B0%D1%8F%D0%BA%D0%BE%D0%B2%D1%81%D0%BA%D0%B8%D0%B9" TargetMode="External"/><Relationship Id="rId91" Type="http://schemas.openxmlformats.org/officeDocument/2006/relationships/hyperlink" Target="https://www.culture.ru/s/culturniy-gid-po-moskve/" TargetMode="External"/><Relationship Id="rId96" Type="http://schemas.openxmlformats.org/officeDocument/2006/relationships/hyperlink" Target="https://www.culture.ru/movies/1114/poeziya-serebryanogo-veka-simvolizm-futurizm-akmeizm" TargetMode="External"/><Relationship Id="rId140" Type="http://schemas.openxmlformats.org/officeDocument/2006/relationships/hyperlink" Target="http://www.bulgakov.ru/m/master/" TargetMode="External"/><Relationship Id="rId145" Type="http://schemas.openxmlformats.org/officeDocument/2006/relationships/hyperlink" Target="https://www.culture.ru/persons/9349/vasilii-polenov" TargetMode="External"/><Relationship Id="rId161" Type="http://schemas.openxmlformats.org/officeDocument/2006/relationships/hyperlink" Target="https://www.culture.ru/poems/13975/razvedchiki" TargetMode="External"/><Relationship Id="rId166" Type="http://schemas.openxmlformats.org/officeDocument/2006/relationships/hyperlink" Target="https://www.culture.ru/persons/9345/andrei-voznesenski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D0%A4%D0%B5%D1%82,_%D0%90%D1%84%D0%B0%D0%BD%D0%B0%D1%81%D0%B8%D0%B9_%D0%90%D1%84%D0%B0%D0%BD%D0%B0%D1%81%D1%8C%D0%B5%D0%B2%D0%B8%D1%87" TargetMode="External"/><Relationship Id="rId23" Type="http://schemas.openxmlformats.org/officeDocument/2006/relationships/hyperlink" Target="https://ru.wikipedia.org/wiki/%D0%A1%D0%BE%D0%BB%D0%BE%D0%B3%D1%83%D0%B1,_%D0%A4%D1%91%D0%B4%D0%BE%D1%80_%D0%9A%D1%83%D0%B7%D1%8C%D0%BC%D0%B8%D1%87" TargetMode="External"/><Relationship Id="rId28" Type="http://schemas.openxmlformats.org/officeDocument/2006/relationships/hyperlink" Target="https://ru.wikipedia.org/wiki/%D0%91%D0%B5%D0%BB%D1%8B%D0%B9,_%D0%90%D0%BD%D0%B4%D1%80%D0%B5%D0%B9" TargetMode="External"/><Relationship Id="rId36" Type="http://schemas.openxmlformats.org/officeDocument/2006/relationships/hyperlink" Target="https://ru.wikipedia.org/wiki/%D0%98%D0%B2%D0%B0%D0%BD%D0%BE%D0%B2,_%D0%93%D0%B5%D0%BE%D1%80%D0%B3%D0%B8%D0%B9_%D0%92%D0%BB%D0%B0%D0%B4%D0%B8%D0%BC%D0%B8%D1%80%D0%BE%D0%B2%D0%B8%D1%87" TargetMode="External"/><Relationship Id="rId49" Type="http://schemas.openxmlformats.org/officeDocument/2006/relationships/hyperlink" Target="https://ru.wikipedia.org/wiki/%D0%91%D0%B0%D0%BA%D1%83" TargetMode="External"/><Relationship Id="rId57" Type="http://schemas.openxmlformats.org/officeDocument/2006/relationships/hyperlink" Target="https://ru.wikipedia.org/wiki/%D0%9C%D0%B0%D1%8F%D0%BA%D0%BE%D0%B2%D1%81%D0%BA%D0%B8%D0%B9,_%D0%92%D0%BB%D0%B0%D0%B4%D0%B8%D0%BC%D0%B8%D1%80_%D0%92%D0%BB%D0%B0%D0%B4%D0%B8%D0%BC%D0%B8%D1%80%D0%BE%D0%B2%D0%B8%D1%87" TargetMode="External"/><Relationship Id="rId106" Type="http://schemas.openxmlformats.org/officeDocument/2006/relationships/hyperlink" Target="https://www.culture.ru/materials/177916/lyubovnye-treugolniki-russkikh-poetov" TargetMode="External"/><Relationship Id="rId114" Type="http://schemas.openxmlformats.org/officeDocument/2006/relationships/hyperlink" Target="https://www.culture.ru/institutes/12178/gosudarstvennyi-muzei-istorii-rossiiskoi-literatury-imeni-v-i-dalya" TargetMode="External"/><Relationship Id="rId119" Type="http://schemas.openxmlformats.org/officeDocument/2006/relationships/hyperlink" Target="https://ru.wikipedia.org/wiki/%D0%92%D1%80%D0%B0%D0%B3_%D0%BD%D0%B0%D1%80%D0%BE%D0%B4%D0%B0" TargetMode="External"/><Relationship Id="rId127" Type="http://schemas.openxmlformats.org/officeDocument/2006/relationships/hyperlink" Target="https://ru.wikipedia.org/wiki/%D0%9E%D0%BA%D1%82%D1%8F%D0%B1%D1%80%D1%8C_(%D0%B6%D1%83%D1%80%D0%BD%D0%B0%D0%BB)" TargetMode="External"/><Relationship Id="rId10" Type="http://schemas.openxmlformats.org/officeDocument/2006/relationships/hyperlink" Target="https://ru.wikipedia.org/wiki/%D0%9D%D0%B0%D1%83%D1%87%D0%BD%D0%BE%D0%B5_%D0%BC%D0%B8%D1%80%D0%BE%D0%B2%D0%BE%D0%B7%D0%B7%D1%80%D0%B5%D0%BD%D0%B8%D0%B5" TargetMode="External"/><Relationship Id="rId31" Type="http://schemas.openxmlformats.org/officeDocument/2006/relationships/hyperlink" Target="https://ru.wikipedia.org/wiki/%D0%93%D1%83%D0%BC%D0%B8%D0%BB%D1%91%D0%B2,_%D0%9D%D0%B8%D0%BA%D0%BE%D0%BB%D0%B0%D0%B9_%D0%A1%D1%82%D0%B5%D0%BF%D0%B0%D0%BD%D0%BE%D0%B2%D0%B8%D1%87" TargetMode="External"/><Relationship Id="rId44" Type="http://schemas.openxmlformats.org/officeDocument/2006/relationships/hyperlink" Target="https://ru.wikipedia.org/w/index.php?title=%D0%9C%D0%B5%D0%B7%D0%BE%D0%BD%D0%B8%D0%BD_%D0%BF%D0%BE%D1%8D%D0%B7%D0%B8%D0%B8&amp;action=edit&amp;redlink=1" TargetMode="External"/><Relationship Id="rId52" Type="http://schemas.openxmlformats.org/officeDocument/2006/relationships/hyperlink" Target="https://ru.wikipedia.org/wiki/%D0%9B%D0%BE%D0%B7%D1%83%D0%BD%D0%B3" TargetMode="External"/><Relationship Id="rId60" Type="http://schemas.openxmlformats.org/officeDocument/2006/relationships/hyperlink" Target="https://ru.wikipedia.org/wiki/%D0%9B%D0%B8%D0%B2%D1%88%D0%B8%D1%86,_%D0%91%D0%B5%D0%BD%D0%B5%D0%B4%D0%B8%D0%BA%D1%82_%D0%9A%D0%BE%D0%BD%D1%81%D1%82%D0%B0%D0%BD%D1%82%D0%B8%D0%BD%D0%BE%D0%B2%D0%B8%D1%87" TargetMode="External"/><Relationship Id="rId65" Type="http://schemas.openxmlformats.org/officeDocument/2006/relationships/hyperlink" Target="https://ru.wikipedia.org/wiki/%D0%94%D0%BE%D1%81%D1%82%D0%BE%D0%B5%D0%B2%D1%81%D0%BA%D0%B8%D0%B9,_%D0%A4%D1%91%D0%B4%D0%BE%D1%80_%D0%9C%D0%B8%D1%85%D0%B0%D0%B9%D0%BB%D0%BE%D0%B2%D0%B8%D1%87" TargetMode="External"/><Relationship Id="rId73" Type="http://schemas.openxmlformats.org/officeDocument/2006/relationships/hyperlink" Target="https://ru.wikipedia.org/wiki/%D0%91%D0%BE%D0%B3%D0%BE%D0%BC%D0%B0%D0%B7%D0%BE%D0%B2,_%D0%90%D0%BB%D0%B5%D0%BA%D1%81%D0%B0%D0%BD%D0%B4%D1%80_%D0%9A%D0%BE%D0%BD%D1%81%D1%82%D0%B0%D0%BD%D1%82%D0%B8%D0%BD%D0%BE%D0%B2%D0%B8%D1%87" TargetMode="External"/><Relationship Id="rId78" Type="http://schemas.openxmlformats.org/officeDocument/2006/relationships/hyperlink" Target="https://ru.wikipedia.org/wiki/%D0%A2%D0%B5%D1%80%D0%B5%D0%BD%D1%82%D1%8C%D0%B5%D0%B2,_%D0%98%D0%B3%D0%BE%D1%80%D1%8C_%D0%93%D0%B5%D1%80%D0%B0%D1%81%D0%B8%D0%BC%D0%BE%D0%B2%D0%B8%D1%87" TargetMode="External"/><Relationship Id="rId81" Type="http://schemas.openxmlformats.org/officeDocument/2006/relationships/hyperlink" Target="https://ru.wikipedia.org/wiki/%D0%9A%D0%BB%D1%8E%D0%B5%D0%B2,_%D0%9D%D0%B8%D0%BA%D0%BE%D0%BB%D0%B0%D0%B9_%D0%90%D0%BB%D0%B5%D0%BA%D1%81%D0%B5%D0%B5%D0%B2%D0%B8%D1%87" TargetMode="External"/><Relationship Id="rId86" Type="http://schemas.openxmlformats.org/officeDocument/2006/relationships/hyperlink" Target="https://www.culture.ru/touristRoutes/542/orel-gorod-pervogo-salyuta" TargetMode="External"/><Relationship Id="rId94" Type="http://schemas.openxmlformats.org/officeDocument/2006/relationships/hyperlink" Target="https://www.culture.ru/materials/85780/zhizn-i-smert-savvy-morozova" TargetMode="External"/><Relationship Id="rId99" Type="http://schemas.openxmlformats.org/officeDocument/2006/relationships/hyperlink" Target="https://www.culture.ru/persons/8496/vladimir-nemirovich-danchenko" TargetMode="External"/><Relationship Id="rId101" Type="http://schemas.openxmlformats.org/officeDocument/2006/relationships/hyperlink" Target="https://www.culture.ru/movies/4259/ustroit-tak-chtoby-vse-stalo-novym-k-100-letiyu-revolyucii-1917-goda-v-rossii" TargetMode="External"/><Relationship Id="rId122" Type="http://schemas.openxmlformats.org/officeDocument/2006/relationships/hyperlink" Target="https://ru.wikipedia.org/wiki/%D0%A6%D0%9A_%D0%92%D0%9A%D0%9F%28%D0%B1%29" TargetMode="External"/><Relationship Id="rId130" Type="http://schemas.openxmlformats.org/officeDocument/2006/relationships/hyperlink" Target="https://ru.wikipedia.org/wiki/%D0%9F%D0%B5%D1%80%D0%B2%D0%B0%D1%8F_%D0%BC%D0%B8%D1%80%D0%BE%D0%B2%D0%B0%D1%8F_%D0%B2%D0%BE%D0%B9%D0%BD%D0%B0" TargetMode="External"/><Relationship Id="rId135" Type="http://schemas.openxmlformats.org/officeDocument/2006/relationships/hyperlink" Target="https://ru.wikipedia.org/wiki/%D0%9F%D0%BE%D0%B2%D0%B5%D1%81%D1%82%D0%B2%D0%BE%D0%B2%D0%B0%D0%BD%D0%B8%D0%B5" TargetMode="External"/><Relationship Id="rId143" Type="http://schemas.openxmlformats.org/officeDocument/2006/relationships/hyperlink" Target="https://www.culture.ru/persons/9341/leonid-pasternak" TargetMode="External"/><Relationship Id="rId148" Type="http://schemas.openxmlformats.org/officeDocument/2006/relationships/hyperlink" Target="https://www.culture.ru/persons/8303/aleksandr-skryabin" TargetMode="External"/><Relationship Id="rId151" Type="http://schemas.openxmlformats.org/officeDocument/2006/relationships/hyperlink" Target="https://www.culture.ru/s/vopros/mayakovskiy" TargetMode="External"/><Relationship Id="rId156" Type="http://schemas.openxmlformats.org/officeDocument/2006/relationships/hyperlink" Target="https://www.culture.ru/persons/8260/anna-akhmatova" TargetMode="External"/><Relationship Id="rId164" Type="http://schemas.openxmlformats.org/officeDocument/2006/relationships/hyperlink" Target="https://www.culture.ru/poems/13843/nobelevskaya-premiya" TargetMode="External"/><Relationship Id="rId16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XIX_%D0%B2%D0%B5%D0%BA" TargetMode="External"/><Relationship Id="rId13" Type="http://schemas.openxmlformats.org/officeDocument/2006/relationships/hyperlink" Target="https://ru.wikipedia.org/wiki/1890-%D0%B5" TargetMode="External"/><Relationship Id="rId18" Type="http://schemas.openxmlformats.org/officeDocument/2006/relationships/hyperlink" Target="https://ru.wikipedia.org/wiki/%D0%92%D0%B5%D1%80%D0%BB%D0%B5%D0%BD,_%D0%9F%D0%BE%D0%BB%D1%8C" TargetMode="External"/><Relationship Id="rId39" Type="http://schemas.openxmlformats.org/officeDocument/2006/relationships/hyperlink" Target="https://ru.wikipedia.org/wiki/%D0%A1%D0%B0%D0%BD%D0%BA%D1%82-%D0%9F%D0%B5%D1%82%D0%B5%D1%80%D0%B1%D1%83%D1%80%D0%B3" TargetMode="External"/><Relationship Id="rId109" Type="http://schemas.openxmlformats.org/officeDocument/2006/relationships/hyperlink" Target="https://www.culture.ru/materials/175334/i-eto-mayakovskii" TargetMode="External"/><Relationship Id="rId34" Type="http://schemas.openxmlformats.org/officeDocument/2006/relationships/hyperlink" Target="https://ru.wikipedia.org/wiki/%D0%9C%D0%B0%D0%BD%D0%B4%D0%B5%D0%BB%D1%8C%D1%88%D1%82%D0%B0%D0%BC,_%D0%9E%D1%81%D0%B8%D0%BF_%D0%AD%D0%BC%D0%B8%D0%BB%D1%8C%D0%B5%D0%B2%D0%B8%D1%87" TargetMode="External"/><Relationship Id="rId50" Type="http://schemas.openxmlformats.org/officeDocument/2006/relationships/hyperlink" Target="https://ru.wikipedia.org/wiki/%D0%A0%D0%B8%D1%82%D0%BC%D0%B8%D0%BA%D0%B0_%28%D0%BB%D0%B8%D1%82%D0%B5%D1%80%D0%B0%D1%82%D1%83%D1%80%D0%B0%29" TargetMode="External"/><Relationship Id="rId55" Type="http://schemas.openxmlformats.org/officeDocument/2006/relationships/hyperlink" Target="https://ru.wikipedia.org/wiki/%D0%92%D0%B5%D0%BB%D0%B8%D0%BC%D0%B8%D1%80_%D0%A5%D0%BB%D0%B5%D0%B1%D0%BD%D0%B8%D0%BA%D0%BE%D0%B2" TargetMode="External"/><Relationship Id="rId76" Type="http://schemas.openxmlformats.org/officeDocument/2006/relationships/hyperlink" Target="https://ru.wikipedia.org/wiki/%D0%90%D1%81%D0%B5%D0%B5%D0%B2,_%D0%9D%D0%B8%D0%BA%D0%BE%D0%BB%D0%B0%D0%B9_%D0%9D%D0%B8%D0%BA%D0%BE%D0%BB%D0%B0%D0%B5%D0%B2%D0%B8%D1%87" TargetMode="External"/><Relationship Id="rId97" Type="http://schemas.openxmlformats.org/officeDocument/2006/relationships/hyperlink" Target="https://www.culture.ru/movies/2833/ostrova-kornei-chukovskii" TargetMode="External"/><Relationship Id="rId104" Type="http://schemas.openxmlformats.org/officeDocument/2006/relationships/hyperlink" Target="https://www.culture.ru/materials/102565/soldaty-kultury-russkie-pisateli-i-khudozhniki-na-pervoi-mirovoi-voine" TargetMode="External"/><Relationship Id="rId120" Type="http://schemas.openxmlformats.org/officeDocument/2006/relationships/hyperlink" Target="https://ru.wikipedia.org/wiki/%D0%A0%D0%B5%D0%BA%D0%B2%D0%B8%D0%B5%D0%BC_%28%D0%BF%D0%BE%D1%8D%D0%BC%D0%B0%29" TargetMode="External"/><Relationship Id="rId125" Type="http://schemas.openxmlformats.org/officeDocument/2006/relationships/hyperlink" Target="https://ru.wikipedia.org/wiki/1925" TargetMode="External"/><Relationship Id="rId141" Type="http://schemas.openxmlformats.org/officeDocument/2006/relationships/hyperlink" Target="http://www.bulgakov.ru/p/pilat/" TargetMode="External"/><Relationship Id="rId146" Type="http://schemas.openxmlformats.org/officeDocument/2006/relationships/hyperlink" Target="https://www.culture.ru/persons/8242/isaak-levitan" TargetMode="External"/><Relationship Id="rId167" Type="http://schemas.openxmlformats.org/officeDocument/2006/relationships/hyperlink" Target="https://www.culture.ru/materials/184858/7-stikhotvorenii-evgeniya-evtushenko-prochitannykh-im-samim" TargetMode="External"/><Relationship Id="rId7" Type="http://schemas.openxmlformats.org/officeDocument/2006/relationships/hyperlink" Target="https://ru.wikipedia.org/wiki/%D0%9B%D0%B8%D1%82%D0%B5%D1%80%D0%B0%D1%82%D1%83%D1%80%D0%BD%D0%BE%D0%B5_%D0%BD%D0%B0%D0%BF%D1%80%D0%B0%D0%B2%D0%BB%D0%B5%D0%BD%D0%B8%D0%B5" TargetMode="External"/><Relationship Id="rId71" Type="http://schemas.openxmlformats.org/officeDocument/2006/relationships/hyperlink" Target="https://ru.wikipedia.org/wiki/%D0%AD%D0%BA%D1%81%D1%82%D0%B5%D1%80,_%D0%90%D0%BB%D0%B5%D0%BA%D1%81%D0%B0%D0%BD%D0%B4%D1%80%D0%B0_%D0%90%D0%BB%D0%B5%D0%BA%D1%81%D0%B0%D0%BD%D0%B4%D1%80%D0%BE%D0%B2%D0%BD%D0%B0" TargetMode="External"/><Relationship Id="rId92" Type="http://schemas.openxmlformats.org/officeDocument/2006/relationships/hyperlink" Target="https://www.culture.ru/persons/9549/ivan-bunin" TargetMode="External"/><Relationship Id="rId162" Type="http://schemas.openxmlformats.org/officeDocument/2006/relationships/hyperlink" Target="https://www.culture.ru/movies/1169/boris-pasternak-doktor-zhivago" TargetMode="External"/><Relationship Id="rId2" Type="http://schemas.openxmlformats.org/officeDocument/2006/relationships/styles" Target="styles.xml"/><Relationship Id="rId29" Type="http://schemas.openxmlformats.org/officeDocument/2006/relationships/hyperlink" Target="https://ru.wikipedia.org/wiki/%D0%98%D0%B2%D0%B0%D0%BD%D0%BE%D0%B2,_%D0%92%D1%8F%D1%87%D0%B5%D1%81%D0%BB%D0%B0%D0%B2_%D0%98%D0%B2%D0%B0%D0%BD%D0%BE%D0%B2%D0%B8%D1%87" TargetMode="External"/><Relationship Id="rId24" Type="http://schemas.openxmlformats.org/officeDocument/2006/relationships/hyperlink" Target="https://ru.wikipedia.org/wiki/%D0%9C%D0%B8%D0%BD%D1%81%D0%BA%D0%B8%D0%B9,_%D0%9D%D0%B8%D0%BA%D0%BE%D0%BB%D0%B0%D0%B9_%D0%9C%D0%B0%D0%BA%D1%81%D0%B8%D0%BC%D0%BE%D0%B2%D0%B8%D1%87" TargetMode="External"/><Relationship Id="rId40" Type="http://schemas.openxmlformats.org/officeDocument/2006/relationships/hyperlink" Target="https://ru.wikipedia.org/wiki/%D0%93%D0%B8%D0%BB%D0%B5%D1%8F_%28%D0%B3%D1%80%D1%83%D0%BF%D0%BF%D0%B0%29" TargetMode="External"/><Relationship Id="rId45" Type="http://schemas.openxmlformats.org/officeDocument/2006/relationships/hyperlink" Target="https://ru.wikipedia.org/wiki/%D0%9C%D0%BE%D1%81%D0%BA%D0%B2%D0%B0" TargetMode="External"/><Relationship Id="rId66" Type="http://schemas.openxmlformats.org/officeDocument/2006/relationships/hyperlink" Target="https://ru.wikipedia.org/wiki/%D0%A2%D0%BE%D0%BB%D1%81%D1%82%D0%BE%D0%B9,_%D0%9B%D0%B5%D0%B2_%D0%9D%D0%B8%D0%BA%D0%BE%D0%BB%D0%B0%D0%B5%D0%B2%D0%B8%D1%87" TargetMode="External"/><Relationship Id="rId87" Type="http://schemas.openxmlformats.org/officeDocument/2006/relationships/hyperlink" Target="https://www.culture.ru/institutes/11432/dom-muzei-leonida-andreeva" TargetMode="External"/><Relationship Id="rId110" Type="http://schemas.openxmlformats.org/officeDocument/2006/relationships/hyperlink" Target="https://www.culture.ru/persons/8760/vsevolod-meierkhold" TargetMode="External"/><Relationship Id="rId115" Type="http://schemas.openxmlformats.org/officeDocument/2006/relationships/hyperlink" Target="https://www.culture.ru/persons/8923/nikolai-aseev" TargetMode="External"/><Relationship Id="rId131" Type="http://schemas.openxmlformats.org/officeDocument/2006/relationships/hyperlink" Target="https://ru.wikipedia.org/wiki/1917_%D0%B3%D0%BE%D0%B4" TargetMode="External"/><Relationship Id="rId136" Type="http://schemas.openxmlformats.org/officeDocument/2006/relationships/hyperlink" Target="https://ru.wikipedia.org/wiki/%D0%A1%D1%82%D0%B8%D1%85%D0%B8" TargetMode="External"/><Relationship Id="rId157" Type="http://schemas.openxmlformats.org/officeDocument/2006/relationships/hyperlink" Target="https://www.culture.ru/materials/253359/velikaya-otechestvennaya-voina-istoriya-i-kultura" TargetMode="External"/><Relationship Id="rId61" Type="http://schemas.openxmlformats.org/officeDocument/2006/relationships/hyperlink" Target="https://ru.wikipedia.org/wiki/1912_%D0%B3%D0%BE%D0%B4" TargetMode="External"/><Relationship Id="rId82" Type="http://schemas.openxmlformats.org/officeDocument/2006/relationships/hyperlink" Target="https://ru.wikipedia.org/wiki/%D0%9E%D1%80%D0%B5%D1%88%D0%B8%D0%BD,_%D0%9F%D1%91%D1%82%D1%80_%D0%92%D0%B0%D1%81%D0%B8%D0%BB%D1%8C%D0%B5%D0%B2%D0%B8%D1%87" TargetMode="External"/><Relationship Id="rId152" Type="http://schemas.openxmlformats.org/officeDocument/2006/relationships/hyperlink" Target="https://www.culture.ru/persons/8275/marina-cvetaeva" TargetMode="External"/><Relationship Id="rId19" Type="http://schemas.openxmlformats.org/officeDocument/2006/relationships/hyperlink" Target="https://ru.wikipedia.org/wiki/%D0%A0%D0%B5%D0%BC%D0%B1%D0%BE,_%D0%96%D0%B0%D0%BD_%D0%9D%D0%B8%D0%BA%D0%BE%D0%BB%D0%B0_%D0%90%D1%80%D1%82%D1%8E%D1%80" TargetMode="External"/><Relationship Id="rId14" Type="http://schemas.openxmlformats.org/officeDocument/2006/relationships/hyperlink" Target="https://ru.wikipedia.org/wiki/1910_%D0%B3%D0%BE%D0%B4" TargetMode="External"/><Relationship Id="rId30" Type="http://schemas.openxmlformats.org/officeDocument/2006/relationships/hyperlink" Target="https://ru.wikipedia.org/wiki/%D0%A6%D0%B5%D1%85_%D0%BF%D0%BE%D1%8D%D1%82%D0%BE%D0%B2" TargetMode="External"/><Relationship Id="rId35" Type="http://schemas.openxmlformats.org/officeDocument/2006/relationships/hyperlink" Target="https://ru.wikipedia.org/wiki/%D0%97%D0%B5%D0%BD%D0%BA%D0%B5%D0%B2%D0%B8%D1%87,_%D0%9C%D0%B8%D1%85%D0%B0%D0%B8%D0%BB_%D0%90%D0%BB%D0%B5%D0%BA%D1%81%D0%B0%D0%BD%D0%B4%D1%80%D0%BE%D0%B2%D0%B8%D1%87" TargetMode="External"/><Relationship Id="rId56" Type="http://schemas.openxmlformats.org/officeDocument/2006/relationships/hyperlink" Target="https://ru.wikipedia.org/wiki/%D0%9A%D1%80%D1%83%D1%87%D1%91%D0%BD%D1%8B%D1%85,_%D0%90%D0%BB%D0%B5%D0%BA%D1%81%D0%B5%D0%B9_%D0%95%D0%BB%D0%B8%D1%81%D0%B5%D0%B5%D0%B2%D0%B8%D1%87" TargetMode="External"/><Relationship Id="rId77" Type="http://schemas.openxmlformats.org/officeDocument/2006/relationships/hyperlink" Target="https://ru.wikipedia.org/wiki/%D0%9F%D0%B0%D1%81%D1%82%D0%B5%D1%80%D0%BD%D0%B0%D0%BA,_%D0%91%D0%BE%D1%80%D0%B8%D1%81_%D0%9B%D0%B5%D0%BE%D0%BD%D0%B8%D0%B4%D0%BE%D0%B2%D0%B8%D1%87" TargetMode="External"/><Relationship Id="rId100" Type="http://schemas.openxmlformats.org/officeDocument/2006/relationships/hyperlink" Target="https://www.culture.ru/movies/78/o-pervoi-mirovoi-voine" TargetMode="External"/><Relationship Id="rId105" Type="http://schemas.openxmlformats.org/officeDocument/2006/relationships/hyperlink" Target="https://www.culture.ru/persons/8795/kazimir-malevich" TargetMode="External"/><Relationship Id="rId126" Type="http://schemas.openxmlformats.org/officeDocument/2006/relationships/hyperlink" Target="https://ru.wikipedia.org/wiki/1932_%D0%B3%D0%BE%D0%B4" TargetMode="External"/><Relationship Id="rId147" Type="http://schemas.openxmlformats.org/officeDocument/2006/relationships/hyperlink" Target="https://www.culture.ru/persons/8301/sergei-rakhmaninov" TargetMode="External"/><Relationship Id="rId168" Type="http://schemas.openxmlformats.org/officeDocument/2006/relationships/hyperlink" Target="https://www.culture.ru/persons/9343/bella-akhmadulina" TargetMode="External"/><Relationship Id="rId8" Type="http://schemas.openxmlformats.org/officeDocument/2006/relationships/hyperlink" Target="https://ru.wikipedia.org/wiki/%D0%A1%D0%B8%D0%BC%D0%B2%D0%BE%D0%BB%D0%B8%D0%B7%D0%BC" TargetMode="External"/><Relationship Id="rId51" Type="http://schemas.openxmlformats.org/officeDocument/2006/relationships/hyperlink" Target="https://ru.wikipedia.org/wiki/%D0%A0%D0%B8%D1%84%D0%BC%D0%B0" TargetMode="External"/><Relationship Id="rId72" Type="http://schemas.openxmlformats.org/officeDocument/2006/relationships/hyperlink" Target="https://ru.wikipedia.org/wiki/%D0%A5%D0%BB%D0%B5%D0%B1%D0%BD%D0%B8%D0%BA%D0%BE%D0%B2,_%D0%92%D0%B5%D0%BB%D0%B8%D0%BC%D0%B8%D1%80" TargetMode="External"/><Relationship Id="rId93" Type="http://schemas.openxmlformats.org/officeDocument/2006/relationships/hyperlink" Target="https://www.culture.ru/books/412/kusaka" TargetMode="External"/><Relationship Id="rId98" Type="http://schemas.openxmlformats.org/officeDocument/2006/relationships/hyperlink" Target="https://www.culture.ru/institutes/10492/moskovskii-khudozhestvennyi-teatr-imeni-a-p-chekhova" TargetMode="External"/><Relationship Id="rId121" Type="http://schemas.openxmlformats.org/officeDocument/2006/relationships/hyperlink" Target="https://ru.wikipedia.org/wiki/%D0%A6%D0%B5%D0%BD%D0%B7%D1%83%D1%80%D0%B0" TargetMode="External"/><Relationship Id="rId142" Type="http://schemas.openxmlformats.org/officeDocument/2006/relationships/hyperlink" Target="https://www.culture.ru/s/moskva/" TargetMode="External"/><Relationship Id="rId163" Type="http://schemas.openxmlformats.org/officeDocument/2006/relationships/hyperlink" Target="https://www.culture.ru/materials/68801/samaya-pochetnaya-premiya-nobelevskaya" TargetMode="External"/><Relationship Id="rId3" Type="http://schemas.openxmlformats.org/officeDocument/2006/relationships/settings" Target="settings.xml"/><Relationship Id="rId25" Type="http://schemas.openxmlformats.org/officeDocument/2006/relationships/hyperlink" Target="https://ru.wikipedia.org/wiki/%D0%91%D1%80%D1%8E%D1%81%D0%BE%D0%B2,_%D0%92%D0%B0%D0%BB%D0%B5%D1%80%D0%B8%D0%B9_%D0%AF%D0%BA%D0%BE%D0%B2%D0%BB%D0%B5%D0%B2%D0%B8%D1%87" TargetMode="External"/><Relationship Id="rId46" Type="http://schemas.openxmlformats.org/officeDocument/2006/relationships/hyperlink" Target="https://ru.wikipedia.org/wiki/%D0%9A%D0%B8%D0%B5%D0%B2" TargetMode="External"/><Relationship Id="rId67" Type="http://schemas.openxmlformats.org/officeDocument/2006/relationships/hyperlink" Target="https://ru.wikipedia.org/wiki/%D0%9B%D0%95%D0%A4" TargetMode="External"/><Relationship Id="rId116" Type="http://schemas.openxmlformats.org/officeDocument/2006/relationships/hyperlink" Target="https://ru.wikipedia.org/wiki/%D0%93%D1%83%D0%BC%D0%B8%D0%BB%D1%91%D0%B2,_%D0%9D%D0%B8%D0%BA%D0%BE%D0%BB%D0%B0%D0%B9_%D0%A1%D1%82%D0%B5%D0%BF%D0%B0%D0%BD%D0%BE%D0%B2%D0%B8%D1%87" TargetMode="External"/><Relationship Id="rId137" Type="http://schemas.openxmlformats.org/officeDocument/2006/relationships/hyperlink" Target="https://ru.wikipedia.org/wiki/%D0%9F%D1%80%D0%BE%D0%B7%D0%B0" TargetMode="External"/><Relationship Id="rId158" Type="http://schemas.openxmlformats.org/officeDocument/2006/relationships/hyperlink" Target="https://www.culture.ru/s/goroda/kazan/" TargetMode="External"/><Relationship Id="rId20" Type="http://schemas.openxmlformats.org/officeDocument/2006/relationships/hyperlink" Target="https://ru.wikipedia.org/wiki/%D0%91%D0%BE%D0%B4%D0%BB%D0%B5%D1%80,_%D0%A8%D0%B0%D1%80%D0%BB%D1%8C" TargetMode="External"/><Relationship Id="rId41" Type="http://schemas.openxmlformats.org/officeDocument/2006/relationships/hyperlink" Target="https://ru.wikipedia.org/wiki/%D0%AD%D0%B3%D0%BE-%D1%84%D1%83%D1%82%D1%83%D1%80%D0%B8%D1%81%D1%82%D1%8B" TargetMode="External"/><Relationship Id="rId62" Type="http://schemas.openxmlformats.org/officeDocument/2006/relationships/hyperlink" Target="https://ru.wikipedia.org/wiki/%D0%9C%D0%B0%D0%BD%D0%B8%D1%84%D0%B5%D1%81%D1%82" TargetMode="External"/><Relationship Id="rId83" Type="http://schemas.openxmlformats.org/officeDocument/2006/relationships/hyperlink" Target="https://ru.wikipedia.org/wiki/%D0%9A%D0%BB%D1%8B%D1%87%D0%BA%D0%BE%D0%B2,_%D0%A1%D0%B5%D1%80%D0%B3%D0%B5%D0%B9_%D0%90%D0%BD%D1%82%D0%BE%D0%BD%D0%BE%D0%B2%D0%B8%D1%87" TargetMode="External"/><Relationship Id="rId88" Type="http://schemas.openxmlformats.org/officeDocument/2006/relationships/hyperlink" Target="https://www.culture.ru/books/762/bargamot-i-garaska" TargetMode="External"/><Relationship Id="rId111" Type="http://schemas.openxmlformats.org/officeDocument/2006/relationships/hyperlink" Target="https://www.culture.ru/persons/8375/aleksandr-rodchenko" TargetMode="External"/><Relationship Id="rId132" Type="http://schemas.openxmlformats.org/officeDocument/2006/relationships/hyperlink" Target="https://ru.wikipedia.org/wiki/%D0%93%D1%80%D0%B0%D0%B6%D0%B4%D0%B0%D0%BD%D1%81%D0%BA%D0%B0%D1%8F_%D0%B2%D0%BE%D0%B9%D0%BD%D0%B0_%D0%B2_%D0%A0%D0%BE%D1%81%D1%81%D0%B8%D0%B8" TargetMode="External"/><Relationship Id="rId153" Type="http://schemas.openxmlformats.org/officeDocument/2006/relationships/hyperlink" Target="https://www.culture.ru/materials/253233/rilke-i-ross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106</Pages>
  <Words>47494</Words>
  <Characters>270722</Characters>
  <Application>Microsoft Office Word</Application>
  <DocSecurity>0</DocSecurity>
  <Lines>2256</Lines>
  <Paragraphs>635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Димон</cp:lastModifiedBy>
  <cp:revision>2</cp:revision>
  <dcterms:created xsi:type="dcterms:W3CDTF">2023-08-14T09:36:00Z</dcterms:created>
  <dcterms:modified xsi:type="dcterms:W3CDTF">2023-08-14T09:36:00Z</dcterms:modified>
</cp:coreProperties>
</file>