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по дисциплине «Русский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E514CC" w:rsidP="00066EDB">
      <w:pPr>
        <w:spacing w:after="0" w:line="240" w:lineRule="auto"/>
        <w:jc w:val="center"/>
        <w:rPr>
          <w:rFonts w:ascii="Times New Roman" w:hAnsi="Times New Roman"/>
          <w:sz w:val="28"/>
          <w:szCs w:val="28"/>
        </w:rPr>
      </w:pPr>
      <w:r>
        <w:rPr>
          <w:rFonts w:ascii="Times New Roman" w:hAnsi="Times New Roman"/>
          <w:sz w:val="28"/>
          <w:szCs w:val="28"/>
        </w:rPr>
        <w:t>38.02.01 Экономика и бухгалтерский учет</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E514CC" w:rsidRDefault="00E514CC" w:rsidP="00FF7A90">
      <w:pPr>
        <w:spacing w:before="100" w:beforeAutospacing="1" w:after="0" w:line="360" w:lineRule="auto"/>
        <w:rPr>
          <w:rFonts w:ascii="Times New Roman" w:eastAsia="Times New Roman" w:hAnsi="Times New Roman" w:cs="Times New Roman"/>
          <w:sz w:val="27"/>
          <w:szCs w:val="27"/>
        </w:rPr>
      </w:pPr>
    </w:p>
    <w:p w:rsidR="00E514CC" w:rsidRDefault="00E514CC" w:rsidP="00FF7A90">
      <w:pPr>
        <w:spacing w:before="100" w:beforeAutospacing="1" w:after="0" w:line="360" w:lineRule="auto"/>
        <w:rPr>
          <w:rFonts w:ascii="Times New Roman" w:eastAsia="Times New Roman" w:hAnsi="Times New Roman" w:cs="Times New Roman"/>
          <w:sz w:val="27"/>
          <w:szCs w:val="27"/>
        </w:rPr>
      </w:pPr>
    </w:p>
    <w:p w:rsidR="00E514CC" w:rsidRDefault="00E514CC" w:rsidP="00FF7A90">
      <w:pPr>
        <w:spacing w:before="100" w:beforeAutospacing="1" w:after="0" w:line="360" w:lineRule="auto"/>
        <w:rPr>
          <w:rFonts w:ascii="Times New Roman" w:eastAsia="Times New Roman" w:hAnsi="Times New Roman" w:cs="Times New Roman"/>
          <w:sz w:val="27"/>
          <w:szCs w:val="27"/>
        </w:rPr>
      </w:pPr>
    </w:p>
    <w:p w:rsidR="00066EDB" w:rsidRPr="00E514CC" w:rsidRDefault="00066EDB" w:rsidP="00E514CC">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2023</w:t>
      </w:r>
      <w:r w:rsidR="009050A6" w:rsidRPr="009050A6">
        <w:rPr>
          <w:rFonts w:ascii="Times New Roman" w:eastAsia="Times New Roman" w:hAnsi="Times New Roman" w:cs="Times New Roman"/>
          <w:sz w:val="27"/>
          <w:szCs w:val="27"/>
        </w:rPr>
        <w:t xml:space="preserve"> г.</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 732, Федеральной образовательной программой СОО, а также примерной рабочей программой общеобразовательной дисциплины «</w:t>
      </w:r>
      <w:r>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EF1BBB">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xml:space="preserve">», рекомендованной «Институтом развития профессионального образования» (ИРПО) от 2022 г. </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Составитель: Батаргазиева З.Я.</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Рассмотрено на заседании методического объединения общеобразовательного цикла, протокол №  6 от «24» мая  2023 г.</w:t>
      </w:r>
    </w:p>
    <w:p w:rsidR="00066EDB" w:rsidRPr="00066EDB" w:rsidRDefault="00066EDB" w:rsidP="00066EDB">
      <w:pPr>
        <w:spacing w:after="0" w:line="360" w:lineRule="auto"/>
        <w:ind w:firstLine="708"/>
        <w:jc w:val="both"/>
        <w:rPr>
          <w:rFonts w:ascii="Times New Roman" w:eastAsia="Times New Roman" w:hAnsi="Times New Roman" w:cs="Arial"/>
          <w:sz w:val="28"/>
          <w:szCs w:val="28"/>
        </w:rPr>
      </w:pPr>
      <w:r w:rsidRPr="00066EDB">
        <w:rPr>
          <w:rFonts w:ascii="Times New Roman" w:eastAsia="Times New Roman" w:hAnsi="Times New Roman" w:cs="Times New Roman"/>
          <w:sz w:val="27"/>
          <w:szCs w:val="27"/>
        </w:rPr>
        <w:t>Рекомендовано Методическим  советом СмК, протокол № 7  от «25» мая  2023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066EDB">
        <w:rPr>
          <w:rFonts w:ascii="Times New Roman" w:eastAsia="Calibri" w:hAnsi="Times New Roman" w:cs="Times New Roman"/>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lastRenderedPageBreak/>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w:t>
      </w:r>
      <w:r w:rsidRPr="00E12C61">
        <w:rPr>
          <w:rFonts w:ascii="Times New Roman" w:eastAsia="Times New Roman" w:hAnsi="Times New Roman" w:cs="Times New Roman"/>
        </w:rPr>
        <w:lastRenderedPageBreak/>
        <w:t>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w:t>
      </w:r>
      <w:r w:rsidRPr="00E12C61">
        <w:rPr>
          <w:rFonts w:ascii="Times New Roman" w:eastAsia="Times New Roman" w:hAnsi="Times New Roman" w:cs="Times New Roman"/>
        </w:rPr>
        <w:lastRenderedPageBreak/>
        <w:t>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w:t>
      </w:r>
      <w:r w:rsidRPr="001C10DD">
        <w:rPr>
          <w:rFonts w:ascii="Times New Roman" w:eastAsia="Times New Roman" w:hAnsi="Times New Roman" w:cs="Times New Roman"/>
        </w:rPr>
        <w:lastRenderedPageBreak/>
        <w:t>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0" w:name="55bb1e48617b349a56b7a46f0262dde8b0e68fe8"/>
            <w:bookmarkStart w:id="1" w:name="0"/>
            <w:bookmarkEnd w:id="0"/>
            <w:bookmarkEnd w:id="1"/>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C66DE4" w:rsidRDefault="00C66DE4" w:rsidP="00C66DE4">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Используя сеть Интернет заполните </w:t>
      </w:r>
      <w:r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банковского дела и экономистов:</w:t>
      </w:r>
    </w:p>
    <w:p w:rsidR="00C66DE4" w:rsidRDefault="00C66DE4" w:rsidP="00C66DE4">
      <w:pPr>
        <w:spacing w:after="0" w:line="240" w:lineRule="auto"/>
        <w:rPr>
          <w:rFonts w:ascii="Times New Roman" w:eastAsia="Times New Roman" w:hAnsi="Times New Roman" w:cs="Times New Roman"/>
          <w:bCs/>
        </w:rPr>
      </w:pP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Аваль</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Аванс</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Авизо</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Акцепт</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Акциз</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Аудиторская деятельность</w:t>
      </w:r>
    </w:p>
    <w:p w:rsidR="00C66DE4" w:rsidRDefault="00C66DE4" w:rsidP="00C66DE4">
      <w:pPr>
        <w:spacing w:after="0" w:line="240" w:lineRule="auto"/>
        <w:jc w:val="both"/>
        <w:rPr>
          <w:rFonts w:ascii="Times New Roman" w:eastAsia="Times New Roman" w:hAnsi="Times New Roman" w:cs="Times New Roman"/>
          <w:bCs/>
        </w:rPr>
      </w:pP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Бартерная сделка</w:t>
      </w:r>
    </w:p>
    <w:p w:rsidR="00C66DE4" w:rsidRPr="00613DB8" w:rsidRDefault="00C66DE4" w:rsidP="00C66DE4">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товарная</w:t>
      </w:r>
    </w:p>
    <w:p w:rsidR="00C66DE4" w:rsidRPr="00613DB8" w:rsidRDefault="00C66DE4" w:rsidP="00C66DE4">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фондовая</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Бюджетная роспись</w:t>
      </w:r>
    </w:p>
    <w:p w:rsidR="00C66DE4" w:rsidRDefault="00C66DE4" w:rsidP="00C66DE4">
      <w:pPr>
        <w:spacing w:after="0" w:line="240" w:lineRule="auto"/>
        <w:jc w:val="both"/>
        <w:rPr>
          <w:rFonts w:ascii="Times New Roman" w:eastAsia="Times New Roman" w:hAnsi="Times New Roman" w:cs="Times New Roman"/>
          <w:b/>
          <w:bCs/>
        </w:rPr>
      </w:pPr>
      <w:r w:rsidRPr="00613DB8">
        <w:rPr>
          <w:rFonts w:ascii="Times New Roman" w:eastAsia="Times New Roman" w:hAnsi="Times New Roman" w:cs="Times New Roman"/>
          <w:bCs/>
        </w:rPr>
        <w:t>Бюджетная</w:t>
      </w:r>
      <w:r w:rsidRPr="00613DB8">
        <w:rPr>
          <w:rFonts w:ascii="Times New Roman" w:eastAsia="Times New Roman" w:hAnsi="Times New Roman" w:cs="Times New Roman"/>
          <w:b/>
          <w:bCs/>
        </w:rPr>
        <w:t xml:space="preserve"> ссуда</w:t>
      </w:r>
    </w:p>
    <w:p w:rsidR="00C66DE4" w:rsidRDefault="00C66DE4" w:rsidP="00C66DE4">
      <w:pPr>
        <w:spacing w:after="0" w:line="240" w:lineRule="auto"/>
        <w:jc w:val="both"/>
        <w:rPr>
          <w:rFonts w:ascii="Times New Roman" w:eastAsia="Times New Roman" w:hAnsi="Times New Roman" w:cs="Times New Roman"/>
          <w:b/>
          <w:bCs/>
        </w:rPr>
      </w:pP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Вексель</w:t>
      </w:r>
    </w:p>
    <w:p w:rsidR="00C66DE4" w:rsidRPr="0071046E" w:rsidRDefault="00C66DE4" w:rsidP="00C66DE4">
      <w:pPr>
        <w:spacing w:after="0" w:line="240" w:lineRule="auto"/>
        <w:jc w:val="both"/>
        <w:rPr>
          <w:rFonts w:ascii="Times New Roman" w:eastAsia="Times New Roman" w:hAnsi="Times New Roman" w:cs="Times New Roman"/>
          <w:bCs/>
        </w:rPr>
      </w:pP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Деноминация</w:t>
      </w: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Депозитарий</w:t>
      </w: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Депозитарная деятельность</w:t>
      </w: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Депорт</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Инкассо</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Консигнация</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Лизинг</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lastRenderedPageBreak/>
        <w:t>Маклер</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Неустойка (штраф, пеня)</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Облигация</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Овердрафт</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Опцион</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Оферта</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Фондовая биржа</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Форфейтинг</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Фьючерс, или фьючерсный контракт</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Физическое лицо</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Ценная бумага</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Эмитенты</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Юридическое лицо</w:t>
      </w:r>
    </w:p>
    <w:p w:rsidR="001C0246" w:rsidRDefault="001C0246" w:rsidP="001C0246">
      <w:pPr>
        <w:spacing w:after="0" w:line="240" w:lineRule="auto"/>
        <w:rPr>
          <w:rFonts w:ascii="Times New Roman" w:eastAsia="Times New Roman" w:hAnsi="Times New Roman" w:cs="Times New Roman"/>
          <w:b/>
          <w:bCs/>
        </w:rPr>
      </w:pPr>
      <w:bookmarkStart w:id="2" w:name="_GoBack"/>
      <w:bookmarkEnd w:id="2"/>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lastRenderedPageBreak/>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lastRenderedPageBreak/>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 xml:space="preserve">словить хайп, Я ж </w:t>
      </w:r>
      <w:r w:rsidR="00C0011A">
        <w:rPr>
          <w:rFonts w:ascii="Times New Roman" w:eastAsia="Times New Roman" w:hAnsi="Times New Roman" w:cs="Times New Roman"/>
          <w:bCs/>
        </w:rPr>
        <w:lastRenderedPageBreak/>
        <w:t>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F83848"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lastRenderedPageBreak/>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lastRenderedPageBreak/>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lastRenderedPageBreak/>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lastRenderedPageBreak/>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lastRenderedPageBreak/>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lastRenderedPageBreak/>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lastRenderedPageBreak/>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lastRenderedPageBreak/>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xml:space="preserve">–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w:t>
      </w:r>
      <w:r w:rsidRPr="00435590">
        <w:rPr>
          <w:rFonts w:ascii="Times New Roman" w:hAnsi="Times New Roman" w:cs="Times New Roman"/>
        </w:rPr>
        <w:lastRenderedPageBreak/>
        <w:t>(ослепительно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lastRenderedPageBreak/>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lastRenderedPageBreak/>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lastRenderedPageBreak/>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lastRenderedPageBreak/>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w:t>
      </w:r>
      <w:r w:rsidRPr="003F2800">
        <w:rPr>
          <w:rFonts w:ascii="Times New Roman" w:hAnsi="Times New Roman" w:cs="Times New Roman"/>
        </w:rPr>
        <w:lastRenderedPageBreak/>
        <w:t xml:space="preserve">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F83848"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F83848"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F83848"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lastRenderedPageBreak/>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w:t>
      </w:r>
      <w:r w:rsidRPr="003F2800">
        <w:rPr>
          <w:rFonts w:ascii="Times New Roman" w:eastAsia="Times New Roman" w:hAnsi="Times New Roman" w:cs="Times New Roman"/>
        </w:rPr>
        <w:lastRenderedPageBreak/>
        <w:t xml:space="preserve">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lastRenderedPageBreak/>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lastRenderedPageBreak/>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lastRenderedPageBreak/>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w:t>
      </w:r>
      <w:r w:rsidRPr="00323ED0">
        <w:rPr>
          <w:rFonts w:ascii="Times New Roman" w:eastAsiaTheme="minorHAnsi" w:hAnsi="Times New Roman" w:cs="Times New Roman"/>
          <w:lang w:eastAsia="en-US"/>
        </w:rPr>
        <w:lastRenderedPageBreak/>
        <w:t>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lastRenderedPageBreak/>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 xml:space="preserve">самая </w:t>
      </w:r>
      <w:r w:rsidRPr="009050A6">
        <w:rPr>
          <w:rFonts w:ascii="Times New Roman" w:eastAsia="Times New Roman" w:hAnsi="Times New Roman" w:cs="Times New Roman"/>
          <w:b/>
          <w:bCs/>
          <w:i/>
          <w:iCs/>
          <w:color w:val="000000"/>
        </w:rPr>
        <w:lastRenderedPageBreak/>
        <w:t>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lastRenderedPageBreak/>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w:t>
      </w:r>
      <w:r w:rsidRPr="009050A6">
        <w:rPr>
          <w:rFonts w:ascii="Times New Roman" w:eastAsia="Times New Roman" w:hAnsi="Times New Roman" w:cs="Times New Roman"/>
        </w:rPr>
        <w:lastRenderedPageBreak/>
        <w:t>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w:t>
      </w:r>
      <w:r w:rsidRPr="009050A6">
        <w:rPr>
          <w:rFonts w:ascii="Times New Roman" w:eastAsia="Times New Roman" w:hAnsi="Times New Roman" w:cs="Times New Roman"/>
        </w:rPr>
        <w:lastRenderedPageBreak/>
        <w:t>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w:t>
      </w:r>
      <w:r w:rsidRPr="001F4263">
        <w:rPr>
          <w:rFonts w:ascii="Times New Roman" w:hAnsi="Times New Roman" w:cs="Times New Roman"/>
        </w:rPr>
        <w:lastRenderedPageBreak/>
        <w:t>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lastRenderedPageBreak/>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lastRenderedPageBreak/>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lastRenderedPageBreak/>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Указание на место, </w:t>
            </w:r>
            <w:r w:rsidRPr="003D7403">
              <w:rPr>
                <w:sz w:val="22"/>
                <w:szCs w:val="22"/>
              </w:rPr>
              <w:lastRenderedPageBreak/>
              <w:t>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Я  оттуда приехал, где </w:t>
            </w:r>
            <w:r w:rsidRPr="003D7403">
              <w:rPr>
                <w:sz w:val="22"/>
                <w:szCs w:val="22"/>
              </w:rPr>
              <w:lastRenderedPageBreak/>
              <w:t>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w:t>
      </w:r>
      <w:r w:rsidR="004B784F" w:rsidRPr="004B784F">
        <w:rPr>
          <w:rFonts w:ascii="Times New Roman" w:hAnsi="Times New Roman" w:cs="Times New Roman"/>
        </w:rPr>
        <w:lastRenderedPageBreak/>
        <w:t xml:space="preserve">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lastRenderedPageBreak/>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lastRenderedPageBreak/>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lastRenderedPageBreak/>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 xml:space="preserve">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w:t>
      </w:r>
      <w:r w:rsidRPr="00236EA4">
        <w:rPr>
          <w:rFonts w:ascii="Times New Roman" w:eastAsia="Times New Roman" w:hAnsi="Times New Roman" w:cs="Times New Roman"/>
          <w:color w:val="000000"/>
        </w:rPr>
        <w:lastRenderedPageBreak/>
        <w:t>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w:t>
      </w:r>
      <w:r w:rsidRPr="00236EA4">
        <w:rPr>
          <w:rFonts w:ascii="Times New Roman" w:eastAsia="Times New Roman" w:hAnsi="Times New Roman" w:cs="Times New Roman"/>
        </w:rPr>
        <w:lastRenderedPageBreak/>
        <w:t>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lastRenderedPageBreak/>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w:t>
      </w:r>
      <w:r w:rsidRPr="00BA7895">
        <w:rPr>
          <w:rFonts w:ascii="Times New Roman" w:eastAsia="Times New Roman" w:hAnsi="Times New Roman" w:cs="Times New Roman"/>
          <w:color w:val="000000"/>
        </w:rPr>
        <w:lastRenderedPageBreak/>
        <w:t>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w:t>
      </w:r>
      <w:r w:rsidRPr="00BB2C49">
        <w:rPr>
          <w:rFonts w:ascii="Times New Roman" w:hAnsi="Times New Roman" w:cs="Times New Roman"/>
        </w:rPr>
        <w:lastRenderedPageBreak/>
        <w:t>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C1478E" w:rsidRDefault="00C1478E" w:rsidP="00C1478E">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C1478E" w:rsidRDefault="00C1478E" w:rsidP="00C1478E">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C1478E" w:rsidRPr="00783A97"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Руднев, В.Н.</w:t>
      </w:r>
      <w:r w:rsidRPr="00783A97">
        <w:rPr>
          <w:rFonts w:ascii="Times New Roman" w:hAnsi="Times New Roman"/>
          <w:color w:val="000000" w:themeColor="text1"/>
          <w:shd w:val="clear" w:color="auto" w:fill="FFFFFF"/>
        </w:rPr>
        <w:t xml:space="preserve"> Русский язык и культура речи : учебное пособие / Руднев В.Н. — Москва : КноРус, 2021. — 253 с. — (СПО). — </w:t>
      </w:r>
      <w:hyperlink r:id="rId76" w:history="1">
        <w:r w:rsidRPr="00783A97">
          <w:rPr>
            <w:rStyle w:val="a9"/>
            <w:rFonts w:ascii="Times New Roman" w:hAnsi="Times New Roman"/>
            <w:color w:val="000000" w:themeColor="text1"/>
            <w:u w:val="none"/>
          </w:rPr>
          <w:t>https://www.book.ru/book/936324</w:t>
        </w:r>
      </w:hyperlink>
    </w:p>
    <w:p w:rsidR="00C1478E" w:rsidRPr="00783A97" w:rsidRDefault="00C1478E" w:rsidP="004D06F8">
      <w:pPr>
        <w:pStyle w:val="a4"/>
        <w:numPr>
          <w:ilvl w:val="0"/>
          <w:numId w:val="88"/>
        </w:numPr>
        <w:spacing w:after="0" w:line="360" w:lineRule="auto"/>
        <w:jc w:val="both"/>
        <w:rPr>
          <w:rFonts w:ascii="Times New Roman" w:hAnsi="Times New Roman"/>
        </w:rPr>
      </w:pPr>
      <w:r w:rsidRPr="00783A97">
        <w:rPr>
          <w:rFonts w:ascii="Times New Roman" w:hAnsi="Times New Roman"/>
        </w:rPr>
        <w:t xml:space="preserve">Гольцова, Н.Г. Русский язык: учебник для 10-11 классов общеобразовательных организаций.  Базовый уровень: в 2-х ч. Ч. 1 , Ч. 2 / Н.Г.Гольцова, И.В.Шамшин, М.А.Мищерина. – 8-е изд. – М.: ООО «Русское слово-учебник», 2020. – 376 с.  (ФГОС.Инновационная школа).      </w:t>
      </w:r>
    </w:p>
    <w:p w:rsidR="00C1478E" w:rsidRPr="00C1478E"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Голуб, И.Б.</w:t>
      </w:r>
      <w:r w:rsidRPr="00783A97">
        <w:rPr>
          <w:rFonts w:ascii="Times New Roman" w:hAnsi="Times New Roman"/>
          <w:color w:val="000000" w:themeColor="text1"/>
          <w:shd w:val="clear" w:color="auto" w:fill="FFFFFF"/>
        </w:rPr>
        <w:t xml:space="preserve"> Русский язык: справочник / Голуб И.Б. — Москва :КноРус, 2020. — 189 с. — </w:t>
      </w:r>
      <w:hyperlink r:id="rId77" w:history="1">
        <w:r w:rsidRPr="00783A97">
          <w:rPr>
            <w:rStyle w:val="a9"/>
            <w:rFonts w:ascii="Times New Roman" w:hAnsi="Times New Roman"/>
            <w:color w:val="000000" w:themeColor="text1"/>
            <w:u w:val="none"/>
          </w:rPr>
          <w:t>https://www.book.ru/book/933953</w:t>
        </w:r>
      </w:hyperlink>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Helvetica" w:hAnsi="Helvetica" w:cs="Helvetica"/>
          <w:color w:val="333333"/>
          <w:shd w:val="clear" w:color="auto" w:fill="FFFFFF"/>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3A97" w:rsidRPr="00783A97" w:rsidRDefault="00783A97" w:rsidP="00783A97">
      <w:pPr>
        <w:spacing w:line="360" w:lineRule="auto"/>
        <w:jc w:val="both"/>
        <w:rPr>
          <w:rFonts w:ascii="Times New Roman" w:hAnsi="Times New Roman" w:cs="Times New Roman"/>
          <w:color w:val="000000" w:themeColor="text1"/>
        </w:rPr>
      </w:pPr>
      <w:r w:rsidRPr="00783A97">
        <w:rPr>
          <w:rFonts w:ascii="Times New Roman" w:hAnsi="Times New Roman" w:cs="Times New Roman"/>
        </w:rPr>
        <w:t xml:space="preserve">1. </w:t>
      </w:r>
      <w:r w:rsidRPr="00783A97">
        <w:rPr>
          <w:rFonts w:ascii="Times New Roman" w:hAnsi="Times New Roman" w:cs="Times New Roman"/>
          <w:color w:val="000000" w:themeColor="text1"/>
          <w:shd w:val="clear" w:color="auto" w:fill="FFFFFF"/>
        </w:rPr>
        <w:t xml:space="preserve">Русский язык и культура речи : учебно-практическое пособие / Черняк В.Д., под ред., Сергеева Е.В. под ред., Кузьмина А.В., Дунев А.И., Жуковская Г.А., Пентина А.Ю., Столярова И.В., Четырина А.М. — Москва : КноРус, 2021. — 227 с.- </w:t>
      </w:r>
      <w:hyperlink r:id="rId78" w:history="1">
        <w:r w:rsidRPr="00783A97">
          <w:rPr>
            <w:rStyle w:val="a9"/>
            <w:rFonts w:ascii="Times New Roman" w:hAnsi="Times New Roman"/>
            <w:color w:val="000000" w:themeColor="text1"/>
            <w:u w:val="none"/>
          </w:rPr>
          <w:t>https://www.book.ru/book/936579</w:t>
        </w:r>
      </w:hyperlink>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848" w:rsidRDefault="00F83848" w:rsidP="00CD1F76">
      <w:pPr>
        <w:spacing w:after="0" w:line="240" w:lineRule="auto"/>
      </w:pPr>
      <w:r>
        <w:separator/>
      </w:r>
    </w:p>
  </w:endnote>
  <w:endnote w:type="continuationSeparator" w:id="0">
    <w:p w:rsidR="00F83848" w:rsidRDefault="00F83848"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teraturnaya-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EndPr/>
    <w:sdtContent>
      <w:p w:rsidR="00BB2C49" w:rsidRDefault="00BB2C49">
        <w:pPr>
          <w:pStyle w:val="a7"/>
          <w:jc w:val="right"/>
        </w:pPr>
        <w:r>
          <w:fldChar w:fldCharType="begin"/>
        </w:r>
        <w:r>
          <w:instrText xml:space="preserve"> PAGE   \* MERGEFORMAT </w:instrText>
        </w:r>
        <w:r>
          <w:fldChar w:fldCharType="separate"/>
        </w:r>
        <w:r w:rsidR="00C66DE4">
          <w:rPr>
            <w:noProof/>
          </w:rPr>
          <w:t>31</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848" w:rsidRDefault="00F83848" w:rsidP="00CD1F76">
      <w:pPr>
        <w:spacing w:after="0" w:line="240" w:lineRule="auto"/>
      </w:pPr>
      <w:r>
        <w:separator/>
      </w:r>
    </w:p>
  </w:footnote>
  <w:footnote w:type="continuationSeparator" w:id="0">
    <w:p w:rsidR="00F83848" w:rsidRDefault="00F83848"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27278"/>
    <w:rsid w:val="00032EE9"/>
    <w:rsid w:val="00040D5D"/>
    <w:rsid w:val="0006241B"/>
    <w:rsid w:val="00066EDB"/>
    <w:rsid w:val="00073051"/>
    <w:rsid w:val="00080D84"/>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7744C"/>
    <w:rsid w:val="002A4D05"/>
    <w:rsid w:val="002A58A7"/>
    <w:rsid w:val="002E0815"/>
    <w:rsid w:val="00322CED"/>
    <w:rsid w:val="00323ED0"/>
    <w:rsid w:val="003B087C"/>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207F9"/>
    <w:rsid w:val="00651DB0"/>
    <w:rsid w:val="006A4B95"/>
    <w:rsid w:val="006C777D"/>
    <w:rsid w:val="006D6916"/>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66DE4"/>
    <w:rsid w:val="00C71D4A"/>
    <w:rsid w:val="00CD04EF"/>
    <w:rsid w:val="00CD1F76"/>
    <w:rsid w:val="00CF6AFD"/>
    <w:rsid w:val="00D45D04"/>
    <w:rsid w:val="00D52E41"/>
    <w:rsid w:val="00D645DC"/>
    <w:rsid w:val="00D665D9"/>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514CC"/>
    <w:rsid w:val="00E8073C"/>
    <w:rsid w:val="00ED11C9"/>
    <w:rsid w:val="00ED23D8"/>
    <w:rsid w:val="00EE525F"/>
    <w:rsid w:val="00EE69CC"/>
    <w:rsid w:val="00EF1BBB"/>
    <w:rsid w:val="00F11588"/>
    <w:rsid w:val="00F669E0"/>
    <w:rsid w:val="00F82BA1"/>
    <w:rsid w:val="00F83848"/>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26" Type="http://schemas.openxmlformats.org/officeDocument/2006/relationships/hyperlink" Target="https://ru.wikipedia.org/wiki/%D0%98%D0%BC%D1%8F_%28%D0%B3%D1%80%D0%B0%D0%BC%D0%BC%D0%B0%D1%82%D0%B8%D0%BA%D0%B0%29" TargetMode="External"/><Relationship Id="rId39" Type="http://schemas.openxmlformats.org/officeDocument/2006/relationships/hyperlink" Target="https://ru.wiktionary.org/wiki/ru:%D0%B4%D0%BB%D1%8F" TargetMode="External"/><Relationship Id="rId21" Type="http://schemas.openxmlformats.org/officeDocument/2006/relationships/hyperlink" Target="https://ru.wikipedia.org/wiki/%D0%A1%D0%B8%D0%BD%D1%82%D0%B0%D0%BA%D1%81%D0%B8%D1%81" TargetMode="External"/><Relationship Id="rId34" Type="http://schemas.openxmlformats.org/officeDocument/2006/relationships/hyperlink" Target="https://ru.wiktionary.org/wiki/ru:%D0%B2%D0%B2%D0%B8%D0%B4%D1%83"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76" Type="http://schemas.openxmlformats.org/officeDocument/2006/relationships/hyperlink" Target="https://www.book.ru/book/936324" TargetMode="Externa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2"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ru.wiktionary.org/wiki/ru:%D1%82%D0%B0%D0%BA%D0%B8" TargetMode="External"/><Relationship Id="rId10" Type="http://schemas.openxmlformats.org/officeDocument/2006/relationships/hyperlink" Target="https://ru.wikipedia.org/wiki/%D0%A1%D0%BB%D0%BE%D0%B2%D0%BE_%28%D0%BB%D0%B8%D0%BD%D0%B3%D0%B2%D0%B8%D1%81%D1%82%D0%B8%D0%BA%D0%B0%29" TargetMode="External"/><Relationship Id="rId19" Type="http://schemas.openxmlformats.org/officeDocument/2006/relationships/hyperlink" Target="https://ru.wikipedia.org/w/index.php?title=%D0%92%D0%BE%D0%B7%D0%B2%D1%80%D0%B0%D1%82%D0%BD%D0%BE%D1%81%D1%82%D1%8C&amp;action=edit&amp;redlink=1"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hyperlink" Target="https://www.book.ru/book/936579"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hyperlink" Target="https://www.book.ru/book/933953" TargetMode="Externa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138</Pages>
  <Words>53224</Words>
  <Characters>303382</Characters>
  <Application>Microsoft Office Word</Application>
  <DocSecurity>0</DocSecurity>
  <Lines>2528</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Димон</cp:lastModifiedBy>
  <cp:revision>3</cp:revision>
  <dcterms:created xsi:type="dcterms:W3CDTF">2023-08-24T18:39:00Z</dcterms:created>
  <dcterms:modified xsi:type="dcterms:W3CDTF">2023-08-27T16:18:00Z</dcterms:modified>
</cp:coreProperties>
</file>