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proofErr w:type="gramStart"/>
      <w:r w:rsidR="00A505F6" w:rsidRPr="00E32B4B">
        <w:rPr>
          <w:sz w:val="28"/>
          <w:szCs w:val="28"/>
        </w:rPr>
        <w:t>обучающихся</w:t>
      </w:r>
      <w:proofErr w:type="gramEnd"/>
      <w:r w:rsidRPr="00E32B4B">
        <w:rPr>
          <w:sz w:val="28"/>
          <w:szCs w:val="28"/>
        </w:rPr>
        <w:t xml:space="preserve"> по </w:t>
      </w:r>
      <w:r w:rsidR="00573A71" w:rsidRPr="00E32B4B">
        <w:rPr>
          <w:sz w:val="28"/>
          <w:szCs w:val="28"/>
        </w:rPr>
        <w:t>специальности</w:t>
      </w:r>
    </w:p>
    <w:p w:rsidR="003C0116" w:rsidRPr="00E32B4B" w:rsidRDefault="00BD18D2" w:rsidP="00D734DB">
      <w:pPr>
        <w:widowControl w:val="0"/>
        <w:spacing w:line="360" w:lineRule="auto"/>
        <w:jc w:val="center"/>
        <w:rPr>
          <w:sz w:val="28"/>
          <w:szCs w:val="28"/>
        </w:rPr>
      </w:pPr>
      <w:r w:rsidRPr="00BD18D2">
        <w:rPr>
          <w:sz w:val="28"/>
          <w:szCs w:val="28"/>
        </w:rPr>
        <w:t>09.02.07 ИНФОРМАЦИОННЫЕ СИСТЕМЫ И ПРОГРАММИРОВАНИЕ</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21D" w:rsidRDefault="009F221D"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9F221D" w:rsidRDefault="009F221D"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Default="00A505F6" w:rsidP="00D734DB">
      <w:pPr>
        <w:widowControl w:val="0"/>
        <w:spacing w:line="360" w:lineRule="auto"/>
        <w:jc w:val="center"/>
        <w:rPr>
          <w:sz w:val="28"/>
          <w:szCs w:val="28"/>
        </w:rPr>
      </w:pPr>
    </w:p>
    <w:p w:rsidR="009F221D" w:rsidRDefault="009F221D" w:rsidP="00D734DB">
      <w:pPr>
        <w:widowControl w:val="0"/>
        <w:spacing w:line="360" w:lineRule="auto"/>
        <w:jc w:val="center"/>
        <w:rPr>
          <w:sz w:val="28"/>
          <w:szCs w:val="28"/>
        </w:rPr>
      </w:pPr>
    </w:p>
    <w:p w:rsidR="009F221D" w:rsidRPr="00CA68A8" w:rsidRDefault="009F221D"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proofErr w:type="gramStart"/>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roofErr w:type="gramEnd"/>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sdt>
      <w:sdtPr>
        <w:id w:val="1634594491"/>
        <w:docPartObj>
          <w:docPartGallery w:val="Table of Contents"/>
          <w:docPartUnique/>
        </w:docPartObj>
      </w:sdtPr>
      <w:sdtEndPr>
        <w:rPr>
          <w:b/>
          <w:bCs/>
        </w:rPr>
      </w:sdtEndPr>
      <w:sdtContent>
        <w:p w:rsidR="00C6407B" w:rsidRPr="00E32B4B" w:rsidRDefault="00C6407B" w:rsidP="00C6407B">
          <w:pPr>
            <w:spacing w:line="276" w:lineRule="auto"/>
            <w:jc w:val="center"/>
            <w:rPr>
              <w:sz w:val="28"/>
              <w:szCs w:val="28"/>
            </w:rPr>
          </w:pPr>
          <w:r w:rsidRPr="00E32B4B">
            <w:rPr>
              <w:sz w:val="28"/>
              <w:szCs w:val="28"/>
            </w:rPr>
            <w:t>Содержание</w:t>
          </w:r>
        </w:p>
        <w:p w:rsidR="00B11E47" w:rsidRPr="00C6407B" w:rsidRDefault="00B11E47">
          <w:pPr>
            <w:pStyle w:val="11"/>
            <w:tabs>
              <w:tab w:val="right" w:leader="dot" w:pos="9345"/>
            </w:tabs>
            <w:rPr>
              <w:noProof/>
            </w:rPr>
          </w:pPr>
          <w:r w:rsidRPr="00C6407B">
            <w:rPr>
              <w:bCs/>
            </w:rPr>
            <w:fldChar w:fldCharType="begin"/>
          </w:r>
          <w:r w:rsidRPr="00C6407B">
            <w:rPr>
              <w:bCs/>
            </w:rPr>
            <w:instrText xml:space="preserve"> TOC \o "1-3" \h \z \u </w:instrText>
          </w:r>
          <w:r w:rsidRPr="00C6407B">
            <w:rPr>
              <w:bCs/>
            </w:rPr>
            <w:fldChar w:fldCharType="separate"/>
          </w:r>
          <w:hyperlink w:anchor="_Toc134740364" w:history="1">
            <w:r w:rsidRPr="00C6407B">
              <w:rPr>
                <w:rStyle w:val="a3"/>
                <w:noProof/>
              </w:rPr>
              <w:t>Введение</w:t>
            </w:r>
            <w:r w:rsidRPr="00C6407B">
              <w:rPr>
                <w:noProof/>
                <w:webHidden/>
              </w:rPr>
              <w:tab/>
            </w:r>
            <w:r w:rsidRPr="00C6407B">
              <w:rPr>
                <w:noProof/>
                <w:webHidden/>
              </w:rPr>
              <w:fldChar w:fldCharType="begin"/>
            </w:r>
            <w:r w:rsidRPr="00C6407B">
              <w:rPr>
                <w:noProof/>
                <w:webHidden/>
              </w:rPr>
              <w:instrText xml:space="preserve"> PAGEREF _Toc134740364 \h </w:instrText>
            </w:r>
            <w:r w:rsidRPr="00C6407B">
              <w:rPr>
                <w:noProof/>
                <w:webHidden/>
              </w:rPr>
            </w:r>
            <w:r w:rsidRPr="00C6407B">
              <w:rPr>
                <w:noProof/>
                <w:webHidden/>
              </w:rPr>
              <w:fldChar w:fldCharType="separate"/>
            </w:r>
            <w:r w:rsidRPr="00C6407B">
              <w:rPr>
                <w:noProof/>
                <w:webHidden/>
              </w:rPr>
              <w:t>4</w:t>
            </w:r>
            <w:r w:rsidRPr="00C6407B">
              <w:rPr>
                <w:noProof/>
                <w:webHidden/>
              </w:rPr>
              <w:fldChar w:fldCharType="end"/>
            </w:r>
          </w:hyperlink>
        </w:p>
        <w:p w:rsidR="00B11E47" w:rsidRPr="00C6407B" w:rsidRDefault="00AB5EA3">
          <w:pPr>
            <w:pStyle w:val="11"/>
            <w:tabs>
              <w:tab w:val="right" w:leader="dot" w:pos="9345"/>
            </w:tabs>
            <w:rPr>
              <w:noProof/>
            </w:rPr>
          </w:pPr>
          <w:hyperlink w:anchor="_Toc134740366" w:history="1">
            <w:r w:rsidR="00B11E47" w:rsidRPr="00C6407B">
              <w:rPr>
                <w:rStyle w:val="a3"/>
                <w:noProof/>
              </w:rPr>
              <w:t>Практическое занятие1.</w:t>
            </w:r>
          </w:hyperlink>
          <w:hyperlink w:anchor="_Toc134740367" w:history="1">
            <w:r w:rsidR="00B11E47" w:rsidRPr="00C6407B">
              <w:rPr>
                <w:rStyle w:val="a3"/>
                <w:noProof/>
              </w:rPr>
              <w:t>Характеристика политического устройства стран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_Toc134740367 \h </w:instrText>
            </w:r>
            <w:r w:rsidR="00B11E47" w:rsidRPr="00C6407B">
              <w:rPr>
                <w:noProof/>
                <w:webHidden/>
              </w:rPr>
            </w:r>
            <w:r w:rsidR="00B11E47" w:rsidRPr="00C6407B">
              <w:rPr>
                <w:noProof/>
                <w:webHidden/>
              </w:rPr>
              <w:fldChar w:fldCharType="separate"/>
            </w:r>
            <w:r w:rsidR="00B11E47" w:rsidRPr="00C6407B">
              <w:rPr>
                <w:noProof/>
                <w:webHidden/>
              </w:rPr>
              <w:t>11</w:t>
            </w:r>
            <w:r w:rsidR="00B11E47" w:rsidRPr="00C6407B">
              <w:rPr>
                <w:noProof/>
                <w:webHidden/>
              </w:rPr>
              <w:fldChar w:fldCharType="end"/>
            </w:r>
          </w:hyperlink>
        </w:p>
        <w:p w:rsidR="00B11E47" w:rsidRPr="00C6407B" w:rsidRDefault="00AB5EA3">
          <w:pPr>
            <w:pStyle w:val="11"/>
            <w:tabs>
              <w:tab w:val="right" w:leader="dot" w:pos="9345"/>
            </w:tabs>
            <w:rPr>
              <w:noProof/>
            </w:rPr>
          </w:pPr>
          <w:hyperlink w:anchor="_Toc134740391" w:history="1">
            <w:r w:rsidR="00B11E47" w:rsidRPr="00C6407B">
              <w:rPr>
                <w:rStyle w:val="a3"/>
                <w:noProof/>
              </w:rPr>
              <w:t>Практическое занятие 2.</w:t>
            </w:r>
          </w:hyperlink>
          <w:hyperlink w:anchor="_Toc134740392" w:history="1">
            <w:r w:rsidR="00B11E47" w:rsidRPr="00C6407B">
              <w:rPr>
                <w:rStyle w:val="a3"/>
                <w:noProof/>
              </w:rPr>
              <w:t>Демографическая ситуация в различных странах и регионах мира</w:t>
            </w:r>
            <w:r w:rsidR="00BD18D2">
              <w:rPr>
                <w:rStyle w:val="a3"/>
                <w:noProof/>
              </w:rPr>
              <w:t xml:space="preserve"> </w:t>
            </w:r>
            <w:r w:rsidR="00BD18D2">
              <w:t>(Профессионально ориентированное содержание)</w:t>
            </w:r>
            <w:bookmarkStart w:id="0" w:name="_GoBack"/>
            <w:bookmarkEnd w:id="0"/>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_Toc134740392 \h </w:instrText>
            </w:r>
            <w:r w:rsidR="00B11E47" w:rsidRPr="00C6407B">
              <w:rPr>
                <w:noProof/>
                <w:webHidden/>
              </w:rPr>
            </w:r>
            <w:r w:rsidR="00B11E47" w:rsidRPr="00C6407B">
              <w:rPr>
                <w:noProof/>
                <w:webHidden/>
              </w:rPr>
              <w:fldChar w:fldCharType="separate"/>
            </w:r>
            <w:r w:rsidR="00B11E47" w:rsidRPr="00C6407B">
              <w:rPr>
                <w:noProof/>
                <w:webHidden/>
              </w:rPr>
              <w:t>17</w:t>
            </w:r>
            <w:r w:rsidR="00B11E47" w:rsidRPr="00C6407B">
              <w:rPr>
                <w:noProof/>
                <w:webHidden/>
              </w:rPr>
              <w:fldChar w:fldCharType="end"/>
            </w:r>
          </w:hyperlink>
        </w:p>
        <w:p w:rsidR="00B11E47" w:rsidRPr="00C6407B" w:rsidRDefault="00AB5EA3">
          <w:pPr>
            <w:pStyle w:val="11"/>
            <w:tabs>
              <w:tab w:val="right" w:leader="dot" w:pos="9345"/>
            </w:tabs>
            <w:rPr>
              <w:noProof/>
            </w:rPr>
          </w:pPr>
          <w:hyperlink w:anchor="_Toc134740430" w:history="1">
            <w:r w:rsidR="00B11E47" w:rsidRPr="00C6407B">
              <w:rPr>
                <w:rStyle w:val="a3"/>
                <w:noProof/>
              </w:rPr>
              <w:t>Практическое занятие 3.</w:t>
            </w:r>
          </w:hyperlink>
          <w:hyperlink w:anchor="_Toc134740431" w:history="1">
            <w:r w:rsidR="00B11E47" w:rsidRPr="00C6407B">
              <w:rPr>
                <w:rStyle w:val="a3"/>
                <w:noProof/>
              </w:rPr>
              <w:t>Современные особенности развития мирового хозяйства. Отраслевая структура мирового хозяйства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_Toc134740431 \h </w:instrText>
            </w:r>
            <w:r w:rsidR="00B11E47" w:rsidRPr="00C6407B">
              <w:rPr>
                <w:noProof/>
                <w:webHidden/>
              </w:rPr>
            </w:r>
            <w:r w:rsidR="00B11E47" w:rsidRPr="00C6407B">
              <w:rPr>
                <w:noProof/>
                <w:webHidden/>
              </w:rPr>
              <w:fldChar w:fldCharType="separate"/>
            </w:r>
            <w:r w:rsidR="00B11E47" w:rsidRPr="00C6407B">
              <w:rPr>
                <w:noProof/>
                <w:webHidden/>
              </w:rPr>
              <w:t>19</w:t>
            </w:r>
            <w:r w:rsidR="00B11E47" w:rsidRPr="00C6407B">
              <w:rPr>
                <w:noProof/>
                <w:webHidden/>
              </w:rPr>
              <w:fldChar w:fldCharType="end"/>
            </w:r>
          </w:hyperlink>
        </w:p>
        <w:p w:rsidR="00B11E47" w:rsidRPr="00C6407B" w:rsidRDefault="00AB5EA3">
          <w:pPr>
            <w:pStyle w:val="11"/>
            <w:tabs>
              <w:tab w:val="right" w:leader="dot" w:pos="9345"/>
            </w:tabs>
            <w:rPr>
              <w:noProof/>
            </w:rPr>
          </w:pPr>
          <w:hyperlink w:anchor="_Toc134740484" w:history="1">
            <w:r w:rsidR="00B11E47" w:rsidRPr="00C6407B">
              <w:rPr>
                <w:rStyle w:val="a3"/>
                <w:noProof/>
              </w:rPr>
              <w:t>Практическое занятие 4.</w:t>
            </w:r>
          </w:hyperlink>
          <w:r w:rsidR="00B865F5" w:rsidRPr="00B865F5">
            <w:t xml:space="preserve"> Особенности экономико-географического положения, природно-ресурсного потенциала, населения, хозяйства регионов и стран Европы. </w:t>
          </w:r>
          <w:hyperlink w:anchor="_Toc134740486"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_Toc134740486 \h </w:instrText>
            </w:r>
            <w:r w:rsidR="00B11E47" w:rsidRPr="00C6407B">
              <w:rPr>
                <w:noProof/>
                <w:webHidden/>
              </w:rPr>
            </w:r>
            <w:r w:rsidR="00B11E47" w:rsidRPr="00C6407B">
              <w:rPr>
                <w:noProof/>
                <w:webHidden/>
              </w:rPr>
              <w:fldChar w:fldCharType="separate"/>
            </w:r>
            <w:r w:rsidR="00B11E47" w:rsidRPr="00C6407B">
              <w:rPr>
                <w:noProof/>
                <w:webHidden/>
              </w:rPr>
              <w:t>22</w:t>
            </w:r>
            <w:r w:rsidR="00B11E47" w:rsidRPr="00C6407B">
              <w:rPr>
                <w:noProof/>
                <w:webHidden/>
              </w:rPr>
              <w:fldChar w:fldCharType="end"/>
            </w:r>
          </w:hyperlink>
        </w:p>
        <w:p w:rsidR="00CA68A8" w:rsidRDefault="00AB5EA3" w:rsidP="00CA68A8">
          <w:pPr>
            <w:pStyle w:val="11"/>
            <w:tabs>
              <w:tab w:val="right" w:leader="dot" w:pos="9345"/>
            </w:tabs>
          </w:pPr>
          <w:hyperlink w:anchor="_Toc134740543" w:history="1">
            <w:r w:rsidR="00B11E47" w:rsidRPr="00C6407B">
              <w:rPr>
                <w:rStyle w:val="a3"/>
                <w:noProof/>
              </w:rPr>
              <w:t>Практическое занятие 5.</w:t>
            </w:r>
          </w:hyperlink>
          <w:r w:rsidR="00CA68A8" w:rsidRPr="00CA68A8">
            <w:rPr>
              <w:color w:val="000000" w:themeColor="text1"/>
            </w:rPr>
            <w:t xml:space="preserve"> </w:t>
          </w:r>
          <w:r w:rsidR="00CA68A8" w:rsidRPr="00CD1873">
            <w:rPr>
              <w:color w:val="000000" w:themeColor="text1"/>
            </w:rPr>
            <w:t>Экономико-географическое положение  Азии и Африка. Особенности природно-ресурсного потенциала, населения и хозяйства региона</w:t>
          </w:r>
          <w:r w:rsidR="00CA68A8">
            <w:t>…………25</w:t>
          </w:r>
        </w:p>
        <w:p w:rsidR="00CA68A8" w:rsidRDefault="00AB5EA3" w:rsidP="00CA68A8">
          <w:pPr>
            <w:pStyle w:val="11"/>
            <w:tabs>
              <w:tab w:val="right" w:leader="dot" w:pos="9345"/>
            </w:tabs>
          </w:pPr>
          <w:hyperlink w:anchor="_Toc134740635" w:history="1">
            <w:r w:rsidR="00B11E47" w:rsidRPr="00C6407B">
              <w:rPr>
                <w:rStyle w:val="a3"/>
                <w:noProof/>
              </w:rPr>
              <w:t>Практическое занятие 6.</w:t>
            </w:r>
          </w:hyperlink>
          <w:r w:rsidR="00CA68A8" w:rsidRPr="00CA68A8">
            <w:t xml:space="preserve"> </w:t>
          </w:r>
          <w:r w:rsidR="00CA68A8">
            <w:t xml:space="preserve">Экономико-географическое положение  Америки. Особенности природно-ресурсного потенциала, населения и хозяйства региона. </w:t>
          </w:r>
          <w:r w:rsidR="00BD18D2">
            <w:t>(Профессионально ориентированное содержание)</w:t>
          </w:r>
        </w:p>
        <w:p w:rsidR="00B11E47" w:rsidRPr="00C6407B" w:rsidRDefault="00CA68A8" w:rsidP="00CA68A8">
          <w:pPr>
            <w:pStyle w:val="11"/>
            <w:tabs>
              <w:tab w:val="right" w:leader="dot" w:pos="9345"/>
            </w:tabs>
            <w:rPr>
              <w:noProof/>
            </w:rPr>
          </w:pPr>
          <w:r>
            <w:t>(Профессионально-ориентированное содержание)…………………………………………..29</w:t>
          </w:r>
        </w:p>
        <w:p w:rsidR="00B11E47" w:rsidRPr="00C6407B" w:rsidRDefault="00AB5EA3">
          <w:pPr>
            <w:pStyle w:val="11"/>
            <w:tabs>
              <w:tab w:val="right" w:leader="dot" w:pos="9345"/>
            </w:tabs>
            <w:rPr>
              <w:noProof/>
            </w:rPr>
          </w:pPr>
          <w:hyperlink w:anchor="_Toc134740668" w:history="1">
            <w:r w:rsidR="00B11E47" w:rsidRPr="00C6407B">
              <w:rPr>
                <w:rStyle w:val="a3"/>
                <w:noProof/>
              </w:rPr>
              <w:t>Практическое занятие 7</w:t>
            </w:r>
            <w:r w:rsidR="00B11E47" w:rsidRPr="00C6407B">
              <w:rPr>
                <w:noProof/>
                <w:webHidden/>
              </w:rPr>
              <w:t>.</w:t>
            </w:r>
          </w:hyperlink>
          <w:r w:rsidR="00B11E47" w:rsidRPr="00C6407B">
            <w:rPr>
              <w:rStyle w:val="a3"/>
              <w:noProof/>
            </w:rPr>
            <w:t xml:space="preserve"> </w:t>
          </w:r>
          <w:hyperlink w:anchor="_Toc134740669" w:history="1">
            <w:r w:rsidR="00B11E47" w:rsidRPr="00C6407B">
              <w:rPr>
                <w:rStyle w:val="a3"/>
                <w:noProof/>
              </w:rPr>
              <w:t>Особенности экономико-географического положения России</w:t>
            </w:r>
            <w:r w:rsidR="00BD18D2">
              <w:rPr>
                <w:rStyle w:val="a3"/>
                <w:noProof/>
              </w:rPr>
              <w:t xml:space="preserve"> </w:t>
            </w:r>
            <w:r w:rsidR="00BD18D2">
              <w:t>(Профессионально ориентированное содержание)</w:t>
            </w:r>
            <w:r w:rsidR="00B11E47" w:rsidRPr="00C6407B">
              <w:rPr>
                <w:rStyle w:val="a3"/>
                <w:noProof/>
              </w:rPr>
              <w:t>.</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_Toc134740669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3</w:t>
            </w:r>
            <w:r w:rsidR="00B11E47" w:rsidRPr="00C6407B">
              <w:rPr>
                <w:noProof/>
                <w:webHidden/>
              </w:rPr>
              <w:fldChar w:fldCharType="end"/>
            </w:r>
          </w:hyperlink>
        </w:p>
        <w:p w:rsidR="00B11E47" w:rsidRPr="00C6407B" w:rsidRDefault="00AB5EA3">
          <w:pPr>
            <w:pStyle w:val="11"/>
            <w:tabs>
              <w:tab w:val="right" w:leader="dot" w:pos="9345"/>
            </w:tabs>
            <w:rPr>
              <w:noProof/>
            </w:rPr>
          </w:pPr>
          <w:hyperlink w:anchor="_Toc134740740" w:history="1">
            <w:r w:rsidR="00B11E47" w:rsidRPr="00C6407B">
              <w:rPr>
                <w:rStyle w:val="a3"/>
                <w:noProof/>
              </w:rPr>
              <w:t>Практическое занятие 8</w:t>
            </w:r>
            <w:r w:rsidR="00B11E47" w:rsidRPr="00C6407B">
              <w:rPr>
                <w:noProof/>
                <w:webHidden/>
              </w:rPr>
              <w:t>.</w:t>
            </w:r>
          </w:hyperlink>
          <w:r w:rsidR="00B11E47" w:rsidRPr="00C6407B">
            <w:rPr>
              <w:rStyle w:val="a3"/>
              <w:noProof/>
            </w:rPr>
            <w:t xml:space="preserve"> </w:t>
          </w:r>
          <w:hyperlink w:anchor="_Toc134740741" w:history="1">
            <w:r w:rsidR="00B11E47" w:rsidRPr="00C6407B">
              <w:rPr>
                <w:rStyle w:val="a3"/>
                <w:noProof/>
              </w:rPr>
              <w:t>Культурные и исторические достопримечательности России</w:t>
            </w:r>
            <w:r w:rsidR="00BD18D2">
              <w:rPr>
                <w:rStyle w:val="a3"/>
                <w:noProof/>
              </w:rPr>
              <w:t xml:space="preserve"> </w:t>
            </w:r>
            <w:r w:rsidR="00BD18D2">
              <w:t>(Профессионально 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_Toc134740741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7</w:t>
            </w:r>
            <w:r w:rsidR="00B11E47" w:rsidRPr="00C6407B">
              <w:rPr>
                <w:noProof/>
                <w:webHidden/>
              </w:rPr>
              <w:fldChar w:fldCharType="end"/>
            </w:r>
          </w:hyperlink>
        </w:p>
        <w:p w:rsidR="00B11E47" w:rsidRPr="00C6407B" w:rsidRDefault="00AB5EA3">
          <w:pPr>
            <w:pStyle w:val="11"/>
            <w:tabs>
              <w:tab w:val="right" w:leader="dot" w:pos="9345"/>
            </w:tabs>
            <w:rPr>
              <w:noProof/>
            </w:rPr>
          </w:pPr>
          <w:hyperlink w:anchor="_Toc134740744" w:history="1">
            <w:r w:rsidR="00B11E47" w:rsidRPr="00C6407B">
              <w:rPr>
                <w:rStyle w:val="a3"/>
                <w:noProof/>
              </w:rPr>
              <w:t>Практическое занятие 9</w:t>
            </w:r>
          </w:hyperlink>
          <w:r w:rsidR="00B11E47" w:rsidRPr="00C6407B">
            <w:rPr>
              <w:rStyle w:val="a3"/>
              <w:noProof/>
            </w:rPr>
            <w:t xml:space="preserve">. </w:t>
          </w:r>
          <w:hyperlink w:anchor="_Toc134740745" w:history="1">
            <w:r w:rsidR="00B11E47" w:rsidRPr="00C6407B">
              <w:rPr>
                <w:rStyle w:val="a3"/>
                <w:noProof/>
              </w:rPr>
              <w:t>Развитие туризма в Ставропольском крае.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_Toc134740745 \h </w:instrText>
            </w:r>
            <w:r w:rsidR="00B11E47" w:rsidRPr="00C6407B">
              <w:rPr>
                <w:noProof/>
                <w:webHidden/>
              </w:rPr>
            </w:r>
            <w:r w:rsidR="00B11E47" w:rsidRPr="00C6407B">
              <w:rPr>
                <w:noProof/>
                <w:webHidden/>
              </w:rPr>
              <w:fldChar w:fldCharType="end"/>
            </w:r>
          </w:hyperlink>
          <w:r w:rsidR="00CA68A8">
            <w:rPr>
              <w:noProof/>
            </w:rPr>
            <w:t>38</w:t>
          </w:r>
        </w:p>
        <w:p w:rsidR="00B11E47" w:rsidRPr="00C6407B" w:rsidRDefault="00AB5EA3">
          <w:pPr>
            <w:pStyle w:val="11"/>
            <w:tabs>
              <w:tab w:val="right" w:leader="dot" w:pos="9345"/>
            </w:tabs>
            <w:rPr>
              <w:noProof/>
            </w:rPr>
          </w:pPr>
          <w:hyperlink w:anchor="_Toc134740752" w:history="1">
            <w:r w:rsidR="00B11E47" w:rsidRPr="00C6407B">
              <w:rPr>
                <w:rStyle w:val="a3"/>
                <w:noProof/>
              </w:rPr>
              <w:t>Список рекомендуемой литературы</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_Toc134740752 \h </w:instrText>
            </w:r>
            <w:r w:rsidR="00B11E47" w:rsidRPr="00C6407B">
              <w:rPr>
                <w:noProof/>
                <w:webHidden/>
              </w:rPr>
            </w:r>
            <w:r w:rsidR="00B11E47" w:rsidRPr="00C6407B">
              <w:rPr>
                <w:noProof/>
                <w:webHidden/>
              </w:rPr>
              <w:fldChar w:fldCharType="separate"/>
            </w:r>
            <w:r w:rsidR="00B11E47" w:rsidRPr="00C6407B">
              <w:rPr>
                <w:noProof/>
                <w:webHidden/>
              </w:rPr>
              <w:t>4</w:t>
            </w:r>
            <w:r w:rsidR="00CA68A8">
              <w:rPr>
                <w:noProof/>
                <w:webHidden/>
              </w:rPr>
              <w:t>1</w:t>
            </w:r>
            <w:r w:rsidR="00B11E47" w:rsidRPr="00C6407B">
              <w:rPr>
                <w:noProof/>
                <w:webHidden/>
              </w:rPr>
              <w:fldChar w:fldCharType="end"/>
            </w:r>
          </w:hyperlink>
        </w:p>
        <w:p w:rsidR="00B11E47" w:rsidRDefault="00B11E47">
          <w:r w:rsidRPr="00C6407B">
            <w:rPr>
              <w:bCs/>
            </w:rPr>
            <w:fldChar w:fldCharType="end"/>
          </w:r>
        </w:p>
      </w:sdtContent>
    </w:sdt>
    <w:p w:rsidR="00FC1AF4" w:rsidRPr="00E32B4B" w:rsidRDefault="00FC1AF4">
      <w:pPr>
        <w:spacing w:after="200" w:line="276" w:lineRule="auto"/>
        <w:rPr>
          <w:sz w:val="28"/>
          <w:szCs w:val="28"/>
        </w:rPr>
      </w:pPr>
    </w:p>
    <w:p w:rsidR="00C6407B" w:rsidRDefault="00C6407B">
      <w:pPr>
        <w:spacing w:after="200" w:line="276" w:lineRule="auto"/>
        <w:rPr>
          <w:sz w:val="28"/>
          <w:szCs w:val="28"/>
        </w:rPr>
      </w:pPr>
      <w:bookmarkStart w:id="1"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1"/>
    </w:p>
    <w:p w:rsidR="002E04C0" w:rsidRPr="00E32B4B" w:rsidRDefault="002E04C0" w:rsidP="00E32B4B">
      <w:pPr>
        <w:spacing w:line="276" w:lineRule="auto"/>
        <w:ind w:firstLine="709"/>
        <w:jc w:val="both"/>
        <w:rPr>
          <w:sz w:val="28"/>
          <w:szCs w:val="28"/>
        </w:rPr>
      </w:pPr>
      <w:r w:rsidRPr="00E32B4B">
        <w:rPr>
          <w:sz w:val="28"/>
          <w:szCs w:val="28"/>
        </w:rPr>
        <w:t xml:space="preserve">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w:t>
      </w:r>
      <w:proofErr w:type="gramStart"/>
      <w:r w:rsidRPr="00E32B4B">
        <w:rPr>
          <w:sz w:val="28"/>
          <w:szCs w:val="28"/>
        </w:rPr>
        <w:t>от</w:t>
      </w:r>
      <w:proofErr w:type="gramEnd"/>
      <w:r w:rsidRPr="00E32B4B">
        <w:rPr>
          <w:sz w:val="28"/>
          <w:szCs w:val="28"/>
        </w:rPr>
        <w:t xml:space="preserve">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proofErr w:type="gramStart"/>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roofErr w:type="gramEnd"/>
    </w:p>
    <w:p w:rsidR="002E04C0" w:rsidRPr="00E32B4B" w:rsidRDefault="002E04C0" w:rsidP="00E32B4B">
      <w:pPr>
        <w:spacing w:line="276" w:lineRule="auto"/>
        <w:ind w:firstLine="709"/>
        <w:jc w:val="both"/>
        <w:rPr>
          <w:sz w:val="28"/>
          <w:szCs w:val="28"/>
        </w:rPr>
      </w:pPr>
      <w:r w:rsidRPr="00E32B4B">
        <w:rPr>
          <w:sz w:val="28"/>
          <w:szCs w:val="28"/>
        </w:rPr>
        <w:t xml:space="preserve">География – наука о природных и общественных </w:t>
      </w:r>
      <w:proofErr w:type="gramStart"/>
      <w:r w:rsidRPr="00E32B4B">
        <w:rPr>
          <w:sz w:val="28"/>
          <w:szCs w:val="28"/>
        </w:rPr>
        <w:t>системах</w:t>
      </w:r>
      <w:proofErr w:type="gramEnd"/>
      <w:r w:rsidRPr="00E32B4B">
        <w:rPr>
          <w:sz w:val="28"/>
          <w:szCs w:val="28"/>
        </w:rPr>
        <w:t>,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 xml:space="preserve">География – дисциплина мировоззренческого характера, формирующая у </w:t>
      </w:r>
      <w:proofErr w:type="gramStart"/>
      <w:r w:rsidRPr="00E32B4B">
        <w:rPr>
          <w:sz w:val="28"/>
          <w:szCs w:val="28"/>
        </w:rPr>
        <w:t>обучающихся</w:t>
      </w:r>
      <w:proofErr w:type="gramEnd"/>
      <w:r w:rsidRPr="00E32B4B">
        <w:rPr>
          <w:sz w:val="28"/>
          <w:szCs w:val="28"/>
        </w:rPr>
        <w:t xml:space="preserve">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формирование российской гражданской идентичности </w:t>
      </w:r>
      <w:proofErr w:type="gramStart"/>
      <w:r w:rsidRPr="00E32B4B">
        <w:rPr>
          <w:sz w:val="28"/>
          <w:szCs w:val="28"/>
        </w:rPr>
        <w:t>обучающихся</w:t>
      </w:r>
      <w:proofErr w:type="gramEnd"/>
      <w:r w:rsidRPr="00E32B4B">
        <w:rPr>
          <w:sz w:val="28"/>
          <w:szCs w:val="28"/>
        </w:rPr>
        <w:t>;</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духовно-нравственного развития </w:t>
      </w:r>
      <w:proofErr w:type="gramStart"/>
      <w:r w:rsidRPr="00E32B4B">
        <w:rPr>
          <w:sz w:val="28"/>
          <w:szCs w:val="28"/>
        </w:rPr>
        <w:t>обучающихся</w:t>
      </w:r>
      <w:proofErr w:type="gramEnd"/>
      <w:r w:rsidRPr="00E32B4B">
        <w:rPr>
          <w:sz w:val="28"/>
          <w:szCs w:val="28"/>
        </w:rPr>
        <w:t>,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w:t>
      </w:r>
      <w:proofErr w:type="gramStart"/>
      <w:r w:rsidRPr="001500E6">
        <w:rPr>
          <w:sz w:val="28"/>
          <w:szCs w:val="28"/>
        </w:rPr>
        <w:t>1</w:t>
      </w:r>
      <w:proofErr w:type="gramEnd"/>
      <w:r w:rsidRPr="001500E6">
        <w:rPr>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2" w:name="_Toc436255067"/>
    </w:p>
    <w:p w:rsidR="009026B0" w:rsidRPr="00E32B4B" w:rsidRDefault="009026B0" w:rsidP="00E32B4B">
      <w:pPr>
        <w:spacing w:line="276" w:lineRule="auto"/>
        <w:ind w:firstLine="709"/>
        <w:jc w:val="center"/>
        <w:rPr>
          <w:sz w:val="28"/>
          <w:szCs w:val="28"/>
        </w:rPr>
      </w:pPr>
      <w:bookmarkStart w:id="3" w:name="_Toc436255154"/>
      <w:bookmarkEnd w:id="2"/>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7F64F4" w:rsidRPr="00E32B4B" w:rsidRDefault="007F64F4" w:rsidP="00E32B4B">
      <w:pPr>
        <w:keepNext/>
        <w:keepLines/>
        <w:suppressLineNumbers/>
        <w:suppressAutoHyphens/>
        <w:spacing w:line="276" w:lineRule="auto"/>
        <w:ind w:firstLine="709"/>
        <w:jc w:val="center"/>
        <w:rPr>
          <w:b/>
          <w:bCs/>
          <w:sz w:val="28"/>
          <w:szCs w:val="28"/>
        </w:rPr>
      </w:pPr>
    </w:p>
    <w:p w:rsidR="007F64F4" w:rsidRPr="007F64F4" w:rsidRDefault="007F64F4" w:rsidP="007F64F4">
      <w:pPr>
        <w:spacing w:line="276" w:lineRule="auto"/>
        <w:ind w:firstLine="33"/>
        <w:jc w:val="both"/>
        <w:rPr>
          <w:sz w:val="28"/>
          <w:szCs w:val="28"/>
        </w:rPr>
      </w:pPr>
      <w:r w:rsidRPr="007F64F4">
        <w:rPr>
          <w:b/>
          <w:bCs/>
          <w:sz w:val="28"/>
          <w:szCs w:val="28"/>
        </w:rPr>
        <w:t xml:space="preserve">ЛР 29 </w:t>
      </w:r>
      <w:r w:rsidRPr="007F64F4">
        <w:rPr>
          <w:sz w:val="28"/>
          <w:szCs w:val="28"/>
        </w:rPr>
        <w:t>Участвующий в научной, проектной деятельности, в олимпиадах, конференциях, научных  форумах и конкурсах различного уровня</w:t>
      </w:r>
    </w:p>
    <w:p w:rsidR="007F64F4" w:rsidRPr="007F64F4" w:rsidRDefault="007F64F4" w:rsidP="007F64F4">
      <w:pPr>
        <w:spacing w:line="276" w:lineRule="auto"/>
        <w:ind w:firstLine="33"/>
        <w:jc w:val="both"/>
        <w:rPr>
          <w:sz w:val="28"/>
          <w:szCs w:val="28"/>
        </w:rPr>
      </w:pPr>
      <w:r w:rsidRPr="007F64F4">
        <w:rPr>
          <w:b/>
          <w:bCs/>
          <w:sz w:val="28"/>
          <w:szCs w:val="28"/>
        </w:rPr>
        <w:t xml:space="preserve">ЛР 27 </w:t>
      </w:r>
      <w:proofErr w:type="gramStart"/>
      <w:r w:rsidRPr="007F64F4">
        <w:rPr>
          <w:sz w:val="28"/>
          <w:szCs w:val="28"/>
        </w:rPr>
        <w:t>Развивающий</w:t>
      </w:r>
      <w:proofErr w:type="gramEnd"/>
      <w:r w:rsidRPr="007F64F4">
        <w:rPr>
          <w:sz w:val="28"/>
          <w:szCs w:val="28"/>
        </w:rPr>
        <w:t xml:space="preserve"> и углубляющий знания об истории, культуре России и Ставропольского края.  </w:t>
      </w:r>
      <w:proofErr w:type="gramStart"/>
      <w:r w:rsidRPr="007F64F4">
        <w:rPr>
          <w:sz w:val="28"/>
          <w:szCs w:val="28"/>
        </w:rPr>
        <w:t>Проявляющий</w:t>
      </w:r>
      <w:proofErr w:type="gramEnd"/>
      <w:r w:rsidRPr="007F64F4">
        <w:rPr>
          <w:sz w:val="28"/>
          <w:szCs w:val="28"/>
        </w:rPr>
        <w:t xml:space="preserve">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p w:rsidR="007F64F4" w:rsidRPr="007F64F4" w:rsidRDefault="007F64F4" w:rsidP="007F64F4">
      <w:pPr>
        <w:spacing w:line="276" w:lineRule="auto"/>
        <w:ind w:firstLine="33"/>
        <w:jc w:val="both"/>
        <w:rPr>
          <w:sz w:val="28"/>
          <w:szCs w:val="28"/>
        </w:rPr>
      </w:pPr>
      <w:r w:rsidRPr="007F64F4">
        <w:rPr>
          <w:b/>
          <w:bCs/>
          <w:sz w:val="28"/>
          <w:szCs w:val="28"/>
        </w:rPr>
        <w:t xml:space="preserve">ЛР 24 </w:t>
      </w:r>
      <w:proofErr w:type="gramStart"/>
      <w:r w:rsidRPr="007F64F4">
        <w:rPr>
          <w:sz w:val="28"/>
          <w:szCs w:val="28"/>
        </w:rPr>
        <w:t>Выработавший</w:t>
      </w:r>
      <w:proofErr w:type="gramEnd"/>
      <w:r w:rsidRPr="007F64F4">
        <w:rPr>
          <w:sz w:val="28"/>
          <w:szCs w:val="28"/>
        </w:rPr>
        <w:t xml:space="preserve"> принципы экологически целесообразного поведения, бережного отношения к своей жизни, жизни других людей, природы, планеты в целом</w:t>
      </w:r>
    </w:p>
    <w:p w:rsidR="007F64F4" w:rsidRPr="007F64F4" w:rsidRDefault="007F64F4" w:rsidP="007F64F4">
      <w:pPr>
        <w:spacing w:line="276" w:lineRule="auto"/>
        <w:ind w:firstLine="33"/>
        <w:jc w:val="both"/>
        <w:rPr>
          <w:sz w:val="28"/>
          <w:szCs w:val="28"/>
        </w:rPr>
      </w:pPr>
      <w:r w:rsidRPr="007F64F4">
        <w:rPr>
          <w:b/>
          <w:bCs/>
          <w:sz w:val="28"/>
          <w:szCs w:val="28"/>
        </w:rPr>
        <w:t xml:space="preserve">ЛР23 </w:t>
      </w:r>
      <w:proofErr w:type="gramStart"/>
      <w:r w:rsidRPr="007F64F4">
        <w:rPr>
          <w:sz w:val="28"/>
          <w:szCs w:val="28"/>
        </w:rPr>
        <w:t>Проявляющий</w:t>
      </w:r>
      <w:proofErr w:type="gramEnd"/>
      <w:r w:rsidRPr="007F64F4">
        <w:rPr>
          <w:sz w:val="28"/>
          <w:szCs w:val="28"/>
        </w:rPr>
        <w:t xml:space="preserve">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7F64F4" w:rsidRPr="007F64F4" w:rsidRDefault="007F64F4" w:rsidP="007F64F4">
      <w:pPr>
        <w:spacing w:line="276" w:lineRule="auto"/>
        <w:ind w:firstLine="33"/>
        <w:jc w:val="both"/>
        <w:rPr>
          <w:b/>
          <w:bCs/>
          <w:sz w:val="28"/>
          <w:szCs w:val="28"/>
        </w:rPr>
      </w:pPr>
      <w:r w:rsidRPr="007F64F4">
        <w:rPr>
          <w:b/>
          <w:bCs/>
          <w:sz w:val="28"/>
          <w:szCs w:val="28"/>
        </w:rPr>
        <w:t xml:space="preserve">ЛР 10 </w:t>
      </w:r>
      <w:r w:rsidRPr="007F64F4">
        <w:rPr>
          <w:sz w:val="28"/>
          <w:szCs w:val="28"/>
        </w:rPr>
        <w:t>Заботящийся о защите окружающей среды, собственной и чужой безопасности, в том числе цифровой</w:t>
      </w:r>
    </w:p>
    <w:p w:rsidR="007F64F4" w:rsidRPr="007F64F4" w:rsidRDefault="007F64F4" w:rsidP="007F64F4">
      <w:pPr>
        <w:spacing w:line="276" w:lineRule="auto"/>
        <w:ind w:firstLine="33"/>
        <w:jc w:val="both"/>
        <w:rPr>
          <w:b/>
          <w:bCs/>
          <w:sz w:val="28"/>
          <w:szCs w:val="28"/>
        </w:rPr>
      </w:pPr>
      <w:r w:rsidRPr="007F64F4">
        <w:rPr>
          <w:b/>
          <w:bCs/>
          <w:sz w:val="28"/>
          <w:szCs w:val="28"/>
        </w:rPr>
        <w:t xml:space="preserve">ЛР 8 </w:t>
      </w:r>
      <w:proofErr w:type="gramStart"/>
      <w:r w:rsidRPr="007F64F4">
        <w:rPr>
          <w:sz w:val="28"/>
          <w:szCs w:val="28"/>
        </w:rPr>
        <w:t>Проявляющий</w:t>
      </w:r>
      <w:proofErr w:type="gramEnd"/>
      <w:r w:rsidRPr="007F64F4">
        <w:rPr>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7F64F4">
        <w:rPr>
          <w:sz w:val="28"/>
          <w:szCs w:val="28"/>
        </w:rPr>
        <w:t>Сопричастный</w:t>
      </w:r>
      <w:proofErr w:type="gramEnd"/>
      <w:r w:rsidRPr="007F64F4">
        <w:rPr>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7F64F4" w:rsidRPr="007F64F4" w:rsidRDefault="007F64F4" w:rsidP="007F64F4">
      <w:pPr>
        <w:spacing w:line="276" w:lineRule="auto"/>
        <w:ind w:firstLine="33"/>
        <w:jc w:val="both"/>
        <w:rPr>
          <w:b/>
          <w:bCs/>
          <w:sz w:val="28"/>
          <w:szCs w:val="28"/>
        </w:rPr>
      </w:pPr>
      <w:r w:rsidRPr="007F64F4">
        <w:rPr>
          <w:b/>
          <w:bCs/>
          <w:sz w:val="28"/>
          <w:szCs w:val="28"/>
        </w:rPr>
        <w:t xml:space="preserve">ЛР 5 </w:t>
      </w:r>
      <w:proofErr w:type="gramStart"/>
      <w:r w:rsidRPr="007F64F4">
        <w:rPr>
          <w:sz w:val="28"/>
          <w:szCs w:val="28"/>
        </w:rPr>
        <w:t>Демонстрирующий</w:t>
      </w:r>
      <w:proofErr w:type="gramEnd"/>
      <w:r w:rsidRPr="007F64F4">
        <w:rPr>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F4" w:rsidRDefault="007F64F4">
      <w:pPr>
        <w:spacing w:after="200" w:line="276" w:lineRule="auto"/>
        <w:rPr>
          <w:b/>
          <w:color w:val="000000" w:themeColor="text1"/>
        </w:rPr>
      </w:pPr>
    </w:p>
    <w:p w:rsidR="007F64F4" w:rsidRDefault="007F64F4">
      <w:pPr>
        <w:spacing w:after="200" w:line="276" w:lineRule="auto"/>
        <w:rPr>
          <w:b/>
          <w:color w:val="000000" w:themeColor="text1"/>
        </w:rPr>
      </w:pPr>
      <w:r>
        <w:rPr>
          <w:b/>
          <w:color w:val="000000" w:themeColor="text1"/>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4" w:name="_Toc134740366"/>
      <w:r w:rsidRPr="00181FE6">
        <w:rPr>
          <w:rFonts w:ascii="Times New Roman" w:hAnsi="Times New Roman"/>
          <w:b w:val="0"/>
          <w:i/>
          <w:sz w:val="24"/>
          <w:szCs w:val="24"/>
        </w:rPr>
        <w:t>Практическое занятие</w:t>
      </w:r>
      <w:proofErr w:type="gramStart"/>
      <w:r w:rsidRPr="00181FE6">
        <w:rPr>
          <w:rFonts w:ascii="Times New Roman" w:hAnsi="Times New Roman"/>
          <w:b w:val="0"/>
          <w:i/>
          <w:sz w:val="24"/>
          <w:szCs w:val="24"/>
        </w:rPr>
        <w:t>1</w:t>
      </w:r>
      <w:proofErr w:type="gramEnd"/>
      <w:r w:rsidRPr="00181FE6">
        <w:rPr>
          <w:rFonts w:ascii="Times New Roman" w:hAnsi="Times New Roman"/>
          <w:b w:val="0"/>
          <w:i/>
          <w:sz w:val="24"/>
          <w:szCs w:val="24"/>
        </w:rPr>
        <w:t>.</w:t>
      </w:r>
      <w:bookmarkEnd w:id="4"/>
    </w:p>
    <w:p w:rsidR="00B11E47" w:rsidRPr="00181FE6" w:rsidRDefault="00B11E47" w:rsidP="00B11E47">
      <w:pPr>
        <w:widowControl w:val="0"/>
        <w:spacing w:line="276" w:lineRule="auto"/>
        <w:ind w:firstLine="709"/>
        <w:jc w:val="center"/>
        <w:outlineLvl w:val="0"/>
        <w:rPr>
          <w:b/>
          <w:i/>
        </w:rPr>
      </w:pPr>
      <w:bookmarkStart w:id="5" w:name="_Toc134740367"/>
      <w:r w:rsidRPr="00181FE6">
        <w:rPr>
          <w:b/>
          <w:color w:val="000000" w:themeColor="text1"/>
        </w:rPr>
        <w:t>Характеристика политического устройства стран мира</w:t>
      </w:r>
      <w:bookmarkEnd w:id="5"/>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w:t>
      </w:r>
      <w:proofErr w:type="gramStart"/>
      <w:r w:rsidRPr="00181FE6">
        <w:t>рств с др</w:t>
      </w:r>
      <w:proofErr w:type="gramEnd"/>
      <w:r w:rsidRPr="00181FE6">
        <w:t>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 xml:space="preserve">средневековый период (V-XV вв.) – этап характеризуется стремлением феодальных государств к территориальным захватам, в </w:t>
      </w:r>
      <w:proofErr w:type="gramStart"/>
      <w:r w:rsidRPr="00181FE6">
        <w:t>связи</w:t>
      </w:r>
      <w:proofErr w:type="gramEnd"/>
      <w:r w:rsidRPr="00181FE6">
        <w:t xml:space="preserve">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w:t>
      </w:r>
      <w:proofErr w:type="gramStart"/>
      <w:r w:rsidRPr="00181FE6">
        <w:t>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w:t>
      </w:r>
      <w:proofErr w:type="gramEnd"/>
      <w:r w:rsidRPr="00181FE6">
        <w:t xml:space="preserve"> Чехию и Словакию; две Германии стали одним государством ФРГ; раздел Федеративной Республики Югославия на независимые государства: </w:t>
      </w:r>
      <w:proofErr w:type="gramStart"/>
      <w:r w:rsidRPr="00181FE6">
        <w:t xml:space="preserve">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roofErr w:type="gramEnd"/>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proofErr w:type="gramStart"/>
      <w:r w:rsidRPr="00181FE6">
        <w:t>Постановления о делимитации (от лат.</w:t>
      </w:r>
      <w:proofErr w:type="gramEnd"/>
      <w:r w:rsidRPr="00181FE6">
        <w:t xml:space="preserve"> </w:t>
      </w:r>
      <w:proofErr w:type="spellStart"/>
      <w:proofErr w:type="gram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w:t>
      </w:r>
      <w:proofErr w:type="gramEnd"/>
      <w:r w:rsidRPr="00181FE6">
        <w:t xml:space="preserve">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proofErr w:type="gramStart"/>
      <w:r w:rsidRPr="00181FE6">
        <w:t>Демаркация (от лат.</w:t>
      </w:r>
      <w:proofErr w:type="gramEnd"/>
      <w:r w:rsidRPr="00181FE6">
        <w:t xml:space="preserve"> </w:t>
      </w:r>
      <w:proofErr w:type="spellStart"/>
      <w:proofErr w:type="gramStart"/>
      <w:r w:rsidRPr="00181FE6">
        <w:t>Demarcatio</w:t>
      </w:r>
      <w:proofErr w:type="spellEnd"/>
      <w:r w:rsidRPr="00181FE6">
        <w:t xml:space="preserve"> – «разграничение») – проведение какой-либо разделяющей черты.</w:t>
      </w:r>
      <w:proofErr w:type="gramEnd"/>
      <w:r w:rsidRPr="00181FE6">
        <w:t xml:space="preserve">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proofErr w:type="gramStart"/>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proofErr w:type="gramEnd"/>
      <w:r w:rsidRPr="00181FE6">
        <w:t xml:space="preserve">; </w:t>
      </w:r>
      <w:proofErr w:type="gramStart"/>
      <w:r w:rsidRPr="00181FE6">
        <w:t>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roofErr w:type="gramEnd"/>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 xml:space="preserve">1. </w:t>
      </w:r>
      <w:proofErr w:type="gramStart"/>
      <w:r w:rsidRPr="00181FE6">
        <w:t>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roofErr w:type="gramEnd"/>
    </w:p>
    <w:p w:rsidR="00B11E47" w:rsidRPr="00181FE6" w:rsidRDefault="00B11E47" w:rsidP="00B11E47">
      <w:pPr>
        <w:pStyle w:val="aa"/>
        <w:widowControl w:val="0"/>
        <w:spacing w:after="0" w:line="276" w:lineRule="auto"/>
        <w:ind w:left="0" w:firstLine="709"/>
        <w:jc w:val="both"/>
      </w:pPr>
      <w:r w:rsidRPr="00181FE6">
        <w:t xml:space="preserve">2. </w:t>
      </w:r>
      <w:proofErr w:type="gramStart"/>
      <w:r w:rsidRPr="00181FE6">
        <w:t xml:space="preserve">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roofErr w:type="gramEnd"/>
    </w:p>
    <w:p w:rsidR="00B11E47" w:rsidRPr="00181FE6" w:rsidRDefault="00B11E47" w:rsidP="00B11E47">
      <w:pPr>
        <w:pStyle w:val="aa"/>
        <w:widowControl w:val="0"/>
        <w:spacing w:after="0" w:line="276" w:lineRule="auto"/>
        <w:ind w:left="0" w:firstLine="709"/>
        <w:jc w:val="both"/>
      </w:pPr>
      <w:r w:rsidRPr="00181FE6">
        <w:t xml:space="preserve">3. </w:t>
      </w:r>
      <w:proofErr w:type="gramStart"/>
      <w:r w:rsidRPr="00181FE6">
        <w:t>Страны с «переходной экономикой», бывшие постсоциалистические страны (Казахстан, Молдавия, Армения, Монголия).</w:t>
      </w:r>
      <w:proofErr w:type="gramEnd"/>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w:t>
      </w:r>
      <w:proofErr w:type="gramStart"/>
      <w:r w:rsidRPr="00181FE6">
        <w:t>начале</w:t>
      </w:r>
      <w:proofErr w:type="gramEnd"/>
      <w:r w:rsidRPr="00181FE6">
        <w:t xml:space="preserve">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w:t>
      </w:r>
      <w:proofErr w:type="gramStart"/>
      <w:r w:rsidRPr="00181FE6">
        <w:t>рств с ц</w:t>
      </w:r>
      <w:proofErr w:type="gramEnd"/>
      <w:r w:rsidRPr="00181FE6">
        <w:t>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 xml:space="preserve">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w:t>
      </w:r>
      <w:proofErr w:type="gramStart"/>
      <w:r w:rsidRPr="00181FE6">
        <w:t>под</w:t>
      </w:r>
      <w:proofErr w:type="gramEnd"/>
      <w:r w:rsidRPr="00181FE6">
        <w:t>».</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 xml:space="preserve">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w:t>
      </w:r>
      <w:proofErr w:type="gramStart"/>
      <w:r w:rsidRPr="00181FE6">
        <w:t>Страны – члены АНЗЮС принимали согласованное участие в Корейской и Вьетнамской войнах, вмешивались в дела Камбоджи и Лаоса.</w:t>
      </w:r>
      <w:proofErr w:type="gramEnd"/>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 xml:space="preserve">Организация Объединённых Наций, </w:t>
      </w:r>
      <w:proofErr w:type="gramStart"/>
      <w:r w:rsidRPr="00181FE6">
        <w:t>ОО́Н</w:t>
      </w:r>
      <w:proofErr w:type="gramEnd"/>
      <w:r w:rsidRPr="00181FE6">
        <w:t xml:space="preserve"> – международная организация, созданная для поддержания и укрепления международного мира и безопасности, развития сотрудничества между государствами. </w:t>
      </w:r>
      <w:proofErr w:type="gramStart"/>
      <w:r w:rsidRPr="00181FE6">
        <w:t>Создана</w:t>
      </w:r>
      <w:proofErr w:type="gramEnd"/>
      <w:r w:rsidRPr="00181FE6">
        <w:t xml:space="preserve">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6"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7"/>
    </w:p>
    <w:p w:rsidR="00B11E47" w:rsidRPr="00181FE6" w:rsidRDefault="00B11E47" w:rsidP="00B11E47">
      <w:pPr>
        <w:widowControl w:val="0"/>
        <w:spacing w:line="276" w:lineRule="auto"/>
        <w:jc w:val="both"/>
        <w:outlineLvl w:val="0"/>
        <w:rPr>
          <w:b/>
          <w:bCs/>
          <w:kern w:val="32"/>
        </w:rPr>
      </w:pPr>
      <w:bookmarkStart w:id="8" w:name="_Toc134740370"/>
      <w:r w:rsidRPr="00181FE6">
        <w:rPr>
          <w:b/>
          <w:bCs/>
          <w:noProof/>
          <w:kern w:val="32"/>
        </w:rPr>
        <w:drawing>
          <wp:inline distT="0" distB="0" distL="0" distR="0" wp14:anchorId="348E5423" wp14:editId="533E81CE">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8"/>
    </w:p>
    <w:p w:rsidR="00B11E47" w:rsidRPr="00181FE6" w:rsidRDefault="00B11E47" w:rsidP="00B11E47">
      <w:pPr>
        <w:widowControl w:val="0"/>
        <w:spacing w:line="276" w:lineRule="auto"/>
        <w:jc w:val="both"/>
        <w:outlineLvl w:val="0"/>
        <w:rPr>
          <w:bCs/>
          <w:kern w:val="32"/>
        </w:rPr>
      </w:pPr>
      <w:bookmarkStart w:id="9" w:name="_Toc134740371"/>
      <w:r w:rsidRPr="00181FE6">
        <w:rPr>
          <w:bCs/>
          <w:kern w:val="32"/>
        </w:rPr>
        <w:t xml:space="preserve">По горизонтали и вертикали внимательно изучаем сочетания букв, складывающиеся в слова по теме. </w:t>
      </w:r>
      <w:proofErr w:type="gramStart"/>
      <w:r w:rsidRPr="00181FE6">
        <w:rPr>
          <w:bCs/>
          <w:kern w:val="32"/>
        </w:rPr>
        <w:t>Выделяем слова красным цветом: граница, власть, Кувейт, колония, Китай, Ватикан, война, республика, союз, АНЗЮС, ООН.</w:t>
      </w:r>
      <w:bookmarkEnd w:id="9"/>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 w:name="_Toc134740372"/>
      <w:r w:rsidRPr="00181FE6">
        <w:rPr>
          <w:b/>
          <w:bCs/>
          <w:kern w:val="32"/>
        </w:rPr>
        <w:t>Задание 2. Решите задачу и выберите единственный верный ответ.</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3"/>
      <w:r w:rsidRPr="00181FE6">
        <w:rPr>
          <w:bCs/>
          <w:kern w:val="32"/>
        </w:rPr>
        <w:t>Статистический метод – один из важных методов в географии.</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3" w:name="_Toc134740375"/>
      <w:r w:rsidRPr="00181FE6">
        <w:rPr>
          <w:bCs/>
          <w:kern w:val="32"/>
        </w:rPr>
        <w:t>Таблица 2 – Количество стран по континентам</w:t>
      </w:r>
      <w:bookmarkEnd w:id="13"/>
    </w:p>
    <w:tbl>
      <w:tblPr>
        <w:tblStyle w:val="af0"/>
        <w:tblW w:w="0" w:type="auto"/>
        <w:tblLook w:val="04A0" w:firstRow="1" w:lastRow="0" w:firstColumn="1" w:lastColumn="0" w:noHBand="0" w:noVBand="1"/>
      </w:tblPr>
      <w:tblGrid>
        <w:gridCol w:w="4785"/>
        <w:gridCol w:w="4786"/>
      </w:tblGrid>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4" w:name="_Toc134740376"/>
            <w:r w:rsidRPr="00181FE6">
              <w:rPr>
                <w:bCs/>
                <w:kern w:val="32"/>
              </w:rPr>
              <w:t>Континент</w:t>
            </w:r>
            <w:bookmarkEnd w:id="14"/>
          </w:p>
        </w:tc>
        <w:tc>
          <w:tcPr>
            <w:tcW w:w="4786" w:type="dxa"/>
          </w:tcPr>
          <w:p w:rsidR="00B11E47" w:rsidRPr="00181FE6" w:rsidRDefault="00B11E47" w:rsidP="009F221D">
            <w:pPr>
              <w:widowControl w:val="0"/>
              <w:spacing w:line="276" w:lineRule="auto"/>
              <w:jc w:val="both"/>
              <w:outlineLvl w:val="0"/>
              <w:rPr>
                <w:bCs/>
                <w:kern w:val="32"/>
              </w:rPr>
            </w:pPr>
            <w:bookmarkStart w:id="15" w:name="_Toc134740377"/>
            <w:r w:rsidRPr="00181FE6">
              <w:rPr>
                <w:bCs/>
                <w:kern w:val="32"/>
              </w:rPr>
              <w:t>Признанные страны</w:t>
            </w:r>
            <w:bookmarkEnd w:id="15"/>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6" w:name="_Toc134740378"/>
            <w:r w:rsidRPr="00181FE6">
              <w:rPr>
                <w:bCs/>
                <w:kern w:val="32"/>
              </w:rPr>
              <w:t>Африка</w:t>
            </w:r>
            <w:bookmarkEnd w:id="16"/>
          </w:p>
        </w:tc>
        <w:tc>
          <w:tcPr>
            <w:tcW w:w="4786" w:type="dxa"/>
          </w:tcPr>
          <w:p w:rsidR="00B11E47" w:rsidRPr="00181FE6" w:rsidRDefault="00B11E47" w:rsidP="009F221D">
            <w:pPr>
              <w:widowControl w:val="0"/>
              <w:spacing w:line="276" w:lineRule="auto"/>
              <w:jc w:val="both"/>
              <w:outlineLvl w:val="0"/>
              <w:rPr>
                <w:bCs/>
                <w:kern w:val="32"/>
              </w:rPr>
            </w:pPr>
            <w:bookmarkStart w:id="17" w:name="_Toc134740379"/>
            <w:r w:rsidRPr="00181FE6">
              <w:rPr>
                <w:bCs/>
                <w:kern w:val="32"/>
              </w:rPr>
              <w:t>54</w:t>
            </w:r>
            <w:bookmarkEnd w:id="17"/>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8" w:name="_Toc134740380"/>
            <w:r w:rsidRPr="00181FE6">
              <w:rPr>
                <w:bCs/>
                <w:kern w:val="32"/>
              </w:rPr>
              <w:t>Евразия</w:t>
            </w:r>
            <w:bookmarkEnd w:id="18"/>
          </w:p>
        </w:tc>
        <w:tc>
          <w:tcPr>
            <w:tcW w:w="4786" w:type="dxa"/>
          </w:tcPr>
          <w:p w:rsidR="00B11E47" w:rsidRPr="00181FE6" w:rsidRDefault="00B11E47" w:rsidP="009F221D">
            <w:pPr>
              <w:widowControl w:val="0"/>
              <w:spacing w:line="276" w:lineRule="auto"/>
              <w:jc w:val="both"/>
              <w:outlineLvl w:val="0"/>
              <w:rPr>
                <w:bCs/>
                <w:kern w:val="32"/>
              </w:rPr>
            </w:pPr>
            <w:bookmarkStart w:id="19" w:name="_Toc134740381"/>
            <w:r w:rsidRPr="00181FE6">
              <w:rPr>
                <w:bCs/>
                <w:kern w:val="32"/>
              </w:rPr>
              <w:t>94</w:t>
            </w:r>
            <w:bookmarkEnd w:id="19"/>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0" w:name="_Toc134740382"/>
            <w:r w:rsidRPr="00181FE6">
              <w:rPr>
                <w:bCs/>
                <w:kern w:val="32"/>
              </w:rPr>
              <w:t>Северная Америка</w:t>
            </w:r>
            <w:bookmarkEnd w:id="20"/>
          </w:p>
        </w:tc>
        <w:tc>
          <w:tcPr>
            <w:tcW w:w="4786" w:type="dxa"/>
          </w:tcPr>
          <w:p w:rsidR="00B11E47" w:rsidRPr="00181FE6" w:rsidRDefault="00B11E47" w:rsidP="009F221D">
            <w:pPr>
              <w:widowControl w:val="0"/>
              <w:spacing w:line="276" w:lineRule="auto"/>
              <w:jc w:val="both"/>
              <w:outlineLvl w:val="0"/>
              <w:rPr>
                <w:bCs/>
                <w:kern w:val="32"/>
              </w:rPr>
            </w:pPr>
            <w:bookmarkStart w:id="21" w:name="_Toc134740383"/>
            <w:r w:rsidRPr="00181FE6">
              <w:rPr>
                <w:bCs/>
                <w:kern w:val="32"/>
              </w:rPr>
              <w:t>23</w:t>
            </w:r>
            <w:bookmarkEnd w:id="21"/>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2" w:name="_Toc134740384"/>
            <w:r w:rsidRPr="00181FE6">
              <w:rPr>
                <w:bCs/>
                <w:kern w:val="32"/>
              </w:rPr>
              <w:t>Австралия и Океания</w:t>
            </w:r>
            <w:bookmarkEnd w:id="22"/>
          </w:p>
        </w:tc>
        <w:tc>
          <w:tcPr>
            <w:tcW w:w="4786" w:type="dxa"/>
          </w:tcPr>
          <w:p w:rsidR="00B11E47" w:rsidRPr="00181FE6" w:rsidRDefault="00B11E47" w:rsidP="009F221D">
            <w:pPr>
              <w:widowControl w:val="0"/>
              <w:spacing w:line="276" w:lineRule="auto"/>
              <w:jc w:val="both"/>
              <w:outlineLvl w:val="0"/>
              <w:rPr>
                <w:bCs/>
                <w:kern w:val="32"/>
              </w:rPr>
            </w:pPr>
            <w:bookmarkStart w:id="23" w:name="_Toc134740385"/>
            <w:r w:rsidRPr="00181FE6">
              <w:rPr>
                <w:bCs/>
                <w:kern w:val="32"/>
              </w:rPr>
              <w:t>14</w:t>
            </w:r>
            <w:bookmarkEnd w:id="23"/>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4" w:name="_Toc134740386"/>
            <w:r w:rsidRPr="00181FE6">
              <w:rPr>
                <w:bCs/>
                <w:kern w:val="32"/>
              </w:rPr>
              <w:t>Южная Америка</w:t>
            </w:r>
            <w:bookmarkEnd w:id="24"/>
          </w:p>
        </w:tc>
        <w:tc>
          <w:tcPr>
            <w:tcW w:w="4786" w:type="dxa"/>
          </w:tcPr>
          <w:p w:rsidR="00B11E47" w:rsidRPr="00181FE6" w:rsidRDefault="00B11E47" w:rsidP="009F221D">
            <w:pPr>
              <w:widowControl w:val="0"/>
              <w:spacing w:line="276" w:lineRule="auto"/>
              <w:jc w:val="both"/>
              <w:outlineLvl w:val="0"/>
              <w:rPr>
                <w:bCs/>
                <w:kern w:val="32"/>
              </w:rPr>
            </w:pPr>
            <w:bookmarkStart w:id="25" w:name="_Toc134740387"/>
            <w:r w:rsidRPr="00181FE6">
              <w:rPr>
                <w:bCs/>
                <w:kern w:val="32"/>
              </w:rPr>
              <w:t>12</w:t>
            </w:r>
            <w:bookmarkEnd w:id="25"/>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6" w:name="_Toc134740388"/>
      <w:r w:rsidRPr="00181FE6">
        <w:rPr>
          <w:bCs/>
          <w:kern w:val="32"/>
        </w:rPr>
        <w:t>1) 45%, 2) 53%, 3) 48%, 4) 50%.</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8" w:name="_Toc134740390"/>
      <w:r w:rsidRPr="00181FE6">
        <w:rPr>
          <w:bCs/>
          <w:kern w:val="32"/>
        </w:rPr>
        <w:t>Ответ: 3.</w:t>
      </w:r>
      <w:bookmarkEnd w:id="28"/>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 w:name="_Toc134740391"/>
      <w:r w:rsidRPr="00181FE6">
        <w:rPr>
          <w:rFonts w:ascii="Times New Roman" w:hAnsi="Times New Roman"/>
          <w:b w:val="0"/>
          <w:i/>
          <w:sz w:val="24"/>
          <w:szCs w:val="24"/>
        </w:rPr>
        <w:lastRenderedPageBreak/>
        <w:t>Практическое занятие 2.</w:t>
      </w:r>
      <w:bookmarkEnd w:id="29"/>
    </w:p>
    <w:p w:rsidR="00B11E47" w:rsidRDefault="00B11E47" w:rsidP="00B11E47">
      <w:pPr>
        <w:widowControl w:val="0"/>
        <w:spacing w:line="276" w:lineRule="auto"/>
        <w:ind w:firstLine="709"/>
        <w:jc w:val="center"/>
        <w:outlineLvl w:val="0"/>
        <w:rPr>
          <w:b/>
          <w:color w:val="000000" w:themeColor="text1"/>
        </w:rPr>
      </w:pPr>
      <w:bookmarkStart w:id="30" w:name="_Toc134740392"/>
      <w:r w:rsidRPr="00181FE6">
        <w:rPr>
          <w:b/>
          <w:color w:val="000000" w:themeColor="text1"/>
        </w:rPr>
        <w:t>Демографическая ситуация в различных странах и регионах мира.</w:t>
      </w:r>
      <w:bookmarkEnd w:id="30"/>
    </w:p>
    <w:p w:rsidR="00CA68A8" w:rsidRPr="00181FE6" w:rsidRDefault="00CA68A8" w:rsidP="00B11E47">
      <w:pPr>
        <w:widowControl w:val="0"/>
        <w:spacing w:line="276" w:lineRule="auto"/>
        <w:ind w:firstLine="709"/>
        <w:jc w:val="center"/>
        <w:outlineLvl w:val="0"/>
        <w:rPr>
          <w:b/>
          <w:color w:val="000000" w:themeColor="text1"/>
        </w:rPr>
      </w:pPr>
      <w:r w:rsidRPr="00CA68A8">
        <w:rPr>
          <w:b/>
          <w:color w:val="000000" w:themeColor="text1"/>
        </w:rPr>
        <w:t>(Профессионально-ориентированное содержание)</w:t>
      </w: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31" w:name="_Toc134740393"/>
      <w:r w:rsidRPr="00181FE6">
        <w:rPr>
          <w:bCs/>
          <w:kern w:val="32"/>
        </w:rPr>
        <w:t xml:space="preserve">Население Земли — общее число людей, живущих на Земле, достигшее в мае 2019 года 7,7 </w:t>
      </w:r>
      <w:proofErr w:type="gramStart"/>
      <w:r w:rsidRPr="00181FE6">
        <w:rPr>
          <w:bCs/>
          <w:kern w:val="32"/>
        </w:rPr>
        <w:t>млрд</w:t>
      </w:r>
      <w:proofErr w:type="gramEnd"/>
      <w:r w:rsidRPr="00181FE6">
        <w:rPr>
          <w:bCs/>
          <w:kern w:val="32"/>
        </w:rPr>
        <w:t xml:space="preserve">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w:t>
      </w:r>
      <w:proofErr w:type="gramStart"/>
      <w:r w:rsidRPr="00181FE6">
        <w:rPr>
          <w:bCs/>
          <w:kern w:val="32"/>
        </w:rPr>
        <w:t>млн</w:t>
      </w:r>
      <w:proofErr w:type="gramEnd"/>
      <w:r w:rsidRPr="00181FE6">
        <w:rPr>
          <w:bCs/>
          <w:kern w:val="32"/>
        </w:rPr>
        <w:t>,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1"/>
    </w:p>
    <w:p w:rsidR="00B11E47" w:rsidRPr="00181FE6" w:rsidRDefault="00B11E47" w:rsidP="00B11E47">
      <w:pPr>
        <w:widowControl w:val="0"/>
        <w:spacing w:line="276" w:lineRule="auto"/>
        <w:ind w:firstLine="709"/>
        <w:jc w:val="both"/>
        <w:outlineLvl w:val="0"/>
        <w:rPr>
          <w:bCs/>
          <w:kern w:val="32"/>
        </w:rPr>
      </w:pPr>
      <w:bookmarkStart w:id="32" w:name="_Toc134740394"/>
      <w:r w:rsidRPr="00181FE6">
        <w:rPr>
          <w:bCs/>
          <w:kern w:val="32"/>
        </w:rPr>
        <w:t>Размещение населения — процесс распределения населения на определённой территории.</w:t>
      </w:r>
      <w:bookmarkEnd w:id="32"/>
    </w:p>
    <w:p w:rsidR="00B11E47" w:rsidRPr="00181FE6" w:rsidRDefault="00B11E47" w:rsidP="00B11E47">
      <w:pPr>
        <w:widowControl w:val="0"/>
        <w:spacing w:line="276" w:lineRule="auto"/>
        <w:ind w:firstLine="709"/>
        <w:jc w:val="both"/>
        <w:outlineLvl w:val="0"/>
        <w:rPr>
          <w:bCs/>
          <w:kern w:val="32"/>
        </w:rPr>
      </w:pPr>
      <w:bookmarkStart w:id="33"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3"/>
    </w:p>
    <w:p w:rsidR="00B11E47" w:rsidRPr="00181FE6" w:rsidRDefault="00B11E47" w:rsidP="00B11E47">
      <w:pPr>
        <w:widowControl w:val="0"/>
        <w:spacing w:line="276" w:lineRule="auto"/>
        <w:ind w:firstLine="709"/>
        <w:jc w:val="both"/>
        <w:outlineLvl w:val="0"/>
        <w:rPr>
          <w:bCs/>
          <w:kern w:val="32"/>
        </w:rPr>
      </w:pPr>
      <w:bookmarkStart w:id="34" w:name="_Toc134740396"/>
      <w:r w:rsidRPr="00181FE6">
        <w:rPr>
          <w:bCs/>
          <w:kern w:val="32"/>
        </w:rPr>
        <w:t>ФАКТОРЫ, ВЛИЯЮЩИЕ НА РАЗМЕЩЕНИЕ НАСЕЛЕНИЯ</w:t>
      </w:r>
      <w:bookmarkEnd w:id="34"/>
    </w:p>
    <w:p w:rsidR="00B11E47" w:rsidRPr="00181FE6" w:rsidRDefault="00B11E47" w:rsidP="00B11E47">
      <w:pPr>
        <w:widowControl w:val="0"/>
        <w:spacing w:line="276" w:lineRule="auto"/>
        <w:ind w:firstLine="709"/>
        <w:jc w:val="both"/>
        <w:outlineLvl w:val="0"/>
        <w:rPr>
          <w:bCs/>
          <w:kern w:val="32"/>
        </w:rPr>
      </w:pPr>
      <w:bookmarkStart w:id="35" w:name="_Toc134740397"/>
      <w:r w:rsidRPr="00181FE6">
        <w:rPr>
          <w:bCs/>
          <w:kern w:val="32"/>
        </w:rPr>
        <w:t>Неравномерное размещение населения обусловлено рядом факторов:</w:t>
      </w:r>
      <w:bookmarkEnd w:id="35"/>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6" w:name="_Toc134740398"/>
      <w:proofErr w:type="gramStart"/>
      <w:r w:rsidRPr="00181FE6">
        <w:rPr>
          <w:bCs/>
          <w:kern w:val="32"/>
        </w:rPr>
        <w:t>природный</w:t>
      </w:r>
      <w:proofErr w:type="gramEnd"/>
      <w:r w:rsidRPr="00181FE6">
        <w:rPr>
          <w:bCs/>
          <w:kern w:val="32"/>
        </w:rPr>
        <w:t xml:space="preserve">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w:t>
      </w:r>
      <w:proofErr w:type="gramStart"/>
      <w:r w:rsidRPr="00181FE6">
        <w:rPr>
          <w:bCs/>
          <w:kern w:val="32"/>
        </w:rPr>
        <w:t>В наши дни большая часть населения сконцентрирована в пределах умеренного, субтропического и субэкваториального поясов;</w:t>
      </w:r>
      <w:bookmarkEnd w:id="36"/>
      <w:proofErr w:type="gramEnd"/>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7" w:name="_Toc134740399"/>
      <w:r w:rsidRPr="00181FE6">
        <w:rPr>
          <w:bCs/>
          <w:kern w:val="32"/>
        </w:rPr>
        <w:t>исторический — чем раньше человек освоил территорию, тем больше на ней живёт людей;</w:t>
      </w:r>
      <w:bookmarkEnd w:id="37"/>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8" w:name="_Toc134740400"/>
      <w:proofErr w:type="gramStart"/>
      <w:r w:rsidRPr="00181FE6">
        <w:rPr>
          <w:bCs/>
          <w:kern w:val="32"/>
        </w:rPr>
        <w:t>социально-экономический</w:t>
      </w:r>
      <w:proofErr w:type="gramEnd"/>
      <w:r w:rsidRPr="00181FE6">
        <w:rPr>
          <w:bCs/>
          <w:kern w:val="32"/>
        </w:rPr>
        <w:t xml:space="preserve"> — население тяготеет к районам с развитой промышленностью, сельским хозяйством, транспортными и торговыми путями;</w:t>
      </w:r>
      <w:bookmarkEnd w:id="38"/>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9" w:name="_Toc134740401"/>
      <w:r w:rsidRPr="00181FE6">
        <w:rPr>
          <w:bCs/>
          <w:kern w:val="32"/>
        </w:rPr>
        <w:t>демографический — чем выше естественный прирост, тем больше численность населения.</w:t>
      </w:r>
      <w:bookmarkEnd w:id="39"/>
    </w:p>
    <w:p w:rsidR="00B11E47" w:rsidRPr="00181FE6" w:rsidRDefault="00B11E47" w:rsidP="00B11E47">
      <w:pPr>
        <w:widowControl w:val="0"/>
        <w:spacing w:line="276" w:lineRule="auto"/>
        <w:ind w:firstLine="709"/>
        <w:jc w:val="both"/>
        <w:outlineLvl w:val="0"/>
        <w:rPr>
          <w:bCs/>
          <w:kern w:val="32"/>
        </w:rPr>
      </w:pPr>
      <w:bookmarkStart w:id="40"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41" w:name="_Toc134740403"/>
      <w:r w:rsidRPr="00181FE6">
        <w:rPr>
          <w:bCs/>
          <w:kern w:val="32"/>
        </w:rPr>
        <w:t>ОСОБЕННОСТИ РАЗМЕЩЕНИЯ НАСЕЛЕНИЯ</w:t>
      </w:r>
      <w:bookmarkEnd w:id="41"/>
    </w:p>
    <w:p w:rsidR="00B11E47" w:rsidRPr="00181FE6" w:rsidRDefault="00B11E47" w:rsidP="00B11E47">
      <w:pPr>
        <w:widowControl w:val="0"/>
        <w:spacing w:line="276" w:lineRule="auto"/>
        <w:ind w:firstLine="709"/>
        <w:jc w:val="both"/>
        <w:outlineLvl w:val="0"/>
        <w:rPr>
          <w:bCs/>
          <w:kern w:val="32"/>
        </w:rPr>
      </w:pPr>
      <w:bookmarkStart w:id="42" w:name="_Toc134740404"/>
      <w:r w:rsidRPr="00181FE6">
        <w:rPr>
          <w:bCs/>
          <w:kern w:val="32"/>
        </w:rPr>
        <w:t>(основные черты неравномерности)</w:t>
      </w:r>
      <w:bookmarkEnd w:id="42"/>
    </w:p>
    <w:p w:rsidR="00B11E47" w:rsidRPr="00181FE6" w:rsidRDefault="00B11E47" w:rsidP="00B11E47">
      <w:pPr>
        <w:widowControl w:val="0"/>
        <w:spacing w:line="276" w:lineRule="auto"/>
        <w:ind w:firstLine="709"/>
        <w:jc w:val="both"/>
        <w:outlineLvl w:val="0"/>
        <w:rPr>
          <w:bCs/>
          <w:kern w:val="32"/>
        </w:rPr>
      </w:pPr>
      <w:bookmarkStart w:id="43" w:name="_Toc134740405"/>
      <w:r w:rsidRPr="00181FE6">
        <w:rPr>
          <w:bCs/>
          <w:kern w:val="32"/>
        </w:rPr>
        <w:t xml:space="preserve">Самый населённый регион мира — Азия. Здесь проживает около 4,4 </w:t>
      </w:r>
      <w:proofErr w:type="gramStart"/>
      <w:r w:rsidRPr="00181FE6">
        <w:rPr>
          <w:bCs/>
          <w:kern w:val="32"/>
        </w:rPr>
        <w:t>млрд</w:t>
      </w:r>
      <w:proofErr w:type="gramEnd"/>
      <w:r w:rsidRPr="00181FE6">
        <w:rPr>
          <w:bCs/>
          <w:kern w:val="32"/>
        </w:rPr>
        <w:t xml:space="preserve"> человек. За ней следуют Африка (1,2 </w:t>
      </w:r>
      <w:proofErr w:type="gramStart"/>
      <w:r w:rsidRPr="00181FE6">
        <w:rPr>
          <w:bCs/>
          <w:kern w:val="32"/>
        </w:rPr>
        <w:t>млрд</w:t>
      </w:r>
      <w:proofErr w:type="gramEnd"/>
      <w:r w:rsidRPr="00181FE6">
        <w:rPr>
          <w:bCs/>
          <w:kern w:val="32"/>
        </w:rPr>
        <w:t xml:space="preserve"> человек), Европа (738 млн человек), Южная и Северная Америка (634 и 357 млн человек соответственно).</w:t>
      </w:r>
      <w:bookmarkEnd w:id="43"/>
    </w:p>
    <w:p w:rsidR="00B11E47" w:rsidRPr="00181FE6" w:rsidRDefault="00B11E47" w:rsidP="00B11E47">
      <w:pPr>
        <w:widowControl w:val="0"/>
        <w:spacing w:line="276" w:lineRule="auto"/>
        <w:ind w:firstLine="709"/>
        <w:jc w:val="both"/>
        <w:outlineLvl w:val="0"/>
        <w:rPr>
          <w:bCs/>
          <w:kern w:val="32"/>
        </w:rPr>
      </w:pPr>
      <w:bookmarkStart w:id="44"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4"/>
    </w:p>
    <w:p w:rsidR="00B11E47" w:rsidRPr="00181FE6" w:rsidRDefault="00B11E47" w:rsidP="00B11E47">
      <w:pPr>
        <w:widowControl w:val="0"/>
        <w:spacing w:line="276" w:lineRule="auto"/>
        <w:ind w:firstLine="709"/>
        <w:jc w:val="both"/>
        <w:outlineLvl w:val="0"/>
        <w:rPr>
          <w:bCs/>
          <w:kern w:val="32"/>
        </w:rPr>
      </w:pPr>
      <w:bookmarkStart w:id="45"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46" w:name="_Toc134740408"/>
      <w:r w:rsidRPr="00181FE6">
        <w:rPr>
          <w:bCs/>
          <w:i/>
          <w:kern w:val="32"/>
        </w:rPr>
        <w:t>2. Вопросы и задания к практическому занятию</w:t>
      </w:r>
      <w:bookmarkEnd w:id="4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47" w:name="_Toc134740409"/>
      <w:r w:rsidRPr="00181FE6">
        <w:rPr>
          <w:b/>
          <w:bCs/>
          <w:kern w:val="32"/>
        </w:rPr>
        <w:t xml:space="preserve">Задание 1. Население свыше 100 </w:t>
      </w:r>
      <w:proofErr w:type="gramStart"/>
      <w:r w:rsidRPr="00181FE6">
        <w:rPr>
          <w:b/>
          <w:bCs/>
          <w:kern w:val="32"/>
        </w:rPr>
        <w:t>млн</w:t>
      </w:r>
      <w:proofErr w:type="gramEnd"/>
      <w:r w:rsidRPr="00181FE6">
        <w:rPr>
          <w:b/>
          <w:bCs/>
          <w:kern w:val="32"/>
        </w:rPr>
        <w:t xml:space="preserve"> человек имеют следующие 11 стран мира:</w:t>
      </w:r>
      <w:bookmarkEnd w:id="4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8" w:name="_Toc134740410"/>
      <w:proofErr w:type="gramStart"/>
      <w:r w:rsidRPr="00181FE6">
        <w:rPr>
          <w:bCs/>
          <w:kern w:val="32"/>
        </w:rPr>
        <w:t>1) Бангладеш; 2) Бразилия; 3) Индия; 4) Индонезия; 5) Китай; 6) Нигерия; 7) Пакистан; 8) Россия; 9) США; 10) Япония; 11) Мексика.</w:t>
      </w:r>
      <w:bookmarkEnd w:id="48"/>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49" w:name="_Toc134740411"/>
      <w:r w:rsidRPr="00181FE6">
        <w:rPr>
          <w:b/>
          <w:bCs/>
          <w:kern w:val="32"/>
        </w:rPr>
        <w:t>Расставьте эти страны в порядке уменьшения численности населения:</w:t>
      </w:r>
      <w:bookmarkEnd w:id="4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50" w:name="_Toc134740412"/>
      <w:proofErr w:type="gramStart"/>
      <w:r w:rsidRPr="00181FE6">
        <w:rPr>
          <w:bCs/>
          <w:kern w:val="32"/>
        </w:rPr>
        <w:t>Китай, Индия, США, Индонезия, Бразилия, Пакистан, Нигерия, Бангладеш, Россия, Япония, Мексика.</w:t>
      </w:r>
      <w:bookmarkEnd w:id="50"/>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1" w:name="_Toc134740413"/>
      <w:r w:rsidRPr="00181FE6">
        <w:rPr>
          <w:bCs/>
          <w:kern w:val="32"/>
        </w:rPr>
        <w:t>Подсчитайте долю этих стран в общей численности населения Земли.</w:t>
      </w:r>
      <w:bookmarkEnd w:id="5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2" w:name="_Toc134740414"/>
      <w:r w:rsidRPr="00181FE6">
        <w:rPr>
          <w:bCs/>
          <w:kern w:val="32"/>
        </w:rPr>
        <w:t>4188936984:7000000000=0,598*100%=60% (доля этих стран в общей численности населения Земли)</w:t>
      </w:r>
      <w:bookmarkEnd w:id="5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3"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4" w:name="_Toc134740416"/>
      <w:proofErr w:type="gramStart"/>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4"/>
      <w:proofErr w:type="gramEnd"/>
    </w:p>
    <w:p w:rsidR="00B11E47" w:rsidRPr="00181FE6" w:rsidRDefault="00B11E47" w:rsidP="00B11E47">
      <w:pPr>
        <w:widowControl w:val="0"/>
        <w:spacing w:line="276" w:lineRule="auto"/>
        <w:jc w:val="both"/>
        <w:outlineLvl w:val="0"/>
        <w:rPr>
          <w:bCs/>
          <w:kern w:val="32"/>
        </w:rPr>
      </w:pPr>
      <w:bookmarkStart w:id="55" w:name="_Toc134740417"/>
      <w:r w:rsidRPr="00181FE6">
        <w:rPr>
          <w:bCs/>
          <w:kern w:val="32"/>
        </w:rPr>
        <w:t>Страны I типа: Австрия(1), Италия(1), Эстония(2)</w:t>
      </w:r>
      <w:bookmarkEnd w:id="55"/>
    </w:p>
    <w:p w:rsidR="00B11E47" w:rsidRPr="00181FE6" w:rsidRDefault="00B11E47" w:rsidP="00B11E47">
      <w:pPr>
        <w:widowControl w:val="0"/>
        <w:spacing w:line="276" w:lineRule="auto"/>
        <w:jc w:val="both"/>
        <w:outlineLvl w:val="0"/>
        <w:rPr>
          <w:bCs/>
          <w:kern w:val="32"/>
        </w:rPr>
      </w:pPr>
      <w:bookmarkStart w:id="56" w:name="_Toc134740418"/>
      <w:r w:rsidRPr="00181FE6">
        <w:rPr>
          <w:bCs/>
          <w:kern w:val="32"/>
        </w:rPr>
        <w:t>Страны II типа: Индия(2), Филиппины(2), Иордания(2), Мозамбик(2), Судан(2), Уганда(2), Таджикистан(2).</w:t>
      </w:r>
      <w:bookmarkEnd w:id="5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7" w:name="_Toc134740419"/>
      <w:proofErr w:type="gramStart"/>
      <w:r w:rsidRPr="00181FE6">
        <w:rPr>
          <w:bCs/>
          <w:kern w:val="32"/>
        </w:rPr>
        <w:t>Укажите, какие из них относятся к экономически развитым и какие — к развивающимся странам.</w:t>
      </w:r>
      <w:bookmarkEnd w:id="57"/>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8" w:name="_Toc134740420"/>
      <w:r w:rsidRPr="00181FE6">
        <w:rPr>
          <w:bCs/>
          <w:kern w:val="32"/>
        </w:rPr>
        <w:t>1 – экономически развитые страны;</w:t>
      </w:r>
      <w:bookmarkEnd w:id="58"/>
    </w:p>
    <w:p w:rsidR="00B11E47" w:rsidRPr="00181FE6" w:rsidRDefault="00B11E47" w:rsidP="00B11E47">
      <w:pPr>
        <w:widowControl w:val="0"/>
        <w:spacing w:line="276" w:lineRule="auto"/>
        <w:jc w:val="both"/>
        <w:outlineLvl w:val="0"/>
        <w:rPr>
          <w:bCs/>
          <w:kern w:val="32"/>
        </w:rPr>
      </w:pPr>
      <w:bookmarkStart w:id="59" w:name="_Toc134740421"/>
      <w:r w:rsidRPr="00181FE6">
        <w:rPr>
          <w:bCs/>
          <w:kern w:val="32"/>
        </w:rPr>
        <w:t>2 – развивающиеся страны.</w:t>
      </w:r>
      <w:bookmarkEnd w:id="5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60" w:name="_Toc134740422"/>
      <w:r w:rsidRPr="00181FE6">
        <w:rPr>
          <w:b/>
          <w:bCs/>
          <w:kern w:val="32"/>
        </w:rPr>
        <w:t>Задание 3. Укажите, какое из приведенных ниже утверждений следует считать правильным:</w:t>
      </w:r>
      <w:bookmarkEnd w:id="60"/>
    </w:p>
    <w:p w:rsidR="00B11E47" w:rsidRPr="00181FE6" w:rsidRDefault="00B11E47" w:rsidP="00B11E47">
      <w:pPr>
        <w:widowControl w:val="0"/>
        <w:spacing w:line="276" w:lineRule="auto"/>
        <w:jc w:val="both"/>
        <w:outlineLvl w:val="0"/>
        <w:rPr>
          <w:bCs/>
          <w:kern w:val="32"/>
        </w:rPr>
      </w:pPr>
      <w:bookmarkStart w:id="61" w:name="_Toc134740423"/>
      <w:r w:rsidRPr="00181FE6">
        <w:rPr>
          <w:bCs/>
          <w:kern w:val="32"/>
        </w:rPr>
        <w:t>1) естественный прирост населения в мире составляет 13%;</w:t>
      </w:r>
      <w:bookmarkEnd w:id="61"/>
    </w:p>
    <w:p w:rsidR="00B11E47" w:rsidRPr="00181FE6" w:rsidRDefault="00B11E47" w:rsidP="00B11E47">
      <w:pPr>
        <w:widowControl w:val="0"/>
        <w:spacing w:line="276" w:lineRule="auto"/>
        <w:jc w:val="both"/>
        <w:outlineLvl w:val="0"/>
        <w:rPr>
          <w:bCs/>
          <w:kern w:val="32"/>
        </w:rPr>
      </w:pPr>
      <w:bookmarkStart w:id="62" w:name="_Toc134740424"/>
      <w:r w:rsidRPr="00181FE6">
        <w:rPr>
          <w:bCs/>
          <w:kern w:val="32"/>
        </w:rPr>
        <w:t>2) естественный прирост населения в зарубежной Европе составляет 10%;</w:t>
      </w:r>
      <w:bookmarkEnd w:id="62"/>
    </w:p>
    <w:p w:rsidR="00B11E47" w:rsidRPr="00181FE6" w:rsidRDefault="00B11E47" w:rsidP="00B11E47">
      <w:pPr>
        <w:widowControl w:val="0"/>
        <w:spacing w:line="276" w:lineRule="auto"/>
        <w:jc w:val="both"/>
        <w:outlineLvl w:val="0"/>
        <w:rPr>
          <w:bCs/>
          <w:kern w:val="32"/>
        </w:rPr>
      </w:pPr>
      <w:bookmarkStart w:id="63" w:name="_Toc134740425"/>
      <w:r w:rsidRPr="00181FE6">
        <w:rPr>
          <w:bCs/>
          <w:kern w:val="32"/>
        </w:rPr>
        <w:t>3) естественный прирост населения в Африке составляет 35%.</w:t>
      </w:r>
      <w:bookmarkEnd w:id="63"/>
    </w:p>
    <w:p w:rsidR="00B11E47" w:rsidRPr="00181FE6" w:rsidRDefault="00B11E47" w:rsidP="00B11E47">
      <w:pPr>
        <w:widowControl w:val="0"/>
        <w:spacing w:line="276" w:lineRule="auto"/>
        <w:jc w:val="both"/>
        <w:outlineLvl w:val="0"/>
        <w:rPr>
          <w:b/>
          <w:bCs/>
          <w:kern w:val="32"/>
        </w:rPr>
      </w:pPr>
      <w:bookmarkStart w:id="64" w:name="_Toc134740426"/>
      <w:r w:rsidRPr="00181FE6">
        <w:rPr>
          <w:b/>
          <w:bCs/>
          <w:kern w:val="32"/>
        </w:rPr>
        <w:t>Задание 4. Дайте определение понятия «демографическая политика»:</w:t>
      </w:r>
      <w:bookmarkEnd w:id="64"/>
    </w:p>
    <w:p w:rsidR="00B11E47" w:rsidRPr="00181FE6" w:rsidRDefault="00B11E47" w:rsidP="00B11E47">
      <w:pPr>
        <w:widowControl w:val="0"/>
        <w:spacing w:line="276" w:lineRule="auto"/>
        <w:jc w:val="both"/>
        <w:outlineLvl w:val="0"/>
        <w:rPr>
          <w:bCs/>
          <w:kern w:val="32"/>
        </w:rPr>
      </w:pPr>
      <w:bookmarkStart w:id="65"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5"/>
    </w:p>
    <w:p w:rsidR="00B11E47" w:rsidRPr="00181FE6" w:rsidRDefault="00B11E47" w:rsidP="00B11E47">
      <w:pPr>
        <w:widowControl w:val="0"/>
        <w:spacing w:line="276" w:lineRule="auto"/>
        <w:jc w:val="both"/>
        <w:outlineLvl w:val="0"/>
        <w:rPr>
          <w:bCs/>
          <w:kern w:val="32"/>
        </w:rPr>
      </w:pPr>
      <w:bookmarkStart w:id="66" w:name="_Toc134740428"/>
      <w:r w:rsidRPr="00181FE6">
        <w:rPr>
          <w:bCs/>
          <w:kern w:val="32"/>
        </w:rPr>
        <w:t>Приведите примеры стран, которые проводят такую политику наиболее активно.</w:t>
      </w:r>
      <w:bookmarkEnd w:id="66"/>
    </w:p>
    <w:p w:rsidR="00B11E47" w:rsidRPr="00181FE6" w:rsidRDefault="00B11E47" w:rsidP="00B11E47">
      <w:pPr>
        <w:widowControl w:val="0"/>
        <w:spacing w:line="276" w:lineRule="auto"/>
        <w:jc w:val="both"/>
        <w:outlineLvl w:val="0"/>
        <w:rPr>
          <w:bCs/>
          <w:kern w:val="32"/>
        </w:rPr>
      </w:pPr>
      <w:bookmarkStart w:id="67" w:name="_Toc134740429"/>
      <w:r w:rsidRPr="00181FE6">
        <w:rPr>
          <w:bCs/>
          <w:kern w:val="32"/>
        </w:rPr>
        <w:t>Франция, Япония, Россия, Китай.</w:t>
      </w:r>
      <w:bookmarkEnd w:id="67"/>
    </w:p>
    <w:p w:rsidR="00CA68A8" w:rsidRDefault="00CA68A8">
      <w:pPr>
        <w:spacing w:after="200" w:line="276" w:lineRule="auto"/>
        <w:rPr>
          <w:bCs/>
          <w:i/>
          <w:kern w:val="32"/>
        </w:rPr>
      </w:pPr>
      <w:bookmarkStart w:id="68" w:name="_Toc134740430"/>
      <w:r>
        <w:rPr>
          <w:b/>
          <w:i/>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Практическое занятие 3.</w:t>
      </w:r>
      <w:bookmarkEnd w:id="68"/>
    </w:p>
    <w:p w:rsidR="00B11E47" w:rsidRPr="00181FE6" w:rsidRDefault="00B11E47" w:rsidP="00B11E47">
      <w:pPr>
        <w:widowControl w:val="0"/>
        <w:spacing w:line="276" w:lineRule="auto"/>
        <w:ind w:firstLine="709"/>
        <w:jc w:val="center"/>
        <w:outlineLvl w:val="0"/>
        <w:rPr>
          <w:b/>
          <w:color w:val="000000" w:themeColor="text1"/>
        </w:rPr>
      </w:pPr>
      <w:bookmarkStart w:id="69" w:name="_Toc134740431"/>
      <w:r w:rsidRPr="00181FE6">
        <w:rPr>
          <w:b/>
          <w:color w:val="000000" w:themeColor="text1"/>
        </w:rPr>
        <w:t>Современные особенности развития мирового хозяйства. Отраслевая структура мирового хозяйства</w:t>
      </w:r>
      <w:bookmarkEnd w:id="69"/>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70"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70"/>
    </w:p>
    <w:p w:rsidR="00B11E47" w:rsidRPr="00181FE6" w:rsidRDefault="00B11E47" w:rsidP="00B11E47">
      <w:pPr>
        <w:widowControl w:val="0"/>
        <w:spacing w:line="276" w:lineRule="auto"/>
        <w:ind w:firstLine="709"/>
        <w:jc w:val="both"/>
        <w:outlineLvl w:val="0"/>
        <w:rPr>
          <w:bCs/>
          <w:kern w:val="32"/>
        </w:rPr>
      </w:pPr>
      <w:r w:rsidRPr="00181FE6">
        <w:rPr>
          <w:bCs/>
          <w:kern w:val="32"/>
        </w:rPr>
        <w:t xml:space="preserve"> </w:t>
      </w:r>
      <w:bookmarkStart w:id="71"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1"/>
    </w:p>
    <w:p w:rsidR="00B11E47" w:rsidRPr="00181FE6" w:rsidRDefault="00B11E47" w:rsidP="00B11E47">
      <w:pPr>
        <w:widowControl w:val="0"/>
        <w:spacing w:line="276" w:lineRule="auto"/>
        <w:ind w:firstLine="709"/>
        <w:jc w:val="both"/>
        <w:outlineLvl w:val="0"/>
        <w:rPr>
          <w:bCs/>
          <w:kern w:val="32"/>
        </w:rPr>
      </w:pPr>
      <w:bookmarkStart w:id="72"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2"/>
    </w:p>
    <w:p w:rsidR="00B11E47" w:rsidRPr="00181FE6" w:rsidRDefault="00B11E47" w:rsidP="00B11E47">
      <w:pPr>
        <w:widowControl w:val="0"/>
        <w:spacing w:line="276" w:lineRule="auto"/>
        <w:ind w:firstLine="709"/>
        <w:jc w:val="both"/>
        <w:outlineLvl w:val="0"/>
        <w:rPr>
          <w:bCs/>
          <w:kern w:val="32"/>
        </w:rPr>
      </w:pPr>
      <w:bookmarkStart w:id="73"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3"/>
    </w:p>
    <w:p w:rsidR="00B11E47" w:rsidRPr="00181FE6" w:rsidRDefault="00B11E47" w:rsidP="00B11E47">
      <w:pPr>
        <w:widowControl w:val="0"/>
        <w:spacing w:line="276" w:lineRule="auto"/>
        <w:ind w:firstLine="709"/>
        <w:jc w:val="both"/>
        <w:outlineLvl w:val="0"/>
        <w:rPr>
          <w:bCs/>
          <w:kern w:val="32"/>
        </w:rPr>
      </w:pPr>
      <w:bookmarkStart w:id="74" w:name="_Toc134740436"/>
      <w:r w:rsidRPr="00181FE6">
        <w:rPr>
          <w:bCs/>
          <w:kern w:val="3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bookmarkEnd w:id="74"/>
    </w:p>
    <w:p w:rsidR="00B11E47" w:rsidRPr="00181FE6" w:rsidRDefault="00B11E47" w:rsidP="00B11E47">
      <w:pPr>
        <w:widowControl w:val="0"/>
        <w:spacing w:line="276" w:lineRule="auto"/>
        <w:ind w:firstLine="709"/>
        <w:jc w:val="both"/>
        <w:outlineLvl w:val="0"/>
        <w:rPr>
          <w:bCs/>
          <w:kern w:val="32"/>
        </w:rPr>
      </w:pPr>
      <w:bookmarkStart w:id="75"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w:t>
      </w:r>
      <w:r w:rsidRPr="00181FE6">
        <w:rPr>
          <w:bCs/>
          <w:kern w:val="32"/>
        </w:rPr>
        <w:lastRenderedPageBreak/>
        <w:t xml:space="preserve">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sidRPr="00181FE6">
        <w:rPr>
          <w:bCs/>
          <w:kern w:val="32"/>
        </w:rPr>
        <w:t>текстильная</w:t>
      </w:r>
      <w:proofErr w:type="gramEnd"/>
      <w:r w:rsidRPr="00181FE6">
        <w:rPr>
          <w:bCs/>
          <w:kern w:val="3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5"/>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76" w:name="_Toc134740438"/>
      <w:r w:rsidRPr="00181FE6">
        <w:rPr>
          <w:bCs/>
          <w:i/>
          <w:kern w:val="32"/>
        </w:rPr>
        <w:t>2. Задания к практическому занятию</w:t>
      </w:r>
      <w:bookmarkEnd w:id="76"/>
    </w:p>
    <w:p w:rsidR="00B11E47" w:rsidRPr="00181FE6" w:rsidRDefault="00B11E47" w:rsidP="00B11E47">
      <w:pPr>
        <w:widowControl w:val="0"/>
        <w:spacing w:line="276" w:lineRule="auto"/>
        <w:jc w:val="both"/>
        <w:outlineLvl w:val="0"/>
        <w:rPr>
          <w:b/>
          <w:bCs/>
          <w:kern w:val="32"/>
        </w:rPr>
      </w:pPr>
      <w:bookmarkStart w:id="77" w:name="_Toc134740439"/>
      <w:r w:rsidRPr="00181FE6">
        <w:rPr>
          <w:b/>
          <w:bCs/>
          <w:kern w:val="32"/>
        </w:rPr>
        <w:t>Задание 1. Решите тест</w:t>
      </w:r>
      <w:bookmarkEnd w:id="77"/>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78" w:name="_Toc134740440"/>
      <w:r w:rsidRPr="00181FE6">
        <w:rPr>
          <w:b/>
          <w:bCs/>
          <w:kern w:val="32"/>
        </w:rPr>
        <w:t>1. Мировое хозяйство сложилось в конце 19 – начале 20 века в результате развития:</w:t>
      </w:r>
      <w:bookmarkEnd w:id="7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9" w:name="_Toc134740441"/>
      <w:r w:rsidRPr="00181FE6">
        <w:rPr>
          <w:bCs/>
          <w:kern w:val="32"/>
        </w:rPr>
        <w:t>а) крупной машинной индустрии, транспорта и мирового рынка</w:t>
      </w:r>
      <w:bookmarkEnd w:id="79"/>
    </w:p>
    <w:p w:rsidR="00B11E47" w:rsidRPr="00181FE6" w:rsidRDefault="00B11E47" w:rsidP="00B11E47">
      <w:pPr>
        <w:widowControl w:val="0"/>
        <w:spacing w:line="276" w:lineRule="auto"/>
        <w:jc w:val="both"/>
        <w:outlineLvl w:val="0"/>
        <w:rPr>
          <w:bCs/>
          <w:kern w:val="32"/>
        </w:rPr>
      </w:pPr>
      <w:bookmarkStart w:id="80" w:name="_Toc134740442"/>
      <w:r w:rsidRPr="00181FE6">
        <w:rPr>
          <w:bCs/>
          <w:kern w:val="32"/>
        </w:rPr>
        <w:t>б) крупной машинной индустрии, сре</w:t>
      </w:r>
      <w:proofErr w:type="gramStart"/>
      <w:r w:rsidRPr="00181FE6">
        <w:rPr>
          <w:bCs/>
          <w:kern w:val="32"/>
        </w:rPr>
        <w:t>дств пр</w:t>
      </w:r>
      <w:proofErr w:type="gramEnd"/>
      <w:r w:rsidRPr="00181FE6">
        <w:rPr>
          <w:bCs/>
          <w:kern w:val="32"/>
        </w:rPr>
        <w:t>оизводства и техники</w:t>
      </w:r>
      <w:bookmarkEnd w:id="80"/>
    </w:p>
    <w:p w:rsidR="00B11E47" w:rsidRPr="00181FE6" w:rsidRDefault="00B11E47" w:rsidP="00B11E47">
      <w:pPr>
        <w:widowControl w:val="0"/>
        <w:spacing w:line="276" w:lineRule="auto"/>
        <w:jc w:val="both"/>
        <w:outlineLvl w:val="0"/>
        <w:rPr>
          <w:bCs/>
          <w:kern w:val="32"/>
        </w:rPr>
      </w:pPr>
      <w:bookmarkStart w:id="81" w:name="_Toc134740443"/>
      <w:r w:rsidRPr="00181FE6">
        <w:rPr>
          <w:bCs/>
          <w:kern w:val="32"/>
        </w:rPr>
        <w:t>в) крупной машинной индустрии, сре</w:t>
      </w:r>
      <w:proofErr w:type="gramStart"/>
      <w:r w:rsidRPr="00181FE6">
        <w:rPr>
          <w:bCs/>
          <w:kern w:val="32"/>
        </w:rPr>
        <w:t>дств пр</w:t>
      </w:r>
      <w:proofErr w:type="gramEnd"/>
      <w:r w:rsidRPr="00181FE6">
        <w:rPr>
          <w:bCs/>
          <w:kern w:val="32"/>
        </w:rPr>
        <w:t>оизводства в сельском хозяйстве</w:t>
      </w:r>
      <w:bookmarkEnd w:id="81"/>
    </w:p>
    <w:p w:rsidR="00B11E47" w:rsidRPr="00181FE6" w:rsidRDefault="00B11E47" w:rsidP="00B11E47">
      <w:pPr>
        <w:widowControl w:val="0"/>
        <w:spacing w:line="276" w:lineRule="auto"/>
        <w:jc w:val="both"/>
        <w:outlineLvl w:val="0"/>
        <w:rPr>
          <w:bCs/>
          <w:kern w:val="32"/>
        </w:rPr>
      </w:pPr>
      <w:bookmarkStart w:id="82" w:name="_Toc134740444"/>
      <w:r w:rsidRPr="00181FE6">
        <w:rPr>
          <w:bCs/>
          <w:kern w:val="32"/>
        </w:rPr>
        <w:t>г) крупной машинной индустрии, сре</w:t>
      </w:r>
      <w:proofErr w:type="gramStart"/>
      <w:r w:rsidRPr="00181FE6">
        <w:rPr>
          <w:bCs/>
          <w:kern w:val="32"/>
        </w:rPr>
        <w:t>дств пр</w:t>
      </w:r>
      <w:proofErr w:type="gramEnd"/>
      <w:r w:rsidRPr="00181FE6">
        <w:rPr>
          <w:bCs/>
          <w:kern w:val="32"/>
        </w:rPr>
        <w:t>оизводства в отраслевой промышленности</w:t>
      </w:r>
      <w:bookmarkEnd w:id="8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3" w:name="_Toc134740445"/>
      <w:r w:rsidRPr="00181FE6">
        <w:rPr>
          <w:b/>
          <w:bCs/>
          <w:kern w:val="32"/>
        </w:rPr>
        <w:t>2. В конце 19 века главным центром мирового хозяйства была:</w:t>
      </w:r>
      <w:bookmarkEnd w:id="8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4" w:name="_Toc134740446"/>
      <w:r w:rsidRPr="00181FE6">
        <w:rPr>
          <w:bCs/>
          <w:kern w:val="32"/>
        </w:rPr>
        <w:t>а) Северная Америка</w:t>
      </w:r>
      <w:bookmarkEnd w:id="84"/>
    </w:p>
    <w:p w:rsidR="00B11E47" w:rsidRPr="00181FE6" w:rsidRDefault="00B11E47" w:rsidP="00B11E47">
      <w:pPr>
        <w:widowControl w:val="0"/>
        <w:spacing w:line="276" w:lineRule="auto"/>
        <w:jc w:val="both"/>
        <w:outlineLvl w:val="0"/>
        <w:rPr>
          <w:bCs/>
          <w:kern w:val="32"/>
        </w:rPr>
      </w:pPr>
      <w:bookmarkStart w:id="85" w:name="_Toc134740447"/>
      <w:r w:rsidRPr="00181FE6">
        <w:rPr>
          <w:bCs/>
          <w:kern w:val="32"/>
        </w:rPr>
        <w:t>б) Азия</w:t>
      </w:r>
      <w:bookmarkEnd w:id="85"/>
    </w:p>
    <w:p w:rsidR="00B11E47" w:rsidRPr="00181FE6" w:rsidRDefault="00B11E47" w:rsidP="00B11E47">
      <w:pPr>
        <w:widowControl w:val="0"/>
        <w:spacing w:line="276" w:lineRule="auto"/>
        <w:jc w:val="both"/>
        <w:outlineLvl w:val="0"/>
        <w:rPr>
          <w:bCs/>
          <w:kern w:val="32"/>
        </w:rPr>
      </w:pPr>
      <w:bookmarkStart w:id="86" w:name="_Toc134740448"/>
      <w:r w:rsidRPr="00181FE6">
        <w:rPr>
          <w:bCs/>
          <w:kern w:val="32"/>
        </w:rPr>
        <w:t>в) Европа</w:t>
      </w:r>
      <w:bookmarkEnd w:id="86"/>
    </w:p>
    <w:p w:rsidR="00B11E47" w:rsidRPr="00181FE6" w:rsidRDefault="00B11E47" w:rsidP="00B11E47">
      <w:pPr>
        <w:widowControl w:val="0"/>
        <w:spacing w:line="276" w:lineRule="auto"/>
        <w:jc w:val="both"/>
        <w:outlineLvl w:val="0"/>
        <w:rPr>
          <w:bCs/>
          <w:kern w:val="32"/>
        </w:rPr>
      </w:pPr>
      <w:bookmarkStart w:id="87" w:name="_Toc134740449"/>
      <w:r w:rsidRPr="00181FE6">
        <w:rPr>
          <w:bCs/>
          <w:kern w:val="32"/>
        </w:rPr>
        <w:t>г) Южная Америка</w:t>
      </w:r>
      <w:bookmarkEnd w:id="8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8"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9" w:name="_Toc134740451"/>
      <w:r w:rsidRPr="00181FE6">
        <w:rPr>
          <w:bCs/>
          <w:kern w:val="32"/>
        </w:rPr>
        <w:t>а) Европа</w:t>
      </w:r>
      <w:bookmarkEnd w:id="89"/>
    </w:p>
    <w:p w:rsidR="00B11E47" w:rsidRPr="00181FE6" w:rsidRDefault="00B11E47" w:rsidP="00B11E47">
      <w:pPr>
        <w:widowControl w:val="0"/>
        <w:spacing w:line="276" w:lineRule="auto"/>
        <w:jc w:val="both"/>
        <w:outlineLvl w:val="0"/>
        <w:rPr>
          <w:bCs/>
          <w:kern w:val="32"/>
        </w:rPr>
      </w:pPr>
      <w:bookmarkStart w:id="90" w:name="_Toc134740452"/>
      <w:r w:rsidRPr="00181FE6">
        <w:rPr>
          <w:bCs/>
          <w:kern w:val="32"/>
        </w:rPr>
        <w:t>б) США</w:t>
      </w:r>
      <w:bookmarkEnd w:id="90"/>
    </w:p>
    <w:p w:rsidR="00B11E47" w:rsidRPr="00181FE6" w:rsidRDefault="00B11E47" w:rsidP="00B11E47">
      <w:pPr>
        <w:widowControl w:val="0"/>
        <w:spacing w:line="276" w:lineRule="auto"/>
        <w:jc w:val="both"/>
        <w:outlineLvl w:val="0"/>
        <w:rPr>
          <w:bCs/>
          <w:kern w:val="32"/>
        </w:rPr>
      </w:pPr>
      <w:bookmarkStart w:id="91" w:name="_Toc134740453"/>
      <w:r w:rsidRPr="00181FE6">
        <w:rPr>
          <w:bCs/>
          <w:kern w:val="32"/>
        </w:rPr>
        <w:t>в) страны СНГ</w:t>
      </w:r>
      <w:bookmarkEnd w:id="91"/>
    </w:p>
    <w:p w:rsidR="00B11E47" w:rsidRPr="00181FE6" w:rsidRDefault="00B11E47" w:rsidP="00B11E47">
      <w:pPr>
        <w:widowControl w:val="0"/>
        <w:spacing w:line="276" w:lineRule="auto"/>
        <w:jc w:val="both"/>
        <w:outlineLvl w:val="0"/>
        <w:rPr>
          <w:bCs/>
          <w:kern w:val="32"/>
        </w:rPr>
      </w:pPr>
      <w:bookmarkStart w:id="92" w:name="_Toc134740454"/>
      <w:r w:rsidRPr="00181FE6">
        <w:rPr>
          <w:bCs/>
          <w:kern w:val="32"/>
        </w:rPr>
        <w:t>г) Япония</w:t>
      </w:r>
      <w:bookmarkEnd w:id="92"/>
    </w:p>
    <w:p w:rsidR="00B11E47" w:rsidRPr="00181FE6" w:rsidRDefault="00B11E47" w:rsidP="00B11E47">
      <w:pPr>
        <w:widowControl w:val="0"/>
        <w:spacing w:line="276" w:lineRule="auto"/>
        <w:jc w:val="both"/>
        <w:outlineLvl w:val="0"/>
        <w:rPr>
          <w:bCs/>
          <w:kern w:val="32"/>
        </w:rPr>
      </w:pPr>
      <w:bookmarkStart w:id="93" w:name="_Toc134740455"/>
      <w:r w:rsidRPr="00181FE6">
        <w:rPr>
          <w:bCs/>
          <w:kern w:val="32"/>
        </w:rPr>
        <w:t>д) нефтедобывающие страны</w:t>
      </w:r>
      <w:bookmarkEnd w:id="93"/>
    </w:p>
    <w:p w:rsidR="00B11E47" w:rsidRPr="00181FE6" w:rsidRDefault="00B11E47" w:rsidP="00B11E47">
      <w:pPr>
        <w:widowControl w:val="0"/>
        <w:spacing w:line="276" w:lineRule="auto"/>
        <w:jc w:val="both"/>
        <w:outlineLvl w:val="0"/>
        <w:rPr>
          <w:bCs/>
          <w:kern w:val="32"/>
        </w:rPr>
      </w:pPr>
      <w:bookmarkStart w:id="94" w:name="_Toc134740456"/>
      <w:r w:rsidRPr="00181FE6">
        <w:rPr>
          <w:bCs/>
          <w:kern w:val="32"/>
        </w:rPr>
        <w:t>е) страны центральной Африки</w:t>
      </w:r>
      <w:bookmarkEnd w:id="9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5" w:name="_Toc134740457"/>
      <w:r w:rsidRPr="00181FE6">
        <w:rPr>
          <w:b/>
          <w:bCs/>
          <w:kern w:val="32"/>
        </w:rPr>
        <w:t>4. Новые индустриальные страны (НИС) включают четыре «азиатских тигра», это…</w:t>
      </w:r>
      <w:bookmarkEnd w:id="9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6" w:name="_Toc134740458"/>
      <w:r w:rsidRPr="00181FE6">
        <w:rPr>
          <w:bCs/>
          <w:kern w:val="32"/>
        </w:rPr>
        <w:t>а) Республика Корея, Тайвань, Гонконг и Сингапур</w:t>
      </w:r>
      <w:bookmarkEnd w:id="96"/>
    </w:p>
    <w:p w:rsidR="00B11E47" w:rsidRPr="00181FE6" w:rsidRDefault="00B11E47" w:rsidP="00B11E47">
      <w:pPr>
        <w:widowControl w:val="0"/>
        <w:spacing w:line="276" w:lineRule="auto"/>
        <w:jc w:val="both"/>
        <w:outlineLvl w:val="0"/>
        <w:rPr>
          <w:bCs/>
          <w:kern w:val="32"/>
        </w:rPr>
      </w:pPr>
      <w:bookmarkStart w:id="97" w:name="_Toc134740459"/>
      <w:r w:rsidRPr="00181FE6">
        <w:rPr>
          <w:bCs/>
          <w:kern w:val="32"/>
        </w:rPr>
        <w:t>б) КНДР, Тайвань, Китай и Сингапур</w:t>
      </w:r>
      <w:bookmarkEnd w:id="97"/>
    </w:p>
    <w:p w:rsidR="00B11E47" w:rsidRPr="00181FE6" w:rsidRDefault="00B11E47" w:rsidP="00B11E47">
      <w:pPr>
        <w:widowControl w:val="0"/>
        <w:spacing w:line="276" w:lineRule="auto"/>
        <w:jc w:val="both"/>
        <w:outlineLvl w:val="0"/>
        <w:rPr>
          <w:bCs/>
          <w:kern w:val="32"/>
        </w:rPr>
      </w:pPr>
      <w:bookmarkStart w:id="98" w:name="_Toc134740460"/>
      <w:r w:rsidRPr="00181FE6">
        <w:rPr>
          <w:bCs/>
          <w:kern w:val="32"/>
        </w:rPr>
        <w:t>в) Тайвань, КНДР, Республика Корея</w:t>
      </w:r>
      <w:bookmarkEnd w:id="98"/>
    </w:p>
    <w:p w:rsidR="00B11E47" w:rsidRPr="00181FE6" w:rsidRDefault="00B11E47" w:rsidP="00B11E47">
      <w:pPr>
        <w:widowControl w:val="0"/>
        <w:spacing w:line="276" w:lineRule="auto"/>
        <w:jc w:val="both"/>
        <w:outlineLvl w:val="0"/>
        <w:rPr>
          <w:bCs/>
          <w:kern w:val="32"/>
        </w:rPr>
      </w:pPr>
      <w:bookmarkStart w:id="99" w:name="_Toc134740461"/>
      <w:r w:rsidRPr="00181FE6">
        <w:rPr>
          <w:bCs/>
          <w:kern w:val="32"/>
        </w:rPr>
        <w:t>г) Гонконг и Сингапур, Мьянма</w:t>
      </w:r>
      <w:bookmarkEnd w:id="9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0" w:name="_Toc134740462"/>
      <w:r w:rsidRPr="00181FE6">
        <w:rPr>
          <w:b/>
          <w:bCs/>
          <w:kern w:val="32"/>
        </w:rPr>
        <w:t xml:space="preserve">5. МГРТ труда выражается в специализации отдельных стран </w:t>
      </w:r>
      <w:proofErr w:type="gramStart"/>
      <w:r w:rsidRPr="00181FE6">
        <w:rPr>
          <w:b/>
          <w:bCs/>
          <w:kern w:val="32"/>
        </w:rPr>
        <w:t>на</w:t>
      </w:r>
      <w:proofErr w:type="gramEnd"/>
      <w:r w:rsidRPr="00181FE6">
        <w:rPr>
          <w:b/>
          <w:bCs/>
          <w:kern w:val="32"/>
        </w:rPr>
        <w:t>…</w:t>
      </w:r>
      <w:bookmarkEnd w:id="10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1" w:name="_Toc134740463"/>
      <w:r w:rsidRPr="00181FE6">
        <w:rPr>
          <w:bCs/>
          <w:kern w:val="32"/>
        </w:rPr>
        <w:lastRenderedPageBreak/>
        <w:t xml:space="preserve">а) </w:t>
      </w:r>
      <w:proofErr w:type="gramStart"/>
      <w:r w:rsidRPr="00181FE6">
        <w:rPr>
          <w:bCs/>
          <w:kern w:val="32"/>
        </w:rPr>
        <w:t>производстве</w:t>
      </w:r>
      <w:proofErr w:type="gramEnd"/>
      <w:r w:rsidRPr="00181FE6">
        <w:rPr>
          <w:bCs/>
          <w:kern w:val="32"/>
        </w:rPr>
        <w:t xml:space="preserve"> всех видов продукции и услуг и в последующем обмене ими</w:t>
      </w:r>
      <w:bookmarkEnd w:id="101"/>
    </w:p>
    <w:p w:rsidR="00B11E47" w:rsidRPr="00181FE6" w:rsidRDefault="00B11E47" w:rsidP="00B11E47">
      <w:pPr>
        <w:widowControl w:val="0"/>
        <w:spacing w:line="276" w:lineRule="auto"/>
        <w:jc w:val="both"/>
        <w:outlineLvl w:val="0"/>
        <w:rPr>
          <w:bCs/>
          <w:kern w:val="32"/>
        </w:rPr>
      </w:pPr>
      <w:bookmarkStart w:id="102" w:name="_Toc134740464"/>
      <w:r w:rsidRPr="00181FE6">
        <w:rPr>
          <w:bCs/>
          <w:kern w:val="32"/>
        </w:rPr>
        <w:t xml:space="preserve">б) </w:t>
      </w:r>
      <w:proofErr w:type="gramStart"/>
      <w:r w:rsidRPr="00181FE6">
        <w:rPr>
          <w:bCs/>
          <w:kern w:val="32"/>
        </w:rPr>
        <w:t>производстве</w:t>
      </w:r>
      <w:proofErr w:type="gramEnd"/>
      <w:r w:rsidRPr="00181FE6">
        <w:rPr>
          <w:bCs/>
          <w:kern w:val="32"/>
        </w:rPr>
        <w:t xml:space="preserve"> только одной продукции или услуге</w:t>
      </w:r>
      <w:bookmarkEnd w:id="102"/>
    </w:p>
    <w:p w:rsidR="00B11E47" w:rsidRPr="00181FE6" w:rsidRDefault="00B11E47" w:rsidP="00B11E47">
      <w:pPr>
        <w:widowControl w:val="0"/>
        <w:spacing w:line="276" w:lineRule="auto"/>
        <w:jc w:val="both"/>
        <w:outlineLvl w:val="0"/>
        <w:rPr>
          <w:bCs/>
          <w:kern w:val="32"/>
        </w:rPr>
      </w:pPr>
      <w:bookmarkStart w:id="103" w:name="_Toc134740465"/>
      <w:r w:rsidRPr="00181FE6">
        <w:rPr>
          <w:bCs/>
          <w:kern w:val="32"/>
        </w:rPr>
        <w:t xml:space="preserve">в) </w:t>
      </w:r>
      <w:proofErr w:type="gramStart"/>
      <w:r w:rsidRPr="00181FE6">
        <w:rPr>
          <w:bCs/>
          <w:kern w:val="32"/>
        </w:rPr>
        <w:t>производстве</w:t>
      </w:r>
      <w:proofErr w:type="gramEnd"/>
      <w:r w:rsidRPr="00181FE6">
        <w:rPr>
          <w:bCs/>
          <w:kern w:val="32"/>
        </w:rPr>
        <w:t xml:space="preserve"> определенных видов продукции и услуг и в последующем обмене ими</w:t>
      </w:r>
      <w:bookmarkEnd w:id="103"/>
    </w:p>
    <w:p w:rsidR="00B11E47" w:rsidRPr="00181FE6" w:rsidRDefault="00B11E47" w:rsidP="00B11E47">
      <w:pPr>
        <w:widowControl w:val="0"/>
        <w:spacing w:line="276" w:lineRule="auto"/>
        <w:jc w:val="both"/>
        <w:outlineLvl w:val="0"/>
        <w:rPr>
          <w:bCs/>
          <w:kern w:val="32"/>
        </w:rPr>
      </w:pPr>
      <w:bookmarkStart w:id="104" w:name="_Toc134740466"/>
      <w:r w:rsidRPr="00181FE6">
        <w:rPr>
          <w:bCs/>
          <w:kern w:val="32"/>
        </w:rPr>
        <w:t xml:space="preserve">г) </w:t>
      </w:r>
      <w:proofErr w:type="gramStart"/>
      <w:r w:rsidRPr="00181FE6">
        <w:rPr>
          <w:bCs/>
          <w:kern w:val="32"/>
        </w:rPr>
        <w:t>производстве</w:t>
      </w:r>
      <w:proofErr w:type="gramEnd"/>
      <w:r w:rsidRPr="00181FE6">
        <w:rPr>
          <w:bCs/>
          <w:kern w:val="32"/>
        </w:rPr>
        <w:t xml:space="preserve"> всех видов продукции и услуг в сельском хозяйстве и в последующем обмене ими</w:t>
      </w:r>
      <w:bookmarkEnd w:id="10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5" w:name="_Toc134740467"/>
      <w:r w:rsidRPr="00181FE6">
        <w:rPr>
          <w:b/>
          <w:bCs/>
          <w:kern w:val="32"/>
        </w:rPr>
        <w:t>6. Отрасль мировой специализации – результат …</w:t>
      </w:r>
      <w:bookmarkEnd w:id="10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6" w:name="_Toc134740468"/>
      <w:r w:rsidRPr="00181FE6">
        <w:rPr>
          <w:bCs/>
          <w:kern w:val="32"/>
        </w:rPr>
        <w:t>а) международного географического разделения труда</w:t>
      </w:r>
      <w:bookmarkEnd w:id="106"/>
    </w:p>
    <w:p w:rsidR="00B11E47" w:rsidRPr="00181FE6" w:rsidRDefault="00B11E47" w:rsidP="00B11E47">
      <w:pPr>
        <w:widowControl w:val="0"/>
        <w:spacing w:line="276" w:lineRule="auto"/>
        <w:jc w:val="both"/>
        <w:outlineLvl w:val="0"/>
        <w:rPr>
          <w:bCs/>
          <w:kern w:val="32"/>
        </w:rPr>
      </w:pPr>
      <w:bookmarkStart w:id="107" w:name="_Toc134740469"/>
      <w:r w:rsidRPr="00181FE6">
        <w:rPr>
          <w:bCs/>
          <w:kern w:val="32"/>
        </w:rPr>
        <w:t>б) физико-географического географического положения</w:t>
      </w:r>
      <w:bookmarkEnd w:id="107"/>
      <w:r w:rsidRPr="00181FE6">
        <w:rPr>
          <w:bCs/>
          <w:kern w:val="32"/>
        </w:rPr>
        <w:t xml:space="preserve">  </w:t>
      </w:r>
    </w:p>
    <w:p w:rsidR="00B11E47" w:rsidRPr="00181FE6" w:rsidRDefault="00B11E47" w:rsidP="00B11E47">
      <w:pPr>
        <w:widowControl w:val="0"/>
        <w:spacing w:line="276" w:lineRule="auto"/>
        <w:jc w:val="both"/>
        <w:outlineLvl w:val="0"/>
        <w:rPr>
          <w:bCs/>
          <w:kern w:val="32"/>
        </w:rPr>
      </w:pPr>
      <w:bookmarkStart w:id="108" w:name="_Toc134740470"/>
      <w:r w:rsidRPr="00181FE6">
        <w:rPr>
          <w:bCs/>
          <w:kern w:val="32"/>
        </w:rPr>
        <w:t>в) географического районирования</w:t>
      </w:r>
      <w:bookmarkEnd w:id="108"/>
    </w:p>
    <w:p w:rsidR="00B11E47" w:rsidRPr="00181FE6" w:rsidRDefault="00B11E47" w:rsidP="00B11E47">
      <w:pPr>
        <w:widowControl w:val="0"/>
        <w:spacing w:line="276" w:lineRule="auto"/>
        <w:jc w:val="both"/>
        <w:outlineLvl w:val="0"/>
        <w:rPr>
          <w:bCs/>
          <w:kern w:val="32"/>
        </w:rPr>
      </w:pPr>
      <w:bookmarkStart w:id="109" w:name="_Toc134740471"/>
      <w:r w:rsidRPr="00181FE6">
        <w:rPr>
          <w:bCs/>
          <w:kern w:val="32"/>
        </w:rPr>
        <w:t>г) экономико-географического положения</w:t>
      </w:r>
      <w:bookmarkEnd w:id="10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r w:rsidRPr="00181FE6">
        <w:rPr>
          <w:b/>
          <w:bCs/>
          <w:kern w:val="32"/>
        </w:rPr>
        <w:t xml:space="preserve"> </w:t>
      </w:r>
      <w:bookmarkStart w:id="110" w:name="_Toc134740472"/>
      <w:r w:rsidRPr="00181FE6">
        <w:rPr>
          <w:b/>
          <w:bCs/>
          <w:kern w:val="32"/>
        </w:rPr>
        <w:t>2. Установите соответствие между странами и структурами хозяйства.</w:t>
      </w:r>
      <w:bookmarkEnd w:id="1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1" w:name="_Toc134740473"/>
      <w:r w:rsidRPr="00181FE6">
        <w:rPr>
          <w:bCs/>
          <w:kern w:val="32"/>
        </w:rPr>
        <w:t>Страны: Польша, Сенегал, Япония, Чили, Канада, Эфиопия.</w:t>
      </w:r>
      <w:bookmarkEnd w:id="1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2" w:name="_Toc134740474"/>
      <w:r w:rsidRPr="00181FE6">
        <w:rPr>
          <w:bCs/>
          <w:kern w:val="32"/>
        </w:rPr>
        <w:t>Структура хозяйства: аграрная, индустриальная, постиндустриальная.</w:t>
      </w:r>
      <w:bookmarkEnd w:id="1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3" w:name="_Toc134740475"/>
      <w:r w:rsidRPr="00181FE6">
        <w:rPr>
          <w:bCs/>
          <w:kern w:val="32"/>
        </w:rPr>
        <w:t>Ответ:</w:t>
      </w:r>
      <w:bookmarkEnd w:id="11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4" w:name="_Toc134740476"/>
      <w:r w:rsidRPr="00181FE6">
        <w:rPr>
          <w:bCs/>
          <w:kern w:val="32"/>
        </w:rPr>
        <w:t>Польша – индустриальная;</w:t>
      </w:r>
      <w:bookmarkEnd w:id="114"/>
    </w:p>
    <w:p w:rsidR="00B11E47" w:rsidRPr="00181FE6" w:rsidRDefault="00B11E47" w:rsidP="00B11E47">
      <w:pPr>
        <w:widowControl w:val="0"/>
        <w:spacing w:line="276" w:lineRule="auto"/>
        <w:jc w:val="both"/>
        <w:outlineLvl w:val="0"/>
        <w:rPr>
          <w:bCs/>
          <w:kern w:val="32"/>
        </w:rPr>
      </w:pPr>
      <w:bookmarkStart w:id="115"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5"/>
    </w:p>
    <w:p w:rsidR="00B11E47" w:rsidRPr="00181FE6" w:rsidRDefault="00B11E47" w:rsidP="00B11E47">
      <w:pPr>
        <w:widowControl w:val="0"/>
        <w:spacing w:line="276" w:lineRule="auto"/>
        <w:jc w:val="both"/>
        <w:outlineLvl w:val="0"/>
        <w:rPr>
          <w:bCs/>
          <w:kern w:val="32"/>
        </w:rPr>
      </w:pPr>
      <w:bookmarkStart w:id="116" w:name="_Toc134740478"/>
      <w:r w:rsidRPr="00181FE6">
        <w:rPr>
          <w:bCs/>
          <w:kern w:val="32"/>
        </w:rPr>
        <w:t>Япония – постиндустриальная;</w:t>
      </w:r>
      <w:bookmarkEnd w:id="116"/>
    </w:p>
    <w:p w:rsidR="00B11E47" w:rsidRPr="00181FE6" w:rsidRDefault="00B11E47" w:rsidP="00B11E47">
      <w:pPr>
        <w:widowControl w:val="0"/>
        <w:spacing w:line="276" w:lineRule="auto"/>
        <w:jc w:val="both"/>
        <w:outlineLvl w:val="0"/>
        <w:rPr>
          <w:bCs/>
          <w:kern w:val="32"/>
        </w:rPr>
      </w:pPr>
      <w:bookmarkStart w:id="117" w:name="_Toc134740479"/>
      <w:r w:rsidRPr="00181FE6">
        <w:rPr>
          <w:bCs/>
          <w:kern w:val="32"/>
        </w:rPr>
        <w:t>Чили – индустриальная;</w:t>
      </w:r>
      <w:bookmarkEnd w:id="117"/>
    </w:p>
    <w:p w:rsidR="00B11E47" w:rsidRPr="00181FE6" w:rsidRDefault="00B11E47" w:rsidP="00B11E47">
      <w:pPr>
        <w:widowControl w:val="0"/>
        <w:spacing w:line="276" w:lineRule="auto"/>
        <w:jc w:val="both"/>
        <w:outlineLvl w:val="0"/>
        <w:rPr>
          <w:bCs/>
          <w:kern w:val="32"/>
        </w:rPr>
      </w:pPr>
      <w:bookmarkStart w:id="118" w:name="_Toc134740480"/>
      <w:r w:rsidRPr="00181FE6">
        <w:rPr>
          <w:bCs/>
          <w:kern w:val="32"/>
        </w:rPr>
        <w:t>Канада – постиндустриальная;</w:t>
      </w:r>
      <w:bookmarkEnd w:id="118"/>
    </w:p>
    <w:p w:rsidR="00B11E47" w:rsidRPr="00181FE6" w:rsidRDefault="00B11E47" w:rsidP="00B11E47">
      <w:pPr>
        <w:widowControl w:val="0"/>
        <w:spacing w:line="276" w:lineRule="auto"/>
        <w:jc w:val="both"/>
        <w:outlineLvl w:val="0"/>
        <w:rPr>
          <w:bCs/>
          <w:kern w:val="32"/>
        </w:rPr>
      </w:pPr>
      <w:bookmarkStart w:id="119"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9"/>
    </w:p>
    <w:p w:rsidR="00B11E47" w:rsidRPr="00181FE6" w:rsidRDefault="00B11E47" w:rsidP="00B11E47">
      <w:pPr>
        <w:spacing w:after="160" w:line="276" w:lineRule="auto"/>
        <w:jc w:val="both"/>
        <w:rPr>
          <w:bCs/>
          <w:kern w:val="32"/>
        </w:rPr>
      </w:pPr>
    </w:p>
    <w:p w:rsidR="00B11E47" w:rsidRPr="00181FE6" w:rsidRDefault="00B11E47" w:rsidP="00B11E47">
      <w:pPr>
        <w:spacing w:after="160" w:line="276" w:lineRule="auto"/>
        <w:jc w:val="both"/>
        <w:rPr>
          <w:bCs/>
          <w:kern w:val="32"/>
        </w:rPr>
      </w:pPr>
      <w:r w:rsidRPr="00181FE6">
        <w:rPr>
          <w:bCs/>
          <w:kern w:val="32"/>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20" w:name="_Toc134740482"/>
      <w:r w:rsidRPr="00181FE6">
        <w:rPr>
          <w:rFonts w:ascii="Times New Roman" w:hAnsi="Times New Roman"/>
          <w:color w:val="000000" w:themeColor="text1"/>
          <w:sz w:val="24"/>
          <w:szCs w:val="24"/>
        </w:rPr>
        <w:lastRenderedPageBreak/>
        <w:t>Региональная характеристика мира</w:t>
      </w:r>
      <w:bookmarkEnd w:id="120"/>
    </w:p>
    <w:p w:rsidR="00B11E47" w:rsidRPr="00181FE6" w:rsidRDefault="00B11E47" w:rsidP="00B11E47">
      <w:pPr>
        <w:spacing w:line="276" w:lineRule="auto"/>
        <w:jc w:val="center"/>
      </w:pPr>
    </w:p>
    <w:p w:rsidR="00B865F5"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Pr="00CA68A8">
        <w:rPr>
          <w:rFonts w:ascii="Times New Roman" w:hAnsi="Times New Roman"/>
          <w:b w:val="0"/>
          <w:i/>
          <w:sz w:val="24"/>
          <w:szCs w:val="24"/>
        </w:rPr>
        <w:t>4</w:t>
      </w:r>
      <w:r>
        <w:rPr>
          <w:rFonts w:ascii="Times New Roman" w:hAnsi="Times New Roman"/>
          <w:b w:val="0"/>
          <w:i/>
          <w:sz w:val="24"/>
          <w:szCs w:val="24"/>
        </w:rPr>
        <w:t>.</w:t>
      </w:r>
    </w:p>
    <w:p w:rsidR="00B865F5" w:rsidRDefault="00B865F5" w:rsidP="00B865F5">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B865F5" w:rsidRPr="00CD1873" w:rsidRDefault="00B865F5" w:rsidP="00B865F5">
      <w:pPr>
        <w:jc w:val="center"/>
        <w:rPr>
          <w:b/>
        </w:rPr>
      </w:pPr>
      <w:r w:rsidRPr="00181FE6">
        <w:rPr>
          <w:color w:val="000000" w:themeColor="text1"/>
        </w:rPr>
        <w:t>(Профессионально-ориентированное содержание)</w:t>
      </w:r>
    </w:p>
    <w:p w:rsidR="00B865F5" w:rsidRDefault="00B865F5" w:rsidP="00B865F5">
      <w:pPr>
        <w:jc w:val="center"/>
        <w:rPr>
          <w:i/>
        </w:rPr>
      </w:pPr>
    </w:p>
    <w:p w:rsidR="00B865F5" w:rsidRDefault="00B865F5" w:rsidP="00B865F5">
      <w:pPr>
        <w:jc w:val="center"/>
      </w:pPr>
      <w:r>
        <w:rPr>
          <w:i/>
        </w:rPr>
        <w:t>1.Теоретическая часть</w:t>
      </w:r>
    </w:p>
    <w:p w:rsidR="00B865F5" w:rsidRPr="00CD1873" w:rsidRDefault="00B865F5" w:rsidP="00B865F5">
      <w:pPr>
        <w:jc w:val="center"/>
      </w:pPr>
    </w:p>
    <w:p w:rsidR="00B865F5" w:rsidRPr="00181FE6" w:rsidRDefault="00B865F5" w:rsidP="00B865F5">
      <w:pPr>
        <w:widowControl w:val="0"/>
        <w:spacing w:line="276" w:lineRule="auto"/>
        <w:ind w:firstLine="709"/>
        <w:jc w:val="both"/>
        <w:outlineLvl w:val="0"/>
        <w:rPr>
          <w:bCs/>
          <w:kern w:val="32"/>
        </w:rPr>
      </w:pPr>
      <w:bookmarkStart w:id="121"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1"/>
    </w:p>
    <w:p w:rsidR="00B865F5" w:rsidRPr="00181FE6" w:rsidRDefault="00B865F5" w:rsidP="00B865F5">
      <w:pPr>
        <w:widowControl w:val="0"/>
        <w:spacing w:line="276" w:lineRule="auto"/>
        <w:ind w:firstLine="709"/>
        <w:jc w:val="both"/>
        <w:outlineLvl w:val="0"/>
        <w:rPr>
          <w:bCs/>
          <w:kern w:val="32"/>
        </w:rPr>
      </w:pPr>
      <w:bookmarkStart w:id="122" w:name="_Toc134740488"/>
      <w:r w:rsidRPr="00181FE6">
        <w:rPr>
          <w:bCs/>
          <w:kern w:val="32"/>
        </w:rPr>
        <w:t>Зарубежная Европа географически делится на регионы:</w:t>
      </w:r>
      <w:bookmarkEnd w:id="122"/>
    </w:p>
    <w:p w:rsidR="00B865F5" w:rsidRPr="00181FE6" w:rsidRDefault="00B865F5" w:rsidP="00B865F5">
      <w:pPr>
        <w:widowControl w:val="0"/>
        <w:spacing w:line="276" w:lineRule="auto"/>
        <w:ind w:firstLine="709"/>
        <w:jc w:val="both"/>
        <w:outlineLvl w:val="0"/>
        <w:rPr>
          <w:bCs/>
          <w:kern w:val="32"/>
        </w:rPr>
      </w:pPr>
      <w:bookmarkStart w:id="123" w:name="_Toc134740489"/>
      <w:r w:rsidRPr="00181FE6">
        <w:rPr>
          <w:bCs/>
          <w:kern w:val="32"/>
        </w:rPr>
        <w:t xml:space="preserve">западная: </w:t>
      </w:r>
      <w:proofErr w:type="gramStart"/>
      <w:r w:rsidRPr="00181FE6">
        <w:rPr>
          <w:bCs/>
          <w:kern w:val="32"/>
        </w:rPr>
        <w:t>Австрия, Бельгия, Великобритания, Германия, Ирландия, Лихтенштейн, Люксембург, Монако, Нидерланды, Португалия, Франция, Швейцария;</w:t>
      </w:r>
      <w:bookmarkEnd w:id="123"/>
      <w:proofErr w:type="gramEnd"/>
    </w:p>
    <w:p w:rsidR="00B865F5" w:rsidRPr="00181FE6" w:rsidRDefault="00B865F5" w:rsidP="00B865F5">
      <w:pPr>
        <w:widowControl w:val="0"/>
        <w:spacing w:line="276" w:lineRule="auto"/>
        <w:ind w:firstLine="709"/>
        <w:jc w:val="both"/>
        <w:outlineLvl w:val="0"/>
        <w:rPr>
          <w:bCs/>
          <w:kern w:val="32"/>
        </w:rPr>
      </w:pPr>
      <w:bookmarkStart w:id="124"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4"/>
    </w:p>
    <w:p w:rsidR="00B865F5" w:rsidRPr="00181FE6" w:rsidRDefault="00B865F5" w:rsidP="00B865F5">
      <w:pPr>
        <w:widowControl w:val="0"/>
        <w:spacing w:line="276" w:lineRule="auto"/>
        <w:ind w:firstLine="709"/>
        <w:jc w:val="both"/>
        <w:outlineLvl w:val="0"/>
        <w:rPr>
          <w:bCs/>
          <w:kern w:val="32"/>
        </w:rPr>
      </w:pPr>
      <w:bookmarkStart w:id="125" w:name="_Toc134740491"/>
      <w:r w:rsidRPr="00181FE6">
        <w:rPr>
          <w:bCs/>
          <w:kern w:val="32"/>
        </w:rPr>
        <w:t xml:space="preserve">южная: </w:t>
      </w:r>
      <w:proofErr w:type="gramStart"/>
      <w:r w:rsidRPr="00181FE6">
        <w:rPr>
          <w:bCs/>
          <w:kern w:val="32"/>
        </w:rPr>
        <w:t>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5"/>
      <w:proofErr w:type="gramEnd"/>
    </w:p>
    <w:p w:rsidR="00B865F5" w:rsidRPr="00181FE6" w:rsidRDefault="00B865F5" w:rsidP="00B865F5">
      <w:pPr>
        <w:widowControl w:val="0"/>
        <w:spacing w:line="276" w:lineRule="auto"/>
        <w:ind w:firstLine="709"/>
        <w:jc w:val="both"/>
        <w:outlineLvl w:val="0"/>
        <w:rPr>
          <w:bCs/>
          <w:kern w:val="32"/>
        </w:rPr>
      </w:pPr>
      <w:bookmarkStart w:id="126" w:name="_Toc134740492"/>
      <w:r w:rsidRPr="00181FE6">
        <w:rPr>
          <w:bCs/>
          <w:kern w:val="32"/>
        </w:rPr>
        <w:t>восточная: Болгария, Венгрия, Польша, Румыния, Словакия, Чехия.</w:t>
      </w:r>
      <w:bookmarkEnd w:id="126"/>
    </w:p>
    <w:p w:rsidR="00B865F5" w:rsidRPr="00181FE6" w:rsidRDefault="00B865F5" w:rsidP="00B865F5">
      <w:pPr>
        <w:widowControl w:val="0"/>
        <w:spacing w:line="276" w:lineRule="auto"/>
        <w:ind w:firstLine="709"/>
        <w:jc w:val="both"/>
        <w:outlineLvl w:val="0"/>
        <w:rPr>
          <w:bCs/>
          <w:kern w:val="32"/>
        </w:rPr>
      </w:pPr>
      <w:bookmarkStart w:id="127" w:name="_Toc134740493"/>
      <w:r w:rsidRPr="00181FE6">
        <w:rPr>
          <w:bCs/>
          <w:kern w:val="32"/>
        </w:rPr>
        <w:t xml:space="preserve">Страны зарубежной Европы отличаются по своим размерам. </w:t>
      </w:r>
      <w:proofErr w:type="gramStart"/>
      <w:r w:rsidRPr="00181FE6">
        <w:rPr>
          <w:bCs/>
          <w:kern w:val="32"/>
        </w:rPr>
        <w:t>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w:t>
      </w:r>
      <w:proofErr w:type="gramEnd"/>
      <w:r w:rsidRPr="00181FE6">
        <w:rPr>
          <w:bCs/>
          <w:kern w:val="32"/>
        </w:rPr>
        <w:t xml:space="preserve">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w:t>
      </w:r>
      <w:proofErr w:type="gramStart"/>
      <w:r w:rsidRPr="00181FE6">
        <w:rPr>
          <w:bCs/>
          <w:kern w:val="32"/>
        </w:rPr>
        <w:t>Андорра, Бельгия, Великобритания, Дания, Испания, Люксембург, Лихтенштейн, Монако, Нидерланды, Норвегия, Швеция.</w:t>
      </w:r>
      <w:proofErr w:type="gramEnd"/>
      <w:r w:rsidRPr="00181FE6">
        <w:rPr>
          <w:bCs/>
          <w:kern w:val="32"/>
        </w:rPr>
        <w:t xml:space="preserve">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7"/>
    </w:p>
    <w:p w:rsidR="00B865F5" w:rsidRPr="00181FE6" w:rsidRDefault="00B865F5" w:rsidP="00B865F5">
      <w:pPr>
        <w:widowControl w:val="0"/>
        <w:spacing w:line="276" w:lineRule="auto"/>
        <w:ind w:firstLine="709"/>
        <w:jc w:val="both"/>
        <w:outlineLvl w:val="0"/>
        <w:rPr>
          <w:bCs/>
          <w:kern w:val="32"/>
        </w:rPr>
      </w:pPr>
      <w:bookmarkStart w:id="128" w:name="_Toc134740494"/>
      <w:r w:rsidRPr="00181FE6">
        <w:rPr>
          <w:bCs/>
          <w:kern w:val="32"/>
        </w:rPr>
        <w:t>Социально-экономическая классификация</w:t>
      </w:r>
      <w:bookmarkEnd w:id="128"/>
    </w:p>
    <w:p w:rsidR="00B865F5" w:rsidRPr="00181FE6" w:rsidRDefault="00B865F5" w:rsidP="00B865F5">
      <w:pPr>
        <w:widowControl w:val="0"/>
        <w:spacing w:line="276" w:lineRule="auto"/>
        <w:ind w:firstLine="709"/>
        <w:jc w:val="both"/>
        <w:outlineLvl w:val="0"/>
        <w:rPr>
          <w:bCs/>
          <w:kern w:val="32"/>
        </w:rPr>
      </w:pPr>
      <w:bookmarkStart w:id="129"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9"/>
    </w:p>
    <w:p w:rsidR="00B865F5" w:rsidRPr="00181FE6" w:rsidRDefault="00B865F5" w:rsidP="00B865F5">
      <w:pPr>
        <w:widowControl w:val="0"/>
        <w:spacing w:line="276" w:lineRule="auto"/>
        <w:ind w:firstLine="709"/>
        <w:jc w:val="both"/>
        <w:outlineLvl w:val="0"/>
        <w:rPr>
          <w:bCs/>
          <w:kern w:val="32"/>
        </w:rPr>
      </w:pPr>
      <w:bookmarkStart w:id="130" w:name="_Toc134740496"/>
      <w:r w:rsidRPr="00181FE6">
        <w:rPr>
          <w:bCs/>
          <w:kern w:val="32"/>
        </w:rPr>
        <w:t>1. Австрия, Дания, Финляндия, Люксембург, Бельгия, Нидерланды, Швеция;</w:t>
      </w:r>
      <w:bookmarkEnd w:id="130"/>
    </w:p>
    <w:p w:rsidR="00B865F5" w:rsidRPr="00181FE6" w:rsidRDefault="00B865F5" w:rsidP="00B865F5">
      <w:pPr>
        <w:widowControl w:val="0"/>
        <w:spacing w:line="276" w:lineRule="auto"/>
        <w:ind w:firstLine="709"/>
        <w:jc w:val="both"/>
        <w:outlineLvl w:val="0"/>
        <w:rPr>
          <w:bCs/>
          <w:kern w:val="32"/>
        </w:rPr>
      </w:pPr>
      <w:bookmarkStart w:id="131" w:name="_Toc134740497"/>
      <w:r w:rsidRPr="00181FE6">
        <w:rPr>
          <w:bCs/>
          <w:kern w:val="32"/>
        </w:rPr>
        <w:t>2. Греция, Испания, Ирландия, Португалия, Мальта, Кипр;</w:t>
      </w:r>
      <w:bookmarkEnd w:id="131"/>
    </w:p>
    <w:p w:rsidR="00B865F5" w:rsidRPr="00181FE6" w:rsidRDefault="00B865F5" w:rsidP="00B865F5">
      <w:pPr>
        <w:widowControl w:val="0"/>
        <w:spacing w:line="276" w:lineRule="auto"/>
        <w:ind w:firstLine="709"/>
        <w:jc w:val="both"/>
        <w:outlineLvl w:val="0"/>
        <w:rPr>
          <w:bCs/>
          <w:kern w:val="32"/>
        </w:rPr>
      </w:pPr>
      <w:bookmarkStart w:id="132" w:name="_Toc134740498"/>
      <w:r w:rsidRPr="00181FE6">
        <w:rPr>
          <w:bCs/>
          <w:kern w:val="32"/>
        </w:rPr>
        <w:t>3. Польша, Чехия, Венгрия, Латвия, Литва, Эстония, Румыния, Словакия, Словения.</w:t>
      </w:r>
      <w:bookmarkEnd w:id="132"/>
    </w:p>
    <w:p w:rsidR="00B865F5" w:rsidRPr="00181FE6" w:rsidRDefault="00B865F5" w:rsidP="00B865F5">
      <w:pPr>
        <w:widowControl w:val="0"/>
        <w:spacing w:line="276" w:lineRule="auto"/>
        <w:ind w:firstLine="709"/>
        <w:jc w:val="both"/>
        <w:outlineLvl w:val="0"/>
        <w:rPr>
          <w:bCs/>
          <w:kern w:val="32"/>
        </w:rPr>
      </w:pPr>
      <w:bookmarkStart w:id="133" w:name="_Toc134740499"/>
      <w:r w:rsidRPr="00181FE6">
        <w:rPr>
          <w:bCs/>
          <w:kern w:val="32"/>
        </w:rPr>
        <w:lastRenderedPageBreak/>
        <w:t>Эти страны относятся к категории развивающихся стран.</w:t>
      </w:r>
      <w:bookmarkEnd w:id="133"/>
    </w:p>
    <w:p w:rsidR="00B865F5" w:rsidRPr="00181FE6" w:rsidRDefault="00B865F5" w:rsidP="00B865F5">
      <w:pPr>
        <w:widowControl w:val="0"/>
        <w:spacing w:line="276" w:lineRule="auto"/>
        <w:ind w:firstLine="709"/>
        <w:jc w:val="both"/>
        <w:outlineLvl w:val="0"/>
        <w:rPr>
          <w:bCs/>
          <w:kern w:val="32"/>
        </w:rPr>
      </w:pPr>
      <w:bookmarkStart w:id="134"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4"/>
    </w:p>
    <w:p w:rsidR="00B865F5" w:rsidRPr="00181FE6" w:rsidRDefault="00B865F5" w:rsidP="00B865F5">
      <w:pPr>
        <w:widowControl w:val="0"/>
        <w:spacing w:line="276" w:lineRule="auto"/>
        <w:ind w:firstLine="709"/>
        <w:jc w:val="both"/>
        <w:outlineLvl w:val="0"/>
        <w:rPr>
          <w:bCs/>
          <w:kern w:val="32"/>
        </w:rPr>
      </w:pPr>
      <w:bookmarkStart w:id="135" w:name="_Toc134740501"/>
      <w:r w:rsidRPr="00181FE6">
        <w:rPr>
          <w:bCs/>
          <w:kern w:val="32"/>
        </w:rPr>
        <w:t>Экономико-географическое положение (ЭГП)</w:t>
      </w:r>
      <w:bookmarkEnd w:id="135"/>
    </w:p>
    <w:p w:rsidR="00B865F5" w:rsidRPr="00181FE6" w:rsidRDefault="00B865F5" w:rsidP="00B865F5">
      <w:pPr>
        <w:widowControl w:val="0"/>
        <w:spacing w:line="276" w:lineRule="auto"/>
        <w:ind w:firstLine="709"/>
        <w:jc w:val="both"/>
        <w:outlineLvl w:val="0"/>
        <w:rPr>
          <w:bCs/>
          <w:kern w:val="32"/>
        </w:rPr>
      </w:pPr>
      <w:bookmarkStart w:id="136"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6"/>
    </w:p>
    <w:p w:rsidR="00B865F5" w:rsidRPr="00181FE6" w:rsidRDefault="00B865F5" w:rsidP="00B865F5">
      <w:pPr>
        <w:widowControl w:val="0"/>
        <w:spacing w:line="276" w:lineRule="auto"/>
        <w:ind w:firstLine="709"/>
        <w:jc w:val="both"/>
        <w:outlineLvl w:val="0"/>
        <w:rPr>
          <w:bCs/>
          <w:kern w:val="32"/>
        </w:rPr>
      </w:pPr>
      <w:bookmarkStart w:id="137"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7"/>
    </w:p>
    <w:p w:rsidR="00B865F5" w:rsidRPr="00181FE6" w:rsidRDefault="00B865F5" w:rsidP="00B865F5">
      <w:pPr>
        <w:widowControl w:val="0"/>
        <w:spacing w:line="276" w:lineRule="auto"/>
        <w:ind w:firstLine="709"/>
        <w:jc w:val="both"/>
        <w:outlineLvl w:val="0"/>
        <w:rPr>
          <w:bCs/>
          <w:kern w:val="32"/>
        </w:rPr>
      </w:pPr>
      <w:bookmarkStart w:id="138" w:name="_Toc134740504"/>
      <w:r w:rsidRPr="00181FE6">
        <w:rPr>
          <w:bCs/>
          <w:kern w:val="32"/>
        </w:rPr>
        <w:t>Вывод: ЭГП региона определяется двумя главными чертами.</w:t>
      </w:r>
      <w:bookmarkEnd w:id="138"/>
    </w:p>
    <w:p w:rsidR="00B865F5" w:rsidRPr="00181FE6" w:rsidRDefault="00B865F5" w:rsidP="00B865F5">
      <w:pPr>
        <w:widowControl w:val="0"/>
        <w:spacing w:line="276" w:lineRule="auto"/>
        <w:ind w:firstLine="709"/>
        <w:jc w:val="both"/>
        <w:outlineLvl w:val="0"/>
        <w:rPr>
          <w:bCs/>
          <w:kern w:val="32"/>
        </w:rPr>
      </w:pPr>
      <w:bookmarkStart w:id="139"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w:t>
      </w:r>
      <w:proofErr w:type="gramStart"/>
      <w:r w:rsidRPr="00181FE6">
        <w:rPr>
          <w:bCs/>
          <w:kern w:val="32"/>
        </w:rPr>
        <w:t>,</w:t>
      </w:r>
      <w:proofErr w:type="gramEnd"/>
      <w:r w:rsidRPr="00181FE6">
        <w:rPr>
          <w:bCs/>
          <w:kern w:val="32"/>
        </w:rPr>
        <w:t xml:space="preserve"> чем на 105 км, в Болгарии – на 120 км, Румынии – на 170 км, Польше – на 230 км.</w:t>
      </w:r>
      <w:bookmarkEnd w:id="139"/>
    </w:p>
    <w:p w:rsidR="00B865F5" w:rsidRPr="00181FE6" w:rsidRDefault="00B865F5" w:rsidP="00B865F5">
      <w:pPr>
        <w:widowControl w:val="0"/>
        <w:spacing w:line="276" w:lineRule="auto"/>
        <w:ind w:firstLine="709"/>
        <w:jc w:val="both"/>
        <w:outlineLvl w:val="0"/>
        <w:rPr>
          <w:bCs/>
          <w:kern w:val="32"/>
        </w:rPr>
      </w:pPr>
      <w:bookmarkStart w:id="140" w:name="_Toc134740506"/>
      <w:r w:rsidRPr="00181FE6">
        <w:rPr>
          <w:bCs/>
          <w:kern w:val="32"/>
        </w:rPr>
        <w:t xml:space="preserve">2. Приморским положением – большинство стран </w:t>
      </w:r>
      <w:proofErr w:type="gramStart"/>
      <w:r w:rsidRPr="00181FE6">
        <w:rPr>
          <w:bCs/>
          <w:kern w:val="32"/>
        </w:rPr>
        <w:t>расположены</w:t>
      </w:r>
      <w:proofErr w:type="gramEnd"/>
      <w:r w:rsidRPr="00181FE6">
        <w:rPr>
          <w:bCs/>
          <w:kern w:val="32"/>
        </w:rPr>
        <w:t xml:space="preserve"> вблизи от самых оживлённых морских путей.</w:t>
      </w:r>
      <w:bookmarkEnd w:id="140"/>
    </w:p>
    <w:p w:rsidR="00B865F5" w:rsidRPr="00181FE6" w:rsidRDefault="00B865F5" w:rsidP="00B865F5">
      <w:pPr>
        <w:widowControl w:val="0"/>
        <w:spacing w:line="276" w:lineRule="auto"/>
        <w:ind w:firstLine="709"/>
        <w:jc w:val="both"/>
        <w:outlineLvl w:val="0"/>
        <w:rPr>
          <w:bCs/>
          <w:kern w:val="32"/>
        </w:rPr>
      </w:pPr>
      <w:bookmarkStart w:id="141" w:name="_Toc134740507"/>
      <w:r w:rsidRPr="00181FE6">
        <w:rPr>
          <w:bCs/>
          <w:kern w:val="32"/>
        </w:rPr>
        <w:t>Природно-ресурсный потенциал</w:t>
      </w:r>
      <w:bookmarkEnd w:id="141"/>
    </w:p>
    <w:p w:rsidR="00B865F5" w:rsidRPr="00181FE6" w:rsidRDefault="00B865F5" w:rsidP="00B865F5">
      <w:pPr>
        <w:widowControl w:val="0"/>
        <w:spacing w:line="276" w:lineRule="auto"/>
        <w:ind w:firstLine="709"/>
        <w:jc w:val="both"/>
        <w:outlineLvl w:val="0"/>
        <w:rPr>
          <w:bCs/>
          <w:kern w:val="32"/>
        </w:rPr>
      </w:pPr>
      <w:bookmarkStart w:id="142"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2"/>
    </w:p>
    <w:p w:rsidR="00B865F5" w:rsidRPr="00181FE6" w:rsidRDefault="00B865F5" w:rsidP="00B865F5">
      <w:pPr>
        <w:widowControl w:val="0"/>
        <w:spacing w:line="276" w:lineRule="auto"/>
        <w:ind w:firstLine="709"/>
        <w:jc w:val="both"/>
        <w:outlineLvl w:val="0"/>
        <w:rPr>
          <w:bCs/>
          <w:kern w:val="32"/>
        </w:rPr>
      </w:pPr>
      <w:bookmarkStart w:id="143"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3"/>
    </w:p>
    <w:p w:rsidR="00B865F5" w:rsidRPr="00181FE6" w:rsidRDefault="00B865F5" w:rsidP="00B865F5">
      <w:pPr>
        <w:widowControl w:val="0"/>
        <w:spacing w:line="276" w:lineRule="auto"/>
        <w:ind w:firstLine="709"/>
        <w:jc w:val="both"/>
        <w:outlineLvl w:val="0"/>
        <w:rPr>
          <w:bCs/>
          <w:kern w:val="32"/>
        </w:rPr>
      </w:pPr>
      <w:bookmarkStart w:id="144" w:name="_Toc134740510"/>
      <w:r w:rsidRPr="00181FE6">
        <w:rPr>
          <w:bCs/>
          <w:kern w:val="32"/>
        </w:rPr>
        <w:t>Распределение полезных ископаемых по территории Европы неравномерно:</w:t>
      </w:r>
      <w:bookmarkEnd w:id="144"/>
    </w:p>
    <w:p w:rsidR="00B865F5" w:rsidRPr="00181FE6" w:rsidRDefault="00B865F5" w:rsidP="00B865F5">
      <w:pPr>
        <w:widowControl w:val="0"/>
        <w:spacing w:line="276" w:lineRule="auto"/>
        <w:ind w:firstLine="709"/>
        <w:jc w:val="both"/>
        <w:outlineLvl w:val="0"/>
        <w:rPr>
          <w:bCs/>
          <w:kern w:val="32"/>
        </w:rPr>
      </w:pPr>
      <w:bookmarkStart w:id="145" w:name="_Toc134740511"/>
      <w:r w:rsidRPr="00181FE6">
        <w:rPr>
          <w:bCs/>
          <w:kern w:val="32"/>
        </w:rPr>
        <w:t>каменный уголь больше добывают на территории Германии и Польши;</w:t>
      </w:r>
      <w:bookmarkEnd w:id="145"/>
    </w:p>
    <w:p w:rsidR="00B865F5" w:rsidRPr="00181FE6" w:rsidRDefault="00B865F5" w:rsidP="00B865F5">
      <w:pPr>
        <w:widowControl w:val="0"/>
        <w:spacing w:line="276" w:lineRule="auto"/>
        <w:ind w:firstLine="709"/>
        <w:jc w:val="both"/>
        <w:outlineLvl w:val="0"/>
        <w:rPr>
          <w:bCs/>
          <w:kern w:val="32"/>
        </w:rPr>
      </w:pPr>
      <w:bookmarkStart w:id="146" w:name="_Toc134740512"/>
      <w:r w:rsidRPr="00181FE6">
        <w:rPr>
          <w:bCs/>
          <w:kern w:val="32"/>
        </w:rPr>
        <w:t xml:space="preserve">бурым углем </w:t>
      </w:r>
      <w:proofErr w:type="gramStart"/>
      <w:r w:rsidRPr="00181FE6">
        <w:rPr>
          <w:bCs/>
          <w:kern w:val="32"/>
        </w:rPr>
        <w:t>богаты</w:t>
      </w:r>
      <w:proofErr w:type="gramEnd"/>
      <w:r w:rsidRPr="00181FE6">
        <w:rPr>
          <w:bCs/>
          <w:kern w:val="32"/>
        </w:rPr>
        <w:t xml:space="preserve"> Германия и Болгария;</w:t>
      </w:r>
      <w:bookmarkEnd w:id="146"/>
    </w:p>
    <w:p w:rsidR="00B865F5" w:rsidRPr="00181FE6" w:rsidRDefault="00B865F5" w:rsidP="00B865F5">
      <w:pPr>
        <w:widowControl w:val="0"/>
        <w:spacing w:line="276" w:lineRule="auto"/>
        <w:ind w:firstLine="709"/>
        <w:jc w:val="both"/>
        <w:outlineLvl w:val="0"/>
        <w:rPr>
          <w:bCs/>
          <w:kern w:val="32"/>
        </w:rPr>
      </w:pPr>
      <w:bookmarkStart w:id="147" w:name="_Toc134740513"/>
      <w:r w:rsidRPr="00181FE6">
        <w:rPr>
          <w:bCs/>
          <w:kern w:val="32"/>
        </w:rPr>
        <w:t>соли калия добываются в Германии и Франции;</w:t>
      </w:r>
      <w:bookmarkEnd w:id="147"/>
    </w:p>
    <w:p w:rsidR="00B865F5" w:rsidRPr="00181FE6" w:rsidRDefault="00B865F5" w:rsidP="00B865F5">
      <w:pPr>
        <w:widowControl w:val="0"/>
        <w:spacing w:line="276" w:lineRule="auto"/>
        <w:ind w:firstLine="709"/>
        <w:jc w:val="both"/>
        <w:outlineLvl w:val="0"/>
        <w:rPr>
          <w:bCs/>
          <w:kern w:val="32"/>
        </w:rPr>
      </w:pPr>
      <w:bookmarkStart w:id="148" w:name="_Toc134740514"/>
      <w:r w:rsidRPr="00181FE6">
        <w:rPr>
          <w:bCs/>
          <w:kern w:val="32"/>
        </w:rPr>
        <w:t>урановые руды сосредоточены во Франции и Испании;</w:t>
      </w:r>
      <w:bookmarkEnd w:id="148"/>
    </w:p>
    <w:p w:rsidR="00B865F5" w:rsidRPr="00181FE6" w:rsidRDefault="00B865F5" w:rsidP="00B865F5">
      <w:pPr>
        <w:widowControl w:val="0"/>
        <w:spacing w:line="276" w:lineRule="auto"/>
        <w:ind w:firstLine="709"/>
        <w:jc w:val="both"/>
        <w:outlineLvl w:val="0"/>
        <w:rPr>
          <w:bCs/>
          <w:kern w:val="32"/>
        </w:rPr>
      </w:pPr>
      <w:bookmarkStart w:id="149" w:name="_Toc134740515"/>
      <w:r w:rsidRPr="00181FE6">
        <w:rPr>
          <w:bCs/>
          <w:kern w:val="32"/>
        </w:rPr>
        <w:t xml:space="preserve">медью </w:t>
      </w:r>
      <w:proofErr w:type="gramStart"/>
      <w:r w:rsidRPr="00181FE6">
        <w:rPr>
          <w:bCs/>
          <w:kern w:val="32"/>
        </w:rPr>
        <w:t>богаты</w:t>
      </w:r>
      <w:proofErr w:type="gramEnd"/>
      <w:r w:rsidRPr="00181FE6">
        <w:rPr>
          <w:bCs/>
          <w:kern w:val="32"/>
        </w:rPr>
        <w:t xml:space="preserve"> Болгария, Польша, Финляндия;</w:t>
      </w:r>
      <w:bookmarkEnd w:id="149"/>
    </w:p>
    <w:p w:rsidR="00B865F5" w:rsidRPr="00181FE6" w:rsidRDefault="00B865F5" w:rsidP="00B865F5">
      <w:pPr>
        <w:widowControl w:val="0"/>
        <w:spacing w:line="276" w:lineRule="auto"/>
        <w:ind w:firstLine="709"/>
        <w:jc w:val="both"/>
        <w:outlineLvl w:val="0"/>
        <w:rPr>
          <w:bCs/>
          <w:kern w:val="32"/>
        </w:rPr>
      </w:pPr>
      <w:bookmarkStart w:id="150" w:name="_Toc134740516"/>
      <w:r w:rsidRPr="00181FE6">
        <w:rPr>
          <w:bCs/>
          <w:kern w:val="32"/>
        </w:rPr>
        <w:t>нефть находится в основном в Великобритании, Норвегии и Дании;</w:t>
      </w:r>
      <w:bookmarkEnd w:id="150"/>
    </w:p>
    <w:p w:rsidR="00B865F5" w:rsidRPr="00181FE6" w:rsidRDefault="00B865F5" w:rsidP="00B865F5">
      <w:pPr>
        <w:widowControl w:val="0"/>
        <w:spacing w:line="276" w:lineRule="auto"/>
        <w:ind w:firstLine="709"/>
        <w:jc w:val="both"/>
        <w:outlineLvl w:val="0"/>
        <w:rPr>
          <w:bCs/>
          <w:kern w:val="32"/>
        </w:rPr>
      </w:pPr>
      <w:bookmarkStart w:id="151" w:name="_Toc134740517"/>
      <w:r w:rsidRPr="00181FE6">
        <w:rPr>
          <w:bCs/>
          <w:kern w:val="32"/>
        </w:rPr>
        <w:t>запасы газа велики в Великобритании, Норвегии, Нидерландах.</w:t>
      </w:r>
      <w:bookmarkEnd w:id="151"/>
    </w:p>
    <w:p w:rsidR="00B865F5" w:rsidRPr="00181FE6" w:rsidRDefault="00B865F5" w:rsidP="00B865F5">
      <w:pPr>
        <w:widowControl w:val="0"/>
        <w:spacing w:line="276" w:lineRule="auto"/>
        <w:ind w:firstLine="709"/>
        <w:jc w:val="both"/>
        <w:outlineLvl w:val="0"/>
        <w:rPr>
          <w:bCs/>
          <w:kern w:val="32"/>
        </w:rPr>
      </w:pPr>
      <w:bookmarkStart w:id="152" w:name="_Toc134740518"/>
      <w:r w:rsidRPr="00181FE6">
        <w:rPr>
          <w:bCs/>
          <w:kern w:val="32"/>
        </w:rPr>
        <w:t>Как видно, наиболее обеспечены минеральными ресурсами такие страны, как Германия и Великобритания.</w:t>
      </w:r>
      <w:bookmarkEnd w:id="152"/>
    </w:p>
    <w:p w:rsidR="00B865F5" w:rsidRPr="00181FE6" w:rsidRDefault="00B865F5" w:rsidP="00B865F5">
      <w:pPr>
        <w:widowControl w:val="0"/>
        <w:spacing w:line="276" w:lineRule="auto"/>
        <w:ind w:firstLine="709"/>
        <w:jc w:val="both"/>
        <w:outlineLvl w:val="0"/>
        <w:rPr>
          <w:bCs/>
          <w:kern w:val="32"/>
        </w:rPr>
      </w:pPr>
      <w:bookmarkStart w:id="153"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w:t>
      </w:r>
      <w:r w:rsidRPr="00181FE6">
        <w:rPr>
          <w:bCs/>
          <w:kern w:val="32"/>
        </w:rPr>
        <w:lastRenderedPageBreak/>
        <w:t>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3"/>
    </w:p>
    <w:p w:rsidR="00B865F5" w:rsidRPr="00181FE6" w:rsidRDefault="00B865F5" w:rsidP="00B865F5">
      <w:pPr>
        <w:widowControl w:val="0"/>
        <w:spacing w:line="276" w:lineRule="auto"/>
        <w:ind w:firstLine="709"/>
        <w:jc w:val="both"/>
        <w:outlineLvl w:val="0"/>
        <w:rPr>
          <w:bCs/>
          <w:kern w:val="32"/>
        </w:rPr>
      </w:pPr>
      <w:bookmarkStart w:id="154"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4"/>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center"/>
        <w:outlineLvl w:val="0"/>
        <w:rPr>
          <w:bCs/>
          <w:i/>
          <w:kern w:val="32"/>
        </w:rPr>
      </w:pPr>
      <w:bookmarkStart w:id="155" w:name="_Toc134740521"/>
      <w:r w:rsidRPr="00181FE6">
        <w:rPr>
          <w:bCs/>
          <w:i/>
          <w:kern w:val="32"/>
        </w:rPr>
        <w:t>2. Вопросы и задания к практическому занятию</w:t>
      </w:r>
      <w:bookmarkEnd w:id="155"/>
    </w:p>
    <w:p w:rsidR="00B865F5" w:rsidRPr="00181FE6" w:rsidRDefault="00B865F5" w:rsidP="00B865F5">
      <w:pPr>
        <w:widowControl w:val="0"/>
        <w:spacing w:line="276" w:lineRule="auto"/>
        <w:jc w:val="both"/>
        <w:outlineLvl w:val="0"/>
        <w:rPr>
          <w:b/>
          <w:bCs/>
          <w:kern w:val="32"/>
        </w:rPr>
      </w:pPr>
      <w:bookmarkStart w:id="156" w:name="_Toc134740522"/>
      <w:r w:rsidRPr="00181FE6">
        <w:rPr>
          <w:b/>
          <w:bCs/>
          <w:kern w:val="32"/>
        </w:rPr>
        <w:t>Задание 1. Вопросы к практическому занятию</w:t>
      </w:r>
      <w:bookmarkEnd w:id="156"/>
    </w:p>
    <w:p w:rsidR="00B865F5" w:rsidRPr="00181FE6" w:rsidRDefault="00B865F5" w:rsidP="00B865F5">
      <w:pPr>
        <w:widowControl w:val="0"/>
        <w:spacing w:line="276" w:lineRule="auto"/>
        <w:jc w:val="both"/>
        <w:outlineLvl w:val="0"/>
        <w:rPr>
          <w:bCs/>
          <w:kern w:val="32"/>
        </w:rPr>
      </w:pPr>
      <w:bookmarkStart w:id="157" w:name="_Toc134740523"/>
      <w:r w:rsidRPr="00181FE6">
        <w:rPr>
          <w:bCs/>
          <w:kern w:val="32"/>
        </w:rPr>
        <w:t xml:space="preserve">1. Что </w:t>
      </w:r>
      <w:proofErr w:type="gramStart"/>
      <w:r w:rsidRPr="00181FE6">
        <w:rPr>
          <w:bCs/>
          <w:kern w:val="32"/>
        </w:rPr>
        <w:t>общего</w:t>
      </w:r>
      <w:proofErr w:type="gramEnd"/>
      <w:r w:rsidRPr="00181FE6">
        <w:rPr>
          <w:bCs/>
          <w:kern w:val="32"/>
        </w:rPr>
        <w:t xml:space="preserve"> и </w:t>
      </w:r>
      <w:proofErr w:type="gramStart"/>
      <w:r w:rsidRPr="00181FE6">
        <w:rPr>
          <w:bCs/>
          <w:kern w:val="32"/>
        </w:rPr>
        <w:t>какие</w:t>
      </w:r>
      <w:proofErr w:type="gramEnd"/>
      <w:r w:rsidRPr="00181FE6">
        <w:rPr>
          <w:bCs/>
          <w:kern w:val="32"/>
        </w:rPr>
        <w:t xml:space="preserve"> различия можно отметить среди стран Европы?</w:t>
      </w:r>
      <w:bookmarkEnd w:id="157"/>
    </w:p>
    <w:p w:rsidR="00B865F5" w:rsidRPr="00181FE6" w:rsidRDefault="00B865F5" w:rsidP="00B865F5">
      <w:pPr>
        <w:widowControl w:val="0"/>
        <w:spacing w:line="276" w:lineRule="auto"/>
        <w:jc w:val="both"/>
        <w:outlineLvl w:val="0"/>
        <w:rPr>
          <w:bCs/>
          <w:kern w:val="32"/>
        </w:rPr>
      </w:pPr>
      <w:bookmarkStart w:id="158" w:name="_Toc134740524"/>
      <w:r w:rsidRPr="00181FE6">
        <w:rPr>
          <w:bCs/>
          <w:kern w:val="32"/>
        </w:rPr>
        <w:t>2. Какими природными ресурсами наиболее богата Европа?</w:t>
      </w:r>
      <w:bookmarkEnd w:id="158"/>
    </w:p>
    <w:p w:rsidR="00B865F5" w:rsidRPr="00181FE6" w:rsidRDefault="00B865F5" w:rsidP="00B865F5">
      <w:pPr>
        <w:widowControl w:val="0"/>
        <w:spacing w:line="276" w:lineRule="auto"/>
        <w:jc w:val="both"/>
        <w:outlineLvl w:val="0"/>
        <w:rPr>
          <w:bCs/>
          <w:kern w:val="32"/>
        </w:rPr>
      </w:pPr>
      <w:bookmarkStart w:id="159" w:name="_Toc134740525"/>
      <w:r w:rsidRPr="00181FE6">
        <w:rPr>
          <w:bCs/>
          <w:kern w:val="32"/>
        </w:rPr>
        <w:t>3. Каковы современные тенденции экономического развития в странах Европы?</w:t>
      </w:r>
      <w:bookmarkEnd w:id="159"/>
    </w:p>
    <w:p w:rsidR="00B865F5" w:rsidRPr="00181FE6" w:rsidRDefault="00B865F5" w:rsidP="00B865F5">
      <w:pPr>
        <w:widowControl w:val="0"/>
        <w:spacing w:line="276" w:lineRule="auto"/>
        <w:jc w:val="both"/>
        <w:outlineLvl w:val="0"/>
        <w:rPr>
          <w:bCs/>
          <w:kern w:val="32"/>
        </w:rPr>
      </w:pPr>
      <w:bookmarkStart w:id="160" w:name="_Toc134740526"/>
      <w:r w:rsidRPr="00181FE6">
        <w:rPr>
          <w:bCs/>
          <w:kern w:val="32"/>
        </w:rPr>
        <w:t>4. Почему Южную Европу часто называют «колыбелью цивилизации»?</w:t>
      </w:r>
      <w:bookmarkEnd w:id="160"/>
    </w:p>
    <w:p w:rsidR="00B865F5" w:rsidRPr="00181FE6" w:rsidRDefault="00B865F5" w:rsidP="00B865F5">
      <w:pPr>
        <w:widowControl w:val="0"/>
        <w:spacing w:line="276" w:lineRule="auto"/>
        <w:jc w:val="both"/>
        <w:outlineLvl w:val="0"/>
        <w:rPr>
          <w:bCs/>
          <w:kern w:val="32"/>
        </w:rPr>
      </w:pPr>
      <w:bookmarkStart w:id="161"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1"/>
    </w:p>
    <w:p w:rsidR="00B865F5" w:rsidRPr="00181FE6" w:rsidRDefault="00B865F5" w:rsidP="00B865F5">
      <w:pPr>
        <w:widowControl w:val="0"/>
        <w:spacing w:line="276" w:lineRule="auto"/>
        <w:jc w:val="both"/>
        <w:outlineLvl w:val="0"/>
        <w:rPr>
          <w:bCs/>
          <w:kern w:val="32"/>
        </w:rPr>
      </w:pPr>
      <w:bookmarkStart w:id="162"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2"/>
    </w:p>
    <w:p w:rsidR="00B865F5" w:rsidRPr="00181FE6" w:rsidRDefault="00B865F5" w:rsidP="00B865F5">
      <w:pPr>
        <w:widowControl w:val="0"/>
        <w:spacing w:line="276" w:lineRule="auto"/>
        <w:jc w:val="both"/>
        <w:outlineLvl w:val="0"/>
        <w:rPr>
          <w:b/>
          <w:bCs/>
          <w:kern w:val="32"/>
        </w:rPr>
      </w:pPr>
      <w:bookmarkStart w:id="163" w:name="_Toc134740529"/>
      <w:r w:rsidRPr="00181FE6">
        <w:rPr>
          <w:b/>
          <w:bCs/>
          <w:kern w:val="32"/>
        </w:rPr>
        <w:t xml:space="preserve">Задание 2. </w:t>
      </w:r>
      <w:r w:rsidRPr="00181FE6">
        <w:rPr>
          <w:bCs/>
          <w:kern w:val="32"/>
        </w:rPr>
        <w:t xml:space="preserve">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w:t>
      </w:r>
      <w:proofErr w:type="gramStart"/>
      <w:r w:rsidRPr="00181FE6">
        <w:rPr>
          <w:bCs/>
          <w:kern w:val="32"/>
        </w:rPr>
        <w:t>полуостровным</w:t>
      </w:r>
      <w:proofErr w:type="gramEnd"/>
      <w:r w:rsidRPr="00181FE6">
        <w:rPr>
          <w:bCs/>
          <w:kern w:val="32"/>
        </w:rPr>
        <w:t>. Греция находится на Балканском полуострове – полуостровная. Словакия находится в центре Европы – внутриконтинентальная.</w:t>
      </w:r>
      <w:bookmarkEnd w:id="163"/>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4" w:name="_Toc134740530"/>
            <w:r w:rsidRPr="00181FE6">
              <w:rPr>
                <w:bCs/>
                <w:kern w:val="32"/>
              </w:rPr>
              <w:t>Приморские</w:t>
            </w:r>
            <w:bookmarkEnd w:id="164"/>
            <w:r w:rsidRPr="00181FE6">
              <w:rPr>
                <w:bCs/>
                <w:kern w:val="32"/>
              </w:rPr>
              <w:t xml:space="preserve"> </w:t>
            </w:r>
          </w:p>
        </w:tc>
        <w:tc>
          <w:tcPr>
            <w:tcW w:w="2393" w:type="dxa"/>
          </w:tcPr>
          <w:p w:rsidR="00B865F5" w:rsidRPr="00181FE6" w:rsidRDefault="00B865F5" w:rsidP="00BD6523">
            <w:pPr>
              <w:widowControl w:val="0"/>
              <w:spacing w:line="276" w:lineRule="auto"/>
              <w:jc w:val="both"/>
              <w:outlineLvl w:val="0"/>
              <w:rPr>
                <w:bCs/>
                <w:kern w:val="32"/>
              </w:rPr>
            </w:pPr>
            <w:bookmarkStart w:id="165" w:name="_Toc134740531"/>
            <w:r w:rsidRPr="00181FE6">
              <w:rPr>
                <w:bCs/>
                <w:kern w:val="32"/>
              </w:rPr>
              <w:t>Полуостровные</w:t>
            </w:r>
            <w:bookmarkEnd w:id="165"/>
          </w:p>
        </w:tc>
        <w:tc>
          <w:tcPr>
            <w:tcW w:w="2393" w:type="dxa"/>
          </w:tcPr>
          <w:p w:rsidR="00B865F5" w:rsidRPr="00181FE6" w:rsidRDefault="00B865F5" w:rsidP="00BD6523">
            <w:pPr>
              <w:widowControl w:val="0"/>
              <w:spacing w:line="276" w:lineRule="auto"/>
              <w:jc w:val="both"/>
              <w:outlineLvl w:val="0"/>
              <w:rPr>
                <w:bCs/>
                <w:kern w:val="32"/>
              </w:rPr>
            </w:pPr>
            <w:bookmarkStart w:id="166" w:name="_Toc134740532"/>
            <w:r w:rsidRPr="00181FE6">
              <w:rPr>
                <w:bCs/>
                <w:kern w:val="32"/>
              </w:rPr>
              <w:t>Островные</w:t>
            </w:r>
            <w:bookmarkEnd w:id="166"/>
          </w:p>
        </w:tc>
        <w:tc>
          <w:tcPr>
            <w:tcW w:w="2393" w:type="dxa"/>
          </w:tcPr>
          <w:p w:rsidR="00B865F5" w:rsidRPr="00181FE6" w:rsidRDefault="00B865F5" w:rsidP="00BD6523">
            <w:pPr>
              <w:widowControl w:val="0"/>
              <w:spacing w:line="276" w:lineRule="auto"/>
              <w:jc w:val="both"/>
              <w:outlineLvl w:val="0"/>
              <w:rPr>
                <w:bCs/>
                <w:kern w:val="32"/>
              </w:rPr>
            </w:pPr>
            <w:bookmarkStart w:id="167" w:name="_Toc134740533"/>
            <w:r w:rsidRPr="00181FE6">
              <w:rPr>
                <w:bCs/>
                <w:kern w:val="32"/>
              </w:rPr>
              <w:t>Внутриконтинентальные</w:t>
            </w:r>
            <w:bookmarkEnd w:id="167"/>
          </w:p>
        </w:tc>
      </w:tr>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8" w:name="_Toc134740534"/>
            <w:r w:rsidRPr="00181FE6">
              <w:rPr>
                <w:bCs/>
                <w:kern w:val="32"/>
              </w:rPr>
              <w:t>Германия</w:t>
            </w:r>
            <w:bookmarkEnd w:id="168"/>
          </w:p>
        </w:tc>
        <w:tc>
          <w:tcPr>
            <w:tcW w:w="2393" w:type="dxa"/>
          </w:tcPr>
          <w:p w:rsidR="00B865F5" w:rsidRPr="00181FE6" w:rsidRDefault="00B865F5" w:rsidP="00BD6523">
            <w:pPr>
              <w:widowControl w:val="0"/>
              <w:spacing w:line="276" w:lineRule="auto"/>
              <w:jc w:val="both"/>
              <w:outlineLvl w:val="0"/>
              <w:rPr>
                <w:bCs/>
                <w:kern w:val="32"/>
              </w:rPr>
            </w:pPr>
            <w:bookmarkStart w:id="169" w:name="_Toc134740535"/>
            <w:r w:rsidRPr="00181FE6">
              <w:rPr>
                <w:bCs/>
                <w:kern w:val="32"/>
              </w:rPr>
              <w:t>Греция</w:t>
            </w:r>
            <w:bookmarkEnd w:id="169"/>
          </w:p>
        </w:tc>
        <w:tc>
          <w:tcPr>
            <w:tcW w:w="2393" w:type="dxa"/>
          </w:tcPr>
          <w:p w:rsidR="00B865F5" w:rsidRPr="00181FE6" w:rsidRDefault="00B865F5" w:rsidP="00BD6523">
            <w:pPr>
              <w:widowControl w:val="0"/>
              <w:spacing w:line="276" w:lineRule="auto"/>
              <w:jc w:val="both"/>
              <w:outlineLvl w:val="0"/>
              <w:rPr>
                <w:bCs/>
                <w:kern w:val="32"/>
              </w:rPr>
            </w:pPr>
            <w:bookmarkStart w:id="170" w:name="_Toc134740536"/>
            <w:r w:rsidRPr="00181FE6">
              <w:rPr>
                <w:bCs/>
                <w:kern w:val="32"/>
              </w:rPr>
              <w:t>Ирландия</w:t>
            </w:r>
            <w:bookmarkEnd w:id="170"/>
          </w:p>
        </w:tc>
        <w:tc>
          <w:tcPr>
            <w:tcW w:w="2393" w:type="dxa"/>
          </w:tcPr>
          <w:p w:rsidR="00B865F5" w:rsidRPr="00181FE6" w:rsidRDefault="00B865F5" w:rsidP="00BD6523">
            <w:pPr>
              <w:widowControl w:val="0"/>
              <w:spacing w:line="276" w:lineRule="auto"/>
              <w:jc w:val="both"/>
              <w:outlineLvl w:val="0"/>
              <w:rPr>
                <w:bCs/>
                <w:kern w:val="32"/>
              </w:rPr>
            </w:pPr>
            <w:bookmarkStart w:id="171" w:name="_Toc134740537"/>
            <w:r w:rsidRPr="00181FE6">
              <w:rPr>
                <w:bCs/>
                <w:kern w:val="32"/>
              </w:rPr>
              <w:t>Словакия</w:t>
            </w:r>
            <w:bookmarkEnd w:id="171"/>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172" w:name="_Toc134740538"/>
      <w:r w:rsidRPr="00181FE6">
        <w:rPr>
          <w:b/>
          <w:bCs/>
          <w:kern w:val="32"/>
        </w:rPr>
        <w:t>Задание 3.</w:t>
      </w:r>
      <w:bookmarkEnd w:id="172"/>
    </w:p>
    <w:p w:rsidR="00B865F5" w:rsidRPr="00181FE6" w:rsidRDefault="00B865F5" w:rsidP="00B865F5">
      <w:pPr>
        <w:widowControl w:val="0"/>
        <w:spacing w:line="276" w:lineRule="auto"/>
        <w:jc w:val="both"/>
        <w:outlineLvl w:val="0"/>
        <w:rPr>
          <w:bCs/>
          <w:kern w:val="32"/>
        </w:rPr>
      </w:pPr>
      <w:bookmarkStart w:id="173"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3"/>
    </w:p>
    <w:p w:rsidR="00B865F5" w:rsidRPr="00181FE6" w:rsidRDefault="00B865F5" w:rsidP="00B865F5">
      <w:pPr>
        <w:widowControl w:val="0"/>
        <w:spacing w:line="276" w:lineRule="auto"/>
        <w:jc w:val="both"/>
        <w:outlineLvl w:val="0"/>
        <w:rPr>
          <w:bCs/>
          <w:kern w:val="32"/>
        </w:rPr>
      </w:pPr>
      <w:bookmarkStart w:id="174"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4"/>
    </w:p>
    <w:p w:rsidR="00B865F5" w:rsidRPr="00181FE6" w:rsidRDefault="00B865F5" w:rsidP="00B865F5">
      <w:pPr>
        <w:widowControl w:val="0"/>
        <w:spacing w:line="276" w:lineRule="auto"/>
        <w:jc w:val="both"/>
        <w:outlineLvl w:val="0"/>
        <w:rPr>
          <w:bCs/>
          <w:kern w:val="32"/>
        </w:rPr>
      </w:pPr>
      <w:bookmarkStart w:id="175"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5"/>
    </w:p>
    <w:p w:rsidR="00B865F5" w:rsidRPr="00181FE6" w:rsidRDefault="00B865F5" w:rsidP="00B865F5">
      <w:pPr>
        <w:widowControl w:val="0"/>
        <w:spacing w:line="276" w:lineRule="auto"/>
        <w:jc w:val="both"/>
        <w:outlineLvl w:val="0"/>
        <w:rPr>
          <w:bCs/>
          <w:kern w:val="32"/>
        </w:rPr>
      </w:pPr>
      <w:bookmarkStart w:id="176" w:name="_Toc134740542"/>
      <w:r w:rsidRPr="00181FE6">
        <w:rPr>
          <w:bCs/>
          <w:kern w:val="32"/>
        </w:rPr>
        <w:t>4. Подготовьте сообщение по одной из стран Зарубежной Европы.</w:t>
      </w:r>
      <w:bookmarkEnd w:id="176"/>
    </w:p>
    <w:p w:rsidR="00B865F5" w:rsidRPr="00181FE6" w:rsidRDefault="00B865F5" w:rsidP="00B865F5">
      <w:pPr>
        <w:spacing w:after="160" w:line="276" w:lineRule="auto"/>
        <w:jc w:val="center"/>
        <w:rPr>
          <w:b/>
          <w:i/>
        </w:rPr>
      </w:pPr>
      <w:r w:rsidRPr="00181FE6">
        <w:br w:type="page"/>
      </w:r>
      <w:bookmarkStart w:id="177" w:name="_Toc134740543"/>
      <w:r w:rsidRPr="00181FE6">
        <w:rPr>
          <w:i/>
        </w:rPr>
        <w:lastRenderedPageBreak/>
        <w:t xml:space="preserve">Практическое занятие </w:t>
      </w:r>
      <w:r w:rsidRPr="00CA68A8">
        <w:rPr>
          <w:i/>
        </w:rPr>
        <w:t>5</w:t>
      </w:r>
      <w:r w:rsidRPr="00181FE6">
        <w:rPr>
          <w:i/>
        </w:rPr>
        <w:t>.</w:t>
      </w:r>
      <w:bookmarkEnd w:id="177"/>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8"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8"/>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spacing w:line="276" w:lineRule="auto"/>
        <w:jc w:val="both"/>
      </w:pPr>
    </w:p>
    <w:p w:rsidR="00B865F5" w:rsidRPr="00181FE6" w:rsidRDefault="00B865F5" w:rsidP="00B865F5">
      <w:pPr>
        <w:widowControl w:val="0"/>
        <w:spacing w:line="276" w:lineRule="auto"/>
        <w:ind w:firstLine="709"/>
        <w:jc w:val="both"/>
        <w:outlineLvl w:val="0"/>
        <w:rPr>
          <w:bCs/>
          <w:kern w:val="32"/>
        </w:rPr>
      </w:pPr>
      <w:bookmarkStart w:id="179"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w:t>
      </w:r>
      <w:proofErr w:type="gramStart"/>
      <w:r w:rsidRPr="00181FE6">
        <w:rPr>
          <w:bCs/>
          <w:kern w:val="32"/>
        </w:rPr>
        <w:t xml:space="preserve">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w:t>
      </w:r>
      <w:proofErr w:type="gramEnd"/>
      <w:r w:rsidRPr="00181FE6">
        <w:rPr>
          <w:bCs/>
          <w:kern w:val="32"/>
        </w:rPr>
        <w:t xml:space="preserve"> Территория Зарубежной Азии — 31,9 </w:t>
      </w:r>
      <w:proofErr w:type="gramStart"/>
      <w:r w:rsidRPr="00181FE6">
        <w:rPr>
          <w:bCs/>
          <w:kern w:val="32"/>
        </w:rPr>
        <w:t>млн</w:t>
      </w:r>
      <w:proofErr w:type="gramEnd"/>
      <w:r w:rsidRPr="00181FE6">
        <w:rPr>
          <w:bCs/>
          <w:kern w:val="32"/>
        </w:rPr>
        <w:t xml:space="preserve">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w:t>
      </w:r>
      <w:proofErr w:type="gramStart"/>
      <w:r w:rsidRPr="00181FE6">
        <w:rPr>
          <w:bCs/>
          <w:kern w:val="32"/>
        </w:rPr>
        <w:t>Индийским</w:t>
      </w:r>
      <w:proofErr w:type="gramEnd"/>
      <w:r w:rsidRPr="00181FE6">
        <w:rPr>
          <w:bCs/>
          <w:kern w:val="32"/>
        </w:rPr>
        <w:t>,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9"/>
    </w:p>
    <w:p w:rsidR="00B865F5" w:rsidRPr="00181FE6" w:rsidRDefault="00B865F5" w:rsidP="00B865F5">
      <w:pPr>
        <w:widowControl w:val="0"/>
        <w:spacing w:line="276" w:lineRule="auto"/>
        <w:ind w:firstLine="709"/>
        <w:jc w:val="both"/>
        <w:outlineLvl w:val="0"/>
        <w:rPr>
          <w:bCs/>
          <w:kern w:val="32"/>
        </w:rPr>
      </w:pPr>
      <w:bookmarkStart w:id="180" w:name="_Toc134740547"/>
      <w:r w:rsidRPr="00181FE6">
        <w:rPr>
          <w:bCs/>
          <w:kern w:val="32"/>
        </w:rPr>
        <w:t xml:space="preserve">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w:t>
      </w:r>
      <w:proofErr w:type="gramStart"/>
      <w:r w:rsidRPr="00181FE6">
        <w:rPr>
          <w:bCs/>
          <w:kern w:val="32"/>
        </w:rPr>
        <w:t>основывается</w:t>
      </w:r>
      <w:proofErr w:type="gramEnd"/>
      <w:r w:rsidRPr="00181FE6">
        <w:rPr>
          <w:bCs/>
          <w:kern w:val="32"/>
        </w:rPr>
        <w:t xml:space="preserve">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80"/>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center"/>
        <w:outlineLvl w:val="0"/>
        <w:rPr>
          <w:bCs/>
          <w:i/>
          <w:kern w:val="32"/>
        </w:rPr>
      </w:pPr>
      <w:bookmarkStart w:id="181" w:name="_Toc134740548"/>
      <w:r w:rsidRPr="00181FE6">
        <w:rPr>
          <w:bCs/>
          <w:i/>
          <w:kern w:val="32"/>
        </w:rPr>
        <w:t>2. Вопросы и задания к практическому занятию</w:t>
      </w:r>
      <w:bookmarkEnd w:id="181"/>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182"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2"/>
    </w:p>
    <w:p w:rsidR="00B865F5" w:rsidRPr="00181FE6" w:rsidRDefault="00B865F5" w:rsidP="00B865F5">
      <w:pPr>
        <w:widowControl w:val="0"/>
        <w:spacing w:line="276" w:lineRule="auto"/>
        <w:jc w:val="both"/>
        <w:outlineLvl w:val="0"/>
        <w:rPr>
          <w:bCs/>
          <w:kern w:val="32"/>
        </w:rPr>
      </w:pPr>
    </w:p>
    <w:p w:rsidR="00B865F5" w:rsidRPr="00190AE3" w:rsidRDefault="00B865F5" w:rsidP="00B865F5">
      <w:pPr>
        <w:widowControl w:val="0"/>
        <w:spacing w:line="276" w:lineRule="auto"/>
        <w:ind w:firstLine="709"/>
        <w:jc w:val="both"/>
        <w:outlineLvl w:val="0"/>
        <w:rPr>
          <w:bCs/>
          <w:i/>
          <w:kern w:val="32"/>
          <w:sz w:val="22"/>
        </w:rPr>
      </w:pPr>
      <w:bookmarkStart w:id="183" w:name="_Toc134740550"/>
      <w:r w:rsidRPr="00190AE3">
        <w:rPr>
          <w:bCs/>
          <w:i/>
          <w:kern w:val="32"/>
          <w:sz w:val="22"/>
        </w:rPr>
        <w:t>Зарубежная Азия занимает площадь 32 млн. км</w:t>
      </w:r>
      <w:proofErr w:type="gramStart"/>
      <w:r w:rsidRPr="00190AE3">
        <w:rPr>
          <w:bCs/>
          <w:i/>
          <w:kern w:val="32"/>
          <w:sz w:val="22"/>
        </w:rPr>
        <w:t>2</w:t>
      </w:r>
      <w:proofErr w:type="gramEnd"/>
      <w:r w:rsidRPr="00190AE3">
        <w:rPr>
          <w:bCs/>
          <w:i/>
          <w:kern w:val="32"/>
          <w:sz w:val="22"/>
        </w:rPr>
        <w:t xml:space="preserve">.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w:t>
      </w:r>
      <w:proofErr w:type="gramStart"/>
      <w:r w:rsidRPr="00190AE3">
        <w:rPr>
          <w:bCs/>
          <w:i/>
          <w:kern w:val="32"/>
          <w:sz w:val="22"/>
        </w:rPr>
        <w:t>В этот регион входят островные (Индонезия, Япония), полуостровные (Индия, Малайзия) и континентальные (Монголия, Иран) государства.</w:t>
      </w:r>
      <w:bookmarkEnd w:id="183"/>
      <w:proofErr w:type="gramEnd"/>
    </w:p>
    <w:p w:rsidR="00B865F5" w:rsidRPr="00190AE3" w:rsidRDefault="00B865F5" w:rsidP="00B865F5">
      <w:pPr>
        <w:widowControl w:val="0"/>
        <w:spacing w:line="276" w:lineRule="auto"/>
        <w:ind w:firstLine="709"/>
        <w:jc w:val="both"/>
        <w:outlineLvl w:val="0"/>
        <w:rPr>
          <w:bCs/>
          <w:i/>
          <w:kern w:val="32"/>
          <w:sz w:val="22"/>
        </w:rPr>
      </w:pPr>
      <w:bookmarkStart w:id="184"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4"/>
    </w:p>
    <w:p w:rsidR="00B865F5" w:rsidRPr="00190AE3" w:rsidRDefault="00B865F5" w:rsidP="00B865F5">
      <w:pPr>
        <w:widowControl w:val="0"/>
        <w:spacing w:line="276" w:lineRule="auto"/>
        <w:ind w:firstLine="709"/>
        <w:jc w:val="both"/>
        <w:outlineLvl w:val="0"/>
        <w:rPr>
          <w:bCs/>
          <w:i/>
          <w:kern w:val="32"/>
          <w:sz w:val="22"/>
        </w:rPr>
      </w:pPr>
      <w:bookmarkStart w:id="185" w:name="_Toc134740552"/>
      <w:r w:rsidRPr="00190AE3">
        <w:rPr>
          <w:bCs/>
          <w:i/>
          <w:kern w:val="32"/>
          <w:sz w:val="22"/>
        </w:rPr>
        <w:t>В настоящее время более чем 45 суверенных государств, образующих регион, можно разделить:</w:t>
      </w:r>
      <w:bookmarkEnd w:id="185"/>
    </w:p>
    <w:p w:rsidR="00B865F5" w:rsidRPr="00190AE3" w:rsidRDefault="00B865F5" w:rsidP="00B865F5">
      <w:pPr>
        <w:widowControl w:val="0"/>
        <w:spacing w:line="276" w:lineRule="auto"/>
        <w:ind w:firstLine="709"/>
        <w:jc w:val="both"/>
        <w:outlineLvl w:val="0"/>
        <w:rPr>
          <w:bCs/>
          <w:i/>
          <w:kern w:val="32"/>
          <w:sz w:val="22"/>
        </w:rPr>
      </w:pPr>
      <w:bookmarkStart w:id="186" w:name="_Toc134740553"/>
      <w:proofErr w:type="gramStart"/>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6"/>
      <w:proofErr w:type="gramEnd"/>
    </w:p>
    <w:p w:rsidR="00B865F5" w:rsidRPr="00190AE3" w:rsidRDefault="00B865F5" w:rsidP="00B865F5">
      <w:pPr>
        <w:widowControl w:val="0"/>
        <w:spacing w:line="276" w:lineRule="auto"/>
        <w:ind w:firstLine="709"/>
        <w:jc w:val="both"/>
        <w:outlineLvl w:val="0"/>
        <w:rPr>
          <w:bCs/>
          <w:i/>
          <w:kern w:val="32"/>
          <w:sz w:val="22"/>
        </w:rPr>
      </w:pPr>
      <w:bookmarkStart w:id="187" w:name="_Toc134740554"/>
      <w:proofErr w:type="gramStart"/>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7"/>
      <w:proofErr w:type="gramEnd"/>
    </w:p>
    <w:p w:rsidR="00B865F5" w:rsidRPr="00190AE3" w:rsidRDefault="00B865F5" w:rsidP="00B865F5">
      <w:pPr>
        <w:widowControl w:val="0"/>
        <w:spacing w:line="276" w:lineRule="auto"/>
        <w:ind w:firstLine="709"/>
        <w:jc w:val="both"/>
        <w:outlineLvl w:val="0"/>
        <w:rPr>
          <w:bCs/>
          <w:i/>
          <w:kern w:val="32"/>
          <w:sz w:val="22"/>
        </w:rPr>
      </w:pPr>
      <w:bookmarkStart w:id="188"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8"/>
    </w:p>
    <w:p w:rsidR="00B865F5" w:rsidRPr="00190AE3" w:rsidRDefault="00B865F5" w:rsidP="00B865F5">
      <w:pPr>
        <w:widowControl w:val="0"/>
        <w:spacing w:line="276" w:lineRule="auto"/>
        <w:ind w:firstLine="709"/>
        <w:jc w:val="both"/>
        <w:outlineLvl w:val="0"/>
        <w:rPr>
          <w:bCs/>
          <w:i/>
          <w:kern w:val="32"/>
          <w:sz w:val="22"/>
        </w:rPr>
      </w:pPr>
      <w:bookmarkStart w:id="189"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9"/>
    </w:p>
    <w:p w:rsidR="00B865F5" w:rsidRPr="00190AE3" w:rsidRDefault="00B865F5" w:rsidP="00B865F5">
      <w:pPr>
        <w:widowControl w:val="0"/>
        <w:spacing w:line="276" w:lineRule="auto"/>
        <w:ind w:firstLine="709"/>
        <w:jc w:val="both"/>
        <w:outlineLvl w:val="0"/>
        <w:rPr>
          <w:bCs/>
          <w:i/>
          <w:kern w:val="32"/>
          <w:sz w:val="22"/>
        </w:rPr>
      </w:pPr>
      <w:bookmarkStart w:id="190"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90"/>
    </w:p>
    <w:p w:rsidR="00B865F5" w:rsidRPr="00190AE3" w:rsidRDefault="00B865F5" w:rsidP="00B865F5">
      <w:pPr>
        <w:widowControl w:val="0"/>
        <w:spacing w:line="276" w:lineRule="auto"/>
        <w:ind w:firstLine="709"/>
        <w:jc w:val="both"/>
        <w:outlineLvl w:val="0"/>
        <w:rPr>
          <w:bCs/>
          <w:i/>
          <w:kern w:val="32"/>
          <w:sz w:val="22"/>
        </w:rPr>
      </w:pPr>
      <w:bookmarkStart w:id="191"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1"/>
    </w:p>
    <w:p w:rsidR="00B865F5" w:rsidRPr="00190AE3" w:rsidRDefault="00B865F5" w:rsidP="00B865F5">
      <w:pPr>
        <w:widowControl w:val="0"/>
        <w:spacing w:line="276" w:lineRule="auto"/>
        <w:ind w:firstLine="709"/>
        <w:jc w:val="both"/>
        <w:outlineLvl w:val="0"/>
        <w:rPr>
          <w:bCs/>
          <w:i/>
          <w:kern w:val="32"/>
          <w:sz w:val="22"/>
        </w:rPr>
      </w:pPr>
      <w:bookmarkStart w:id="192" w:name="_Toc134740559"/>
      <w:r w:rsidRPr="00190AE3">
        <w:rPr>
          <w:bCs/>
          <w:i/>
          <w:kern w:val="32"/>
          <w:sz w:val="22"/>
        </w:rPr>
        <w:t xml:space="preserve">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w:t>
      </w:r>
      <w:proofErr w:type="gramStart"/>
      <w:r w:rsidRPr="00190AE3">
        <w:rPr>
          <w:bCs/>
          <w:i/>
          <w:kern w:val="32"/>
          <w:sz w:val="22"/>
        </w:rPr>
        <w:t>–п</w:t>
      </w:r>
      <w:proofErr w:type="gramEnd"/>
      <w:r w:rsidRPr="00190AE3">
        <w:rPr>
          <w:bCs/>
          <w:i/>
          <w:kern w:val="32"/>
          <w:sz w:val="22"/>
        </w:rPr>
        <w:t>олезные ископаемые:</w:t>
      </w:r>
      <w:bookmarkEnd w:id="192"/>
    </w:p>
    <w:p w:rsidR="00B865F5" w:rsidRPr="00190AE3" w:rsidRDefault="00B865F5" w:rsidP="00B865F5">
      <w:pPr>
        <w:widowControl w:val="0"/>
        <w:spacing w:line="276" w:lineRule="auto"/>
        <w:ind w:firstLine="709"/>
        <w:jc w:val="both"/>
        <w:outlineLvl w:val="0"/>
        <w:rPr>
          <w:bCs/>
          <w:i/>
          <w:kern w:val="32"/>
          <w:sz w:val="22"/>
        </w:rPr>
      </w:pPr>
      <w:bookmarkStart w:id="193" w:name="_Toc134740560"/>
      <w:proofErr w:type="gramStart"/>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3"/>
      <w:proofErr w:type="gramEnd"/>
    </w:p>
    <w:p w:rsidR="00B865F5" w:rsidRPr="00190AE3" w:rsidRDefault="00B865F5" w:rsidP="00B865F5">
      <w:pPr>
        <w:widowControl w:val="0"/>
        <w:spacing w:line="276" w:lineRule="auto"/>
        <w:ind w:firstLine="709"/>
        <w:jc w:val="both"/>
        <w:outlineLvl w:val="0"/>
        <w:rPr>
          <w:bCs/>
          <w:i/>
          <w:kern w:val="32"/>
          <w:sz w:val="22"/>
        </w:rPr>
      </w:pPr>
      <w:bookmarkStart w:id="194" w:name="_Toc134740561"/>
      <w:r w:rsidRPr="00190AE3">
        <w:rPr>
          <w:bCs/>
          <w:i/>
          <w:kern w:val="32"/>
          <w:sz w:val="22"/>
        </w:rPr>
        <w:t>каменный уголь (Китай, Индия);</w:t>
      </w:r>
      <w:bookmarkEnd w:id="194"/>
    </w:p>
    <w:p w:rsidR="00B865F5" w:rsidRPr="00190AE3" w:rsidRDefault="00B865F5" w:rsidP="00B865F5">
      <w:pPr>
        <w:widowControl w:val="0"/>
        <w:spacing w:line="276" w:lineRule="auto"/>
        <w:ind w:firstLine="709"/>
        <w:jc w:val="both"/>
        <w:outlineLvl w:val="0"/>
        <w:rPr>
          <w:bCs/>
          <w:i/>
          <w:kern w:val="32"/>
          <w:sz w:val="22"/>
        </w:rPr>
      </w:pPr>
      <w:bookmarkStart w:id="195" w:name="_Toc134740562"/>
      <w:r w:rsidRPr="00190AE3">
        <w:rPr>
          <w:bCs/>
          <w:i/>
          <w:kern w:val="32"/>
          <w:sz w:val="22"/>
        </w:rPr>
        <w:t>железная и марганцевые руды (Индия);</w:t>
      </w:r>
      <w:bookmarkEnd w:id="195"/>
    </w:p>
    <w:p w:rsidR="00B865F5" w:rsidRPr="00190AE3" w:rsidRDefault="00B865F5" w:rsidP="00B865F5">
      <w:pPr>
        <w:widowControl w:val="0"/>
        <w:spacing w:line="276" w:lineRule="auto"/>
        <w:ind w:firstLine="709"/>
        <w:jc w:val="both"/>
        <w:outlineLvl w:val="0"/>
        <w:rPr>
          <w:bCs/>
          <w:i/>
          <w:kern w:val="32"/>
          <w:sz w:val="22"/>
        </w:rPr>
      </w:pPr>
      <w:bookmarkStart w:id="196" w:name="_Toc134740563"/>
      <w:r w:rsidRPr="00190AE3">
        <w:rPr>
          <w:bCs/>
          <w:i/>
          <w:kern w:val="32"/>
          <w:sz w:val="22"/>
        </w:rPr>
        <w:t>хромовые руды (Турция, Индия, Филиппины);</w:t>
      </w:r>
      <w:bookmarkEnd w:id="196"/>
    </w:p>
    <w:p w:rsidR="00B865F5" w:rsidRPr="00190AE3" w:rsidRDefault="00B865F5" w:rsidP="00B865F5">
      <w:pPr>
        <w:widowControl w:val="0"/>
        <w:spacing w:line="276" w:lineRule="auto"/>
        <w:ind w:firstLine="709"/>
        <w:jc w:val="both"/>
        <w:outlineLvl w:val="0"/>
        <w:rPr>
          <w:bCs/>
          <w:i/>
          <w:kern w:val="32"/>
          <w:sz w:val="22"/>
        </w:rPr>
      </w:pPr>
      <w:bookmarkStart w:id="197" w:name="_Toc134740564"/>
      <w:r w:rsidRPr="00190AE3">
        <w:rPr>
          <w:bCs/>
          <w:i/>
          <w:kern w:val="32"/>
          <w:sz w:val="22"/>
        </w:rPr>
        <w:t>оловянные руды (Майями, Таиланд, Малайзия);</w:t>
      </w:r>
      <w:bookmarkEnd w:id="197"/>
    </w:p>
    <w:p w:rsidR="00B865F5" w:rsidRPr="00190AE3" w:rsidRDefault="00B865F5" w:rsidP="00B865F5">
      <w:pPr>
        <w:widowControl w:val="0"/>
        <w:spacing w:line="276" w:lineRule="auto"/>
        <w:ind w:firstLine="709"/>
        <w:jc w:val="both"/>
        <w:outlineLvl w:val="0"/>
        <w:rPr>
          <w:bCs/>
          <w:i/>
          <w:kern w:val="32"/>
          <w:sz w:val="22"/>
        </w:rPr>
      </w:pPr>
      <w:bookmarkStart w:id="198" w:name="_Toc134740565"/>
      <w:r w:rsidRPr="00190AE3">
        <w:rPr>
          <w:bCs/>
          <w:i/>
          <w:kern w:val="32"/>
          <w:sz w:val="22"/>
        </w:rPr>
        <w:t>медные и никелевые руды (Иордания).</w:t>
      </w:r>
      <w:bookmarkEnd w:id="198"/>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199"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9"/>
    </w:p>
    <w:p w:rsidR="00B865F5" w:rsidRPr="00190AE3" w:rsidRDefault="00B865F5" w:rsidP="00B865F5">
      <w:pPr>
        <w:widowControl w:val="0"/>
        <w:spacing w:line="276" w:lineRule="auto"/>
        <w:ind w:firstLine="709"/>
        <w:jc w:val="both"/>
        <w:outlineLvl w:val="0"/>
        <w:rPr>
          <w:bCs/>
          <w:i/>
          <w:kern w:val="32"/>
          <w:sz w:val="22"/>
        </w:rPr>
      </w:pPr>
      <w:bookmarkStart w:id="200"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200"/>
    </w:p>
    <w:p w:rsidR="00B865F5" w:rsidRPr="00190AE3" w:rsidRDefault="00B865F5" w:rsidP="00B865F5">
      <w:pPr>
        <w:widowControl w:val="0"/>
        <w:spacing w:line="276" w:lineRule="auto"/>
        <w:ind w:firstLine="709"/>
        <w:jc w:val="both"/>
        <w:outlineLvl w:val="0"/>
        <w:rPr>
          <w:bCs/>
          <w:i/>
          <w:kern w:val="32"/>
          <w:sz w:val="22"/>
        </w:rPr>
      </w:pPr>
      <w:bookmarkStart w:id="201"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1"/>
    </w:p>
    <w:p w:rsidR="00B865F5" w:rsidRPr="00190AE3" w:rsidRDefault="00B865F5" w:rsidP="00B865F5">
      <w:pPr>
        <w:widowControl w:val="0"/>
        <w:spacing w:line="276" w:lineRule="auto"/>
        <w:ind w:firstLine="709"/>
        <w:jc w:val="both"/>
        <w:outlineLvl w:val="0"/>
        <w:rPr>
          <w:bCs/>
          <w:i/>
          <w:kern w:val="32"/>
          <w:sz w:val="22"/>
        </w:rPr>
      </w:pPr>
      <w:bookmarkStart w:id="202" w:name="_Toc134740569"/>
      <w:r w:rsidRPr="00190AE3">
        <w:rPr>
          <w:bCs/>
          <w:i/>
          <w:kern w:val="32"/>
          <w:sz w:val="22"/>
        </w:rPr>
        <w:t xml:space="preserve">Лесные ресурсы представлены влажно-тропическими лесами Юго-Восточной Азии. Здесь сохранились ценные породы деревьев: </w:t>
      </w:r>
      <w:proofErr w:type="gramStart"/>
      <w:r w:rsidRPr="00190AE3">
        <w:rPr>
          <w:bCs/>
          <w:i/>
          <w:kern w:val="32"/>
          <w:sz w:val="22"/>
        </w:rPr>
        <w:t>красное</w:t>
      </w:r>
      <w:proofErr w:type="gramEnd"/>
      <w:r w:rsidRPr="00190AE3">
        <w:rPr>
          <w:bCs/>
          <w:i/>
          <w:kern w:val="32"/>
          <w:sz w:val="22"/>
        </w:rPr>
        <w:t>, железное, сандаловое, камфорное.</w:t>
      </w:r>
      <w:bookmarkEnd w:id="202"/>
    </w:p>
    <w:p w:rsidR="00B865F5" w:rsidRPr="00190AE3" w:rsidRDefault="00B865F5" w:rsidP="00B865F5">
      <w:pPr>
        <w:widowControl w:val="0"/>
        <w:spacing w:line="276" w:lineRule="auto"/>
        <w:ind w:firstLine="709"/>
        <w:jc w:val="both"/>
        <w:outlineLvl w:val="0"/>
        <w:rPr>
          <w:bCs/>
          <w:i/>
          <w:kern w:val="32"/>
          <w:sz w:val="22"/>
        </w:rPr>
      </w:pPr>
      <w:bookmarkStart w:id="203"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3"/>
    </w:p>
    <w:p w:rsidR="00B865F5" w:rsidRPr="00190AE3" w:rsidRDefault="00B865F5" w:rsidP="00B865F5">
      <w:pPr>
        <w:widowControl w:val="0"/>
        <w:spacing w:line="276" w:lineRule="auto"/>
        <w:ind w:firstLine="709"/>
        <w:jc w:val="both"/>
        <w:outlineLvl w:val="0"/>
        <w:rPr>
          <w:bCs/>
          <w:i/>
          <w:kern w:val="32"/>
          <w:sz w:val="22"/>
        </w:rPr>
      </w:pPr>
      <w:bookmarkStart w:id="204" w:name="_Toc134740571"/>
      <w:r w:rsidRPr="00190AE3">
        <w:rPr>
          <w:bCs/>
          <w:i/>
          <w:kern w:val="32"/>
          <w:sz w:val="22"/>
        </w:rPr>
        <w:t>Население стран Зарубежной Азии характеризуется тремя главными особенностями:</w:t>
      </w:r>
      <w:bookmarkEnd w:id="204"/>
    </w:p>
    <w:p w:rsidR="00B865F5" w:rsidRPr="00190AE3" w:rsidRDefault="00B865F5" w:rsidP="00B865F5">
      <w:pPr>
        <w:widowControl w:val="0"/>
        <w:spacing w:line="276" w:lineRule="auto"/>
        <w:ind w:firstLine="709"/>
        <w:jc w:val="both"/>
        <w:outlineLvl w:val="0"/>
        <w:rPr>
          <w:bCs/>
          <w:i/>
          <w:kern w:val="32"/>
          <w:sz w:val="22"/>
        </w:rPr>
      </w:pPr>
      <w:bookmarkStart w:id="205" w:name="_Toc134740572"/>
      <w:r w:rsidRPr="00190AE3">
        <w:rPr>
          <w:bCs/>
          <w:i/>
          <w:kern w:val="32"/>
          <w:sz w:val="22"/>
        </w:rPr>
        <w:t>быстрыми темпами роста численности;</w:t>
      </w:r>
      <w:bookmarkEnd w:id="205"/>
    </w:p>
    <w:p w:rsidR="00B865F5" w:rsidRPr="00190AE3" w:rsidRDefault="00B865F5" w:rsidP="00B865F5">
      <w:pPr>
        <w:widowControl w:val="0"/>
        <w:spacing w:line="276" w:lineRule="auto"/>
        <w:ind w:firstLine="709"/>
        <w:jc w:val="both"/>
        <w:outlineLvl w:val="0"/>
        <w:rPr>
          <w:bCs/>
          <w:i/>
          <w:kern w:val="32"/>
          <w:sz w:val="22"/>
        </w:rPr>
      </w:pPr>
      <w:bookmarkStart w:id="206" w:name="_Toc134740573"/>
      <w:r w:rsidRPr="00190AE3">
        <w:rPr>
          <w:bCs/>
          <w:i/>
          <w:kern w:val="32"/>
          <w:sz w:val="22"/>
        </w:rPr>
        <w:t>сложным этническим составом;</w:t>
      </w:r>
      <w:bookmarkEnd w:id="206"/>
    </w:p>
    <w:p w:rsidR="00B865F5" w:rsidRPr="00190AE3" w:rsidRDefault="00B865F5" w:rsidP="00B865F5">
      <w:pPr>
        <w:widowControl w:val="0"/>
        <w:spacing w:line="276" w:lineRule="auto"/>
        <w:ind w:firstLine="709"/>
        <w:jc w:val="both"/>
        <w:outlineLvl w:val="0"/>
        <w:rPr>
          <w:bCs/>
          <w:i/>
          <w:kern w:val="32"/>
          <w:sz w:val="22"/>
        </w:rPr>
      </w:pPr>
      <w:bookmarkStart w:id="207" w:name="_Toc134740574"/>
      <w:r w:rsidRPr="00190AE3">
        <w:rPr>
          <w:bCs/>
          <w:i/>
          <w:kern w:val="32"/>
          <w:sz w:val="22"/>
        </w:rPr>
        <w:t>неравномерностью размещения.</w:t>
      </w:r>
      <w:bookmarkEnd w:id="207"/>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08"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8"/>
    </w:p>
    <w:p w:rsidR="00B865F5" w:rsidRPr="00190AE3" w:rsidRDefault="00B865F5" w:rsidP="00B865F5">
      <w:pPr>
        <w:widowControl w:val="0"/>
        <w:spacing w:line="276" w:lineRule="auto"/>
        <w:ind w:firstLine="709"/>
        <w:jc w:val="both"/>
        <w:outlineLvl w:val="0"/>
        <w:rPr>
          <w:bCs/>
          <w:i/>
          <w:kern w:val="32"/>
          <w:sz w:val="22"/>
        </w:rPr>
      </w:pPr>
      <w:bookmarkStart w:id="209"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9"/>
    </w:p>
    <w:p w:rsidR="00B865F5" w:rsidRPr="00190AE3" w:rsidRDefault="00B865F5" w:rsidP="00B865F5">
      <w:pPr>
        <w:widowControl w:val="0"/>
        <w:spacing w:line="276" w:lineRule="auto"/>
        <w:ind w:firstLine="709"/>
        <w:jc w:val="both"/>
        <w:outlineLvl w:val="0"/>
        <w:rPr>
          <w:bCs/>
          <w:i/>
          <w:kern w:val="32"/>
          <w:sz w:val="22"/>
        </w:rPr>
      </w:pPr>
      <w:bookmarkStart w:id="210" w:name="_Toc134740577"/>
      <w:r w:rsidRPr="00190AE3">
        <w:rPr>
          <w:bCs/>
          <w:i/>
          <w:kern w:val="32"/>
          <w:sz w:val="22"/>
        </w:rPr>
        <w:t xml:space="preserve">Большинство стран — </w:t>
      </w:r>
      <w:proofErr w:type="gramStart"/>
      <w:r w:rsidRPr="00190AE3">
        <w:rPr>
          <w:bCs/>
          <w:i/>
          <w:kern w:val="32"/>
          <w:sz w:val="22"/>
        </w:rPr>
        <w:t>многонациональны</w:t>
      </w:r>
      <w:proofErr w:type="gramEnd"/>
      <w:r w:rsidRPr="00190AE3">
        <w:rPr>
          <w:bCs/>
          <w:i/>
          <w:kern w:val="32"/>
          <w:sz w:val="22"/>
        </w:rPr>
        <w:t>. Например, в Индии и Индонезии проживает по 150 народов, на Филиппинах — 100, во Вьетнаме — более 50.</w:t>
      </w:r>
      <w:bookmarkEnd w:id="210"/>
    </w:p>
    <w:p w:rsidR="00B865F5" w:rsidRPr="00190AE3" w:rsidRDefault="00B865F5" w:rsidP="00B865F5">
      <w:pPr>
        <w:widowControl w:val="0"/>
        <w:spacing w:line="276" w:lineRule="auto"/>
        <w:ind w:firstLine="709"/>
        <w:jc w:val="both"/>
        <w:outlineLvl w:val="0"/>
        <w:rPr>
          <w:bCs/>
          <w:i/>
          <w:kern w:val="32"/>
          <w:sz w:val="22"/>
        </w:rPr>
      </w:pPr>
      <w:bookmarkStart w:id="211"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1"/>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12" w:name="_Toc134740579"/>
      <w:r w:rsidRPr="00190AE3">
        <w:rPr>
          <w:bCs/>
          <w:i/>
          <w:kern w:val="32"/>
          <w:sz w:val="22"/>
        </w:rPr>
        <w:t>На почве этнических и религиозных противоречий возникает немало конфликтов.</w:t>
      </w:r>
      <w:bookmarkEnd w:id="212"/>
    </w:p>
    <w:p w:rsidR="00B865F5" w:rsidRPr="00190AE3" w:rsidRDefault="00B865F5" w:rsidP="00B865F5">
      <w:pPr>
        <w:widowControl w:val="0"/>
        <w:spacing w:line="276" w:lineRule="auto"/>
        <w:ind w:firstLine="709"/>
        <w:jc w:val="both"/>
        <w:outlineLvl w:val="0"/>
        <w:rPr>
          <w:bCs/>
          <w:i/>
          <w:kern w:val="32"/>
          <w:sz w:val="22"/>
        </w:rPr>
      </w:pPr>
      <w:bookmarkStart w:id="213"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3"/>
    </w:p>
    <w:p w:rsidR="00B865F5" w:rsidRPr="00190AE3" w:rsidRDefault="00B865F5" w:rsidP="00B865F5">
      <w:pPr>
        <w:widowControl w:val="0"/>
        <w:spacing w:line="276" w:lineRule="auto"/>
        <w:ind w:firstLine="709"/>
        <w:jc w:val="both"/>
        <w:outlineLvl w:val="0"/>
        <w:rPr>
          <w:bCs/>
          <w:i/>
          <w:kern w:val="32"/>
          <w:sz w:val="22"/>
        </w:rPr>
      </w:pPr>
      <w:bookmarkStart w:id="214"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w:t>
      </w:r>
      <w:proofErr w:type="gramStart"/>
      <w:r w:rsidRPr="00190AE3">
        <w:rPr>
          <w:bCs/>
          <w:i/>
          <w:kern w:val="32"/>
          <w:sz w:val="22"/>
        </w:rPr>
        <w:t>.ч</w:t>
      </w:r>
      <w:proofErr w:type="gramEnd"/>
      <w:r w:rsidRPr="00190AE3">
        <w:rPr>
          <w:bCs/>
          <w:i/>
          <w:kern w:val="32"/>
          <w:sz w:val="22"/>
        </w:rPr>
        <w:t>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4"/>
    </w:p>
    <w:p w:rsidR="00B865F5" w:rsidRPr="00190AE3" w:rsidRDefault="00B865F5" w:rsidP="00B865F5">
      <w:pPr>
        <w:widowControl w:val="0"/>
        <w:spacing w:line="276" w:lineRule="auto"/>
        <w:ind w:firstLine="709"/>
        <w:jc w:val="both"/>
        <w:outlineLvl w:val="0"/>
        <w:rPr>
          <w:bCs/>
          <w:i/>
          <w:kern w:val="32"/>
          <w:sz w:val="22"/>
        </w:rPr>
      </w:pPr>
      <w:bookmarkStart w:id="215"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5"/>
    </w:p>
    <w:p w:rsidR="00B865F5" w:rsidRPr="00190AE3" w:rsidRDefault="00B865F5" w:rsidP="00B865F5">
      <w:pPr>
        <w:widowControl w:val="0"/>
        <w:spacing w:line="276" w:lineRule="auto"/>
        <w:ind w:firstLine="709"/>
        <w:jc w:val="both"/>
        <w:outlineLvl w:val="0"/>
        <w:rPr>
          <w:bCs/>
          <w:i/>
          <w:kern w:val="32"/>
          <w:sz w:val="22"/>
        </w:rPr>
      </w:pPr>
      <w:bookmarkStart w:id="216"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w:t>
      </w:r>
      <w:proofErr w:type="gramStart"/>
      <w:r w:rsidRPr="00190AE3">
        <w:rPr>
          <w:bCs/>
          <w:i/>
          <w:kern w:val="32"/>
          <w:sz w:val="22"/>
        </w:rPr>
        <w:t>пп стр</w:t>
      </w:r>
      <w:proofErr w:type="gramEnd"/>
      <w:r w:rsidRPr="00190AE3">
        <w:rPr>
          <w:bCs/>
          <w:i/>
          <w:kern w:val="32"/>
          <w:sz w:val="22"/>
        </w:rPr>
        <w:t>ан:</w:t>
      </w:r>
      <w:bookmarkEnd w:id="216"/>
    </w:p>
    <w:p w:rsidR="00B865F5" w:rsidRPr="00190AE3" w:rsidRDefault="00B865F5" w:rsidP="00B865F5">
      <w:pPr>
        <w:widowControl w:val="0"/>
        <w:spacing w:line="276" w:lineRule="auto"/>
        <w:ind w:firstLine="709"/>
        <w:jc w:val="both"/>
        <w:outlineLvl w:val="0"/>
        <w:rPr>
          <w:bCs/>
          <w:i/>
          <w:kern w:val="32"/>
          <w:sz w:val="22"/>
        </w:rPr>
      </w:pPr>
      <w:bookmarkStart w:id="217"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7"/>
    </w:p>
    <w:p w:rsidR="00B865F5" w:rsidRPr="00190AE3" w:rsidRDefault="00B865F5" w:rsidP="00B865F5">
      <w:pPr>
        <w:widowControl w:val="0"/>
        <w:spacing w:line="276" w:lineRule="auto"/>
        <w:ind w:firstLine="709"/>
        <w:jc w:val="both"/>
        <w:outlineLvl w:val="0"/>
        <w:rPr>
          <w:bCs/>
          <w:i/>
          <w:kern w:val="32"/>
          <w:sz w:val="22"/>
        </w:rPr>
      </w:pPr>
      <w:bookmarkStart w:id="218" w:name="_Toc134740585"/>
      <w:r w:rsidRPr="00190AE3">
        <w:rPr>
          <w:bCs/>
          <w:i/>
          <w:kern w:val="32"/>
          <w:sz w:val="22"/>
        </w:rPr>
        <w:t>Китай и Индия.</w:t>
      </w:r>
      <w:bookmarkEnd w:id="218"/>
    </w:p>
    <w:p w:rsidR="00B865F5" w:rsidRPr="00190AE3" w:rsidRDefault="00B865F5" w:rsidP="00B865F5">
      <w:pPr>
        <w:widowControl w:val="0"/>
        <w:spacing w:line="276" w:lineRule="auto"/>
        <w:ind w:firstLine="709"/>
        <w:jc w:val="both"/>
        <w:outlineLvl w:val="0"/>
        <w:rPr>
          <w:bCs/>
          <w:i/>
          <w:kern w:val="32"/>
          <w:sz w:val="22"/>
        </w:rPr>
      </w:pPr>
      <w:bookmarkStart w:id="219"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9"/>
    </w:p>
    <w:p w:rsidR="00B865F5" w:rsidRPr="00190AE3" w:rsidRDefault="00B865F5" w:rsidP="00B865F5">
      <w:pPr>
        <w:widowControl w:val="0"/>
        <w:spacing w:line="276" w:lineRule="auto"/>
        <w:ind w:firstLine="709"/>
        <w:jc w:val="both"/>
        <w:outlineLvl w:val="0"/>
        <w:rPr>
          <w:bCs/>
          <w:i/>
          <w:kern w:val="32"/>
          <w:sz w:val="22"/>
        </w:rPr>
      </w:pPr>
      <w:bookmarkStart w:id="220" w:name="_Toc134740587"/>
      <w:r w:rsidRPr="00190AE3">
        <w:rPr>
          <w:bCs/>
          <w:i/>
          <w:kern w:val="32"/>
          <w:sz w:val="22"/>
        </w:rPr>
        <w:t>Нефтедобывающие страны Персидского залива.</w:t>
      </w:r>
      <w:bookmarkEnd w:id="220"/>
    </w:p>
    <w:p w:rsidR="00B865F5" w:rsidRPr="00190AE3" w:rsidRDefault="00B865F5" w:rsidP="00B865F5">
      <w:pPr>
        <w:widowControl w:val="0"/>
        <w:spacing w:line="276" w:lineRule="auto"/>
        <w:ind w:firstLine="709"/>
        <w:jc w:val="both"/>
        <w:outlineLvl w:val="0"/>
        <w:rPr>
          <w:bCs/>
          <w:i/>
          <w:kern w:val="32"/>
          <w:sz w:val="22"/>
        </w:rPr>
      </w:pPr>
      <w:bookmarkStart w:id="221"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1"/>
    </w:p>
    <w:p w:rsidR="00B865F5" w:rsidRPr="00190AE3" w:rsidRDefault="00B865F5" w:rsidP="00B865F5">
      <w:pPr>
        <w:widowControl w:val="0"/>
        <w:spacing w:line="276" w:lineRule="auto"/>
        <w:ind w:firstLine="709"/>
        <w:jc w:val="both"/>
        <w:outlineLvl w:val="0"/>
        <w:rPr>
          <w:bCs/>
          <w:i/>
          <w:kern w:val="32"/>
          <w:sz w:val="22"/>
        </w:rPr>
      </w:pPr>
      <w:bookmarkStart w:id="222"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2"/>
    </w:p>
    <w:p w:rsidR="00B865F5" w:rsidRPr="00190AE3" w:rsidRDefault="00B865F5" w:rsidP="00B865F5">
      <w:pPr>
        <w:widowControl w:val="0"/>
        <w:spacing w:line="276" w:lineRule="auto"/>
        <w:ind w:firstLine="709"/>
        <w:jc w:val="both"/>
        <w:outlineLvl w:val="0"/>
        <w:rPr>
          <w:bCs/>
          <w:i/>
          <w:kern w:val="32"/>
          <w:sz w:val="22"/>
        </w:rPr>
      </w:pPr>
      <w:bookmarkStart w:id="223" w:name="_Toc134740590"/>
      <w:r w:rsidRPr="00190AE3">
        <w:rPr>
          <w:bCs/>
          <w:i/>
          <w:kern w:val="32"/>
          <w:sz w:val="22"/>
        </w:rPr>
        <w:t>В сельском хозяйстве выделяется семь типов сельскохозяйственных районов:</w:t>
      </w:r>
      <w:bookmarkEnd w:id="223"/>
    </w:p>
    <w:p w:rsidR="00B865F5" w:rsidRPr="00190AE3" w:rsidRDefault="00B865F5" w:rsidP="00B865F5">
      <w:pPr>
        <w:widowControl w:val="0"/>
        <w:spacing w:line="276" w:lineRule="auto"/>
        <w:ind w:firstLine="709"/>
        <w:jc w:val="both"/>
        <w:outlineLvl w:val="0"/>
        <w:rPr>
          <w:bCs/>
          <w:i/>
          <w:kern w:val="32"/>
          <w:sz w:val="22"/>
        </w:rPr>
      </w:pPr>
      <w:bookmarkStart w:id="224" w:name="_Toc134740591"/>
      <w:proofErr w:type="spellStart"/>
      <w:proofErr w:type="gram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4"/>
      <w:proofErr w:type="gramEnd"/>
    </w:p>
    <w:p w:rsidR="00B865F5" w:rsidRPr="00190AE3" w:rsidRDefault="00B865F5" w:rsidP="00B865F5">
      <w:pPr>
        <w:widowControl w:val="0"/>
        <w:spacing w:line="276" w:lineRule="auto"/>
        <w:ind w:firstLine="709"/>
        <w:jc w:val="both"/>
        <w:outlineLvl w:val="0"/>
        <w:rPr>
          <w:bCs/>
          <w:i/>
          <w:kern w:val="32"/>
          <w:sz w:val="22"/>
        </w:rPr>
      </w:pPr>
      <w:bookmarkStart w:id="225" w:name="_Toc134740592"/>
      <w:r w:rsidRPr="00190AE3">
        <w:rPr>
          <w:bCs/>
          <w:i/>
          <w:kern w:val="32"/>
          <w:sz w:val="22"/>
        </w:rPr>
        <w:t>чаеводства — Шри-Ланка, Китай, Япония, Индия;</w:t>
      </w:r>
      <w:bookmarkEnd w:id="225"/>
    </w:p>
    <w:p w:rsidR="00B865F5" w:rsidRPr="00190AE3" w:rsidRDefault="00B865F5" w:rsidP="00B865F5">
      <w:pPr>
        <w:widowControl w:val="0"/>
        <w:spacing w:line="276" w:lineRule="auto"/>
        <w:ind w:firstLine="709"/>
        <w:jc w:val="both"/>
        <w:outlineLvl w:val="0"/>
        <w:rPr>
          <w:bCs/>
          <w:i/>
          <w:kern w:val="32"/>
          <w:sz w:val="22"/>
        </w:rPr>
      </w:pPr>
      <w:bookmarkStart w:id="226" w:name="_Toc134740593"/>
      <w:r w:rsidRPr="00190AE3">
        <w:rPr>
          <w:bCs/>
          <w:i/>
          <w:kern w:val="32"/>
          <w:sz w:val="22"/>
        </w:rPr>
        <w:t>тропического земледелия — влажные тропики Индонезии и Малайзии;</w:t>
      </w:r>
      <w:bookmarkEnd w:id="226"/>
    </w:p>
    <w:p w:rsidR="00B865F5" w:rsidRPr="00190AE3" w:rsidRDefault="00B865F5" w:rsidP="00B865F5">
      <w:pPr>
        <w:widowControl w:val="0"/>
        <w:spacing w:line="276" w:lineRule="auto"/>
        <w:ind w:firstLine="709"/>
        <w:jc w:val="both"/>
        <w:outlineLvl w:val="0"/>
        <w:rPr>
          <w:bCs/>
          <w:i/>
          <w:kern w:val="32"/>
          <w:sz w:val="22"/>
        </w:rPr>
      </w:pPr>
      <w:bookmarkStart w:id="227" w:name="_Toc134740594"/>
      <w:r w:rsidRPr="00190AE3">
        <w:rPr>
          <w:bCs/>
          <w:i/>
          <w:kern w:val="32"/>
          <w:sz w:val="22"/>
        </w:rPr>
        <w:t>просовидных культур — сухие территории Южной и восточной Азии;</w:t>
      </w:r>
      <w:bookmarkEnd w:id="227"/>
    </w:p>
    <w:p w:rsidR="00B865F5" w:rsidRPr="00190AE3" w:rsidRDefault="00B865F5" w:rsidP="00B865F5">
      <w:pPr>
        <w:widowControl w:val="0"/>
        <w:spacing w:line="276" w:lineRule="auto"/>
        <w:ind w:firstLine="709"/>
        <w:jc w:val="both"/>
        <w:outlineLvl w:val="0"/>
        <w:rPr>
          <w:bCs/>
          <w:i/>
          <w:kern w:val="32"/>
          <w:sz w:val="22"/>
        </w:rPr>
      </w:pPr>
      <w:bookmarkStart w:id="228" w:name="_Toc134740595"/>
      <w:r w:rsidRPr="00190AE3">
        <w:rPr>
          <w:bCs/>
          <w:i/>
          <w:kern w:val="32"/>
          <w:sz w:val="22"/>
        </w:rPr>
        <w:t>выращивание пшеницы — от северного Китая до Ирана и Турции;</w:t>
      </w:r>
      <w:bookmarkEnd w:id="228"/>
    </w:p>
    <w:p w:rsidR="00B865F5" w:rsidRPr="00190AE3" w:rsidRDefault="00B865F5" w:rsidP="00B865F5">
      <w:pPr>
        <w:widowControl w:val="0"/>
        <w:spacing w:line="276" w:lineRule="auto"/>
        <w:ind w:firstLine="709"/>
        <w:jc w:val="both"/>
        <w:outlineLvl w:val="0"/>
        <w:rPr>
          <w:bCs/>
          <w:i/>
          <w:kern w:val="32"/>
          <w:sz w:val="22"/>
        </w:rPr>
      </w:pPr>
      <w:bookmarkStart w:id="229" w:name="_Toc134740596"/>
      <w:r w:rsidRPr="00190AE3">
        <w:rPr>
          <w:bCs/>
          <w:i/>
          <w:kern w:val="32"/>
          <w:sz w:val="22"/>
        </w:rPr>
        <w:t>субтропического земледелия — побережье Средиземного моря;</w:t>
      </w:r>
      <w:bookmarkEnd w:id="229"/>
    </w:p>
    <w:p w:rsidR="00B865F5" w:rsidRPr="00190AE3" w:rsidRDefault="00B865F5" w:rsidP="00B865F5">
      <w:pPr>
        <w:widowControl w:val="0"/>
        <w:spacing w:line="276" w:lineRule="auto"/>
        <w:ind w:firstLine="709"/>
        <w:jc w:val="both"/>
        <w:outlineLvl w:val="0"/>
        <w:rPr>
          <w:bCs/>
          <w:i/>
          <w:kern w:val="32"/>
          <w:sz w:val="22"/>
        </w:rPr>
      </w:pPr>
      <w:bookmarkStart w:id="230" w:name="_Toc134740597"/>
      <w:r w:rsidRPr="00190AE3">
        <w:rPr>
          <w:bCs/>
          <w:i/>
          <w:kern w:val="32"/>
          <w:sz w:val="22"/>
        </w:rPr>
        <w:t>пастбищного животноводства — пустынные районы Центральной Азии (Монголия, Афганистан).</w:t>
      </w:r>
      <w:bookmarkEnd w:id="230"/>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31"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1"/>
    </w:p>
    <w:p w:rsidR="00B865F5" w:rsidRPr="00190AE3" w:rsidRDefault="00B865F5" w:rsidP="00B865F5">
      <w:pPr>
        <w:widowControl w:val="0"/>
        <w:spacing w:line="276" w:lineRule="auto"/>
        <w:ind w:firstLine="709"/>
        <w:jc w:val="both"/>
        <w:outlineLvl w:val="0"/>
        <w:rPr>
          <w:bCs/>
          <w:i/>
          <w:kern w:val="32"/>
          <w:sz w:val="22"/>
        </w:rPr>
      </w:pPr>
      <w:bookmarkStart w:id="232"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2"/>
    </w:p>
    <w:p w:rsidR="00B865F5" w:rsidRPr="00181FE6" w:rsidRDefault="00B865F5" w:rsidP="00B865F5">
      <w:pPr>
        <w:widowControl w:val="0"/>
        <w:spacing w:line="276" w:lineRule="auto"/>
        <w:ind w:firstLine="709"/>
        <w:jc w:val="both"/>
        <w:outlineLvl w:val="0"/>
        <w:rPr>
          <w:bCs/>
          <w:kern w:val="32"/>
        </w:rPr>
      </w:pPr>
      <w:bookmarkStart w:id="233"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3"/>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Cs/>
          <w:kern w:val="32"/>
        </w:rPr>
      </w:pPr>
      <w:bookmarkStart w:id="234" w:name="_Toc134740601"/>
      <w:r w:rsidRPr="00181FE6">
        <w:rPr>
          <w:bCs/>
          <w:kern w:val="32"/>
        </w:rPr>
        <w:t>Задание 2. По изученному материалу составьте краткий конспект по следующим пунктам:</w:t>
      </w:r>
      <w:bookmarkEnd w:id="234"/>
    </w:p>
    <w:p w:rsidR="00B865F5" w:rsidRPr="00181FE6" w:rsidRDefault="00B865F5" w:rsidP="00B865F5">
      <w:pPr>
        <w:widowControl w:val="0"/>
        <w:spacing w:line="276" w:lineRule="auto"/>
        <w:jc w:val="both"/>
        <w:outlineLvl w:val="0"/>
        <w:rPr>
          <w:bCs/>
          <w:kern w:val="32"/>
        </w:rPr>
      </w:pPr>
      <w:bookmarkStart w:id="235" w:name="_Toc134740602"/>
      <w:r w:rsidRPr="00181FE6">
        <w:rPr>
          <w:bCs/>
          <w:kern w:val="32"/>
        </w:rPr>
        <w:t>Общая площадь Зарубежной Азии</w:t>
      </w:r>
      <w:bookmarkEnd w:id="235"/>
    </w:p>
    <w:p w:rsidR="00B865F5" w:rsidRPr="00181FE6" w:rsidRDefault="00B865F5" w:rsidP="00B865F5">
      <w:pPr>
        <w:widowControl w:val="0"/>
        <w:spacing w:line="276" w:lineRule="auto"/>
        <w:jc w:val="both"/>
        <w:outlineLvl w:val="0"/>
        <w:rPr>
          <w:bCs/>
          <w:kern w:val="32"/>
        </w:rPr>
      </w:pPr>
      <w:bookmarkStart w:id="236" w:name="_Toc134740603"/>
      <w:r w:rsidRPr="00181FE6">
        <w:rPr>
          <w:bCs/>
          <w:kern w:val="32"/>
        </w:rPr>
        <w:t>Особенности географического положения</w:t>
      </w:r>
      <w:bookmarkEnd w:id="236"/>
    </w:p>
    <w:p w:rsidR="00B865F5" w:rsidRPr="00181FE6" w:rsidRDefault="00B865F5" w:rsidP="00B865F5">
      <w:pPr>
        <w:widowControl w:val="0"/>
        <w:spacing w:line="276" w:lineRule="auto"/>
        <w:jc w:val="both"/>
        <w:outlineLvl w:val="0"/>
        <w:rPr>
          <w:bCs/>
          <w:kern w:val="32"/>
        </w:rPr>
      </w:pPr>
      <w:bookmarkStart w:id="237" w:name="_Toc134740604"/>
      <w:r w:rsidRPr="00181FE6">
        <w:rPr>
          <w:bCs/>
          <w:kern w:val="32"/>
        </w:rPr>
        <w:t xml:space="preserve">Деление стран </w:t>
      </w:r>
      <w:proofErr w:type="gramStart"/>
      <w:r w:rsidRPr="00181FE6">
        <w:rPr>
          <w:bCs/>
          <w:kern w:val="32"/>
        </w:rPr>
        <w:t>по</w:t>
      </w:r>
      <w:proofErr w:type="gramEnd"/>
      <w:r w:rsidRPr="00181FE6">
        <w:rPr>
          <w:bCs/>
          <w:kern w:val="32"/>
        </w:rPr>
        <w:t>:</w:t>
      </w:r>
      <w:bookmarkEnd w:id="237"/>
    </w:p>
    <w:p w:rsidR="00B865F5" w:rsidRPr="00181FE6" w:rsidRDefault="00B865F5" w:rsidP="00B865F5">
      <w:pPr>
        <w:widowControl w:val="0"/>
        <w:spacing w:line="276" w:lineRule="auto"/>
        <w:jc w:val="both"/>
        <w:outlineLvl w:val="0"/>
        <w:rPr>
          <w:bCs/>
          <w:kern w:val="32"/>
        </w:rPr>
      </w:pPr>
      <w:bookmarkStart w:id="238" w:name="_Toc134740605"/>
      <w:r w:rsidRPr="00181FE6">
        <w:rPr>
          <w:bCs/>
          <w:kern w:val="32"/>
        </w:rPr>
        <w:t>- формам правления</w:t>
      </w:r>
      <w:bookmarkEnd w:id="238"/>
    </w:p>
    <w:p w:rsidR="00B865F5" w:rsidRPr="00181FE6" w:rsidRDefault="00B865F5" w:rsidP="00B865F5">
      <w:pPr>
        <w:widowControl w:val="0"/>
        <w:spacing w:line="276" w:lineRule="auto"/>
        <w:jc w:val="both"/>
        <w:outlineLvl w:val="0"/>
        <w:rPr>
          <w:bCs/>
          <w:kern w:val="32"/>
        </w:rPr>
      </w:pPr>
      <w:bookmarkStart w:id="239" w:name="_Toc134740606"/>
      <w:r w:rsidRPr="00181FE6">
        <w:rPr>
          <w:bCs/>
          <w:kern w:val="32"/>
        </w:rPr>
        <w:t>- административно-территориальному устройству</w:t>
      </w:r>
      <w:bookmarkEnd w:id="239"/>
    </w:p>
    <w:p w:rsidR="00B865F5" w:rsidRPr="00181FE6" w:rsidRDefault="00B865F5" w:rsidP="00B865F5">
      <w:pPr>
        <w:widowControl w:val="0"/>
        <w:spacing w:line="276" w:lineRule="auto"/>
        <w:jc w:val="both"/>
        <w:outlineLvl w:val="0"/>
        <w:rPr>
          <w:bCs/>
          <w:kern w:val="32"/>
        </w:rPr>
      </w:pPr>
      <w:bookmarkStart w:id="240" w:name="_Toc134740607"/>
      <w:r w:rsidRPr="00181FE6">
        <w:rPr>
          <w:bCs/>
          <w:kern w:val="32"/>
        </w:rPr>
        <w:t>Характеристика природных ресурсов региона</w:t>
      </w:r>
      <w:bookmarkEnd w:id="240"/>
    </w:p>
    <w:p w:rsidR="00B865F5" w:rsidRPr="00181FE6" w:rsidRDefault="00B865F5" w:rsidP="00B865F5">
      <w:pPr>
        <w:widowControl w:val="0"/>
        <w:spacing w:line="276" w:lineRule="auto"/>
        <w:jc w:val="both"/>
        <w:outlineLvl w:val="0"/>
        <w:rPr>
          <w:bCs/>
          <w:kern w:val="32"/>
        </w:rPr>
      </w:pPr>
      <w:bookmarkStart w:id="241" w:name="_Toc134740608"/>
      <w:r w:rsidRPr="00181FE6">
        <w:rPr>
          <w:bCs/>
          <w:kern w:val="32"/>
        </w:rPr>
        <w:t>Особенности населения</w:t>
      </w:r>
      <w:bookmarkEnd w:id="241"/>
    </w:p>
    <w:p w:rsidR="00B865F5" w:rsidRPr="00181FE6" w:rsidRDefault="00B865F5" w:rsidP="00B865F5">
      <w:pPr>
        <w:widowControl w:val="0"/>
        <w:spacing w:line="276" w:lineRule="auto"/>
        <w:jc w:val="both"/>
        <w:outlineLvl w:val="0"/>
        <w:rPr>
          <w:bCs/>
          <w:kern w:val="32"/>
        </w:rPr>
      </w:pPr>
      <w:bookmarkStart w:id="242" w:name="_Toc134740609"/>
      <w:r w:rsidRPr="00181FE6">
        <w:rPr>
          <w:bCs/>
          <w:kern w:val="32"/>
        </w:rPr>
        <w:t>Группы стран по уровню развития экономики</w:t>
      </w:r>
      <w:bookmarkEnd w:id="242"/>
    </w:p>
    <w:p w:rsidR="00B865F5" w:rsidRPr="00181FE6" w:rsidRDefault="00B865F5" w:rsidP="00B865F5">
      <w:pPr>
        <w:widowControl w:val="0"/>
        <w:spacing w:line="276" w:lineRule="auto"/>
        <w:jc w:val="both"/>
        <w:outlineLvl w:val="0"/>
        <w:rPr>
          <w:bCs/>
          <w:kern w:val="32"/>
        </w:rPr>
      </w:pPr>
      <w:bookmarkStart w:id="243" w:name="_Toc134740610"/>
      <w:r w:rsidRPr="00181FE6">
        <w:rPr>
          <w:bCs/>
          <w:kern w:val="32"/>
        </w:rPr>
        <w:t>Типы сельскохозяйственных районов Зарубежной Азии</w:t>
      </w:r>
      <w:bookmarkEnd w:id="243"/>
    </w:p>
    <w:p w:rsidR="00B865F5" w:rsidRPr="00181FE6" w:rsidRDefault="00B865F5" w:rsidP="00B865F5">
      <w:pPr>
        <w:widowControl w:val="0"/>
        <w:spacing w:line="276" w:lineRule="auto"/>
        <w:jc w:val="both"/>
        <w:outlineLvl w:val="0"/>
        <w:rPr>
          <w:bCs/>
          <w:kern w:val="32"/>
        </w:rPr>
      </w:pPr>
      <w:bookmarkStart w:id="244" w:name="_Toc134740611"/>
      <w:r w:rsidRPr="00181FE6">
        <w:rPr>
          <w:bCs/>
          <w:kern w:val="32"/>
        </w:rPr>
        <w:t>Развитие транспортной системы</w:t>
      </w:r>
      <w:bookmarkEnd w:id="244"/>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
          <w:bCs/>
          <w:kern w:val="32"/>
        </w:rPr>
      </w:pPr>
      <w:bookmarkStart w:id="245" w:name="_Toc134740612"/>
      <w:r w:rsidRPr="00181FE6">
        <w:rPr>
          <w:b/>
          <w:bCs/>
          <w:kern w:val="32"/>
        </w:rPr>
        <w:t>Задание 3.</w:t>
      </w:r>
      <w:bookmarkEnd w:id="245"/>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865F5" w:rsidRPr="00190AE3" w:rsidTr="00BD6523">
        <w:tc>
          <w:tcPr>
            <w:tcW w:w="2392" w:type="dxa"/>
          </w:tcPr>
          <w:p w:rsidR="00B865F5" w:rsidRPr="00190AE3" w:rsidRDefault="00B865F5" w:rsidP="00BD6523">
            <w:pPr>
              <w:widowControl w:val="0"/>
              <w:spacing w:line="276" w:lineRule="auto"/>
              <w:jc w:val="both"/>
              <w:outlineLvl w:val="0"/>
              <w:rPr>
                <w:b/>
                <w:bCs/>
                <w:kern w:val="32"/>
                <w:sz w:val="20"/>
              </w:rPr>
            </w:pPr>
            <w:bookmarkStart w:id="246" w:name="_Toc134740613"/>
            <w:r w:rsidRPr="00190AE3">
              <w:rPr>
                <w:b/>
                <w:bCs/>
                <w:kern w:val="32"/>
                <w:sz w:val="20"/>
              </w:rPr>
              <w:t>Критерии сравнения</w:t>
            </w:r>
            <w:bookmarkEnd w:id="246"/>
          </w:p>
        </w:tc>
        <w:tc>
          <w:tcPr>
            <w:tcW w:w="2393" w:type="dxa"/>
          </w:tcPr>
          <w:p w:rsidR="00B865F5" w:rsidRPr="00190AE3" w:rsidRDefault="00B865F5" w:rsidP="00BD6523">
            <w:pPr>
              <w:widowControl w:val="0"/>
              <w:spacing w:line="276" w:lineRule="auto"/>
              <w:jc w:val="both"/>
              <w:outlineLvl w:val="0"/>
              <w:rPr>
                <w:b/>
                <w:bCs/>
                <w:kern w:val="32"/>
                <w:sz w:val="20"/>
              </w:rPr>
            </w:pPr>
            <w:bookmarkStart w:id="247" w:name="_Toc134740614"/>
            <w:r w:rsidRPr="00190AE3">
              <w:rPr>
                <w:b/>
                <w:bCs/>
                <w:kern w:val="32"/>
                <w:sz w:val="20"/>
              </w:rPr>
              <w:t>Китай</w:t>
            </w:r>
            <w:bookmarkEnd w:id="247"/>
          </w:p>
        </w:tc>
        <w:tc>
          <w:tcPr>
            <w:tcW w:w="2393" w:type="dxa"/>
          </w:tcPr>
          <w:p w:rsidR="00B865F5" w:rsidRPr="00190AE3" w:rsidRDefault="00B865F5" w:rsidP="00BD6523">
            <w:pPr>
              <w:widowControl w:val="0"/>
              <w:spacing w:line="276" w:lineRule="auto"/>
              <w:jc w:val="both"/>
              <w:outlineLvl w:val="0"/>
              <w:rPr>
                <w:b/>
                <w:bCs/>
                <w:kern w:val="32"/>
                <w:sz w:val="20"/>
              </w:rPr>
            </w:pPr>
            <w:bookmarkStart w:id="248" w:name="_Toc134740615"/>
            <w:r w:rsidRPr="00190AE3">
              <w:rPr>
                <w:b/>
                <w:bCs/>
                <w:kern w:val="32"/>
                <w:sz w:val="20"/>
              </w:rPr>
              <w:t>Индия</w:t>
            </w:r>
            <w:bookmarkEnd w:id="248"/>
          </w:p>
        </w:tc>
        <w:tc>
          <w:tcPr>
            <w:tcW w:w="2393" w:type="dxa"/>
          </w:tcPr>
          <w:p w:rsidR="00B865F5" w:rsidRPr="00190AE3" w:rsidRDefault="00B865F5" w:rsidP="00BD6523">
            <w:pPr>
              <w:widowControl w:val="0"/>
              <w:spacing w:line="276" w:lineRule="auto"/>
              <w:jc w:val="both"/>
              <w:outlineLvl w:val="0"/>
              <w:rPr>
                <w:b/>
                <w:bCs/>
                <w:kern w:val="32"/>
                <w:sz w:val="20"/>
              </w:rPr>
            </w:pPr>
            <w:bookmarkStart w:id="249" w:name="_Toc134740616"/>
            <w:r w:rsidRPr="00190AE3">
              <w:rPr>
                <w:b/>
                <w:bCs/>
                <w:kern w:val="32"/>
                <w:sz w:val="20"/>
              </w:rPr>
              <w:t>Япония</w:t>
            </w:r>
            <w:bookmarkEnd w:id="249"/>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0" w:name="_Toc134740617"/>
            <w:r w:rsidRPr="00190AE3">
              <w:rPr>
                <w:bCs/>
                <w:kern w:val="32"/>
                <w:sz w:val="20"/>
              </w:rPr>
              <w:t>Географическое положение</w:t>
            </w:r>
            <w:bookmarkEnd w:id="250"/>
          </w:p>
        </w:tc>
        <w:tc>
          <w:tcPr>
            <w:tcW w:w="2393" w:type="dxa"/>
          </w:tcPr>
          <w:p w:rsidR="00B865F5" w:rsidRPr="00190AE3" w:rsidRDefault="00B865F5" w:rsidP="00BD6523">
            <w:pPr>
              <w:widowControl w:val="0"/>
              <w:spacing w:line="276" w:lineRule="auto"/>
              <w:jc w:val="both"/>
              <w:outlineLvl w:val="0"/>
              <w:rPr>
                <w:bCs/>
                <w:kern w:val="32"/>
                <w:sz w:val="20"/>
              </w:rPr>
            </w:pPr>
            <w:bookmarkStart w:id="251" w:name="_Toc134740618"/>
            <w:proofErr w:type="gramStart"/>
            <w:r w:rsidRPr="00190AE3">
              <w:rPr>
                <w:bCs/>
                <w:kern w:val="32"/>
                <w:sz w:val="20"/>
              </w:rPr>
              <w:t>Расположен</w:t>
            </w:r>
            <w:proofErr w:type="gramEnd"/>
            <w:r w:rsidRPr="00190AE3">
              <w:rPr>
                <w:bCs/>
                <w:kern w:val="32"/>
                <w:sz w:val="20"/>
              </w:rPr>
              <w:t xml:space="preserve"> в Центральной и Восточной Азии.</w:t>
            </w:r>
            <w:bookmarkEnd w:id="251"/>
          </w:p>
        </w:tc>
        <w:tc>
          <w:tcPr>
            <w:tcW w:w="2393" w:type="dxa"/>
          </w:tcPr>
          <w:p w:rsidR="00B865F5" w:rsidRPr="00190AE3" w:rsidRDefault="00B865F5" w:rsidP="00BD6523">
            <w:pPr>
              <w:widowControl w:val="0"/>
              <w:spacing w:line="276" w:lineRule="auto"/>
              <w:jc w:val="both"/>
              <w:outlineLvl w:val="0"/>
              <w:rPr>
                <w:bCs/>
                <w:kern w:val="32"/>
                <w:sz w:val="20"/>
              </w:rPr>
            </w:pPr>
            <w:bookmarkStart w:id="252" w:name="_Toc134740619"/>
            <w:r w:rsidRPr="00190AE3">
              <w:rPr>
                <w:bCs/>
                <w:kern w:val="32"/>
                <w:sz w:val="20"/>
              </w:rPr>
              <w:t>Расположена в</w:t>
            </w:r>
            <w:bookmarkEnd w:id="252"/>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3" w:name="_Toc134740620"/>
            <w:r w:rsidRPr="00190AE3">
              <w:rPr>
                <w:bCs/>
                <w:kern w:val="32"/>
                <w:sz w:val="20"/>
              </w:rPr>
              <w:t>Азии</w:t>
            </w:r>
            <w:bookmarkEnd w:id="253"/>
          </w:p>
        </w:tc>
        <w:tc>
          <w:tcPr>
            <w:tcW w:w="2393" w:type="dxa"/>
          </w:tcPr>
          <w:p w:rsidR="00B865F5" w:rsidRPr="00190AE3" w:rsidRDefault="00B865F5" w:rsidP="00BD6523">
            <w:pPr>
              <w:widowControl w:val="0"/>
              <w:spacing w:line="276" w:lineRule="auto"/>
              <w:jc w:val="both"/>
              <w:outlineLvl w:val="0"/>
              <w:rPr>
                <w:bCs/>
                <w:kern w:val="32"/>
                <w:sz w:val="20"/>
              </w:rPr>
            </w:pPr>
            <w:bookmarkStart w:id="254" w:name="_Toc134740621"/>
            <w:r w:rsidRPr="00190AE3">
              <w:rPr>
                <w:bCs/>
                <w:kern w:val="32"/>
                <w:sz w:val="20"/>
              </w:rPr>
              <w:t>Расположена</w:t>
            </w:r>
            <w:bookmarkEnd w:id="254"/>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5" w:name="_Toc134740622"/>
            <w:r w:rsidRPr="00190AE3">
              <w:rPr>
                <w:bCs/>
                <w:kern w:val="32"/>
                <w:sz w:val="20"/>
              </w:rPr>
              <w:t>_____</w:t>
            </w:r>
            <w:bookmarkEnd w:id="255"/>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6" w:name="_Toc134740623"/>
            <w:r w:rsidRPr="00190AE3">
              <w:rPr>
                <w:bCs/>
                <w:kern w:val="32"/>
                <w:sz w:val="20"/>
              </w:rPr>
              <w:t>Азии</w:t>
            </w:r>
            <w:bookmarkEnd w:id="256"/>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7" w:name="_Toc134740624"/>
            <w:r w:rsidRPr="00190AE3">
              <w:rPr>
                <w:bCs/>
                <w:kern w:val="32"/>
                <w:sz w:val="20"/>
              </w:rPr>
              <w:t>Государственное устройство</w:t>
            </w:r>
            <w:bookmarkEnd w:id="257"/>
          </w:p>
        </w:tc>
        <w:tc>
          <w:tcPr>
            <w:tcW w:w="2393" w:type="dxa"/>
          </w:tcPr>
          <w:p w:rsidR="00B865F5" w:rsidRPr="00190AE3" w:rsidRDefault="00B865F5" w:rsidP="00BD6523">
            <w:pPr>
              <w:widowControl w:val="0"/>
              <w:spacing w:line="276" w:lineRule="auto"/>
              <w:jc w:val="both"/>
              <w:outlineLvl w:val="0"/>
              <w:rPr>
                <w:bCs/>
                <w:kern w:val="32"/>
                <w:sz w:val="20"/>
              </w:rPr>
            </w:pPr>
            <w:bookmarkStart w:id="258"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8"/>
          </w:p>
        </w:tc>
        <w:tc>
          <w:tcPr>
            <w:tcW w:w="2393" w:type="dxa"/>
          </w:tcPr>
          <w:p w:rsidR="00B865F5" w:rsidRPr="00190AE3" w:rsidRDefault="00B865F5" w:rsidP="00BD6523">
            <w:pPr>
              <w:widowControl w:val="0"/>
              <w:spacing w:line="276" w:lineRule="auto"/>
              <w:jc w:val="both"/>
              <w:outlineLvl w:val="0"/>
              <w:rPr>
                <w:bCs/>
                <w:kern w:val="32"/>
                <w:sz w:val="20"/>
              </w:rPr>
            </w:pPr>
            <w:bookmarkStart w:id="259" w:name="_Toc134740626"/>
            <w:r w:rsidRPr="00190AE3">
              <w:rPr>
                <w:bCs/>
                <w:kern w:val="32"/>
                <w:sz w:val="20"/>
              </w:rPr>
              <w:t xml:space="preserve">Федеративное государство, </w:t>
            </w:r>
            <w:proofErr w:type="gramStart"/>
            <w:r w:rsidRPr="00190AE3">
              <w:rPr>
                <w:bCs/>
                <w:kern w:val="32"/>
                <w:sz w:val="20"/>
              </w:rPr>
              <w:t>парламентская</w:t>
            </w:r>
            <w:proofErr w:type="gramEnd"/>
            <w:r w:rsidRPr="00190AE3">
              <w:rPr>
                <w:bCs/>
                <w:kern w:val="32"/>
                <w:sz w:val="20"/>
              </w:rPr>
              <w:t xml:space="preserve"> _____</w:t>
            </w:r>
            <w:bookmarkEnd w:id="259"/>
          </w:p>
        </w:tc>
        <w:tc>
          <w:tcPr>
            <w:tcW w:w="2393" w:type="dxa"/>
          </w:tcPr>
          <w:p w:rsidR="00B865F5" w:rsidRPr="00190AE3" w:rsidRDefault="00B865F5" w:rsidP="00BD6523">
            <w:pPr>
              <w:widowControl w:val="0"/>
              <w:spacing w:line="276" w:lineRule="auto"/>
              <w:jc w:val="both"/>
              <w:outlineLvl w:val="0"/>
              <w:rPr>
                <w:bCs/>
                <w:kern w:val="32"/>
                <w:sz w:val="20"/>
              </w:rPr>
            </w:pPr>
            <w:bookmarkStart w:id="260" w:name="_Toc134740627"/>
            <w:r w:rsidRPr="00190AE3">
              <w:rPr>
                <w:bCs/>
                <w:kern w:val="32"/>
                <w:sz w:val="20"/>
              </w:rPr>
              <w:t>______ монархия</w:t>
            </w:r>
            <w:bookmarkEnd w:id="260"/>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1" w:name="_Toc134740628"/>
            <w:r w:rsidRPr="00190AE3">
              <w:rPr>
                <w:bCs/>
                <w:kern w:val="32"/>
                <w:sz w:val="20"/>
              </w:rPr>
              <w:t>Численность населения</w:t>
            </w:r>
            <w:bookmarkEnd w:id="261"/>
          </w:p>
        </w:tc>
        <w:tc>
          <w:tcPr>
            <w:tcW w:w="2393" w:type="dxa"/>
          </w:tcPr>
          <w:p w:rsidR="00B865F5" w:rsidRPr="00190AE3" w:rsidRDefault="00B865F5" w:rsidP="00BD6523">
            <w:pPr>
              <w:widowControl w:val="0"/>
              <w:spacing w:line="276" w:lineRule="auto"/>
              <w:jc w:val="both"/>
              <w:outlineLvl w:val="0"/>
              <w:rPr>
                <w:bCs/>
                <w:kern w:val="32"/>
                <w:sz w:val="20"/>
              </w:rPr>
            </w:pPr>
            <w:bookmarkStart w:id="262" w:name="_Toc134740629"/>
            <w:r w:rsidRPr="00190AE3">
              <w:rPr>
                <w:bCs/>
                <w:kern w:val="32"/>
                <w:sz w:val="20"/>
              </w:rPr>
              <w:t>Более ______чел.</w:t>
            </w:r>
            <w:bookmarkEnd w:id="262"/>
          </w:p>
        </w:tc>
        <w:tc>
          <w:tcPr>
            <w:tcW w:w="2393" w:type="dxa"/>
          </w:tcPr>
          <w:p w:rsidR="00B865F5" w:rsidRPr="00190AE3" w:rsidRDefault="00B865F5" w:rsidP="00BD6523">
            <w:pPr>
              <w:widowControl w:val="0"/>
              <w:spacing w:line="276" w:lineRule="auto"/>
              <w:jc w:val="both"/>
              <w:outlineLvl w:val="0"/>
              <w:rPr>
                <w:bCs/>
                <w:kern w:val="32"/>
                <w:sz w:val="20"/>
              </w:rPr>
            </w:pPr>
            <w:bookmarkStart w:id="263" w:name="_Toc134740630"/>
            <w:r w:rsidRPr="00190AE3">
              <w:rPr>
                <w:bCs/>
                <w:kern w:val="32"/>
                <w:sz w:val="20"/>
              </w:rPr>
              <w:t>Около</w:t>
            </w:r>
            <w:bookmarkEnd w:id="263"/>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64" w:name="_Toc134740631"/>
            <w:r w:rsidRPr="00190AE3">
              <w:rPr>
                <w:bCs/>
                <w:kern w:val="32"/>
                <w:sz w:val="20"/>
              </w:rPr>
              <w:t>1 030 000 000 чел.</w:t>
            </w:r>
            <w:bookmarkEnd w:id="264"/>
          </w:p>
        </w:tc>
        <w:tc>
          <w:tcPr>
            <w:tcW w:w="2393" w:type="dxa"/>
          </w:tcPr>
          <w:p w:rsidR="00B865F5" w:rsidRPr="00190AE3" w:rsidRDefault="00B865F5" w:rsidP="00BD6523">
            <w:pPr>
              <w:widowControl w:val="0"/>
              <w:spacing w:line="276" w:lineRule="auto"/>
              <w:jc w:val="both"/>
              <w:outlineLvl w:val="0"/>
              <w:rPr>
                <w:bCs/>
                <w:kern w:val="32"/>
                <w:sz w:val="20"/>
              </w:rPr>
            </w:pPr>
            <w:bookmarkStart w:id="265" w:name="_Toc134740632"/>
            <w:r w:rsidRPr="00190AE3">
              <w:rPr>
                <w:bCs/>
                <w:kern w:val="32"/>
                <w:sz w:val="20"/>
              </w:rPr>
              <w:t>Около _____чел.</w:t>
            </w:r>
            <w:bookmarkEnd w:id="265"/>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6" w:name="_Toc134740633"/>
            <w:r w:rsidRPr="00190AE3">
              <w:rPr>
                <w:bCs/>
                <w:kern w:val="32"/>
                <w:sz w:val="20"/>
              </w:rPr>
              <w:t>Экономическое развитие (ВВП - место в мире)</w:t>
            </w:r>
            <w:bookmarkEnd w:id="266"/>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bookmarkStart w:id="267" w:name="_Toc134740634"/>
            <w:r w:rsidRPr="00190AE3">
              <w:rPr>
                <w:bCs/>
                <w:kern w:val="32"/>
                <w:sz w:val="20"/>
              </w:rPr>
              <w:t>3</w:t>
            </w:r>
            <w:bookmarkEnd w:id="267"/>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spacing w:after="160" w:line="276" w:lineRule="auto"/>
        <w:jc w:val="both"/>
      </w:pPr>
      <w:r w:rsidRPr="00181FE6">
        <w:br w:type="page"/>
      </w:r>
    </w:p>
    <w:p w:rsidR="00B865F5" w:rsidRPr="00181FE6"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bookmarkStart w:id="268" w:name="_Toc134740635"/>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lang w:val="en-US"/>
        </w:rPr>
        <w:t>6</w:t>
      </w:r>
      <w:r w:rsidRPr="00181FE6">
        <w:rPr>
          <w:rFonts w:ascii="Times New Roman" w:hAnsi="Times New Roman"/>
          <w:b w:val="0"/>
          <w:i/>
          <w:sz w:val="24"/>
          <w:szCs w:val="24"/>
        </w:rPr>
        <w:t>.</w:t>
      </w:r>
      <w:bookmarkEnd w:id="268"/>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9"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9"/>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widowControl w:val="0"/>
        <w:spacing w:line="276" w:lineRule="auto"/>
        <w:ind w:firstLine="709"/>
        <w:jc w:val="both"/>
        <w:outlineLvl w:val="0"/>
        <w:rPr>
          <w:bCs/>
          <w:kern w:val="32"/>
        </w:rPr>
      </w:pPr>
      <w:bookmarkStart w:id="270" w:name="_Toc134740638"/>
      <w:r w:rsidRPr="00181FE6">
        <w:rPr>
          <w:bCs/>
          <w:kern w:val="32"/>
        </w:rPr>
        <w:t xml:space="preserve">Северная Америка является одним из важнейших регионов мира. Площадь ее территории составляет около 19,4 </w:t>
      </w:r>
      <w:proofErr w:type="gramStart"/>
      <w:r w:rsidRPr="00181FE6">
        <w:rPr>
          <w:bCs/>
          <w:kern w:val="32"/>
        </w:rPr>
        <w:t>млн</w:t>
      </w:r>
      <w:proofErr w:type="gramEnd"/>
      <w:r w:rsidRPr="00181FE6">
        <w:rPr>
          <w:bCs/>
          <w:kern w:val="32"/>
        </w:rPr>
        <w:t xml:space="preserve">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w:t>
      </w:r>
      <w:proofErr w:type="gramStart"/>
      <w:r w:rsidRPr="00181FE6">
        <w:rPr>
          <w:bCs/>
          <w:kern w:val="32"/>
        </w:rPr>
        <w:t>н-</w:t>
      </w:r>
      <w:proofErr w:type="gramEnd"/>
      <w:r w:rsidRPr="00181FE6">
        <w:rPr>
          <w:bCs/>
          <w:kern w:val="32"/>
        </w:rPr>
        <w:t xml:space="preserve">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70"/>
    </w:p>
    <w:p w:rsidR="00B865F5" w:rsidRPr="00181FE6" w:rsidRDefault="00B865F5" w:rsidP="00B865F5">
      <w:pPr>
        <w:widowControl w:val="0"/>
        <w:spacing w:line="276" w:lineRule="auto"/>
        <w:ind w:firstLine="709"/>
        <w:jc w:val="both"/>
        <w:outlineLvl w:val="0"/>
        <w:rPr>
          <w:bCs/>
          <w:kern w:val="32"/>
        </w:rPr>
      </w:pPr>
      <w:bookmarkStart w:id="271"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w:t>
      </w:r>
      <w:proofErr w:type="gramStart"/>
      <w:r w:rsidRPr="00181FE6">
        <w:rPr>
          <w:bCs/>
          <w:kern w:val="32"/>
        </w:rPr>
        <w:t>выделяются</w:t>
      </w:r>
      <w:proofErr w:type="gramEnd"/>
      <w:r w:rsidRPr="00181FE6">
        <w:rPr>
          <w:bCs/>
          <w:kern w:val="32"/>
        </w:rPr>
        <w:t xml:space="preserve">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1"/>
    </w:p>
    <w:p w:rsidR="00B865F5" w:rsidRPr="00181FE6" w:rsidRDefault="00B865F5" w:rsidP="00B865F5">
      <w:pPr>
        <w:widowControl w:val="0"/>
        <w:spacing w:line="276" w:lineRule="auto"/>
        <w:ind w:firstLine="709"/>
        <w:jc w:val="both"/>
        <w:outlineLvl w:val="0"/>
        <w:rPr>
          <w:bCs/>
          <w:kern w:val="32"/>
        </w:rPr>
      </w:pPr>
      <w:bookmarkStart w:id="272"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Нельсон, Л</w:t>
      </w:r>
      <w:proofErr w:type="gramStart"/>
      <w:r w:rsidRPr="00181FE6">
        <w:rPr>
          <w:bCs/>
          <w:kern w:val="32"/>
        </w:rPr>
        <w:t>а-</w:t>
      </w:r>
      <w:proofErr w:type="gramEnd"/>
      <w:r w:rsidRPr="00181FE6">
        <w:rPr>
          <w:bCs/>
          <w:kern w:val="32"/>
        </w:rPr>
        <w:t xml:space="preserve">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2"/>
    </w:p>
    <w:p w:rsidR="00B865F5" w:rsidRPr="00181FE6" w:rsidRDefault="00B865F5" w:rsidP="00B865F5">
      <w:pPr>
        <w:widowControl w:val="0"/>
        <w:spacing w:line="276" w:lineRule="auto"/>
        <w:ind w:firstLine="709"/>
        <w:jc w:val="both"/>
        <w:outlineLvl w:val="0"/>
        <w:rPr>
          <w:bCs/>
          <w:kern w:val="32"/>
        </w:rPr>
      </w:pPr>
      <w:bookmarkStart w:id="273"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3"/>
    </w:p>
    <w:p w:rsidR="00B865F5" w:rsidRPr="00181FE6" w:rsidRDefault="00B865F5" w:rsidP="00B865F5">
      <w:pPr>
        <w:widowControl w:val="0"/>
        <w:spacing w:line="276" w:lineRule="auto"/>
        <w:ind w:firstLine="709"/>
        <w:jc w:val="both"/>
        <w:outlineLvl w:val="0"/>
        <w:rPr>
          <w:bCs/>
          <w:kern w:val="32"/>
        </w:rPr>
      </w:pPr>
      <w:bookmarkStart w:id="274" w:name="_Toc134740642"/>
      <w:r w:rsidRPr="00181FE6">
        <w:rPr>
          <w:bCs/>
          <w:kern w:val="32"/>
        </w:rPr>
        <w:t xml:space="preserve">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w:t>
      </w:r>
      <w:proofErr w:type="gramStart"/>
      <w:r w:rsidRPr="00181FE6">
        <w:rPr>
          <w:bCs/>
          <w:kern w:val="32"/>
        </w:rPr>
        <w:t>млн</w:t>
      </w:r>
      <w:proofErr w:type="gramEnd"/>
      <w:r w:rsidRPr="00181FE6">
        <w:rPr>
          <w:bCs/>
          <w:kern w:val="32"/>
        </w:rPr>
        <w:t xml:space="preserve">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4"/>
    </w:p>
    <w:p w:rsidR="00B865F5" w:rsidRPr="00181FE6" w:rsidRDefault="00B865F5" w:rsidP="00B865F5">
      <w:pPr>
        <w:widowControl w:val="0"/>
        <w:spacing w:line="276" w:lineRule="auto"/>
        <w:ind w:firstLine="709"/>
        <w:jc w:val="both"/>
        <w:outlineLvl w:val="0"/>
        <w:rPr>
          <w:bCs/>
          <w:kern w:val="32"/>
        </w:rPr>
      </w:pPr>
      <w:bookmarkStart w:id="275"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5"/>
    </w:p>
    <w:p w:rsidR="00B865F5" w:rsidRPr="00181FE6" w:rsidRDefault="00B865F5" w:rsidP="00B865F5">
      <w:pPr>
        <w:widowControl w:val="0"/>
        <w:spacing w:line="276" w:lineRule="auto"/>
        <w:ind w:firstLine="709"/>
        <w:jc w:val="both"/>
        <w:outlineLvl w:val="0"/>
        <w:rPr>
          <w:bCs/>
          <w:kern w:val="32"/>
        </w:rPr>
      </w:pPr>
      <w:bookmarkStart w:id="276"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6"/>
    </w:p>
    <w:p w:rsidR="00B865F5" w:rsidRPr="00181FE6" w:rsidRDefault="00B865F5" w:rsidP="00B865F5">
      <w:pPr>
        <w:widowControl w:val="0"/>
        <w:spacing w:line="276" w:lineRule="auto"/>
        <w:ind w:firstLine="709"/>
        <w:jc w:val="both"/>
        <w:outlineLvl w:val="0"/>
        <w:rPr>
          <w:bCs/>
          <w:kern w:val="32"/>
        </w:rPr>
      </w:pPr>
      <w:bookmarkStart w:id="277" w:name="_Toc134740645"/>
      <w:r w:rsidRPr="00181FE6">
        <w:rPr>
          <w:bCs/>
          <w:kern w:val="32"/>
        </w:rPr>
        <w:t xml:space="preserve">Третий этап, наступивший </w:t>
      </w:r>
      <w:proofErr w:type="gramStart"/>
      <w:r w:rsidRPr="00181FE6">
        <w:rPr>
          <w:bCs/>
          <w:kern w:val="32"/>
        </w:rPr>
        <w:t>в начале</w:t>
      </w:r>
      <w:proofErr w:type="gramEnd"/>
      <w:r w:rsidRPr="00181FE6">
        <w:rPr>
          <w:bCs/>
          <w:kern w:val="32"/>
        </w:rPr>
        <w:t xml:space="preserve"> XIX в., связан с национально-освободительной борьбой в колониях. В 1810—1825 гг. на месте большинства испанских колоний (кроме Кубы и </w:t>
      </w:r>
      <w:proofErr w:type="gramStart"/>
      <w:r w:rsidRPr="00181FE6">
        <w:rPr>
          <w:bCs/>
          <w:kern w:val="32"/>
        </w:rPr>
        <w:t xml:space="preserve">Пуэрто- </w:t>
      </w:r>
      <w:proofErr w:type="spellStart"/>
      <w:r w:rsidRPr="00181FE6">
        <w:rPr>
          <w:bCs/>
          <w:kern w:val="32"/>
        </w:rPr>
        <w:t>Рико</w:t>
      </w:r>
      <w:proofErr w:type="spellEnd"/>
      <w:proofErr w:type="gram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7"/>
    </w:p>
    <w:p w:rsidR="00B865F5" w:rsidRPr="00181FE6" w:rsidRDefault="00B865F5" w:rsidP="00B865F5">
      <w:pPr>
        <w:widowControl w:val="0"/>
        <w:spacing w:line="276" w:lineRule="auto"/>
        <w:ind w:firstLine="709"/>
        <w:jc w:val="both"/>
        <w:outlineLvl w:val="0"/>
        <w:rPr>
          <w:bCs/>
          <w:kern w:val="32"/>
        </w:rPr>
      </w:pPr>
      <w:bookmarkStart w:id="278"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8"/>
    </w:p>
    <w:p w:rsidR="00B865F5" w:rsidRPr="00181FE6" w:rsidRDefault="00B865F5" w:rsidP="00B865F5">
      <w:pPr>
        <w:widowControl w:val="0"/>
        <w:spacing w:line="276" w:lineRule="auto"/>
        <w:ind w:firstLine="709"/>
        <w:jc w:val="both"/>
        <w:outlineLvl w:val="0"/>
        <w:rPr>
          <w:bCs/>
          <w:kern w:val="32"/>
        </w:rPr>
      </w:pPr>
      <w:bookmarkStart w:id="279"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w:t>
      </w:r>
      <w:proofErr w:type="gramStart"/>
      <w:r w:rsidRPr="00181FE6">
        <w:rPr>
          <w:bCs/>
          <w:kern w:val="32"/>
        </w:rPr>
        <w:t>Бразильского</w:t>
      </w:r>
      <w:proofErr w:type="gramEnd"/>
      <w:r w:rsidRPr="00181FE6">
        <w:rPr>
          <w:bCs/>
          <w:kern w:val="32"/>
        </w:rPr>
        <w:t xml:space="preserve"> плоскогорий. </w:t>
      </w:r>
      <w:proofErr w:type="gramStart"/>
      <w:r w:rsidRPr="00181FE6">
        <w:rPr>
          <w:bCs/>
          <w:kern w:val="32"/>
        </w:rPr>
        <w:t>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w:t>
      </w:r>
      <w:proofErr w:type="gramEnd"/>
      <w:r w:rsidRPr="00181FE6">
        <w:rPr>
          <w:bCs/>
          <w:kern w:val="32"/>
        </w:rPr>
        <w:t xml:space="preserve"> Бразилия — абсолютный лидер, почти вдвое превосходящий по запасам воды Россию, занимающую в этом рейтинге второе место.</w:t>
      </w:r>
      <w:bookmarkEnd w:id="279"/>
    </w:p>
    <w:p w:rsidR="00B865F5" w:rsidRPr="00181FE6" w:rsidRDefault="00B865F5" w:rsidP="00B865F5">
      <w:pPr>
        <w:widowControl w:val="0"/>
        <w:spacing w:line="276" w:lineRule="auto"/>
        <w:ind w:firstLine="709"/>
        <w:jc w:val="both"/>
        <w:outlineLvl w:val="0"/>
        <w:rPr>
          <w:bCs/>
          <w:kern w:val="32"/>
        </w:rPr>
      </w:pPr>
      <w:bookmarkStart w:id="280"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80"/>
    </w:p>
    <w:p w:rsidR="00B865F5" w:rsidRPr="00181FE6" w:rsidRDefault="00B865F5" w:rsidP="00B865F5">
      <w:pPr>
        <w:widowControl w:val="0"/>
        <w:spacing w:line="276" w:lineRule="auto"/>
        <w:ind w:firstLine="709"/>
        <w:jc w:val="both"/>
        <w:outlineLvl w:val="0"/>
        <w:rPr>
          <w:bCs/>
          <w:kern w:val="32"/>
        </w:rPr>
      </w:pPr>
      <w:bookmarkStart w:id="281"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средней плотности около 30 чел/км2. В 1950 г. этот показатель составлял всего 8 чел. </w:t>
      </w:r>
      <w:r w:rsidRPr="00181FE6">
        <w:rPr>
          <w:bCs/>
          <w:kern w:val="32"/>
        </w:rPr>
        <w:lastRenderedPageBreak/>
        <w:t>/км</w:t>
      </w:r>
      <w:proofErr w:type="gramStart"/>
      <w:r w:rsidRPr="00181FE6">
        <w:rPr>
          <w:bCs/>
          <w:kern w:val="32"/>
        </w:rPr>
        <w:t>2</w:t>
      </w:r>
      <w:proofErr w:type="gramEnd"/>
      <w:r w:rsidRPr="00181FE6">
        <w:rPr>
          <w:bCs/>
          <w:kern w:val="32"/>
        </w:rPr>
        <w:t>,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1"/>
    </w:p>
    <w:p w:rsidR="00B865F5" w:rsidRPr="00181FE6" w:rsidRDefault="00B865F5" w:rsidP="00B865F5">
      <w:pPr>
        <w:widowControl w:val="0"/>
        <w:spacing w:line="276" w:lineRule="auto"/>
        <w:ind w:firstLine="709"/>
        <w:jc w:val="both"/>
        <w:outlineLvl w:val="0"/>
        <w:rPr>
          <w:bCs/>
          <w:kern w:val="32"/>
        </w:rPr>
      </w:pPr>
      <w:bookmarkStart w:id="282"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w:t>
      </w:r>
      <w:proofErr w:type="gramStart"/>
      <w:r w:rsidRPr="00181FE6">
        <w:rPr>
          <w:bCs/>
          <w:kern w:val="32"/>
        </w:rPr>
        <w:t>°С</w:t>
      </w:r>
      <w:proofErr w:type="gramEnd"/>
      <w:r w:rsidRPr="00181FE6">
        <w:rPr>
          <w:bCs/>
          <w:kern w:val="32"/>
        </w:rPr>
        <w:t xml:space="preserve">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2"/>
    </w:p>
    <w:p w:rsidR="00B865F5" w:rsidRPr="00181FE6" w:rsidRDefault="00B865F5" w:rsidP="00B865F5">
      <w:pPr>
        <w:widowControl w:val="0"/>
        <w:spacing w:line="276" w:lineRule="auto"/>
        <w:ind w:firstLine="709"/>
        <w:jc w:val="both"/>
        <w:outlineLvl w:val="0"/>
        <w:rPr>
          <w:bCs/>
          <w:kern w:val="32"/>
        </w:rPr>
      </w:pPr>
      <w:bookmarkStart w:id="283"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3"/>
    </w:p>
    <w:p w:rsidR="00B865F5" w:rsidRPr="00181FE6" w:rsidRDefault="00B865F5" w:rsidP="00B865F5">
      <w:pPr>
        <w:widowControl w:val="0"/>
        <w:spacing w:line="276" w:lineRule="auto"/>
        <w:ind w:firstLine="709"/>
        <w:jc w:val="both"/>
        <w:outlineLvl w:val="0"/>
        <w:rPr>
          <w:bCs/>
          <w:kern w:val="32"/>
        </w:rPr>
      </w:pPr>
      <w:bookmarkStart w:id="284"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w:t>
      </w:r>
      <w:proofErr w:type="gramStart"/>
      <w:r w:rsidRPr="00181FE6">
        <w:rPr>
          <w:bCs/>
          <w:kern w:val="32"/>
        </w:rPr>
        <w:t xml:space="preserve">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w:t>
      </w:r>
      <w:proofErr w:type="gramEnd"/>
      <w:r w:rsidRPr="00181FE6">
        <w:rPr>
          <w:bCs/>
          <w:kern w:val="32"/>
        </w:rPr>
        <w:t xml:space="preserve"> Крупнейшие города Латинской Америки — Сан-Паулу (12 </w:t>
      </w:r>
      <w:proofErr w:type="gramStart"/>
      <w:r w:rsidRPr="00181FE6">
        <w:rPr>
          <w:bCs/>
          <w:kern w:val="32"/>
        </w:rPr>
        <w:t>млн</w:t>
      </w:r>
      <w:proofErr w:type="gramEnd"/>
      <w:r w:rsidRPr="00181FE6">
        <w:rPr>
          <w:bCs/>
          <w:kern w:val="32"/>
        </w:rPr>
        <w:t xml:space="preserve"> чел.) и Мехико (8,8 млн чел.).</w:t>
      </w:r>
      <w:bookmarkEnd w:id="284"/>
    </w:p>
    <w:p w:rsidR="00B865F5" w:rsidRPr="00181FE6" w:rsidRDefault="00B865F5" w:rsidP="00B865F5">
      <w:pPr>
        <w:widowControl w:val="0"/>
        <w:spacing w:line="276" w:lineRule="auto"/>
        <w:ind w:firstLine="709"/>
        <w:jc w:val="both"/>
        <w:outlineLvl w:val="0"/>
        <w:rPr>
          <w:bCs/>
          <w:kern w:val="32"/>
        </w:rPr>
      </w:pPr>
      <w:bookmarkStart w:id="285" w:name="_Toc134740653"/>
      <w:r w:rsidRPr="00181FE6">
        <w:rPr>
          <w:bCs/>
          <w:kern w:val="32"/>
        </w:rPr>
        <w:t xml:space="preserve">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w:t>
      </w:r>
      <w:proofErr w:type="gramStart"/>
      <w:r w:rsidRPr="00181FE6">
        <w:rPr>
          <w:bCs/>
          <w:kern w:val="32"/>
        </w:rPr>
        <w:t>млн</w:t>
      </w:r>
      <w:proofErr w:type="gramEnd"/>
      <w:r w:rsidRPr="00181FE6">
        <w:rPr>
          <w:bCs/>
          <w:kern w:val="32"/>
        </w:rPr>
        <w:t xml:space="preserve">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5"/>
    </w:p>
    <w:p w:rsidR="00B865F5" w:rsidRDefault="00B865F5" w:rsidP="00B865F5">
      <w:pPr>
        <w:widowControl w:val="0"/>
        <w:spacing w:line="276" w:lineRule="auto"/>
        <w:jc w:val="both"/>
        <w:outlineLvl w:val="0"/>
        <w:rPr>
          <w:bCs/>
          <w:kern w:val="32"/>
        </w:rPr>
      </w:pPr>
    </w:p>
    <w:p w:rsidR="00B865F5"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center"/>
        <w:outlineLvl w:val="0"/>
        <w:rPr>
          <w:bCs/>
          <w:i/>
          <w:kern w:val="32"/>
        </w:rPr>
      </w:pPr>
      <w:bookmarkStart w:id="286" w:name="_Toc134740654"/>
      <w:r w:rsidRPr="00181FE6">
        <w:rPr>
          <w:bCs/>
          <w:i/>
          <w:kern w:val="32"/>
        </w:rPr>
        <w:lastRenderedPageBreak/>
        <w:t>2. Вопросы и задания к практическому занятию</w:t>
      </w:r>
      <w:bookmarkEnd w:id="286"/>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287" w:name="_Toc134740655"/>
      <w:r w:rsidRPr="00181FE6">
        <w:rPr>
          <w:bCs/>
          <w:kern w:val="32"/>
        </w:rPr>
        <w:t>1. Почему Северную Америку иногда называют англосаксонской?</w:t>
      </w:r>
      <w:bookmarkEnd w:id="287"/>
    </w:p>
    <w:p w:rsidR="00B865F5" w:rsidRPr="00181FE6" w:rsidRDefault="00B865F5" w:rsidP="00B865F5">
      <w:pPr>
        <w:widowControl w:val="0"/>
        <w:spacing w:line="276" w:lineRule="auto"/>
        <w:jc w:val="both"/>
        <w:outlineLvl w:val="0"/>
        <w:rPr>
          <w:bCs/>
          <w:kern w:val="32"/>
        </w:rPr>
      </w:pPr>
      <w:bookmarkStart w:id="288" w:name="_Toc134740656"/>
      <w:r w:rsidRPr="00181FE6">
        <w:rPr>
          <w:bCs/>
          <w:kern w:val="32"/>
        </w:rPr>
        <w:t xml:space="preserve">2. Что </w:t>
      </w:r>
      <w:proofErr w:type="gramStart"/>
      <w:r w:rsidRPr="00181FE6">
        <w:rPr>
          <w:bCs/>
          <w:kern w:val="32"/>
        </w:rPr>
        <w:t>общего</w:t>
      </w:r>
      <w:proofErr w:type="gramEnd"/>
      <w:r w:rsidRPr="00181FE6">
        <w:rPr>
          <w:bCs/>
          <w:kern w:val="32"/>
        </w:rPr>
        <w:t xml:space="preserve"> и </w:t>
      </w:r>
      <w:proofErr w:type="gramStart"/>
      <w:r w:rsidRPr="00181FE6">
        <w:rPr>
          <w:bCs/>
          <w:kern w:val="32"/>
        </w:rPr>
        <w:t>какие</w:t>
      </w:r>
      <w:proofErr w:type="gramEnd"/>
      <w:r w:rsidRPr="00181FE6">
        <w:rPr>
          <w:bCs/>
          <w:kern w:val="32"/>
        </w:rPr>
        <w:t xml:space="preserve"> различия можно отметить у США и Канады?</w:t>
      </w:r>
      <w:bookmarkEnd w:id="288"/>
    </w:p>
    <w:p w:rsidR="00B865F5" w:rsidRPr="00181FE6" w:rsidRDefault="00B865F5" w:rsidP="00B865F5">
      <w:pPr>
        <w:widowControl w:val="0"/>
        <w:spacing w:line="276" w:lineRule="auto"/>
        <w:jc w:val="both"/>
        <w:outlineLvl w:val="0"/>
        <w:rPr>
          <w:bCs/>
          <w:kern w:val="32"/>
        </w:rPr>
      </w:pPr>
      <w:bookmarkStart w:id="289" w:name="_Toc134740657"/>
      <w:r w:rsidRPr="00181FE6">
        <w:rPr>
          <w:bCs/>
          <w:kern w:val="32"/>
        </w:rPr>
        <w:t>3. Какими природными ресурсами наиболее богата Северная Америка?</w:t>
      </w:r>
      <w:bookmarkEnd w:id="289"/>
    </w:p>
    <w:p w:rsidR="00B865F5" w:rsidRPr="00181FE6" w:rsidRDefault="00B865F5" w:rsidP="00B865F5">
      <w:pPr>
        <w:widowControl w:val="0"/>
        <w:spacing w:line="276" w:lineRule="auto"/>
        <w:jc w:val="both"/>
        <w:outlineLvl w:val="0"/>
        <w:rPr>
          <w:bCs/>
          <w:kern w:val="32"/>
        </w:rPr>
      </w:pPr>
      <w:bookmarkStart w:id="290" w:name="_Toc134740658"/>
      <w:r w:rsidRPr="00181FE6">
        <w:rPr>
          <w:bCs/>
          <w:kern w:val="32"/>
        </w:rPr>
        <w:t>4. Каковы современные тенденции в экономическом развитии Северной Америки?</w:t>
      </w:r>
      <w:bookmarkEnd w:id="290"/>
    </w:p>
    <w:p w:rsidR="00B865F5" w:rsidRPr="00181FE6" w:rsidRDefault="00B865F5" w:rsidP="00B865F5">
      <w:pPr>
        <w:widowControl w:val="0"/>
        <w:spacing w:line="276" w:lineRule="auto"/>
        <w:jc w:val="both"/>
        <w:outlineLvl w:val="0"/>
        <w:rPr>
          <w:bCs/>
          <w:kern w:val="32"/>
        </w:rPr>
      </w:pPr>
      <w:bookmarkStart w:id="291" w:name="_Toc134740659"/>
      <w:r w:rsidRPr="00181FE6">
        <w:rPr>
          <w:bCs/>
          <w:kern w:val="32"/>
        </w:rPr>
        <w:t>5. Как происходило формирование населения в странах Северной Америки?</w:t>
      </w:r>
      <w:bookmarkEnd w:id="291"/>
    </w:p>
    <w:p w:rsidR="00B865F5" w:rsidRPr="00181FE6" w:rsidRDefault="00B865F5" w:rsidP="00B865F5">
      <w:pPr>
        <w:widowControl w:val="0"/>
        <w:spacing w:line="276" w:lineRule="auto"/>
        <w:jc w:val="both"/>
        <w:outlineLvl w:val="0"/>
        <w:rPr>
          <w:bCs/>
          <w:kern w:val="32"/>
        </w:rPr>
      </w:pPr>
      <w:bookmarkStart w:id="292" w:name="_Toc134740660"/>
      <w:r w:rsidRPr="00181FE6">
        <w:rPr>
          <w:bCs/>
          <w:kern w:val="32"/>
        </w:rPr>
        <w:t>6. Какие американские ТНК вы знаете? В каких отраслях они ведут свою деятельность?</w:t>
      </w:r>
      <w:bookmarkEnd w:id="292"/>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3"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3"/>
    </w:p>
    <w:p w:rsidR="00B865F5" w:rsidRPr="00181FE6" w:rsidRDefault="00B865F5" w:rsidP="00B865F5">
      <w:pPr>
        <w:widowControl w:val="0"/>
        <w:spacing w:line="276" w:lineRule="auto"/>
        <w:jc w:val="both"/>
        <w:outlineLvl w:val="0"/>
        <w:rPr>
          <w:bCs/>
          <w:kern w:val="32"/>
        </w:rPr>
      </w:pPr>
      <w:bookmarkStart w:id="294"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4"/>
    </w:p>
    <w:p w:rsidR="00B865F5" w:rsidRPr="00181FE6" w:rsidRDefault="00B865F5" w:rsidP="00B865F5">
      <w:pPr>
        <w:widowControl w:val="0"/>
        <w:spacing w:line="276" w:lineRule="auto"/>
        <w:jc w:val="both"/>
        <w:outlineLvl w:val="0"/>
        <w:rPr>
          <w:bCs/>
          <w:kern w:val="32"/>
        </w:rPr>
      </w:pPr>
      <w:bookmarkStart w:id="295" w:name="_Toc134740663"/>
      <w:r w:rsidRPr="00181FE6">
        <w:rPr>
          <w:bCs/>
          <w:kern w:val="32"/>
        </w:rPr>
        <w:t>3. Подготовьте сообщение по одной из стран Северной Америки.</w:t>
      </w:r>
      <w:bookmarkEnd w:id="295"/>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6"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6"/>
    </w:p>
    <w:p w:rsidR="00B865F5" w:rsidRPr="00181FE6" w:rsidRDefault="00B865F5" w:rsidP="00B865F5">
      <w:pPr>
        <w:widowControl w:val="0"/>
        <w:spacing w:line="276" w:lineRule="auto"/>
        <w:jc w:val="both"/>
        <w:outlineLvl w:val="0"/>
        <w:rPr>
          <w:bCs/>
          <w:kern w:val="32"/>
        </w:rPr>
      </w:pPr>
      <w:bookmarkStart w:id="297"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7"/>
    </w:p>
    <w:p w:rsidR="00B865F5" w:rsidRPr="00181FE6" w:rsidRDefault="00B865F5" w:rsidP="00B865F5">
      <w:pPr>
        <w:widowControl w:val="0"/>
        <w:spacing w:line="276" w:lineRule="auto"/>
        <w:jc w:val="both"/>
        <w:outlineLvl w:val="0"/>
        <w:rPr>
          <w:bCs/>
          <w:kern w:val="32"/>
        </w:rPr>
      </w:pPr>
      <w:bookmarkStart w:id="298"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8"/>
    </w:p>
    <w:p w:rsidR="00B11E47" w:rsidRPr="00181FE6" w:rsidRDefault="00B865F5" w:rsidP="00B865F5">
      <w:pPr>
        <w:spacing w:after="160" w:line="276" w:lineRule="auto"/>
        <w:jc w:val="both"/>
      </w:pPr>
      <w:bookmarkStart w:id="299" w:name="_Toc134740667"/>
      <w:r w:rsidRPr="00181FE6">
        <w:rPr>
          <w:bCs/>
          <w:kern w:val="32"/>
        </w:rPr>
        <w:t>4. Подготовьте сообщение по одной из крупных стран Латинской Америки.</w:t>
      </w:r>
      <w:bookmarkEnd w:id="299"/>
      <w:r w:rsidR="00B11E47"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0" w:name="_Toc134740668"/>
      <w:r w:rsidRPr="00181FE6">
        <w:rPr>
          <w:rFonts w:ascii="Times New Roman" w:hAnsi="Times New Roman"/>
          <w:b w:val="0"/>
          <w:i/>
          <w:sz w:val="24"/>
          <w:szCs w:val="24"/>
        </w:rPr>
        <w:t>Практическое занятие 7</w:t>
      </w:r>
      <w:bookmarkEnd w:id="300"/>
    </w:p>
    <w:p w:rsidR="00B11E47"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1"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1"/>
    </w:p>
    <w:p w:rsidR="00CA68A8" w:rsidRPr="00CA68A8" w:rsidRDefault="00CA68A8" w:rsidP="00CA68A8">
      <w:pPr>
        <w:jc w:val="center"/>
      </w:pPr>
      <w:r w:rsidRPr="00CA68A8">
        <w:t>(Профессионально-ориентированное содержание)</w:t>
      </w:r>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2" w:name="_Toc134740670"/>
      <w:r w:rsidRPr="00181FE6">
        <w:rPr>
          <w:bCs/>
          <w:i/>
          <w:kern w:val="32"/>
        </w:rPr>
        <w:t>1.Теоретическая часть</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1"/>
      <w:r w:rsidRPr="00181FE6">
        <w:rPr>
          <w:bCs/>
          <w:kern w:val="32"/>
        </w:rPr>
        <w:t>Общая характеристика России на политической карте мира</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6" w:name="_Toc134740674"/>
      <w:r w:rsidRPr="00181FE6">
        <w:rPr>
          <w:bCs/>
          <w:kern w:val="32"/>
        </w:rPr>
        <w:t>По форме правления Россия – республика.</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5"/>
      <w:r w:rsidRPr="00181FE6">
        <w:rPr>
          <w:bCs/>
          <w:kern w:val="32"/>
        </w:rPr>
        <w:t>По форме административно-территориального устройства – федеративное государство.</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6"/>
      <w:r w:rsidRPr="00181FE6">
        <w:rPr>
          <w:bCs/>
          <w:kern w:val="32"/>
        </w:rPr>
        <w:t>Природные условия и природные ресурсы</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10"/>
    </w:p>
    <w:p w:rsidR="00B11E47" w:rsidRPr="00181FE6" w:rsidRDefault="00B11E47" w:rsidP="00B11E47">
      <w:pPr>
        <w:widowControl w:val="0"/>
        <w:spacing w:line="276" w:lineRule="auto"/>
        <w:ind w:firstLine="709"/>
        <w:jc w:val="both"/>
        <w:outlineLvl w:val="0"/>
        <w:rPr>
          <w:bCs/>
          <w:kern w:val="32"/>
        </w:rPr>
      </w:pPr>
      <w:bookmarkStart w:id="311"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2"/>
      <w:r w:rsidRPr="00181FE6">
        <w:rPr>
          <w:bCs/>
          <w:kern w:val="32"/>
        </w:rPr>
        <w:t>Россия занимает:</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3"/>
      <w:r w:rsidRPr="00181FE6">
        <w:rPr>
          <w:bCs/>
          <w:kern w:val="32"/>
        </w:rPr>
        <w:t>1-е место в мире по запасам горючих полезных ископаемых – природного газа (по нефти – 7-е);</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4"/>
      <w:r w:rsidRPr="00181FE6">
        <w:rPr>
          <w:bCs/>
          <w:kern w:val="32"/>
        </w:rPr>
        <w:t>1-е место в мире по запасам нерудных полезных ископаемых – алмазов, апатитов;</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5"/>
      <w:r w:rsidRPr="00181FE6">
        <w:rPr>
          <w:bCs/>
          <w:kern w:val="32"/>
        </w:rPr>
        <w:t>1-е место в мире по запасам рудных полезных ископаемых (цветных металлов) – серебра и никеля.</w:t>
      </w:r>
      <w:bookmarkEnd w:id="31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8" w:name="_Toc134740686"/>
      <w:r w:rsidRPr="00181FE6">
        <w:rPr>
          <w:bCs/>
          <w:kern w:val="32"/>
        </w:rPr>
        <w:t>Россия входит в первую «пятёрку»:</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7"/>
      <w:r w:rsidRPr="00181FE6">
        <w:rPr>
          <w:bCs/>
          <w:kern w:val="32"/>
        </w:rPr>
        <w:t>по запасам горючих полезных ископаемых (уголь – 2-е место в мире);</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8"/>
      <w:r w:rsidRPr="00181FE6">
        <w:rPr>
          <w:bCs/>
          <w:kern w:val="32"/>
        </w:rPr>
        <w:t>по запасам нерудных полезных ископаемых – калийных солей;</w:t>
      </w:r>
      <w:bookmarkEnd w:id="320"/>
    </w:p>
    <w:p w:rsidR="00B11E47" w:rsidRPr="00181FE6" w:rsidRDefault="00B11E47" w:rsidP="00B11E47">
      <w:pPr>
        <w:widowControl w:val="0"/>
        <w:spacing w:line="276" w:lineRule="auto"/>
        <w:ind w:firstLine="709"/>
        <w:jc w:val="both"/>
        <w:outlineLvl w:val="0"/>
        <w:rPr>
          <w:bCs/>
          <w:kern w:val="32"/>
        </w:rPr>
      </w:pPr>
      <w:bookmarkStart w:id="321" w:name="_Toc134740689"/>
      <w:proofErr w:type="gramStart"/>
      <w:r w:rsidRPr="00181FE6">
        <w:rPr>
          <w:bCs/>
          <w:kern w:val="32"/>
        </w:rPr>
        <w:t>по запасам рудных полезных ископаемых – железных руд, урана, свинца, вольфрама, титана, золота, платины.</w:t>
      </w:r>
      <w:bookmarkEnd w:id="321"/>
      <w:proofErr w:type="gramEnd"/>
    </w:p>
    <w:p w:rsidR="00B11E47" w:rsidRPr="00181FE6" w:rsidRDefault="00B11E47" w:rsidP="00B11E47">
      <w:pPr>
        <w:widowControl w:val="0"/>
        <w:spacing w:line="276" w:lineRule="auto"/>
        <w:ind w:firstLine="709"/>
        <w:jc w:val="both"/>
        <w:outlineLvl w:val="0"/>
        <w:rPr>
          <w:bCs/>
          <w:kern w:val="32"/>
        </w:rPr>
      </w:pPr>
      <w:bookmarkStart w:id="322" w:name="_Toc134740690"/>
      <w:r w:rsidRPr="00181FE6">
        <w:rPr>
          <w:bCs/>
          <w:kern w:val="32"/>
        </w:rPr>
        <w:t>Ресурсы атмосферы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1"/>
      <w:r w:rsidRPr="00181FE6">
        <w:rPr>
          <w:bCs/>
          <w:kern w:val="32"/>
        </w:rPr>
        <w:lastRenderedPageBreak/>
        <w:t>Ресурсы атмосферы (солнечная энергия, ветер и др.) по сравнению с развитыми странами в России используются слабее.</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2"/>
      <w:r w:rsidRPr="00181FE6">
        <w:rPr>
          <w:bCs/>
          <w:kern w:val="32"/>
        </w:rPr>
        <w:t>Ресурсы гидросферы</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3"/>
      <w:r w:rsidRPr="00181FE6">
        <w:rPr>
          <w:bCs/>
          <w:kern w:val="32"/>
        </w:rPr>
        <w:t>Россия занимает 2-е место в мире по ресурсам пресной воды и гидроэнергии.</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4"/>
      <w:r w:rsidRPr="00181FE6">
        <w:rPr>
          <w:bCs/>
          <w:kern w:val="32"/>
        </w:rPr>
        <w:t>Ресурсы биосферы</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5"/>
      <w:r w:rsidRPr="00181FE6">
        <w:rPr>
          <w:bCs/>
          <w:kern w:val="32"/>
        </w:rPr>
        <w:t>1-е место в мире по лесопокрытой площади.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6"/>
      <w:r w:rsidRPr="00181FE6">
        <w:rPr>
          <w:bCs/>
          <w:kern w:val="32"/>
        </w:rPr>
        <w:t>3-е место в мире по площади пашни.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8"/>
      <w:r w:rsidRPr="00181FE6">
        <w:rPr>
          <w:bCs/>
          <w:kern w:val="32"/>
        </w:rPr>
        <w:t>Население России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1"/>
      <w:r w:rsidRPr="00181FE6">
        <w:rPr>
          <w:bCs/>
          <w:kern w:val="32"/>
        </w:rPr>
        <w:t>Особенности населения страны сказываются на её социокультурном и экономическом развитии.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2"/>
      <w:r w:rsidRPr="00181FE6">
        <w:rPr>
          <w:bCs/>
          <w:kern w:val="32"/>
        </w:rPr>
        <w:t>Экономика (хозяйство) России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4"/>
      <w:r w:rsidRPr="00181FE6">
        <w:rPr>
          <w:bCs/>
          <w:kern w:val="32"/>
        </w:rPr>
        <w:t>Экспорт – процесс вывоза продукции с целью продажи или обмена за пределы страны.</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5"/>
      <w:r w:rsidRPr="00181FE6">
        <w:rPr>
          <w:bCs/>
          <w:kern w:val="32"/>
        </w:rPr>
        <w:t>Импорт – процесс ввоза продукции в страну с целью продажи или обмена.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0" w:name="_Toc134740708"/>
      <w:r w:rsidRPr="00181FE6">
        <w:rPr>
          <w:bCs/>
          <w:kern w:val="32"/>
        </w:rPr>
        <w:t>Промышленность</w:t>
      </w:r>
      <w:bookmarkEnd w:id="340"/>
    </w:p>
    <w:p w:rsidR="00B11E47" w:rsidRPr="00181FE6" w:rsidRDefault="00B11E47" w:rsidP="00B11E47">
      <w:pPr>
        <w:widowControl w:val="0"/>
        <w:spacing w:line="276" w:lineRule="auto"/>
        <w:ind w:firstLine="709"/>
        <w:jc w:val="both"/>
        <w:outlineLvl w:val="0"/>
        <w:rPr>
          <w:bCs/>
          <w:kern w:val="32"/>
        </w:rPr>
      </w:pPr>
      <w:bookmarkStart w:id="341"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1"/>
    </w:p>
    <w:p w:rsidR="00B11E47" w:rsidRPr="00181FE6" w:rsidRDefault="00B11E47" w:rsidP="00B11E47">
      <w:pPr>
        <w:widowControl w:val="0"/>
        <w:spacing w:line="276" w:lineRule="auto"/>
        <w:ind w:firstLine="709"/>
        <w:jc w:val="both"/>
        <w:outlineLvl w:val="0"/>
        <w:rPr>
          <w:bCs/>
          <w:kern w:val="32"/>
        </w:rPr>
      </w:pPr>
      <w:bookmarkStart w:id="342"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1"/>
      <w:r w:rsidRPr="00181FE6">
        <w:rPr>
          <w:bCs/>
          <w:kern w:val="32"/>
        </w:rPr>
        <w:t xml:space="preserve">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w:t>
      </w:r>
      <w:r w:rsidRPr="00181FE6">
        <w:rPr>
          <w:bCs/>
          <w:kern w:val="32"/>
        </w:rPr>
        <w:lastRenderedPageBreak/>
        <w:t>промышленности).</w:t>
      </w:r>
      <w:bookmarkEnd w:id="34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4" w:name="_Toc134740712"/>
      <w:r w:rsidRPr="00181FE6">
        <w:rPr>
          <w:bCs/>
          <w:kern w:val="32"/>
        </w:rPr>
        <w:t>Сельское хозяйство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3"/>
      <w:r w:rsidRPr="00181FE6">
        <w:rPr>
          <w:bCs/>
          <w:kern w:val="32"/>
        </w:rPr>
        <w:t>Растениеводство и животноводство</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4"/>
      <w:r w:rsidRPr="00181FE6">
        <w:rPr>
          <w:bCs/>
          <w:kern w:val="32"/>
        </w:rPr>
        <w:t>В последние годы в сельском хозяйстве возникли большие проблемы. Проявляются они:</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5"/>
      <w:r w:rsidRPr="00181FE6">
        <w:rPr>
          <w:bCs/>
          <w:kern w:val="32"/>
        </w:rPr>
        <w:t>в несогласованности 3-х сфер АПК (агропромышленного комплекса):</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7"/>
      <w:r w:rsidRPr="00181FE6">
        <w:rPr>
          <w:bCs/>
          <w:kern w:val="32"/>
        </w:rPr>
        <w:t>непосредственно само с/х – растениеводство и животноводство;</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8"/>
      <w:r w:rsidRPr="00181FE6">
        <w:rPr>
          <w:bCs/>
          <w:kern w:val="32"/>
        </w:rPr>
        <w:t>отрасли, перерабатывающие продукцию (с/х), – лёгкая, пищевая отрасли промышленности;</w:t>
      </w:r>
      <w:bookmarkEnd w:id="350"/>
    </w:p>
    <w:p w:rsidR="00B11E47" w:rsidRPr="00181FE6" w:rsidRDefault="00B11E47" w:rsidP="00B11E47">
      <w:pPr>
        <w:widowControl w:val="0"/>
        <w:spacing w:line="276" w:lineRule="auto"/>
        <w:ind w:firstLine="709"/>
        <w:jc w:val="both"/>
        <w:outlineLvl w:val="0"/>
        <w:rPr>
          <w:bCs/>
          <w:kern w:val="32"/>
        </w:rPr>
      </w:pPr>
      <w:bookmarkStart w:id="351" w:name="_Toc134740719"/>
      <w:proofErr w:type="gramStart"/>
      <w:r w:rsidRPr="00181FE6">
        <w:rPr>
          <w:bCs/>
          <w:kern w:val="32"/>
        </w:rPr>
        <w:t>снижении</w:t>
      </w:r>
      <w:proofErr w:type="gramEnd"/>
      <w:r w:rsidRPr="00181FE6">
        <w:rPr>
          <w:bCs/>
          <w:kern w:val="32"/>
        </w:rPr>
        <w:t xml:space="preserve"> плодородия земель;</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0"/>
      <w:proofErr w:type="gramStart"/>
      <w:r w:rsidRPr="00181FE6">
        <w:rPr>
          <w:bCs/>
          <w:kern w:val="32"/>
        </w:rPr>
        <w:t>сокращении</w:t>
      </w:r>
      <w:proofErr w:type="gramEnd"/>
      <w:r w:rsidRPr="00181FE6">
        <w:rPr>
          <w:bCs/>
          <w:kern w:val="32"/>
        </w:rPr>
        <w:t xml:space="preserve"> посевных площадей;</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1"/>
      <w:proofErr w:type="gramStart"/>
      <w:r w:rsidRPr="00181FE6">
        <w:rPr>
          <w:bCs/>
          <w:kern w:val="32"/>
        </w:rPr>
        <w:t>снижении</w:t>
      </w:r>
      <w:proofErr w:type="gramEnd"/>
      <w:r w:rsidRPr="00181FE6">
        <w:rPr>
          <w:bCs/>
          <w:kern w:val="32"/>
        </w:rPr>
        <w:t xml:space="preserve"> урожайности;</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2"/>
      <w:r w:rsidRPr="00181FE6">
        <w:rPr>
          <w:bCs/>
          <w:kern w:val="32"/>
        </w:rPr>
        <w:t>низкой интенсификации сельскохозяйственного производства.</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7" w:name="_Toc134740725"/>
      <w:r w:rsidRPr="00181FE6">
        <w:rPr>
          <w:bCs/>
          <w:kern w:val="32"/>
        </w:rPr>
        <w:t>Транспорт</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28"/>
      <w:r w:rsidRPr="00181FE6">
        <w:rPr>
          <w:bCs/>
          <w:kern w:val="32"/>
        </w:rPr>
        <w:t>Непроизводственная сфера</w:t>
      </w:r>
      <w:bookmarkEnd w:id="360"/>
    </w:p>
    <w:p w:rsidR="00B11E47" w:rsidRPr="00181FE6" w:rsidRDefault="00B11E47" w:rsidP="00B11E47">
      <w:pPr>
        <w:widowControl w:val="0"/>
        <w:spacing w:line="276" w:lineRule="auto"/>
        <w:ind w:firstLine="709"/>
        <w:jc w:val="both"/>
        <w:outlineLvl w:val="0"/>
        <w:rPr>
          <w:bCs/>
          <w:kern w:val="32"/>
        </w:rPr>
      </w:pPr>
      <w:bookmarkStart w:id="361" w:name="_Toc134740729"/>
      <w:r w:rsidRPr="00181FE6">
        <w:rPr>
          <w:bCs/>
          <w:kern w:val="32"/>
        </w:rPr>
        <w:t xml:space="preserve">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w:t>
      </w:r>
      <w:proofErr w:type="gramStart"/>
      <w:r w:rsidRPr="00181FE6">
        <w:rPr>
          <w:bCs/>
          <w:kern w:val="32"/>
        </w:rPr>
        <w:t>заметно большое</w:t>
      </w:r>
      <w:proofErr w:type="gramEnd"/>
      <w:r w:rsidRPr="00181FE6">
        <w:rPr>
          <w:bCs/>
          <w:kern w:val="32"/>
        </w:rPr>
        <w:t xml:space="preserve"> отставание нашей страны от т.н. «ведущих» стран мира.</w:t>
      </w:r>
      <w:bookmarkEnd w:id="36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2" w:name="_Toc134740730"/>
      <w:r w:rsidRPr="00181FE6">
        <w:rPr>
          <w:bCs/>
          <w:kern w:val="32"/>
        </w:rPr>
        <w:t>Внешние экономические связи</w:t>
      </w:r>
      <w:bookmarkEnd w:id="362"/>
    </w:p>
    <w:p w:rsidR="00B11E47" w:rsidRPr="00181FE6" w:rsidRDefault="00B11E47" w:rsidP="00B11E47">
      <w:pPr>
        <w:widowControl w:val="0"/>
        <w:spacing w:line="276" w:lineRule="auto"/>
        <w:ind w:firstLine="709"/>
        <w:jc w:val="both"/>
        <w:outlineLvl w:val="0"/>
        <w:rPr>
          <w:bCs/>
          <w:kern w:val="32"/>
        </w:rPr>
      </w:pPr>
      <w:bookmarkStart w:id="363"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3"/>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4" w:name="_Toc134740732"/>
      <w:r w:rsidRPr="00181FE6">
        <w:rPr>
          <w:bCs/>
          <w:i/>
          <w:kern w:val="32"/>
        </w:rPr>
        <w:t>2.Вопросы и задания к практическому занятию</w:t>
      </w:r>
      <w:bookmarkEnd w:id="36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5" w:name="_Toc134740733"/>
      <w:r w:rsidRPr="00181FE6">
        <w:rPr>
          <w:b/>
          <w:bCs/>
          <w:kern w:val="32"/>
        </w:rPr>
        <w:t>Задание 1. На особенности экономического развития России оказывают влияние факторы:</w:t>
      </w:r>
      <w:bookmarkEnd w:id="365"/>
    </w:p>
    <w:p w:rsidR="00B11E47" w:rsidRPr="00181FE6" w:rsidRDefault="00B11E47" w:rsidP="00B11E47">
      <w:pPr>
        <w:widowControl w:val="0"/>
        <w:spacing w:line="276" w:lineRule="auto"/>
        <w:jc w:val="both"/>
        <w:outlineLvl w:val="0"/>
        <w:rPr>
          <w:bCs/>
          <w:kern w:val="32"/>
        </w:rPr>
      </w:pPr>
      <w:bookmarkStart w:id="366" w:name="_Toc134740734"/>
      <w:r w:rsidRPr="00181FE6">
        <w:rPr>
          <w:bCs/>
          <w:kern w:val="32"/>
        </w:rPr>
        <w:t>а) природные условия и ресурсы;</w:t>
      </w:r>
      <w:bookmarkEnd w:id="366"/>
    </w:p>
    <w:p w:rsidR="00B11E47" w:rsidRPr="00181FE6" w:rsidRDefault="00B11E47" w:rsidP="00B11E47">
      <w:pPr>
        <w:widowControl w:val="0"/>
        <w:spacing w:line="276" w:lineRule="auto"/>
        <w:jc w:val="both"/>
        <w:outlineLvl w:val="0"/>
        <w:rPr>
          <w:bCs/>
          <w:kern w:val="32"/>
        </w:rPr>
      </w:pPr>
      <w:bookmarkStart w:id="367" w:name="_Toc134740735"/>
      <w:r w:rsidRPr="00181FE6">
        <w:rPr>
          <w:bCs/>
          <w:kern w:val="32"/>
        </w:rPr>
        <w:t>б) численность и «качество» населения;</w:t>
      </w:r>
      <w:bookmarkEnd w:id="367"/>
    </w:p>
    <w:p w:rsidR="00B11E47" w:rsidRPr="00181FE6" w:rsidRDefault="00B11E47" w:rsidP="00B11E47">
      <w:pPr>
        <w:widowControl w:val="0"/>
        <w:spacing w:line="276" w:lineRule="auto"/>
        <w:jc w:val="both"/>
        <w:outlineLvl w:val="0"/>
        <w:rPr>
          <w:bCs/>
          <w:kern w:val="32"/>
        </w:rPr>
      </w:pPr>
      <w:bookmarkStart w:id="368" w:name="_Toc134740736"/>
      <w:r w:rsidRPr="00181FE6">
        <w:rPr>
          <w:bCs/>
          <w:kern w:val="32"/>
        </w:rPr>
        <w:t>в) история освоения территории.</w:t>
      </w:r>
      <w:bookmarkEnd w:id="368"/>
    </w:p>
    <w:p w:rsidR="00B11E47" w:rsidRPr="00181FE6" w:rsidRDefault="00B11E47" w:rsidP="00B11E47">
      <w:pPr>
        <w:widowControl w:val="0"/>
        <w:spacing w:line="276" w:lineRule="auto"/>
        <w:jc w:val="both"/>
        <w:outlineLvl w:val="0"/>
        <w:rPr>
          <w:bCs/>
          <w:kern w:val="32"/>
        </w:rPr>
      </w:pPr>
      <w:bookmarkStart w:id="369" w:name="_Toc134740737"/>
      <w:r w:rsidRPr="00181FE6">
        <w:rPr>
          <w:bCs/>
          <w:kern w:val="32"/>
        </w:rPr>
        <w:t>Ответ: все перечисленные факторы.</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70"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7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1" w:name="_Toc134740739"/>
      <w:proofErr w:type="gramStart"/>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1"/>
      <w:proofErr w:type="gramEnd"/>
    </w:p>
    <w:p w:rsidR="00B11E47" w:rsidRPr="00181FE6" w:rsidRDefault="00B11E47" w:rsidP="00B11E47">
      <w:pPr>
        <w:spacing w:after="160" w:line="276" w:lineRule="auto"/>
        <w:jc w:val="both"/>
        <w:rPr>
          <w:i/>
        </w:rPr>
      </w:pPr>
      <w:r w:rsidRPr="00181FE6">
        <w:rPr>
          <w:i/>
        </w:rPr>
        <w:br w:type="page"/>
      </w:r>
    </w:p>
    <w:p w:rsidR="00B11E47" w:rsidRPr="00181FE6" w:rsidRDefault="00B11E47" w:rsidP="00B11E47">
      <w:pPr>
        <w:widowControl w:val="0"/>
        <w:spacing w:line="276" w:lineRule="auto"/>
        <w:ind w:firstLine="709"/>
        <w:jc w:val="both"/>
        <w:rPr>
          <w:i/>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2" w:name="_Toc134740740"/>
      <w:r w:rsidRPr="00181FE6">
        <w:rPr>
          <w:rFonts w:ascii="Times New Roman" w:hAnsi="Times New Roman"/>
          <w:b w:val="0"/>
          <w:i/>
          <w:sz w:val="24"/>
          <w:szCs w:val="24"/>
        </w:rPr>
        <w:t>Практическое занятие 8</w:t>
      </w:r>
      <w:bookmarkEnd w:id="372"/>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3" w:name="_Toc134740741"/>
      <w:r w:rsidRPr="00181FE6">
        <w:rPr>
          <w:rFonts w:ascii="Times New Roman" w:hAnsi="Times New Roman"/>
          <w:color w:val="000000" w:themeColor="text1"/>
          <w:sz w:val="24"/>
          <w:szCs w:val="24"/>
        </w:rPr>
        <w:t>Культурные и исторические достопримечательности России</w:t>
      </w:r>
      <w:bookmarkEnd w:id="373"/>
    </w:p>
    <w:p w:rsidR="00B11E47" w:rsidRPr="00181FE6" w:rsidRDefault="00CA68A8" w:rsidP="00B11E47">
      <w:pPr>
        <w:widowControl w:val="0"/>
        <w:spacing w:line="276" w:lineRule="auto"/>
        <w:jc w:val="center"/>
        <w:outlineLvl w:val="0"/>
        <w:rPr>
          <w:bCs/>
          <w:i/>
          <w:kern w:val="32"/>
        </w:rPr>
      </w:pPr>
      <w:r w:rsidRPr="00CA68A8">
        <w:rPr>
          <w:bCs/>
          <w:i/>
          <w:kern w:val="32"/>
        </w:rPr>
        <w:t>(Профессионально-ориентированное содержание)</w:t>
      </w:r>
    </w:p>
    <w:p w:rsidR="00B11E47" w:rsidRPr="00181FE6" w:rsidRDefault="00B11E47" w:rsidP="00B11E47">
      <w:pPr>
        <w:widowControl w:val="0"/>
        <w:spacing w:line="276" w:lineRule="auto"/>
        <w:jc w:val="center"/>
        <w:outlineLvl w:val="0"/>
        <w:rPr>
          <w:bCs/>
          <w:i/>
          <w:kern w:val="32"/>
        </w:rPr>
      </w:pPr>
      <w:bookmarkStart w:id="374" w:name="_Toc134740742"/>
      <w:r w:rsidRPr="00181FE6">
        <w:rPr>
          <w:bCs/>
          <w:i/>
          <w:kern w:val="32"/>
        </w:rPr>
        <w:t>1.Теоретическая часть</w:t>
      </w:r>
      <w:bookmarkEnd w:id="374"/>
    </w:p>
    <w:p w:rsidR="00B11E47" w:rsidRPr="00181FE6" w:rsidRDefault="00B11E47" w:rsidP="00B11E47">
      <w:pPr>
        <w:spacing w:line="276" w:lineRule="auto"/>
        <w:jc w:val="both"/>
      </w:pPr>
    </w:p>
    <w:p w:rsidR="00B11E47" w:rsidRPr="00181FE6" w:rsidRDefault="00B11E47" w:rsidP="00B11E47">
      <w:pPr>
        <w:spacing w:line="276" w:lineRule="auto"/>
        <w:ind w:firstLine="709"/>
        <w:jc w:val="both"/>
      </w:pPr>
      <w:r w:rsidRPr="00181FE6">
        <w:t>Россия – удивительная страна, посещение которой пополнит коллекцию наиболее интересных увиденных мест любого туриста. Красота ее просторов, множество восхитительных достопримечательностей вдохновляли на творчество известных всему миру писателей и художников. В России есть множество уголков живой природы, которые потрясают до глубины души своими восхитительными пейзажами. Это также страна умелых мастеров, которые создали настоящие шедевры архитектуры, сохраняющие на протяжении веков свою величественность и красоту. Перечислить все достопримечательности России очень сложно: ведь каждый регион этого величайшего в мире государства имеет множество уникальных мест. Но все же наиболее популярные по посещаемости места можно выделить. Фото с названиями и описанием главных достопримечательностей позволит оценить их красоту и пробудит желание побывать в столь впечатляющих красивейших местах.</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5" w:name="_Toc134740743"/>
      <w:r w:rsidRPr="00181FE6">
        <w:rPr>
          <w:bCs/>
          <w:i/>
          <w:kern w:val="32"/>
        </w:rPr>
        <w:t>2.Вопросы и задания к практическому занятию</w:t>
      </w:r>
      <w:bookmarkEnd w:id="375"/>
    </w:p>
    <w:p w:rsidR="00B11E47" w:rsidRPr="00181FE6" w:rsidRDefault="00B11E47" w:rsidP="00B11E47">
      <w:pPr>
        <w:spacing w:line="276" w:lineRule="auto"/>
        <w:jc w:val="both"/>
      </w:pPr>
    </w:p>
    <w:p w:rsidR="00B11E47" w:rsidRPr="00181FE6" w:rsidRDefault="00B11E47" w:rsidP="00B11E47">
      <w:pPr>
        <w:snapToGrid w:val="0"/>
        <w:spacing w:line="276" w:lineRule="auto"/>
        <w:jc w:val="both"/>
      </w:pPr>
      <w:r w:rsidRPr="00181FE6">
        <w:rPr>
          <w:b/>
          <w:bCs/>
        </w:rPr>
        <w:t>Задание 1</w:t>
      </w:r>
      <w:r w:rsidRPr="00181FE6">
        <w:t>. Составить перечень природных уникумов России.</w:t>
      </w:r>
    </w:p>
    <w:p w:rsidR="00B11E47" w:rsidRPr="00181FE6" w:rsidRDefault="00B11E47" w:rsidP="00B11E47">
      <w:pPr>
        <w:snapToGrid w:val="0"/>
        <w:spacing w:line="276" w:lineRule="auto"/>
        <w:jc w:val="both"/>
      </w:pPr>
    </w:p>
    <w:p w:rsidR="00B11E47" w:rsidRPr="00181FE6" w:rsidRDefault="00B11E47" w:rsidP="00B11E47">
      <w:pPr>
        <w:spacing w:line="276" w:lineRule="auto"/>
        <w:jc w:val="both"/>
      </w:pPr>
      <w:r w:rsidRPr="00181FE6">
        <w:rPr>
          <w:b/>
          <w:bCs/>
        </w:rPr>
        <w:t>Задание 2.</w:t>
      </w:r>
    </w:p>
    <w:p w:rsidR="00B11E47" w:rsidRPr="00181FE6" w:rsidRDefault="00B11E47" w:rsidP="00B11E47">
      <w:pPr>
        <w:spacing w:line="276" w:lineRule="auto"/>
        <w:jc w:val="both"/>
      </w:pPr>
      <w:r w:rsidRPr="00181FE6">
        <w:t>а) Составить краткое описание каждого природного уникума России с указанием его местонахождения.</w:t>
      </w:r>
    </w:p>
    <w:p w:rsidR="00B11E47" w:rsidRPr="00181FE6" w:rsidRDefault="00B11E47" w:rsidP="00B11E47">
      <w:pPr>
        <w:spacing w:line="276" w:lineRule="auto"/>
        <w:jc w:val="both"/>
      </w:pPr>
      <w:r w:rsidRPr="00181FE6">
        <w:t>б) Выделить особенность,  по которой объект отнесен к природным уникумам. Результаты занести в таблицу.</w:t>
      </w:r>
    </w:p>
    <w:p w:rsidR="00B11E47" w:rsidRPr="00181FE6" w:rsidRDefault="00B11E47" w:rsidP="00B11E47">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32"/>
        <w:gridCol w:w="3941"/>
        <w:gridCol w:w="2681"/>
      </w:tblGrid>
      <w:tr w:rsidR="00B11E47" w:rsidRPr="00181FE6" w:rsidTr="009F221D">
        <w:tc>
          <w:tcPr>
            <w:tcW w:w="3032"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Природный уникум</w:t>
            </w:r>
          </w:p>
        </w:tc>
        <w:tc>
          <w:tcPr>
            <w:tcW w:w="3941"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Географическое положение</w:t>
            </w:r>
          </w:p>
        </w:tc>
        <w:tc>
          <w:tcPr>
            <w:tcW w:w="2681" w:type="dxa"/>
            <w:tcBorders>
              <w:top w:val="single" w:sz="1" w:space="0" w:color="000000"/>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Описание</w:t>
            </w:r>
          </w:p>
        </w:tc>
      </w:tr>
      <w:tr w:rsidR="00B11E47" w:rsidRPr="00181FE6" w:rsidTr="009F221D">
        <w:tc>
          <w:tcPr>
            <w:tcW w:w="3032"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3941"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2681" w:type="dxa"/>
            <w:tcBorders>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r>
    </w:tbl>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Задание 3.</w:t>
      </w:r>
    </w:p>
    <w:p w:rsidR="00B11E47" w:rsidRPr="00181FE6" w:rsidRDefault="00B11E47" w:rsidP="00B11E47">
      <w:pPr>
        <w:spacing w:line="276" w:lineRule="auto"/>
        <w:jc w:val="both"/>
      </w:pPr>
      <w:r w:rsidRPr="00181FE6">
        <w:t xml:space="preserve"> Используя полученную информацию нанести на  физическую карту России </w:t>
      </w:r>
      <w:proofErr w:type="gramStart"/>
      <w:r w:rsidRPr="00181FE6">
        <w:t xml:space="preserve">( </w:t>
      </w:r>
      <w:proofErr w:type="gramEnd"/>
      <w:r w:rsidRPr="00181FE6">
        <w:t>атлас или самостоятельно созданную) условные знаки, обозначающие местонахождение природных уникумов России.</w:t>
      </w:r>
    </w:p>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Форма представления учащимися результата  работы:</w:t>
      </w:r>
    </w:p>
    <w:p w:rsidR="00B11E47" w:rsidRPr="00181FE6" w:rsidRDefault="00B11E47" w:rsidP="00B11E47">
      <w:pPr>
        <w:spacing w:line="276" w:lineRule="auto"/>
        <w:jc w:val="both"/>
        <w:rPr>
          <w:color w:val="000000" w:themeColor="text1"/>
        </w:rPr>
      </w:pPr>
      <w:r w:rsidRPr="00181FE6">
        <w:t>Презентация  «</w:t>
      </w:r>
      <w:r w:rsidRPr="00181FE6">
        <w:rPr>
          <w:color w:val="000000" w:themeColor="text1"/>
        </w:rPr>
        <w:t>Культурные и исторические достопримечательности России».</w:t>
      </w:r>
    </w:p>
    <w:p w:rsidR="00B11E47" w:rsidRPr="00181FE6" w:rsidRDefault="00B11E47" w:rsidP="00B11E47">
      <w:pPr>
        <w:spacing w:after="160" w:line="276" w:lineRule="auto"/>
        <w:jc w:val="both"/>
        <w:rPr>
          <w:color w:val="000000" w:themeColor="text1"/>
        </w:rPr>
      </w:pPr>
      <w:r w:rsidRPr="00181FE6">
        <w:rPr>
          <w:color w:val="000000" w:themeColor="text1"/>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6" w:name="_Toc134740744"/>
      <w:r w:rsidRPr="00181FE6">
        <w:rPr>
          <w:rFonts w:ascii="Times New Roman" w:hAnsi="Times New Roman"/>
          <w:b w:val="0"/>
          <w:i/>
          <w:sz w:val="24"/>
          <w:szCs w:val="24"/>
        </w:rPr>
        <w:lastRenderedPageBreak/>
        <w:t>Практическое занятие 9</w:t>
      </w:r>
      <w:bookmarkEnd w:id="376"/>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7" w:name="_Toc134740745"/>
      <w:r w:rsidRPr="00181FE6">
        <w:rPr>
          <w:rFonts w:ascii="Times New Roman" w:hAnsi="Times New Roman"/>
          <w:color w:val="000000" w:themeColor="text1"/>
          <w:sz w:val="24"/>
          <w:szCs w:val="24"/>
        </w:rPr>
        <w:t>Развитие туризма в Ставропольском крае.</w:t>
      </w:r>
      <w:bookmarkEnd w:id="377"/>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8" w:name="_Toc134740746"/>
      <w:r w:rsidRPr="00181FE6">
        <w:rPr>
          <w:bCs/>
          <w:i/>
          <w:kern w:val="32"/>
        </w:rPr>
        <w:t>1.Теоретическая часть</w:t>
      </w:r>
      <w:bookmarkEnd w:id="378"/>
    </w:p>
    <w:p w:rsidR="00B11E47" w:rsidRPr="00181FE6" w:rsidRDefault="00B11E47" w:rsidP="00B11E47">
      <w:pPr>
        <w:widowControl w:val="0"/>
        <w:spacing w:line="276" w:lineRule="auto"/>
        <w:ind w:firstLine="709"/>
        <w:jc w:val="both"/>
        <w:outlineLvl w:val="0"/>
        <w:rPr>
          <w:bCs/>
          <w:kern w:val="32"/>
        </w:rPr>
      </w:pPr>
      <w:bookmarkStart w:id="379" w:name="_Toc134740747"/>
      <w:r w:rsidRPr="00181FE6">
        <w:rPr>
          <w:bCs/>
          <w:kern w:val="32"/>
        </w:rPr>
        <w:t>Ставропольский край - один из немногих регионов России, где понятие «туризм» окрашено не только настроением отдыха и путешествий, но и конкретными экономическими реалиями. Это целая отрасль экономики, со своей инфраструктурой, финансовыми показателями и собственной стратегией развития.</w:t>
      </w:r>
      <w:bookmarkEnd w:id="379"/>
    </w:p>
    <w:p w:rsidR="00B11E47" w:rsidRPr="00181FE6" w:rsidRDefault="00B11E47" w:rsidP="00B11E47">
      <w:pPr>
        <w:widowControl w:val="0"/>
        <w:spacing w:line="276" w:lineRule="auto"/>
        <w:ind w:firstLine="709"/>
        <w:jc w:val="both"/>
        <w:outlineLvl w:val="0"/>
        <w:rPr>
          <w:bCs/>
          <w:kern w:val="32"/>
        </w:rPr>
      </w:pPr>
      <w:bookmarkStart w:id="380" w:name="_Toc134740748"/>
      <w:r w:rsidRPr="00181FE6">
        <w:rPr>
          <w:bCs/>
          <w:kern w:val="32"/>
        </w:rPr>
        <w:t>Ставрополье входит в тройку наиболее популярных туристических направлений в России. Такой результат озвучил Ростуризм, который подвел итоги первого этапа программы стимулирования доступных внутренних туристских поездок для жителей страны.</w:t>
      </w:r>
      <w:bookmarkEnd w:id="380"/>
      <w:r w:rsidRPr="00181FE6">
        <w:rPr>
          <w:bCs/>
          <w:kern w:val="32"/>
        </w:rPr>
        <w:t xml:space="preserve">   </w:t>
      </w:r>
    </w:p>
    <w:p w:rsidR="00B11E47" w:rsidRPr="00181FE6" w:rsidRDefault="00B11E47" w:rsidP="00B11E47">
      <w:pPr>
        <w:widowControl w:val="0"/>
        <w:spacing w:line="276" w:lineRule="auto"/>
        <w:ind w:firstLine="709"/>
        <w:jc w:val="both"/>
        <w:outlineLvl w:val="0"/>
        <w:rPr>
          <w:bCs/>
          <w:kern w:val="32"/>
        </w:rPr>
      </w:pPr>
      <w:bookmarkStart w:id="381" w:name="_Toc134740749"/>
      <w:r w:rsidRPr="00181FE6">
        <w:rPr>
          <w:bCs/>
          <w:kern w:val="32"/>
        </w:rPr>
        <w:t>Безусловно, продвижение собственного турпродукта требует от региона колоссальных усилий, настойчивости и упорства в жесткой конкурентной борьбе. Край к этому готов. Свидетельством тому служит происходящий в последнее время интеграционный процесс субъектов туристического бизнеса. Образована Ассоциация развития туризма в Ставропольском крае, активно действует краевой Координационный совет по вопросам развития туризма. Разработан Туристический паспорт края и краевая целевая программа развития данной отрасли. В краевом бюджете есть отдельная статья расходов «Государственная поддержка туризма». Министерством экономического развития края осуществляется контроль за «чистотой» туристического бизнеса: его порядочностью и обязательностью по отношению к клиентам</w:t>
      </w:r>
      <w:bookmarkEnd w:id="381"/>
    </w:p>
    <w:p w:rsidR="00B11E47" w:rsidRPr="00181FE6" w:rsidRDefault="00B11E47" w:rsidP="00B11E47">
      <w:pPr>
        <w:widowControl w:val="0"/>
        <w:spacing w:line="276" w:lineRule="auto"/>
        <w:ind w:firstLine="709"/>
        <w:jc w:val="both"/>
        <w:outlineLvl w:val="0"/>
        <w:rPr>
          <w:bCs/>
          <w:kern w:val="32"/>
        </w:rPr>
      </w:pPr>
      <w:bookmarkStart w:id="382" w:name="_Toc134740750"/>
      <w:r w:rsidRPr="00181FE6">
        <w:rPr>
          <w:bCs/>
          <w:kern w:val="32"/>
        </w:rPr>
        <w:t>На территории Ставропольского края расположена курортная зона общероссийского значения — зона Кавказских Минеральных Вод, которая привлекает более 70 % общего туристского потока края. Она включает в себя 6 городов — Пятигорск, Кисловодск, Ессентуки, Железноводск, Минеральные Воды и Лермонтов. Пригороды и прилегающие окрестности этих городов обладают большим потенциалом в использовании туристско-рекреационной деятельности в будущем. Основная стратегическая цель в развитии Ставропольского края заключается в повышении туристической привлекательности и развитии туристско-рекреационного комплекса в целом [1]. Достижение поставленной цели позволит превратить туристско-рекреационный комплекс в высокодоходную сферу экономики, которая будет дополнена другими, сопутствующими отраслями сферы услуг, направленными на обслуживание отдыхающих. За исключением зоны КМВ, на Ставрополье имеется ещё несколько туристских зон: 1) Город Ставрополь — центр делового и местного туризма;</w:t>
      </w:r>
      <w:bookmarkEnd w:id="382"/>
    </w:p>
    <w:p w:rsidR="00B11E47" w:rsidRDefault="00B11E47" w:rsidP="00B11E47">
      <w:pPr>
        <w:spacing w:line="276" w:lineRule="auto"/>
        <w:ind w:firstLine="709"/>
        <w:jc w:val="both"/>
      </w:pPr>
      <w:r w:rsidRPr="00181FE6">
        <w:t xml:space="preserve">Город Невинномысск — относительно небольшой и развивающийся центр местного и делового туризма. В окрестностях города, в селе </w:t>
      </w:r>
      <w:proofErr w:type="spellStart"/>
      <w:r w:rsidRPr="00181FE6">
        <w:t>Казьминское</w:t>
      </w:r>
      <w:proofErr w:type="spellEnd"/>
      <w:r w:rsidRPr="00181FE6">
        <w:t>, находится лечебно-оздоровительный комплекс на базе термальных вод, привлекающий местных туристов; 3) Территории, расположенные севернее Ставрополя, а такж</w:t>
      </w:r>
      <w:r>
        <w:t>е районы восточной части края</w:t>
      </w:r>
      <w:r w:rsidRPr="00181FE6">
        <w:t xml:space="preserve">. Наиболее популярным видом туризма в Ставропольском крае является санаторно-оздоровительный, который получил свое развитие благодаря мощному курортно-оздоровительному комплексу КМВ. На территории КМВ расположено четыре курортно-лечебных поликлиники, пансионаты, санатории для детей и взрослых, водолечебницы, клиники Пятигорского государственного научно-исследовательского института курортологии, а также крупные гостиничные и туристские объединения. Кроме санаторно-оздоровительного, в крае пользуются спросом такие виды туризма, как: 1) </w:t>
      </w:r>
      <w:r w:rsidRPr="00181FE6">
        <w:lastRenderedPageBreak/>
        <w:t xml:space="preserve">Этнографический: его развитию способствовало особенность географического положения края: Ставрополье имеет границы с множеством субъектов Северного Кавказа, в частности — с национальными республиками, у каждой из которых своя культура и традиции, представители которых также проживают на территории края. </w:t>
      </w:r>
      <w:proofErr w:type="gramStart"/>
      <w:r w:rsidRPr="00181FE6">
        <w:t>У туристов возникает интерес к особенностям национальной кухни, традиционной одежде, культуре, песням и танцам народов, населяющих Ставропольский край; 2) Маршрутный и пеший туризм, характерный преимущественно для районов Кавказских Минеральных Вод; 3) Конный туризм, благодаря наличию Терского конного завода; 4) Сельский и экологический туризм, развитие которого осуществляется благодаря уникальным природным ресурсам Ставрополья — заповедникам, природным заказникам, наличию более 100 памятников природы.</w:t>
      </w:r>
      <w:proofErr w:type="gramEnd"/>
      <w:r w:rsidRPr="00181FE6">
        <w:t xml:space="preserve"> Созданы экологические деревни в сочетании с этнографией; 5) Рыболовно-охотничий туризм. Его развитие происходит последнее десятилетие. Этому способствует большое количество озер, каналов, а также охотничьих угодий, расположенных на территории Ставрополья. Периодически проводятся краевые соревнования; 6) Деловой туризм. В Ставропольском крае деловой вид туризма активно развивается. Край интенсивно развивает международные связи, поэтому ежегодно растет поток иностранных деловых туристов. Регулярно проводятся международные конференции. Центрами активного делового туризма являются города Ставрополь, Пятигорск, Невинномысск. Состояние предоставляемых туристических услуг на сегодняшний день в крае остается на относительно невысоком уровне, что и отражается на ограниченности туристского потока. Развитие туристской индустрии за счет создаваемого мультипликативного эффекта формирует предпосылки для развития иных видов экономической деятельности, становясь, таким образом, серьезным фактором экономического роста территории [3]. Перспективные виды туризма, которые могут быть развиты в крае: 1) Археологический туризм. На территории города Ставрополя и его окрестностях были найдены остатки 8 древних городищ, существовавшие в различные эпохи. Через Ставрополье проходил Великий Шелковый Путь. </w:t>
      </w:r>
    </w:p>
    <w:p w:rsidR="00B11E47" w:rsidRDefault="00B11E47" w:rsidP="00B11E47">
      <w:pPr>
        <w:spacing w:line="276" w:lineRule="auto"/>
        <w:ind w:firstLine="709"/>
        <w:jc w:val="both"/>
      </w:pPr>
      <w:r w:rsidRPr="00181FE6">
        <w:t xml:space="preserve">На территории края ведутся археологические раскопки, производится реставрация памятников старины, восковых фигур. Сооружения оборонительной Азово-Моздокской линии могут стать одним из основных объектов привлечения внимания туристов; 2) Паломнический туризм. На территории Ставрополья сохранились, а также были восстановлены храмы и соборы с давних времен, более сотен церквей, имеется большое количество святых мест. Еще одним фактором выступает то, что на территории края пролегает условная граница между христианством и исламом, а также имеется наличие других религий, исповедуемых народами Северного Кавказа; 3) Экстремально-спортивный туризм. </w:t>
      </w:r>
    </w:p>
    <w:p w:rsidR="00B11E47" w:rsidRPr="00181FE6" w:rsidRDefault="00B11E47" w:rsidP="00B11E47">
      <w:pPr>
        <w:spacing w:line="276" w:lineRule="auto"/>
        <w:ind w:firstLine="709"/>
        <w:jc w:val="both"/>
      </w:pPr>
      <w:r w:rsidRPr="00181FE6">
        <w:t xml:space="preserve">Ставропольский край может быть ориентирован на развитие следующих направлений активного отдыха: </w:t>
      </w:r>
      <w:proofErr w:type="spellStart"/>
      <w:r w:rsidRPr="00181FE6">
        <w:t>спелеотуризм</w:t>
      </w:r>
      <w:proofErr w:type="spellEnd"/>
      <w:r w:rsidRPr="00181FE6">
        <w:t xml:space="preserve">, рафтинг, </w:t>
      </w:r>
      <w:proofErr w:type="spellStart"/>
      <w:r w:rsidRPr="00181FE6">
        <w:t>велопутешествия</w:t>
      </w:r>
      <w:proofErr w:type="spellEnd"/>
      <w:r w:rsidRPr="00181FE6">
        <w:t xml:space="preserve">, полеты на дельтапланах и парапланах. Основным инвестиционным проектом для развития экстремально-спортивного туризма может стать площадка “Гранд СПА </w:t>
      </w:r>
      <w:proofErr w:type="spellStart"/>
      <w:r w:rsidRPr="00181FE6">
        <w:t>Юца</w:t>
      </w:r>
      <w:proofErr w:type="spellEnd"/>
      <w:r w:rsidRPr="00181FE6">
        <w:t xml:space="preserve">” в Предгорном районе Ставропольского края. Здесь возможно развитие внедорожных гонок, пейнтбола, сверхлегкой авиации, а также создание учебно-спортивных клубов и комплексов, которые будут заниматься обучением </w:t>
      </w:r>
      <w:proofErr w:type="gramStart"/>
      <w:r w:rsidRPr="00181FE6">
        <w:t>новичков</w:t>
      </w:r>
      <w:proofErr w:type="gramEnd"/>
      <w:r w:rsidRPr="00181FE6">
        <w:t xml:space="preserve"> и принимать на своей базе соревнования различного уровня. На территории Кочубеевского района Ставропольского края туристам может быть предложен сплав по реке Кубань с маршрутами различной сложности.</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383" w:name="_Toc134740751"/>
      <w:r w:rsidRPr="00181FE6">
        <w:rPr>
          <w:bCs/>
          <w:i/>
          <w:kern w:val="32"/>
        </w:rPr>
        <w:t>2.Вопросы и задания к практическому занятию</w:t>
      </w:r>
      <w:bookmarkEnd w:id="383"/>
    </w:p>
    <w:p w:rsidR="00B11E47" w:rsidRPr="00181FE6" w:rsidRDefault="00B11E47" w:rsidP="00B11E47">
      <w:pPr>
        <w:spacing w:line="276" w:lineRule="auto"/>
        <w:jc w:val="both"/>
      </w:pPr>
      <w:r w:rsidRPr="00181FE6">
        <w:t xml:space="preserve">Задание 1. Доклад о рекреационном потенциале районов Ставропольского края. Рассказ может сопровождаться презентацией. </w:t>
      </w:r>
    </w:p>
    <w:p w:rsidR="00B11E47" w:rsidRPr="00181FE6" w:rsidRDefault="00B11E47" w:rsidP="00B11E47">
      <w:pPr>
        <w:spacing w:line="276" w:lineRule="auto"/>
        <w:jc w:val="both"/>
      </w:pPr>
    </w:p>
    <w:p w:rsidR="00E32B4B" w:rsidRPr="00E32B4B" w:rsidRDefault="00E32B4B" w:rsidP="00E32B4B">
      <w:pPr>
        <w:rPr>
          <w:sz w:val="28"/>
          <w:szCs w:val="28"/>
        </w:rPr>
      </w:pPr>
    </w:p>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6A466A" w:rsidRPr="00573A71" w:rsidRDefault="006A466A" w:rsidP="00573A71"/>
    <w:bookmarkEnd w:id="3"/>
    <w:p w:rsidR="002E04C0" w:rsidRDefault="002E04C0">
      <w:pPr>
        <w:spacing w:after="200" w:line="276" w:lineRule="auto"/>
        <w:rPr>
          <w:b/>
          <w:sz w:val="22"/>
          <w:szCs w:val="22"/>
        </w:rPr>
      </w:pPr>
      <w:r>
        <w:rPr>
          <w:b/>
          <w:sz w:val="22"/>
          <w:szCs w:val="22"/>
        </w:rPr>
        <w:br w:type="page"/>
      </w:r>
    </w:p>
    <w:p w:rsidR="001500E6" w:rsidRPr="00460F8C" w:rsidRDefault="001500E6" w:rsidP="00B11E47">
      <w:pPr>
        <w:widowControl w:val="0"/>
        <w:spacing w:line="360" w:lineRule="auto"/>
        <w:jc w:val="center"/>
        <w:outlineLvl w:val="0"/>
        <w:rPr>
          <w:b/>
          <w:sz w:val="28"/>
          <w:szCs w:val="28"/>
        </w:rPr>
      </w:pPr>
      <w:bookmarkStart w:id="384" w:name="_Toc134740752"/>
      <w:r w:rsidRPr="00460F8C">
        <w:rPr>
          <w:b/>
          <w:sz w:val="28"/>
          <w:szCs w:val="28"/>
        </w:rPr>
        <w:lastRenderedPageBreak/>
        <w:t>Список рекомендуемой литературы</w:t>
      </w:r>
      <w:bookmarkEnd w:id="384"/>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Pr="001500E6" w:rsidRDefault="001500E6" w:rsidP="001500E6">
      <w:pPr>
        <w:spacing w:line="360" w:lineRule="auto"/>
        <w:ind w:firstLine="540"/>
        <w:rPr>
          <w:color w:val="000000"/>
        </w:rPr>
      </w:pPr>
      <w:r w:rsidRPr="001500E6">
        <w:rPr>
          <w:color w:val="000000"/>
        </w:rPr>
        <w:t>Баранчиков Е.В. География: учебник для студ. учреждений сред</w:t>
      </w:r>
      <w:proofErr w:type="gramStart"/>
      <w:r w:rsidRPr="001500E6">
        <w:rPr>
          <w:color w:val="000000"/>
        </w:rPr>
        <w:t>.</w:t>
      </w:r>
      <w:proofErr w:type="gramEnd"/>
      <w:r w:rsidRPr="001500E6">
        <w:rPr>
          <w:color w:val="000000"/>
        </w:rPr>
        <w:t xml:space="preserve"> </w:t>
      </w:r>
      <w:proofErr w:type="gramStart"/>
      <w:r w:rsidRPr="001500E6">
        <w:rPr>
          <w:color w:val="000000"/>
        </w:rPr>
        <w:t>п</w:t>
      </w:r>
      <w:proofErr w:type="gramEnd"/>
      <w:r w:rsidRPr="001500E6">
        <w:rPr>
          <w:color w:val="000000"/>
        </w:rPr>
        <w:t xml:space="preserve">роф. образования. – 8-е изд., </w:t>
      </w:r>
      <w:proofErr w:type="spellStart"/>
      <w:r w:rsidRPr="001500E6">
        <w:rPr>
          <w:color w:val="000000"/>
        </w:rPr>
        <w:t>испр</w:t>
      </w:r>
      <w:proofErr w:type="spellEnd"/>
      <w:r w:rsidRPr="001500E6">
        <w:rPr>
          <w:color w:val="000000"/>
        </w:rPr>
        <w:t>. — М., Издательский центр «Академия», 2021.</w:t>
      </w:r>
    </w:p>
    <w:p w:rsidR="001500E6" w:rsidRPr="001500E6" w:rsidRDefault="001500E6" w:rsidP="001500E6">
      <w:pPr>
        <w:spacing w:line="360" w:lineRule="auto"/>
        <w:ind w:firstLine="540"/>
        <w:rPr>
          <w:color w:val="000000"/>
        </w:rPr>
      </w:pPr>
      <w:proofErr w:type="spellStart"/>
      <w:r w:rsidRPr="001500E6">
        <w:rPr>
          <w:color w:val="000000"/>
        </w:rPr>
        <w:t>Лобжанидзе</w:t>
      </w:r>
      <w:proofErr w:type="spellEnd"/>
      <w:r w:rsidRPr="001500E6">
        <w:rPr>
          <w:color w:val="000000"/>
        </w:rPr>
        <w:t xml:space="preserve"> А.А. География: учебник для СПО. - ООО «Профобразование», Саратов, 2019. – 213 с. - ISBN: 978-5-4488-0571-4</w:t>
      </w:r>
    </w:p>
    <w:p w:rsidR="001500E6" w:rsidRPr="001500E6" w:rsidRDefault="001500E6" w:rsidP="001500E6">
      <w:pPr>
        <w:spacing w:line="360" w:lineRule="auto"/>
        <w:ind w:firstLine="540"/>
        <w:rPr>
          <w:color w:val="000000"/>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1500E6">
        <w:rPr>
          <w:color w:val="000000"/>
        </w:rPr>
        <w:t xml:space="preserve"> :</w:t>
      </w:r>
      <w:proofErr w:type="gramEnd"/>
      <w:r w:rsidRPr="001500E6">
        <w:rPr>
          <w:color w:val="000000"/>
        </w:rPr>
        <w:t xml:space="preserve"> учебник / Е. М. </w:t>
      </w:r>
      <w:proofErr w:type="spellStart"/>
      <w:r w:rsidRPr="001500E6">
        <w:rPr>
          <w:color w:val="000000"/>
        </w:rPr>
        <w:t>Домогацких</w:t>
      </w:r>
      <w:proofErr w:type="spellEnd"/>
      <w:r w:rsidRPr="001500E6">
        <w:rPr>
          <w:color w:val="000000"/>
        </w:rPr>
        <w:t xml:space="preserve">, Н. И. Алексеевский. - 2-е изд. - Москва : </w:t>
      </w:r>
      <w:proofErr w:type="gramStart"/>
      <w:r w:rsidRPr="001500E6">
        <w:rPr>
          <w:color w:val="000000"/>
        </w:rPr>
        <w:t>ООО «Русское слово — учебник», 2020. - 288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978-5-533-01221-8</w:t>
      </w:r>
    </w:p>
    <w:p w:rsidR="001500E6" w:rsidRDefault="001500E6" w:rsidP="001500E6">
      <w:pPr>
        <w:spacing w:line="360" w:lineRule="auto"/>
        <w:ind w:firstLine="540"/>
        <w:rPr>
          <w:color w:val="000000"/>
          <w:sz w:val="28"/>
          <w:szCs w:val="28"/>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1500E6">
        <w:rPr>
          <w:color w:val="000000"/>
        </w:rPr>
        <w:t xml:space="preserve"> :</w:t>
      </w:r>
      <w:proofErr w:type="gramEnd"/>
      <w:r w:rsidRPr="001500E6">
        <w:rPr>
          <w:color w:val="000000"/>
        </w:rPr>
        <w:t xml:space="preserve"> в 2 частях. Часть 2. Региональная характеристика мира / Е. М. </w:t>
      </w:r>
      <w:proofErr w:type="spellStart"/>
      <w:r w:rsidRPr="001500E6">
        <w:rPr>
          <w:color w:val="000000"/>
        </w:rPr>
        <w:t>Домогацких</w:t>
      </w:r>
      <w:proofErr w:type="spellEnd"/>
      <w:r w:rsidRPr="001500E6">
        <w:rPr>
          <w:color w:val="000000"/>
        </w:rPr>
        <w:t xml:space="preserve">, Н. И. </w:t>
      </w:r>
      <w:proofErr w:type="gramStart"/>
      <w:r w:rsidRPr="001500E6">
        <w:rPr>
          <w:color w:val="000000"/>
        </w:rPr>
        <w:t>Алексеевский</w:t>
      </w:r>
      <w:proofErr w:type="gramEnd"/>
      <w:r w:rsidRPr="001500E6">
        <w:rPr>
          <w:color w:val="000000"/>
        </w:rPr>
        <w:t>. - Москва</w:t>
      </w:r>
      <w:proofErr w:type="gramStart"/>
      <w:r w:rsidRPr="001500E6">
        <w:rPr>
          <w:color w:val="000000"/>
        </w:rPr>
        <w:t xml:space="preserve"> :</w:t>
      </w:r>
      <w:proofErr w:type="gramEnd"/>
      <w:r w:rsidRPr="001500E6">
        <w:rPr>
          <w:color w:val="000000"/>
        </w:rPr>
        <w:t xml:space="preserve"> </w:t>
      </w:r>
      <w:proofErr w:type="gramStart"/>
      <w:r w:rsidRPr="001500E6">
        <w:rPr>
          <w:color w:val="000000"/>
        </w:rPr>
        <w:t>ООО "Русское слово-учебник", 2022. - 200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1500E6" w:rsidRDefault="001500E6" w:rsidP="001500E6">
      <w:pPr>
        <w:widowControl w:val="0"/>
        <w:spacing w:line="360" w:lineRule="auto"/>
        <w:ind w:firstLine="540"/>
        <w:jc w:val="both"/>
        <w:rPr>
          <w:bCs/>
          <w:kern w:val="32"/>
          <w:sz w:val="22"/>
          <w:szCs w:val="22"/>
        </w:rPr>
      </w:pPr>
      <w:r w:rsidRPr="001500E6">
        <w:rPr>
          <w:bCs/>
          <w:kern w:val="32"/>
          <w:sz w:val="22"/>
          <w:szCs w:val="22"/>
        </w:rPr>
        <w:t>Лукьянова, Н. С., География</w:t>
      </w:r>
      <w:proofErr w:type="gramStart"/>
      <w:r w:rsidRPr="001500E6">
        <w:rPr>
          <w:bCs/>
          <w:kern w:val="32"/>
          <w:sz w:val="22"/>
          <w:szCs w:val="22"/>
        </w:rPr>
        <w:t xml:space="preserve"> :</w:t>
      </w:r>
      <w:proofErr w:type="gramEnd"/>
      <w:r w:rsidRPr="001500E6">
        <w:rPr>
          <w:bCs/>
          <w:kern w:val="32"/>
          <w:sz w:val="22"/>
          <w:szCs w:val="22"/>
        </w:rPr>
        <w:t xml:space="preserve"> учебник / Н. С. Лукьянова. — Москва</w:t>
      </w:r>
      <w:proofErr w:type="gramStart"/>
      <w:r w:rsidRPr="001500E6">
        <w:rPr>
          <w:bCs/>
          <w:kern w:val="32"/>
          <w:sz w:val="22"/>
          <w:szCs w:val="22"/>
        </w:rPr>
        <w:t xml:space="preserve"> :</w:t>
      </w:r>
      <w:proofErr w:type="gramEnd"/>
      <w:r w:rsidRPr="001500E6">
        <w:rPr>
          <w:bCs/>
          <w:kern w:val="32"/>
          <w:sz w:val="22"/>
          <w:szCs w:val="22"/>
        </w:rPr>
        <w:t xml:space="preserve"> </w:t>
      </w:r>
      <w:proofErr w:type="spellStart"/>
      <w:r w:rsidRPr="001500E6">
        <w:rPr>
          <w:bCs/>
          <w:kern w:val="32"/>
          <w:sz w:val="22"/>
          <w:szCs w:val="22"/>
        </w:rPr>
        <w:t>КноРус</w:t>
      </w:r>
      <w:proofErr w:type="spellEnd"/>
      <w:r w:rsidRPr="001500E6">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1D" w:rsidRDefault="009F221D" w:rsidP="00BB52EB">
      <w:r>
        <w:separator/>
      </w:r>
    </w:p>
  </w:endnote>
  <w:endnote w:type="continuationSeparator" w:id="0">
    <w:p w:rsidR="009F221D" w:rsidRDefault="009F221D"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9F221D" w:rsidRDefault="009F221D">
        <w:pPr>
          <w:pStyle w:val="a8"/>
          <w:jc w:val="center"/>
        </w:pPr>
        <w:r>
          <w:fldChar w:fldCharType="begin"/>
        </w:r>
        <w:r>
          <w:instrText>PAGE   \* MERGEFORMAT</w:instrText>
        </w:r>
        <w:r>
          <w:fldChar w:fldCharType="separate"/>
        </w:r>
        <w:r w:rsidR="00BD18D2">
          <w:rPr>
            <w:noProof/>
          </w:rPr>
          <w:t>3</w:t>
        </w:r>
        <w:r>
          <w:fldChar w:fldCharType="end"/>
        </w:r>
      </w:p>
    </w:sdtContent>
  </w:sdt>
  <w:p w:rsidR="009F221D" w:rsidRDefault="009F22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1D" w:rsidRDefault="009F221D" w:rsidP="00BB52EB">
      <w:r>
        <w:separator/>
      </w:r>
    </w:p>
  </w:footnote>
  <w:footnote w:type="continuationSeparator" w:id="0">
    <w:p w:rsidR="009F221D" w:rsidRDefault="009F221D"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3274"/>
    <w:rsid w:val="000E41B2"/>
    <w:rsid w:val="000F62CC"/>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720DE"/>
    <w:rsid w:val="00490C5B"/>
    <w:rsid w:val="004B0C5A"/>
    <w:rsid w:val="004D29BA"/>
    <w:rsid w:val="004E6F94"/>
    <w:rsid w:val="00501A78"/>
    <w:rsid w:val="00502400"/>
    <w:rsid w:val="00511D30"/>
    <w:rsid w:val="0051467B"/>
    <w:rsid w:val="00516EE0"/>
    <w:rsid w:val="00522F0D"/>
    <w:rsid w:val="00523E4B"/>
    <w:rsid w:val="00524B4A"/>
    <w:rsid w:val="00527BA9"/>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64F4"/>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221D"/>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865F5"/>
    <w:rsid w:val="00B945FD"/>
    <w:rsid w:val="00B97D07"/>
    <w:rsid w:val="00BA567B"/>
    <w:rsid w:val="00BA5794"/>
    <w:rsid w:val="00BA6B01"/>
    <w:rsid w:val="00BB52EB"/>
    <w:rsid w:val="00BC3D3F"/>
    <w:rsid w:val="00BD18D2"/>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A68A8"/>
    <w:rsid w:val="00CB0B04"/>
    <w:rsid w:val="00CB4962"/>
    <w:rsid w:val="00CB7DB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60EF2"/>
    <w:rsid w:val="00F949B3"/>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CD73-7B26-421C-A857-85D78572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13115</Words>
  <Characters>74759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8</cp:revision>
  <dcterms:created xsi:type="dcterms:W3CDTF">2023-05-11T20:41:00Z</dcterms:created>
  <dcterms:modified xsi:type="dcterms:W3CDTF">2023-05-12T13:00:00Z</dcterms:modified>
</cp:coreProperties>
</file>