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E95AA2" w:rsidRPr="00E95AA2" w14:paraId="7B6D20CF" w14:textId="77777777" w:rsidTr="009774B4">
        <w:tc>
          <w:tcPr>
            <w:tcW w:w="4536" w:type="dxa"/>
            <w:shd w:val="clear" w:color="auto" w:fill="auto"/>
          </w:tcPr>
          <w:p w14:paraId="03E513F0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063A8C46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0F2401BF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7363A538" w14:textId="77777777" w:rsidR="00E95AA2" w:rsidRPr="00E95AA2" w:rsidRDefault="00E95AA2" w:rsidP="00E95A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E95AA2" w:rsidRPr="00E95AA2" w14:paraId="7356D61F" w14:textId="77777777" w:rsidTr="009774B4">
              <w:tc>
                <w:tcPr>
                  <w:tcW w:w="4536" w:type="dxa"/>
                  <w:shd w:val="clear" w:color="auto" w:fill="auto"/>
                </w:tcPr>
                <w:p w14:paraId="50C65552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3C40DEB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E95AA2" w:rsidRPr="00E95AA2" w14:paraId="63671B25" w14:textId="77777777" w:rsidTr="009774B4">
              <w:tc>
                <w:tcPr>
                  <w:tcW w:w="4536" w:type="dxa"/>
                </w:tcPr>
                <w:p w14:paraId="656156B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6248F3F6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23C40EC4" w14:textId="4FCD1C63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</w:t>
                  </w:r>
                  <w:proofErr w:type="gramStart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№  </w:t>
                  </w:r>
                  <w:r w:rsidR="0049651F" w:rsidRPr="0049651F">
                    <w:rPr>
                      <w:rFonts w:ascii="Times New Roman" w:eastAsia="Calibri" w:hAnsi="Times New Roman" w:cs="Times New Roman"/>
                    </w:rPr>
                    <w:t>6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49651F" w:rsidRPr="0049651F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мая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33774C5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02B8AF54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022AD773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gramStart"/>
                  <w:r w:rsidRPr="00E95AA2">
                    <w:rPr>
                      <w:rFonts w:ascii="Times New Roman" w:eastAsia="Calibri" w:hAnsi="Times New Roman" w:cs="Times New Roman"/>
                    </w:rPr>
                    <w:t>Методическим  советом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СМК </w:t>
                  </w:r>
                </w:p>
                <w:p w14:paraId="40981785" w14:textId="7C2F2EBF" w:rsidR="00E95AA2" w:rsidRPr="00E95AA2" w:rsidRDefault="00E95AA2" w:rsidP="00184C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proofErr w:type="gramStart"/>
                  <w:r w:rsidR="0049651F">
                    <w:rPr>
                      <w:rFonts w:ascii="Times New Roman" w:eastAsia="Calibri" w:hAnsi="Times New Roman" w:cs="Times New Roman"/>
                    </w:rPr>
                    <w:t>7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от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5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мая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</w:tcPr>
                <w:p w14:paraId="25CB1165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7A6717D8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600AB699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E95AA2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14:paraId="160BF29C" w14:textId="22D5C7BC" w:rsidR="00E95AA2" w:rsidRPr="00E95AA2" w:rsidRDefault="00E95AA2" w:rsidP="00184CA5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«____</w:t>
                  </w:r>
                  <w:proofErr w:type="gramStart"/>
                  <w:r w:rsidRPr="00E95AA2">
                    <w:rPr>
                      <w:rFonts w:ascii="Times New Roman" w:eastAsia="Calibri" w:hAnsi="Times New Roman" w:cs="Times New Roman"/>
                    </w:rPr>
                    <w:t>_»_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___________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 xml:space="preserve">2023 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0589376E" w14:textId="77777777" w:rsidR="00E95AA2" w:rsidRPr="00E95AA2" w:rsidRDefault="00E95AA2" w:rsidP="00E95AA2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C203A65" w14:textId="77777777" w:rsidR="00E95AA2" w:rsidRPr="00E95AA2" w:rsidRDefault="00E95AA2" w:rsidP="00E95AA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2490A999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CC72AE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FC67F7E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D15E3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2BD335A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BE337D" w14:textId="418EACC5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ФОРМА ПРОВЕДЕНИЯ – </w:t>
      </w:r>
      <w:r w:rsidR="009810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ДИФФЕРЕНЦИРОВАННЫЙ ЗАЧЕТ</w:t>
      </w:r>
    </w:p>
    <w:p w14:paraId="7BCA2A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DB1BB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Биология</w:t>
      </w:r>
    </w:p>
    <w:p w14:paraId="11C2A3E2" w14:textId="0B6B9246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7315C04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3AF1CA36" w14:textId="68E742F8" w:rsidR="00E14070" w:rsidRPr="00E14070" w:rsidRDefault="00E95AA2" w:rsidP="00E14070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Специальности</w:t>
      </w:r>
      <w:r w:rsidRPr="0043712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1E08B4" w:rsidRPr="004371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E14070" w:rsidRPr="00E14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44.02.02 ПРЕПОДАВАНИЕ В НАЧАЛЬНЫХ КЛАССАХ</w:t>
      </w:r>
      <w:r w:rsidR="00E14070" w:rsidRPr="00E1407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</w:p>
    <w:p w14:paraId="5B5C7C15" w14:textId="7B3677D4" w:rsidR="001E08B4" w:rsidRPr="001E08B4" w:rsidRDefault="001E08B4" w:rsidP="001E08B4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</w:p>
    <w:p w14:paraId="21F6A965" w14:textId="2643E3AF" w:rsidR="00747E0C" w:rsidRPr="009810EF" w:rsidRDefault="009810EF" w:rsidP="009810EF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9810E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0FC3E6C9" w14:textId="0ECD461C" w:rsidR="00A47BC8" w:rsidRPr="00A47BC8" w:rsidRDefault="00A47BC8" w:rsidP="00A47BC8">
      <w:pPr>
        <w:tabs>
          <w:tab w:val="left" w:pos="6631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60AF38" w14:textId="40F59A0A" w:rsidR="00E95AA2" w:rsidRPr="00E95AA2" w:rsidRDefault="00E95AA2" w:rsidP="00E3048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</w:p>
    <w:p w14:paraId="6B2EF0E0" w14:textId="47AC4891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Разработчики</w:t>
      </w:r>
    </w:p>
    <w:p w14:paraId="02DBB332" w14:textId="3E6BC689" w:rsidR="00E95AA2" w:rsidRPr="00E95AA2" w:rsidRDefault="00E95AA2" w:rsidP="00E95AA2">
      <w:pPr>
        <w:tabs>
          <w:tab w:val="left" w:pos="6631"/>
        </w:tabs>
        <w:spacing w:after="0" w:line="240" w:lineRule="auto"/>
        <w:ind w:left="538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Преподаватель: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4176355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E942F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360DF285" w14:textId="77777777" w:rsidR="00E95AA2" w:rsidRPr="00E95AA2" w:rsidRDefault="00E95AA2" w:rsidP="00425D8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1DB3E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8A973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568863" w14:textId="77777777" w:rsidR="00E95AA2" w:rsidRPr="00E95AA2" w:rsidRDefault="00E95AA2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C42B0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B432D8" w14:textId="0112606E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Ставрополь,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180F46E3" w14:textId="77777777" w:rsidR="00E95AA2" w:rsidRPr="00E95AA2" w:rsidRDefault="00E95AA2" w:rsidP="00DA5BA0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1D1F31B5" w14:textId="7313D2DD" w:rsidR="00E95AA2" w:rsidRPr="00E95AA2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Биология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A34EE" w14:textId="4C204C20" w:rsidR="00E95AA2" w:rsidRPr="00184CA5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включает контрольные материалы для проведения п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ромежуточной аттестации в форме экзамена</w:t>
      </w: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D7124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4E4A5462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034" w:type="dxa"/>
        <w:tblInd w:w="-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31"/>
        <w:gridCol w:w="5103"/>
      </w:tblGrid>
      <w:tr w:rsidR="00184CA5" w:rsidRPr="00E95AA2" w14:paraId="7450B61A" w14:textId="77777777" w:rsidTr="00184CA5">
        <w:tc>
          <w:tcPr>
            <w:tcW w:w="4931" w:type="dxa"/>
          </w:tcPr>
          <w:p w14:paraId="1494196F" w14:textId="156C59AA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5103" w:type="dxa"/>
          </w:tcPr>
          <w:p w14:paraId="10A06509" w14:textId="77777777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84CA5" w:rsidRPr="00E95AA2" w14:paraId="57DC73AB" w14:textId="77777777" w:rsidTr="00184CA5">
        <w:tc>
          <w:tcPr>
            <w:tcW w:w="4931" w:type="dxa"/>
          </w:tcPr>
          <w:p w14:paraId="5766E740" w14:textId="5B577339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представлений о роли и месте биологии в современной на-</w:t>
            </w:r>
          </w:p>
          <w:p w14:paraId="21C259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учной</w:t>
            </w:r>
            <w:proofErr w:type="spellEnd"/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картине мира; понимание роли биологии в формировании кругозора и</w:t>
            </w:r>
          </w:p>
          <w:p w14:paraId="380333A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функциональной грамотности для решения практических задач;</w:t>
            </w:r>
          </w:p>
          <w:p w14:paraId="6DE140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основополагающими понятиями и представлениями о живой при-</w:t>
            </w:r>
          </w:p>
          <w:p w14:paraId="75873A5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роде, ее уровневой организации и эволюции; уверенное пользование биологической терминологией и символикой;</w:t>
            </w:r>
          </w:p>
          <w:p w14:paraId="5FD73024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основными методами научного познания, используемыми при</w:t>
            </w:r>
          </w:p>
          <w:p w14:paraId="5D5EC8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биологических исследованиях живых объектов и экосистем: описанием, измерением, проведением наблюдений; выявление и оценка антропогенных</w:t>
            </w:r>
          </w:p>
          <w:p w14:paraId="1851920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изменений в природе;</w:t>
            </w:r>
          </w:p>
          <w:p w14:paraId="0C5C545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умений объяснять результаты биологических экспериментов, решать элементарные биологические задачи;</w:t>
            </w:r>
          </w:p>
          <w:p w14:paraId="4D1C44C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собственной позиции по отношению к биологической ин-</w:t>
            </w:r>
          </w:p>
          <w:p w14:paraId="50866DF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формации, получаемой из разных источников, глобальным экологическим</w:t>
            </w:r>
          </w:p>
          <w:p w14:paraId="50356C01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проблемам и путям их решения</w:t>
            </w:r>
          </w:p>
        </w:tc>
        <w:tc>
          <w:tcPr>
            <w:tcW w:w="5103" w:type="dxa"/>
          </w:tcPr>
          <w:p w14:paraId="2C7D42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чувства гордости и уважения к истории и достижениям</w:t>
            </w:r>
          </w:p>
          <w:p w14:paraId="5C7E1CE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отечественной биологической науки; представления о целостной естественно-</w:t>
            </w:r>
          </w:p>
          <w:p w14:paraId="6D286FD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научной картине мира;</w:t>
            </w:r>
          </w:p>
          <w:p w14:paraId="43583ADD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понимание взаимосвязи и взаимозависимости естественных наук, их влияния на окружающую среду, экономическую, технологическую, социальную</w:t>
            </w:r>
          </w:p>
          <w:p w14:paraId="2AD7188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этическую сферы деятельности человека;</w:t>
            </w:r>
          </w:p>
          <w:p w14:paraId="18D4267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знания о современной естественно-научной картине мира в образовательной и профессиональной деятельности; возможности</w:t>
            </w:r>
          </w:p>
          <w:p w14:paraId="1DD48B02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информационной среды для обеспечения продуктивного самообразования;</w:t>
            </w:r>
          </w:p>
          <w:p w14:paraId="7DE5952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культурой мышления, способность к обобщению, анализу, восприятию информации в области естественных наук, постановке цели и выбору</w:t>
            </w:r>
          </w:p>
          <w:p w14:paraId="6B97F9A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путей ее достижения в профессиональной сфере;</w:t>
            </w:r>
          </w:p>
          <w:p w14:paraId="405202B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руководствоваться в своей деятельности современными принципами толерантности, диалога и сотрудничества; готовность к взаимодействию</w:t>
            </w:r>
          </w:p>
          <w:p w14:paraId="254002F9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коллегами, работе в коллективе;</w:t>
            </w:r>
          </w:p>
          <w:p w14:paraId="23BEDD0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использовать основные методы защиты от возможных последствий</w:t>
            </w:r>
          </w:p>
          <w:p w14:paraId="6C3235D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аварий, катастроф, стихийных бедствий;</w:t>
            </w:r>
          </w:p>
          <w:p w14:paraId="5D47C92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обладание навыками безопасной работы во время проектно-исследовательской</w:t>
            </w:r>
          </w:p>
          <w:p w14:paraId="25FCAD6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экспериментальной деятельности, при использовании лабораторного оборудования;</w:t>
            </w:r>
          </w:p>
          <w:p w14:paraId="6995A9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приобретенные знания и умения в практической</w:t>
            </w:r>
          </w:p>
          <w:p w14:paraId="2DA5C57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деятельности и повседневной жизни для </w:t>
            </w: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соблюдения мер профилактики отравлений, вирусных и других заболеваний, стрессов, вредных привычек (ку-</w:t>
            </w:r>
          </w:p>
          <w:p w14:paraId="4B9444AF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рения, алкоголизма, наркомании); правил поведения в природной среде;</w:t>
            </w:r>
          </w:p>
          <w:p w14:paraId="121BD61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к оказанию первой помощи при травмах, простудных и других</w:t>
            </w:r>
          </w:p>
          <w:p w14:paraId="50F165D5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заболеваниях, отравлениях пищевыми продуктами;</w:t>
            </w:r>
          </w:p>
        </w:tc>
      </w:tr>
    </w:tbl>
    <w:p w14:paraId="1AE7C79C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Результаты освоения учебной дисциплины:</w:t>
      </w:r>
    </w:p>
    <w:p w14:paraId="48E16ECF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Личностные результаты:</w:t>
      </w:r>
    </w:p>
    <w:p w14:paraId="42762B94" w14:textId="77777777" w:rsidR="00F1490B" w:rsidRPr="00F1490B" w:rsidRDefault="00F1490B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1Осознающий себя гражданином и защитником великой страны.</w:t>
      </w:r>
    </w:p>
    <w:p w14:paraId="4A7291ED" w14:textId="1372A4E8" w:rsidR="00F1490B" w:rsidRDefault="00F1490B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</w:t>
      </w:r>
      <w:r w:rsidR="0045743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  <w:r w:rsidR="0048758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302D1CB1" w14:textId="78CF1E02" w:rsidR="00E14070" w:rsidRDefault="00E14070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5</w:t>
      </w:r>
      <w:r w:rsidRPr="00E140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14:paraId="3CBF2286" w14:textId="6B7FFF4A" w:rsidR="00E14070" w:rsidRDefault="00E14070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7</w:t>
      </w:r>
      <w:r w:rsidRPr="00E140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2871AFAC" w14:textId="63FEFC48" w:rsidR="00E14070" w:rsidRDefault="00E14070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11</w:t>
      </w:r>
      <w:r w:rsidRPr="00E140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Проявляющий уважение к эстетическим ценностям, обладающий основами эстетической культуры.</w:t>
      </w:r>
    </w:p>
    <w:p w14:paraId="3EB37EDB" w14:textId="23FBB7E0" w:rsidR="00E14070" w:rsidRDefault="00AD1FF2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ЛР13</w:t>
      </w:r>
      <w:r w:rsidRPr="00AD1FF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Способный при взаимодействии с другими людьми достигать поставленных целей, стремящийся к формированию в строительной отрасли и системе жилищно-коммунального хозяйства личностного роста как профессионала</w:t>
      </w:r>
      <w:r w:rsidR="00E140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5F57A5C0" w14:textId="77777777" w:rsidR="007F4A5B" w:rsidRPr="00E95AA2" w:rsidRDefault="007F4A5B" w:rsidP="00DA5BA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BA2A690" w14:textId="2261FB3E" w:rsidR="00E95AA2" w:rsidRPr="00E95AA2" w:rsidRDefault="00E95AA2" w:rsidP="00DA5BA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E95AA2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>3. Измерительные материалы для оценивания результатов освоения учебной дисциплины</w:t>
      </w:r>
    </w:p>
    <w:bookmarkEnd w:id="0"/>
    <w:p w14:paraId="69DCA3CC" w14:textId="77777777" w:rsidR="00E95AA2" w:rsidRPr="00E95AA2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5084BFDF" w14:textId="4878B551" w:rsidR="00E95AA2" w:rsidRPr="00184CA5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r w:rsidR="00457430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дифференцированного зачета</w:t>
      </w:r>
    </w:p>
    <w:p w14:paraId="0FC1A408" w14:textId="53BC2950" w:rsidR="00E95AA2" w:rsidRPr="00E95AA2" w:rsidRDefault="00E95AA2" w:rsidP="00DA5BA0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 </w:t>
      </w:r>
      <w:r w:rsidR="00457430">
        <w:rPr>
          <w:rFonts w:ascii="Times New Roman" w:eastAsia="Calibri" w:hAnsi="Times New Roman" w:cs="Times New Roman"/>
          <w:b/>
          <w:bCs/>
          <w:sz w:val="28"/>
          <w:szCs w:val="28"/>
        </w:rPr>
        <w:t>проведения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устная  </w:t>
      </w:r>
    </w:p>
    <w:p w14:paraId="12BE8E77" w14:textId="77777777" w:rsidR="00E95AA2" w:rsidRPr="00E95AA2" w:rsidRDefault="00E95AA2" w:rsidP="00DA5BA0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36C309D" w14:textId="1CE7596A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: Э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314. Кабинет биологии;</w:t>
      </w:r>
    </w:p>
    <w:p w14:paraId="5891D88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6E2C25DA" w14:textId="5458DFB8" w:rsidR="00E95AA2" w:rsidRPr="00E95AA2" w:rsidRDefault="00E95AA2" w:rsidP="00DA5BA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экзамене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: канцелярские принадлежности (ручка, карандаш). Разрешенных источников информации по данной дисциплине не предусмотрено.</w:t>
      </w:r>
    </w:p>
    <w:p w14:paraId="2EB51D99" w14:textId="77777777" w:rsidR="00E95AA2" w:rsidRPr="00E95AA2" w:rsidRDefault="00E95AA2" w:rsidP="00E95AA2">
      <w:pPr>
        <w:tabs>
          <w:tab w:val="left" w:pos="3225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Перечень теоретических вопросов </w:t>
      </w:r>
    </w:p>
    <w:p w14:paraId="753D44BB" w14:textId="725DF83E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" w:name="_Hlk13013174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5DBD0DD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2" w:name="_Hlk130131828"/>
      <w:bookmarkEnd w:id="1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38C80117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bookmarkEnd w:id="2"/>
    <w:p w14:paraId="6BDE93F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- углеводы.</w:t>
      </w:r>
    </w:p>
    <w:p w14:paraId="54E0396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3" w:name="_Hlk13013190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3908402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0C91D01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4" w:name="_Hlk130131988"/>
      <w:bookmarkEnd w:id="3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50E7E2F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6AFBA9F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5" w:name="_Hlk130132087"/>
      <w:bookmarkEnd w:id="4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Обмен веществ и превращение энергии (пластический и энергетический обмен, фотосинтез и хемосинтез).</w:t>
      </w:r>
    </w:p>
    <w:p w14:paraId="53B499C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bookmarkEnd w:id="5"/>
    <w:p w14:paraId="527C964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109CF41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14:paraId="7404C47C" w14:textId="19CBA2B5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30132225"/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6F26F7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44F5DCA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7" w:name="_Hlk130132298"/>
      <w:bookmarkEnd w:id="6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271E1F4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75F2B072" w14:textId="2C96149C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30132361"/>
      <w:bookmarkEnd w:id="7"/>
      <w:r w:rsidRPr="001F6804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A67F8BA" w14:textId="60832C3B" w:rsidR="001F6804" w:rsidRPr="00597045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lastRenderedPageBreak/>
        <w:t xml:space="preserve">Гаструляция, </w:t>
      </w:r>
      <w:r w:rsidR="00597045" w:rsidRPr="00597045">
        <w:rPr>
          <w:rFonts w:ascii="Times New Roman" w:hAnsi="Times New Roman" w:cs="Times New Roman"/>
          <w:sz w:val="28"/>
          <w:szCs w:val="28"/>
        </w:rPr>
        <w:t xml:space="preserve">Инвагинация, Гистогенез, </w:t>
      </w:r>
      <w:proofErr w:type="gramStart"/>
      <w:r w:rsidR="00597045" w:rsidRPr="00597045">
        <w:rPr>
          <w:rFonts w:ascii="Times New Roman" w:hAnsi="Times New Roman" w:cs="Times New Roman"/>
          <w:sz w:val="28"/>
          <w:szCs w:val="28"/>
        </w:rPr>
        <w:t xml:space="preserve">Дерматом,  </w:t>
      </w:r>
      <w:proofErr w:type="spellStart"/>
      <w:r w:rsidR="00597045" w:rsidRPr="00597045">
        <w:rPr>
          <w:rFonts w:ascii="Times New Roman" w:hAnsi="Times New Roman" w:cs="Times New Roman"/>
          <w:sz w:val="28"/>
          <w:szCs w:val="28"/>
        </w:rPr>
        <w:t>Склеротом</w:t>
      </w:r>
      <w:proofErr w:type="spellEnd"/>
      <w:proofErr w:type="gramEnd"/>
      <w:r w:rsidR="00597045" w:rsidRPr="00597045">
        <w:rPr>
          <w:rFonts w:ascii="Times New Roman" w:hAnsi="Times New Roman" w:cs="Times New Roman"/>
          <w:sz w:val="28"/>
          <w:szCs w:val="28"/>
        </w:rPr>
        <w:t>.</w:t>
      </w:r>
    </w:p>
    <w:p w14:paraId="077E7559" w14:textId="1578E039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30132453"/>
      <w:bookmarkEnd w:id="8"/>
      <w:r w:rsidRPr="00597045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196885B7" w14:textId="052B2352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Регенерация, </w:t>
      </w:r>
      <w:proofErr w:type="spellStart"/>
      <w:r w:rsidRPr="00597045">
        <w:rPr>
          <w:rFonts w:ascii="Times New Roman" w:hAnsi="Times New Roman" w:cs="Times New Roman"/>
          <w:sz w:val="28"/>
          <w:szCs w:val="28"/>
        </w:rPr>
        <w:t>Эпителизация</w:t>
      </w:r>
      <w:proofErr w:type="spellEnd"/>
      <w:r w:rsidRPr="00597045">
        <w:rPr>
          <w:rFonts w:ascii="Times New Roman" w:hAnsi="Times New Roman" w:cs="Times New Roman"/>
          <w:sz w:val="28"/>
          <w:szCs w:val="28"/>
        </w:rPr>
        <w:t>, Паразитизм, Наследственность, Изменчивость.</w:t>
      </w:r>
    </w:p>
    <w:bookmarkEnd w:id="9"/>
    <w:p w14:paraId="59DE81AA" w14:textId="03646C96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>Наследование, Трансдукция, Генетический код, Комбинативная изменчивость, Мутационная изменчивость.</w:t>
      </w:r>
    </w:p>
    <w:p w14:paraId="48213BD6" w14:textId="3E107084" w:rsidR="00E95AA2" w:rsidRPr="003D5C12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12">
        <w:rPr>
          <w:rFonts w:ascii="Times New Roman" w:hAnsi="Times New Roman" w:cs="Times New Roman"/>
          <w:sz w:val="28"/>
          <w:szCs w:val="28"/>
        </w:rPr>
        <w:t xml:space="preserve">Геномные мутации, Репарация генетического материала, Хромосомные болезни, Трансформация у бактерий, </w:t>
      </w:r>
      <w:r w:rsidR="003D5C12" w:rsidRPr="003D5C12">
        <w:rPr>
          <w:rFonts w:ascii="Times New Roman" w:hAnsi="Times New Roman" w:cs="Times New Roman"/>
          <w:sz w:val="28"/>
          <w:szCs w:val="28"/>
        </w:rPr>
        <w:t>Половой процесс у бактерий.</w:t>
      </w:r>
    </w:p>
    <w:p w14:paraId="3E015BD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552DB59A" w14:textId="1A096055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559CB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7D8BBF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50AF829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7832AE5A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Закономерности изменчивости </w:t>
      </w: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( наследственная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 ненаследственная).</w:t>
      </w:r>
    </w:p>
    <w:p w14:paraId="4B57B36C" w14:textId="74C14F74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0" w:name="_Hlk130132695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7E8B1278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3850767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1" w:name="_Hlk130132780"/>
      <w:bookmarkEnd w:id="10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01DC6F7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bookmarkEnd w:id="11"/>
    <w:p w14:paraId="00AC2A3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</w:t>
      </w:r>
      <w:proofErr w:type="spell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(концепция вида, его критерии и механизм видообразования).</w:t>
      </w:r>
    </w:p>
    <w:p w14:paraId="67DBD2C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Макроэволюция (доказательства, основные направления эволюционного процесса).</w:t>
      </w:r>
    </w:p>
    <w:p w14:paraId="7732DF0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5A1FC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6264BF0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Основные этапы эволюции человека.</w:t>
      </w:r>
    </w:p>
    <w:p w14:paraId="4E00EE4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14C1A38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3AB89C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Экология как наука, факторы среды.</w:t>
      </w:r>
    </w:p>
    <w:p w14:paraId="46D143F3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6528A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634F0E7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6AEC16FE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Бионика (сущность науки, направления, достижения).</w:t>
      </w:r>
    </w:p>
    <w:p w14:paraId="7E3B0DF3" w14:textId="77777777" w:rsidR="00E95AA2" w:rsidRPr="00E95AA2" w:rsidRDefault="00E95AA2" w:rsidP="00E95A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к </w:t>
      </w:r>
      <w:proofErr w:type="gramStart"/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промежуточной  аттестации</w:t>
      </w:r>
      <w:proofErr w:type="gramEnd"/>
    </w:p>
    <w:p w14:paraId="3A9310E6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36FC178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001E827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1.В клетках живых организмов обнаружено постоянное присутствие элементов:</w:t>
      </w:r>
    </w:p>
    <w:p w14:paraId="2D7EBC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98 б) 68 в) 36 г) 86</w:t>
      </w:r>
    </w:p>
    <w:p w14:paraId="72166F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Элементы, встречающиеся в больших количествах:</w:t>
      </w:r>
    </w:p>
    <w:p w14:paraId="61CC36D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микроэлементы б) макроэлементы</w:t>
      </w:r>
    </w:p>
    <w:p w14:paraId="726073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В воде растворяются:</w:t>
      </w:r>
    </w:p>
    <w:p w14:paraId="792C919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соли б) углеводы в) основания г) белки д) кислоты е) жиры</w:t>
      </w:r>
    </w:p>
    <w:p w14:paraId="3DDA7CD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Вещества не растворимые в воде:</w:t>
      </w:r>
    </w:p>
    <w:p w14:paraId="01F3168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гидрофобные б) гидрофильные</w:t>
      </w:r>
    </w:p>
    <w:p w14:paraId="65B2E54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Органические вещества, входящие в состав клетки, всегда содержат атомы:</w:t>
      </w:r>
    </w:p>
    <w:p w14:paraId="1B1362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углерод б) сера в) водород г) фосфор</w:t>
      </w:r>
    </w:p>
    <w:p w14:paraId="51AF6F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6.В органических соединениях углерод имеет валентность:</w:t>
      </w:r>
    </w:p>
    <w:p w14:paraId="5251A2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а)2 б) 1 в) 4 г) 6</w:t>
      </w:r>
    </w:p>
    <w:p w14:paraId="20C7776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Свойства органических веществ зависят от:</w:t>
      </w:r>
    </w:p>
    <w:p w14:paraId="1F3DA40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качественного состава б) количественного состава в) от порядка соединения атомов</w:t>
      </w:r>
    </w:p>
    <w:p w14:paraId="1ACB98E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0FB5E4B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5014BBB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Углеводы – это важнейшие органические вещества, имеющиеся у всех живых организмов</w:t>
      </w:r>
    </w:p>
    <w:p w14:paraId="467236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Моносахариды – это первичные продукты фотосинтеза</w:t>
      </w:r>
    </w:p>
    <w:p w14:paraId="26B0B9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выполняют защитную функцию</w:t>
      </w:r>
    </w:p>
    <w:p w14:paraId="64D2A3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Липиды представлены жирами, воском, витамином D, витамином К, фосфолипидами</w:t>
      </w:r>
    </w:p>
    <w:p w14:paraId="7FE8EA7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Жиры влияют на проницаемость мембран и активность ферментов.</w:t>
      </w:r>
    </w:p>
    <w:p w14:paraId="25777F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При полном окислении 1гр. жира высвобождается 17,6 кДж энергии</w:t>
      </w:r>
    </w:p>
    <w:p w14:paraId="745F06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Тростниковый сахар – сахароза</w:t>
      </w:r>
    </w:p>
    <w:p w14:paraId="7C9AA0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Целлюлоза и хитин принадлежат к белкам</w:t>
      </w:r>
    </w:p>
    <w:p w14:paraId="530C0AA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1002169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3B28875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составляют в клетке 80-90%</w:t>
      </w:r>
    </w:p>
    <w:p w14:paraId="1CDD56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состав белков входят: углерод, водород, азот, сера, кислород</w:t>
      </w:r>
    </w:p>
    <w:p w14:paraId="725B68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Фибриллярные белки выполняют функцию опорную и защитную</w:t>
      </w:r>
    </w:p>
    <w:p w14:paraId="37D089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 белкам относятся некоторые гормоны</w:t>
      </w:r>
    </w:p>
    <w:p w14:paraId="5649AE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Протеины – это сложные белки</w:t>
      </w:r>
    </w:p>
    <w:p w14:paraId="63BA78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стимулируют обмен веществ</w:t>
      </w:r>
    </w:p>
    <w:p w14:paraId="039B2A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Ферменты - белковые молекулы. Ускорители процессов</w:t>
      </w:r>
    </w:p>
    <w:p w14:paraId="72A798E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Жизнь без белков невозможна</w:t>
      </w:r>
    </w:p>
    <w:p w14:paraId="22A160EF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24107F4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27EF811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Нуклеиновые кислоты составляют 50-70% от веса клетки</w:t>
      </w:r>
    </w:p>
    <w:p w14:paraId="2A380E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сложные вещества полимерной структуры.</w:t>
      </w:r>
    </w:p>
    <w:p w14:paraId="43A322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выполняют защитную функцию</w:t>
      </w:r>
    </w:p>
    <w:p w14:paraId="6460096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«Нуклеус» означает ядро</w:t>
      </w:r>
    </w:p>
    <w:p w14:paraId="535572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Первичная структура белка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- это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глобула</w:t>
      </w:r>
    </w:p>
    <w:p w14:paraId="101A9B5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Белок содержит ДНК и РНК</w:t>
      </w:r>
    </w:p>
    <w:p w14:paraId="67C7570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Конформация – это закручивание белка в спираль</w:t>
      </w:r>
    </w:p>
    <w:p w14:paraId="6562F81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20D3916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ЭПС</w:t>
      </w:r>
    </w:p>
    <w:p w14:paraId="6F7EAFA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Клеточная мембрана</w:t>
      </w:r>
    </w:p>
    <w:p w14:paraId="6A2493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Комплекс Гольджи</w:t>
      </w:r>
    </w:p>
    <w:p w14:paraId="1842F6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Митохондрии</w:t>
      </w:r>
    </w:p>
    <w:p w14:paraId="5BEBB08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Рибосома</w:t>
      </w:r>
    </w:p>
    <w:p w14:paraId="7BE03F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Лизосома</w:t>
      </w:r>
    </w:p>
    <w:p w14:paraId="64EFFEA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Пластиды</w:t>
      </w:r>
    </w:p>
    <w:p w14:paraId="6608B2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Микротрубочки</w:t>
      </w:r>
    </w:p>
    <w:p w14:paraId="76C0E29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Центриоли</w:t>
      </w:r>
    </w:p>
    <w:p w14:paraId="60C11BC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Микрофиламены</w:t>
      </w:r>
      <w:proofErr w:type="spellEnd"/>
    </w:p>
    <w:p w14:paraId="6B52D32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Вакуоль</w:t>
      </w:r>
    </w:p>
    <w:p w14:paraId="637AFA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7FFAF5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Нити белка, поддерживающие форму клетки</w:t>
      </w:r>
    </w:p>
    <w:p w14:paraId="59B0CCA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Осуществляют внутриклеточное переваривание высокомолекулярных соединений и частиц</w:t>
      </w:r>
    </w:p>
    <w:p w14:paraId="6EA85A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Образуют цитоскелет, участвует в транспорте веществ внутри клетки</w:t>
      </w:r>
    </w:p>
    <w:p w14:paraId="4B9DB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Отделяет клетку от внешней среды, полупроницаема, участвует в обмене веществ между клеткой и средой</w:t>
      </w:r>
    </w:p>
    <w:p w14:paraId="7C81A8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Формирует клеточную мембрану, упаковывает, сортирует продукты обмена для удаления из клетки.</w:t>
      </w:r>
    </w:p>
    <w:p w14:paraId="151EB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Обязательная принадлежность растительного организма</w:t>
      </w:r>
    </w:p>
    <w:p w14:paraId="567BE0BE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6969C85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1.ЭПС</w:t>
      </w:r>
    </w:p>
    <w:p w14:paraId="1A3894D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2.Клеточная мембрана</w:t>
      </w:r>
    </w:p>
    <w:p w14:paraId="07B2DC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3.Комплекс Гольджи</w:t>
      </w:r>
    </w:p>
    <w:p w14:paraId="73AF4C1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4.Митохондрии</w:t>
      </w:r>
    </w:p>
    <w:p w14:paraId="2707B30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5.Рибосома</w:t>
      </w:r>
    </w:p>
    <w:p w14:paraId="6D6BD9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6.Лизосома</w:t>
      </w:r>
    </w:p>
    <w:p w14:paraId="5D933B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7.Пластиды</w:t>
      </w:r>
    </w:p>
    <w:p w14:paraId="746DBD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8.Микротрубочки</w:t>
      </w:r>
    </w:p>
    <w:p w14:paraId="3107B98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9.Центриоли</w:t>
      </w:r>
    </w:p>
    <w:p w14:paraId="1065A1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10.Микрофиламены</w:t>
      </w:r>
    </w:p>
    <w:p w14:paraId="25F91D3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11.Вакуоль</w:t>
      </w:r>
    </w:p>
    <w:p w14:paraId="60E231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60856AA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1.Осуществляет сборку белковых молекул из аминокислот</w:t>
      </w:r>
    </w:p>
    <w:p w14:paraId="79598AA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2.У растений образует вакуоли, бывает шероховатая и гладкая, участвует в синтезе липидов и углеводов</w:t>
      </w:r>
    </w:p>
    <w:p w14:paraId="7B29A19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3.Создаёт хлорофилл, жёлто-красные пигменты, хромопласты</w:t>
      </w:r>
    </w:p>
    <w:p w14:paraId="072894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4.Участвует в клеточное дыхание, энергетические станции клетки</w:t>
      </w:r>
    </w:p>
    <w:p w14:paraId="3AD564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5.Участвуют в образовании нитей веретена деления, ресничек, жгутиков, сборка микротрубочек.</w:t>
      </w:r>
    </w:p>
    <w:p w14:paraId="2782AA4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6.Накапливает запас питательных веществ, регулирует водно-солевой обмен</w:t>
      </w:r>
    </w:p>
    <w:p w14:paraId="5ACABF8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2F2198A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6EACC0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Абсолютно все бактерии не выдерживают нагревания</w:t>
      </w:r>
    </w:p>
    <w:p w14:paraId="68A24F0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Открыл бактерии А.В. Левенгук</w:t>
      </w:r>
    </w:p>
    <w:p w14:paraId="35BED6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Споры представляют собой клетки с резко сниженным уровнем метаболизма</w:t>
      </w:r>
    </w:p>
    <w:p w14:paraId="7549EBF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Плазмиды участвуют в обмене генетическим материалом между бактериями</w:t>
      </w:r>
    </w:p>
    <w:p w14:paraId="2FEE56F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5 .Лизосома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является обязательным органоидом клетки, обеспечивающий синтез белка в бактериальной клетке</w:t>
      </w:r>
    </w:p>
    <w:p w14:paraId="658A514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Клетка окружена мембраной</w:t>
      </w:r>
    </w:p>
    <w:p w14:paraId="065C5E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В бактериальных клетках есть мембранные органоиды</w:t>
      </w:r>
    </w:p>
    <w:p w14:paraId="20B12BB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 Бактериальная клетка содержит кольцевую молекулу ДНК</w:t>
      </w:r>
    </w:p>
    <w:p w14:paraId="47E6F1F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01DE16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40160BC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Капсула представляет собой слизь</w:t>
      </w:r>
    </w:p>
    <w:p w14:paraId="28CEB8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Цианобактерии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синезелёные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водоросли</w:t>
      </w:r>
    </w:p>
    <w:p w14:paraId="1D87C90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Вибрионы –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бактерии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имеющие форму шара</w:t>
      </w:r>
    </w:p>
    <w:p w14:paraId="7D371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Для бактерий свойственен процесс симбиоза</w:t>
      </w:r>
    </w:p>
    <w:p w14:paraId="466FE3C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Спорообразование - перенесение неблагоприятных условий среды</w:t>
      </w:r>
    </w:p>
    <w:p w14:paraId="4D82A17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Зона клетки, содержащая генетический материал носит название ДНК</w:t>
      </w:r>
    </w:p>
    <w:p w14:paraId="27790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Споры бактерий порастают при благоприятных условиях</w:t>
      </w:r>
    </w:p>
    <w:p w14:paraId="690DA03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Бактерии размножаются делением</w:t>
      </w:r>
    </w:p>
    <w:p w14:paraId="4AC8B12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Реализация наследственной информации</w:t>
      </w:r>
    </w:p>
    <w:p w14:paraId="1040139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Вставьте в тексте пропущенные слова:</w:t>
      </w:r>
    </w:p>
    <w:p w14:paraId="053C1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Каждый вид организмов обладает своим специфическим набором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</w:p>
    <w:p w14:paraId="6D679AF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Информация о строении всех белков организма заключена в молекулах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... .</w:t>
      </w:r>
      <w:proofErr w:type="gramEnd"/>
    </w:p>
    <w:p w14:paraId="3AB1698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и называется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Генетический код- это набор сочетаний из 3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,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кодирующих 20 типов … . Один триплет не может кодировать две разные аминокислоты – код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Каждая аминокислота может определяться более чем одним триплетом, т.е. генетический код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.Участок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молекулы ДНК, кодирующий … структуру одной полипептидной цепи. Процесс синтеза РНК и ДНК называют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Процесс синтеза белка называют - … Процесс удвоения ДНК, синтеза РНК и белков относятся к реакциям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</w:p>
    <w:p w14:paraId="432AFC1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Размножение: бесполое и половое</w:t>
      </w:r>
    </w:p>
    <w:p w14:paraId="631615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6145FDE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1.Какой процесс основан на способности к регенерации:</w:t>
      </w:r>
    </w:p>
    <w:p w14:paraId="552AFA9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половой б) мейоз в) фрагментация</w:t>
      </w:r>
    </w:p>
    <w:p w14:paraId="6CDC1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Размножение происходит с помощью специализированных частей тела:</w:t>
      </w:r>
    </w:p>
    <w:p w14:paraId="52F6F0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спорообразование б) вегетативное в) гермафродитизм</w:t>
      </w:r>
    </w:p>
    <w:p w14:paraId="667DDF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3.Делением размножаются:</w:t>
      </w:r>
    </w:p>
    <w:p w14:paraId="0600436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бактерии б) амёба в) водоросли г) инфузория</w:t>
      </w:r>
    </w:p>
    <w:p w14:paraId="5325634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Образование на теле материнской особи группы клеток:</w:t>
      </w:r>
    </w:p>
    <w:p w14:paraId="5C5FB8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б) вегетативное в) почкование г) мейоз</w:t>
      </w:r>
    </w:p>
    <w:p w14:paraId="5F3D6D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5.Возможность самооплодотворения:</w:t>
      </w:r>
    </w:p>
    <w:p w14:paraId="5292B3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гермафродиты б) раздельнополые в) двуполые</w:t>
      </w:r>
    </w:p>
    <w:p w14:paraId="60F10F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6.Половой диморфизм – это …</w:t>
      </w:r>
    </w:p>
    <w:p w14:paraId="1AF543D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внешние различия б) внутренние в) отсутствие различий</w:t>
      </w:r>
    </w:p>
    <w:p w14:paraId="4E39415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Оптимально решает задачу воспроизведения себе подобных в различных условиях обитания:</w:t>
      </w:r>
    </w:p>
    <w:p w14:paraId="058C681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размножение б) бесполое в) чередование форм размножения</w:t>
      </w:r>
    </w:p>
    <w:p w14:paraId="7682311D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</w:t>
      </w:r>
    </w:p>
    <w:p w14:paraId="7BA321E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C58FBE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Наследственность – это способность передавать свои признаки и особенности развития потомству</w:t>
      </w:r>
    </w:p>
    <w:p w14:paraId="3CC59EE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 - единица наследственной информации, проявляющейся как признак организма</w:t>
      </w:r>
    </w:p>
    <w:p w14:paraId="046E85D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Совокупность всех признаков организма это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фенотип</w:t>
      </w:r>
    </w:p>
    <w:p w14:paraId="1F10AB1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 - участок молекулы ДНК</w:t>
      </w:r>
    </w:p>
    <w:p w14:paraId="5D7FAC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сцепления гласит, сцепленные гены находятся в разных хромосомах</w:t>
      </w:r>
    </w:p>
    <w:p w14:paraId="061AD7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Генотип – индивидуальные отличия организма</w:t>
      </w:r>
    </w:p>
    <w:p w14:paraId="4EBE68B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Плейотропия – когда один ген влияет на развитие одного признака и свойства организма</w:t>
      </w:r>
    </w:p>
    <w:p w14:paraId="79C4F0C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Пол потомства определяется типом сперматозоидов, оплодотворяемых яйцеклетку</w:t>
      </w:r>
    </w:p>
    <w:p w14:paraId="1354E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Все хромосомы кроме половых называются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аутосомами</w:t>
      </w:r>
      <w:proofErr w:type="spellEnd"/>
    </w:p>
    <w:p w14:paraId="3BBA56D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 женщин ХY хромосомы</w:t>
      </w:r>
    </w:p>
    <w:p w14:paraId="76A257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Доминантные признаки на лицо не проявляются</w:t>
      </w:r>
    </w:p>
    <w:p w14:paraId="4D155A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Наследование признаков, передачу генов, локализованных в хромосомах, называют наследование, сцепленное с полом</w:t>
      </w:r>
    </w:p>
    <w:p w14:paraId="47473E4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Гомозигота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наличие гамет одного типа</w:t>
      </w:r>
    </w:p>
    <w:p w14:paraId="132C40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Дальтонизм не является наследственным заболеванием</w:t>
      </w:r>
    </w:p>
    <w:p w14:paraId="23C25FA5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</w:t>
      </w:r>
    </w:p>
    <w:p w14:paraId="72DBF73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7BA89EC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 - общее свойство организмов</w:t>
      </w:r>
    </w:p>
    <w:p w14:paraId="0EDFF4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гомологических рядов в наследственной изменчивости открыл Морган</w:t>
      </w:r>
    </w:p>
    <w:p w14:paraId="40A0E81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Модификационные адаптации наследуются</w:t>
      </w:r>
    </w:p>
    <w:p w14:paraId="77F47B6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Онтогенез - индивидуальное развитие</w:t>
      </w:r>
    </w:p>
    <w:p w14:paraId="792E9E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Нормы реакции, её пределы обусловлены генотипом особи</w:t>
      </w:r>
    </w:p>
    <w:p w14:paraId="0C88E8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процессе комбинативной изменчивости структура генов в хромосоме меняется</w:t>
      </w:r>
    </w:p>
    <w:p w14:paraId="7B485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Мутации имеют ненаправленный случайный характер</w:t>
      </w:r>
    </w:p>
    <w:p w14:paraId="22343C2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Генеративные мутации передаются по наследству</w:t>
      </w:r>
    </w:p>
    <w:p w14:paraId="708B887B" w14:textId="06B488CF" w:rsidR="00184CA5" w:rsidRPr="00184CA5" w:rsidRDefault="00E95AA2" w:rsidP="00184CA5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Геномные мутации не приводят к изменению числа хромосом</w:t>
      </w:r>
    </w:p>
    <w:p w14:paraId="6E5EA14F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57787B6D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9A18CE5" w14:textId="77777777" w:rsidR="0090599C" w:rsidRPr="00E95AA2" w:rsidRDefault="0090599C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08ECD5E5" w14:textId="0F22FA0C" w:rsidR="00184CA5" w:rsidRDefault="00184CA5" w:rsidP="009059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4BDF4552" w14:textId="77777777" w:rsidR="0090599C" w:rsidRDefault="0090599C" w:rsidP="0090599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D669F1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115CF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AAFB6C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69551" w14:textId="77777777" w:rsidR="00E95AA2" w:rsidRPr="00E95AA2" w:rsidRDefault="00E95AA2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обучающегося</w:t>
      </w:r>
    </w:p>
    <w:p w14:paraId="640B1C04" w14:textId="11AC8988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</w:t>
      </w:r>
    </w:p>
    <w:p w14:paraId="193EAC42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14631B8C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оказывают знания только основного программного материала по дисциплине; </w:t>
      </w: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научной терминологии согласно темам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 ошибки; при ответе на дополнительные вопросы допускают неточности; допускают ошибки в ответе на вопросы.</w:t>
      </w:r>
    </w:p>
    <w:p w14:paraId="39248CD9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4A3C2325" w14:textId="7C5BF15B" w:rsidR="00E95AA2" w:rsidRPr="00E95AA2" w:rsidRDefault="00E95AA2" w:rsidP="00E95AA2">
      <w:pPr>
        <w:autoSpaceDE w:val="0"/>
        <w:autoSpaceDN w:val="0"/>
        <w:adjustRightInd w:val="0"/>
        <w:spacing w:before="65" w:after="200" w:line="276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Calibri" w:eastAsia="Calibri" w:hAnsi="Calibri" w:cs="Calibri"/>
          <w:b/>
          <w:bCs/>
          <w:sz w:val="28"/>
          <w:szCs w:val="28"/>
        </w:rPr>
        <w:br w:type="page"/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Источники информации для подготовки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 экзамену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01D12C5" w14:textId="77777777" w:rsidR="00E95AA2" w:rsidRPr="00E95AA2" w:rsidRDefault="00E95AA2" w:rsidP="00E95AA2">
      <w:pPr>
        <w:autoSpaceDE w:val="0"/>
        <w:autoSpaceDN w:val="0"/>
        <w:adjustRightInd w:val="0"/>
        <w:spacing w:before="65" w:after="200" w:line="360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источники:</w:t>
      </w:r>
    </w:p>
    <w:p w14:paraId="7665B840" w14:textId="2324DB62" w:rsidR="00E95AA2" w:rsidRP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1. Биология. Общая биология.  10 класс: учебник для общеобразовательных организаций: базовый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уровень  /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455D68E3" w14:textId="31033BE5" w:rsidR="006E2AEB" w:rsidRPr="006E2AEB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2. Биология. Общая биология. 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11  класс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>: учебник для общеобразовательных организаций: базовый уровень  /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21534DA5" w14:textId="77777777" w:rsidR="00E95AA2" w:rsidRPr="00E95AA2" w:rsidRDefault="00E95AA2" w:rsidP="00E95AA2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</w:rPr>
        <w:t>Дополнительные источники:</w:t>
      </w:r>
    </w:p>
    <w:p w14:paraId="1B4DDC30" w14:textId="77E30F3E" w:rsidR="00AD1FF2" w:rsidRPr="006E2AEB" w:rsidRDefault="00E95AA2" w:rsidP="00AD1FF2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</w:t>
      </w:r>
      <w:r w:rsidR="00AD1FF2" w:rsidRPr="00AD1FF2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</w:t>
      </w:r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Андреева, Т. А. </w:t>
      </w:r>
      <w:proofErr w:type="gramStart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Биология :</w:t>
      </w:r>
      <w:proofErr w:type="gramEnd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учебное пособие / Т.А. Андреева. — </w:t>
      </w:r>
      <w:proofErr w:type="gramStart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Москва :</w:t>
      </w:r>
      <w:proofErr w:type="gramEnd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РИОР : ИНФРА-М, 2021. — 241 с. - ISBN 978-5-369-00245-2. - </w:t>
      </w:r>
      <w:proofErr w:type="gramStart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Текст :</w:t>
      </w:r>
      <w:proofErr w:type="gramEnd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электронный. - URL: https://znanium.com/catalog/product/1209230 (дата обращения: 27.07.2023). – Режим доступа: по подписке.</w:t>
      </w:r>
    </w:p>
    <w:p w14:paraId="13D66CCA" w14:textId="1504E572" w:rsidR="00E95AA2" w:rsidRPr="00E95AA2" w:rsidRDefault="00E95AA2" w:rsidP="00DA5BA0">
      <w:pPr>
        <w:autoSpaceDE w:val="0"/>
        <w:autoSpaceDN w:val="0"/>
        <w:adjustRightInd w:val="0"/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183D8D" w14:textId="77777777" w:rsidR="00E95AA2" w:rsidRPr="00E95AA2" w:rsidRDefault="00E95AA2" w:rsidP="00E95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27BD5" w14:textId="77777777" w:rsidR="00E178B1" w:rsidRDefault="00E178B1"/>
    <w:sectPr w:rsidR="00E178B1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3B5A5" w14:textId="77777777" w:rsidR="00573B64" w:rsidRDefault="00573B64">
      <w:pPr>
        <w:spacing w:after="0" w:line="240" w:lineRule="auto"/>
      </w:pPr>
      <w:r>
        <w:separator/>
      </w:r>
    </w:p>
  </w:endnote>
  <w:endnote w:type="continuationSeparator" w:id="0">
    <w:p w14:paraId="034F75C3" w14:textId="77777777" w:rsidR="00573B64" w:rsidRDefault="0057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1E97" w14:textId="77777777" w:rsidR="00066FFF" w:rsidRDefault="00E95AA2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4CA5">
      <w:rPr>
        <w:rStyle w:val="a5"/>
        <w:noProof/>
      </w:rPr>
      <w:t>14</w:t>
    </w:r>
    <w:r>
      <w:rPr>
        <w:rStyle w:val="a5"/>
      </w:rPr>
      <w:fldChar w:fldCharType="end"/>
    </w:r>
  </w:p>
  <w:p w14:paraId="3FE874ED" w14:textId="77777777" w:rsidR="00066FFF" w:rsidRDefault="00573B64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5A6D3" w14:textId="77777777" w:rsidR="00573B64" w:rsidRDefault="00573B64">
      <w:pPr>
        <w:spacing w:after="0" w:line="240" w:lineRule="auto"/>
      </w:pPr>
      <w:r>
        <w:separator/>
      </w:r>
    </w:p>
  </w:footnote>
  <w:footnote w:type="continuationSeparator" w:id="0">
    <w:p w14:paraId="4A0B8574" w14:textId="77777777" w:rsidR="00573B64" w:rsidRDefault="00573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62F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91D"/>
    <w:multiLevelType w:val="hybridMultilevel"/>
    <w:tmpl w:val="5CDE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2B7E"/>
    <w:multiLevelType w:val="hybridMultilevel"/>
    <w:tmpl w:val="D1BCA1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06024"/>
    <w:multiLevelType w:val="hybridMultilevel"/>
    <w:tmpl w:val="EC1A6326"/>
    <w:lvl w:ilvl="0" w:tplc="F18085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386D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2BB"/>
    <w:multiLevelType w:val="hybridMultilevel"/>
    <w:tmpl w:val="C8027834"/>
    <w:lvl w:ilvl="0" w:tplc="DEF87C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4B3C"/>
    <w:multiLevelType w:val="hybridMultilevel"/>
    <w:tmpl w:val="DEA8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04FF"/>
    <w:multiLevelType w:val="hybridMultilevel"/>
    <w:tmpl w:val="4948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0AD"/>
    <w:multiLevelType w:val="hybridMultilevel"/>
    <w:tmpl w:val="FC7841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872140"/>
    <w:multiLevelType w:val="hybridMultilevel"/>
    <w:tmpl w:val="2D5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6891"/>
    <w:multiLevelType w:val="hybridMultilevel"/>
    <w:tmpl w:val="E4D2004A"/>
    <w:lvl w:ilvl="0" w:tplc="9692D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32F7E"/>
    <w:multiLevelType w:val="hybridMultilevel"/>
    <w:tmpl w:val="4118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15362"/>
    <w:multiLevelType w:val="hybridMultilevel"/>
    <w:tmpl w:val="D452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E23CE"/>
    <w:multiLevelType w:val="hybridMultilevel"/>
    <w:tmpl w:val="645A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277CE"/>
    <w:multiLevelType w:val="hybridMultilevel"/>
    <w:tmpl w:val="A060031A"/>
    <w:lvl w:ilvl="0" w:tplc="1E5C3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71CB3"/>
    <w:multiLevelType w:val="hybridMultilevel"/>
    <w:tmpl w:val="18A6166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9F72AF6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C37C9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2746E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B2338"/>
    <w:multiLevelType w:val="hybridMultilevel"/>
    <w:tmpl w:val="AA421F4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5847"/>
    <w:multiLevelType w:val="hybridMultilevel"/>
    <w:tmpl w:val="7A5C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A8A"/>
    <w:multiLevelType w:val="hybridMultilevel"/>
    <w:tmpl w:val="877C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351A9"/>
    <w:multiLevelType w:val="hybridMultilevel"/>
    <w:tmpl w:val="7E32BF52"/>
    <w:lvl w:ilvl="0" w:tplc="93CECE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E6B42"/>
    <w:multiLevelType w:val="hybridMultilevel"/>
    <w:tmpl w:val="7556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52A5C"/>
    <w:multiLevelType w:val="hybridMultilevel"/>
    <w:tmpl w:val="AA00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20"/>
  </w:num>
  <w:num w:numId="5">
    <w:abstractNumId w:val="17"/>
  </w:num>
  <w:num w:numId="6">
    <w:abstractNumId w:val="16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5"/>
  </w:num>
  <w:num w:numId="17">
    <w:abstractNumId w:val="23"/>
  </w:num>
  <w:num w:numId="18">
    <w:abstractNumId w:val="13"/>
  </w:num>
  <w:num w:numId="19">
    <w:abstractNumId w:val="21"/>
  </w:num>
  <w:num w:numId="20">
    <w:abstractNumId w:val="25"/>
  </w:num>
  <w:num w:numId="21">
    <w:abstractNumId w:val="24"/>
  </w:num>
  <w:num w:numId="22">
    <w:abstractNumId w:val="6"/>
  </w:num>
  <w:num w:numId="23">
    <w:abstractNumId w:val="22"/>
  </w:num>
  <w:num w:numId="24">
    <w:abstractNumId w:val="12"/>
  </w:num>
  <w:num w:numId="25">
    <w:abstractNumId w:val="1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279"/>
    <w:rsid w:val="00081C01"/>
    <w:rsid w:val="000B19A6"/>
    <w:rsid w:val="000B1A89"/>
    <w:rsid w:val="000B204F"/>
    <w:rsid w:val="000B5ADE"/>
    <w:rsid w:val="000C3F4E"/>
    <w:rsid w:val="000F7D74"/>
    <w:rsid w:val="00115F19"/>
    <w:rsid w:val="00175B1B"/>
    <w:rsid w:val="00184CA5"/>
    <w:rsid w:val="001E08B4"/>
    <w:rsid w:val="001F6804"/>
    <w:rsid w:val="00347E14"/>
    <w:rsid w:val="003806FC"/>
    <w:rsid w:val="0038517D"/>
    <w:rsid w:val="003D5C12"/>
    <w:rsid w:val="00425D8B"/>
    <w:rsid w:val="00437127"/>
    <w:rsid w:val="00447CF1"/>
    <w:rsid w:val="00457430"/>
    <w:rsid w:val="00487580"/>
    <w:rsid w:val="0049651F"/>
    <w:rsid w:val="00573B64"/>
    <w:rsid w:val="00597045"/>
    <w:rsid w:val="00663F3E"/>
    <w:rsid w:val="006E2AEB"/>
    <w:rsid w:val="00710368"/>
    <w:rsid w:val="00725F96"/>
    <w:rsid w:val="007308AC"/>
    <w:rsid w:val="00747E0C"/>
    <w:rsid w:val="007C1B6C"/>
    <w:rsid w:val="007F4A5B"/>
    <w:rsid w:val="00840E1A"/>
    <w:rsid w:val="008519A6"/>
    <w:rsid w:val="00855279"/>
    <w:rsid w:val="0090599C"/>
    <w:rsid w:val="00945D6A"/>
    <w:rsid w:val="009810EF"/>
    <w:rsid w:val="00A45489"/>
    <w:rsid w:val="00A47BC8"/>
    <w:rsid w:val="00A5632B"/>
    <w:rsid w:val="00A95ACF"/>
    <w:rsid w:val="00AD1FF2"/>
    <w:rsid w:val="00AE0D18"/>
    <w:rsid w:val="00B937D6"/>
    <w:rsid w:val="00BF7018"/>
    <w:rsid w:val="00C05F38"/>
    <w:rsid w:val="00C50454"/>
    <w:rsid w:val="00DA1455"/>
    <w:rsid w:val="00DA5BA0"/>
    <w:rsid w:val="00DF13D6"/>
    <w:rsid w:val="00E14070"/>
    <w:rsid w:val="00E178B1"/>
    <w:rsid w:val="00E30481"/>
    <w:rsid w:val="00E95AA2"/>
    <w:rsid w:val="00EC032A"/>
    <w:rsid w:val="00F148C3"/>
    <w:rsid w:val="00F1490B"/>
    <w:rsid w:val="00FA1D07"/>
    <w:rsid w:val="00FE0B88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F0A3"/>
  <w15:docId w15:val="{F2421B45-527F-4AED-82BB-F4CD8BF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5AA2"/>
  </w:style>
  <w:style w:type="character" w:styleId="a5">
    <w:name w:val="page number"/>
    <w:basedOn w:val="a0"/>
    <w:uiPriority w:val="99"/>
    <w:rsid w:val="00E95AA2"/>
  </w:style>
  <w:style w:type="paragraph" w:styleId="a6">
    <w:name w:val="List Paragraph"/>
    <w:basedOn w:val="a"/>
    <w:uiPriority w:val="34"/>
    <w:qFormat/>
    <w:rsid w:val="000B19A6"/>
    <w:pPr>
      <w:ind w:left="720"/>
      <w:contextualSpacing/>
    </w:pPr>
  </w:style>
  <w:style w:type="table" w:styleId="a7">
    <w:name w:val="Table Grid"/>
    <w:basedOn w:val="a1"/>
    <w:uiPriority w:val="39"/>
    <w:rsid w:val="00425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2522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46</cp:revision>
  <dcterms:created xsi:type="dcterms:W3CDTF">2021-10-20T00:56:00Z</dcterms:created>
  <dcterms:modified xsi:type="dcterms:W3CDTF">2023-07-27T11:11:00Z</dcterms:modified>
</cp:coreProperties>
</file>