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ЧАСТНОЕ ОБРАЗОВАТЕЛЬНОЕ УЧРЕЖДЕНИЕ</w:t>
      </w:r>
    </w:p>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ПРОФЕССИОНАЛЬНОГО ОБРАЗОВАНИЯ</w:t>
      </w:r>
    </w:p>
    <w:p w:rsidR="003C0116" w:rsidRPr="00E32B4B" w:rsidRDefault="003C0116" w:rsidP="00D734DB">
      <w:pPr>
        <w:widowControl w:val="0"/>
        <w:ind w:firstLine="709"/>
        <w:jc w:val="center"/>
        <w:outlineLvl w:val="8"/>
        <w:rPr>
          <w:b/>
          <w:sz w:val="28"/>
          <w:szCs w:val="28"/>
        </w:rPr>
      </w:pPr>
      <w:r w:rsidRPr="00E32B4B">
        <w:rPr>
          <w:color w:val="000000"/>
          <w:sz w:val="28"/>
          <w:szCs w:val="28"/>
        </w:rPr>
        <w:t>«СТАВРОПОЛЬСКИЙ МНОГОПРОФИЛЬНЫЙ КОЛЛЕДЖ»</w:t>
      </w:r>
    </w:p>
    <w:p w:rsidR="003C0116" w:rsidRPr="00E32B4B" w:rsidRDefault="003C0116" w:rsidP="00D734DB">
      <w:pPr>
        <w:widowControl w:val="0"/>
        <w:ind w:right="-2"/>
        <w:jc w:val="center"/>
        <w:rPr>
          <w:caps/>
          <w:color w:val="000000"/>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spacing w:line="360" w:lineRule="auto"/>
        <w:ind w:firstLine="709"/>
        <w:jc w:val="center"/>
        <w:outlineLvl w:val="8"/>
        <w:rPr>
          <w:b/>
          <w:sz w:val="28"/>
          <w:szCs w:val="28"/>
        </w:rPr>
      </w:pPr>
    </w:p>
    <w:p w:rsidR="003C0116" w:rsidRPr="00E32B4B" w:rsidRDefault="003C0116" w:rsidP="00D734DB">
      <w:pPr>
        <w:shd w:val="clear" w:color="auto" w:fill="FFFFFF"/>
        <w:spacing w:line="360" w:lineRule="auto"/>
        <w:ind w:left="19"/>
        <w:jc w:val="center"/>
        <w:rPr>
          <w:b/>
          <w:color w:val="000000"/>
          <w:sz w:val="28"/>
          <w:szCs w:val="28"/>
        </w:rPr>
      </w:pPr>
      <w:r w:rsidRPr="00E32B4B">
        <w:rPr>
          <w:b/>
          <w:color w:val="000000"/>
          <w:sz w:val="28"/>
          <w:szCs w:val="28"/>
        </w:rPr>
        <w:t>Методические указания</w:t>
      </w:r>
    </w:p>
    <w:p w:rsidR="003C0116" w:rsidRPr="00E32B4B" w:rsidRDefault="003C0116" w:rsidP="00D734DB">
      <w:pPr>
        <w:shd w:val="clear" w:color="auto" w:fill="FFFFFF"/>
        <w:spacing w:line="360" w:lineRule="auto"/>
        <w:ind w:left="19"/>
        <w:jc w:val="center"/>
        <w:rPr>
          <w:color w:val="000000"/>
          <w:sz w:val="28"/>
          <w:szCs w:val="28"/>
        </w:rPr>
      </w:pPr>
      <w:r w:rsidRPr="00E32B4B">
        <w:rPr>
          <w:color w:val="000000"/>
          <w:sz w:val="28"/>
          <w:szCs w:val="28"/>
        </w:rPr>
        <w:t>к практически</w:t>
      </w:r>
      <w:r w:rsidR="00C35848" w:rsidRPr="00E32B4B">
        <w:rPr>
          <w:color w:val="000000"/>
          <w:sz w:val="28"/>
          <w:szCs w:val="28"/>
        </w:rPr>
        <w:t>м</w:t>
      </w:r>
      <w:r w:rsidR="00357981" w:rsidRPr="00E32B4B">
        <w:rPr>
          <w:color w:val="000000"/>
          <w:sz w:val="28"/>
          <w:szCs w:val="28"/>
        </w:rPr>
        <w:t xml:space="preserve"> занятиям</w:t>
      </w:r>
    </w:p>
    <w:p w:rsidR="003C0116" w:rsidRPr="00E32B4B" w:rsidRDefault="00D734DB" w:rsidP="00D734DB">
      <w:pPr>
        <w:shd w:val="clear" w:color="auto" w:fill="FFFFFF"/>
        <w:spacing w:line="360" w:lineRule="auto"/>
        <w:ind w:left="19"/>
        <w:jc w:val="center"/>
        <w:rPr>
          <w:color w:val="000000"/>
          <w:sz w:val="28"/>
          <w:szCs w:val="28"/>
        </w:rPr>
      </w:pPr>
      <w:r w:rsidRPr="00E32B4B">
        <w:rPr>
          <w:color w:val="000000"/>
          <w:sz w:val="28"/>
          <w:szCs w:val="28"/>
        </w:rPr>
        <w:t>по дисциплине «География</w:t>
      </w:r>
      <w:r w:rsidR="003C0116" w:rsidRPr="00E32B4B">
        <w:rPr>
          <w:color w:val="000000"/>
          <w:sz w:val="28"/>
          <w:szCs w:val="28"/>
        </w:rPr>
        <w:t>»</w:t>
      </w:r>
    </w:p>
    <w:p w:rsidR="003C0116" w:rsidRPr="00E32B4B" w:rsidRDefault="003C0116" w:rsidP="00D734DB">
      <w:pPr>
        <w:shd w:val="clear" w:color="auto" w:fill="FFFFFF"/>
        <w:spacing w:line="360" w:lineRule="auto"/>
        <w:ind w:left="19"/>
        <w:jc w:val="center"/>
        <w:rPr>
          <w:sz w:val="28"/>
          <w:szCs w:val="28"/>
        </w:rPr>
      </w:pPr>
      <w:r w:rsidRPr="00E32B4B">
        <w:rPr>
          <w:sz w:val="28"/>
          <w:szCs w:val="28"/>
        </w:rPr>
        <w:t xml:space="preserve">для </w:t>
      </w:r>
      <w:r w:rsidR="00A505F6" w:rsidRPr="00E32B4B">
        <w:rPr>
          <w:sz w:val="28"/>
          <w:szCs w:val="28"/>
        </w:rPr>
        <w:t>обучающихся</w:t>
      </w:r>
      <w:r w:rsidRPr="00E32B4B">
        <w:rPr>
          <w:sz w:val="28"/>
          <w:szCs w:val="28"/>
        </w:rPr>
        <w:t xml:space="preserve"> по </w:t>
      </w:r>
      <w:r w:rsidR="00573A71" w:rsidRPr="00E32B4B">
        <w:rPr>
          <w:sz w:val="28"/>
          <w:szCs w:val="28"/>
        </w:rPr>
        <w:t>специальности</w:t>
      </w:r>
    </w:p>
    <w:p w:rsidR="003C0116" w:rsidRPr="00E32B4B" w:rsidRDefault="00E23557" w:rsidP="00D734DB">
      <w:pPr>
        <w:widowControl w:val="0"/>
        <w:spacing w:line="360" w:lineRule="auto"/>
        <w:jc w:val="center"/>
        <w:rPr>
          <w:sz w:val="28"/>
          <w:szCs w:val="28"/>
        </w:rPr>
      </w:pPr>
      <w:r w:rsidRPr="00E23557">
        <w:rPr>
          <w:sz w:val="28"/>
          <w:szCs w:val="28"/>
        </w:rPr>
        <w:t>40.02.03 ПРАВО И СУДЕБНОЕ АДМИНИСТРИРОВАНИЕ</w: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jc w:val="center"/>
        <w:outlineLvl w:val="8"/>
        <w:rPr>
          <w:sz w:val="28"/>
          <w:szCs w:val="28"/>
        </w:rPr>
      </w:pPr>
    </w:p>
    <w:p w:rsidR="003C0116" w:rsidRPr="00E32B4B" w:rsidRDefault="003C0116" w:rsidP="00D734DB">
      <w:pPr>
        <w:widowControl w:val="0"/>
        <w:jc w:val="center"/>
        <w:outlineLvl w:val="8"/>
        <w:rPr>
          <w:sz w:val="28"/>
          <w:szCs w:val="28"/>
        </w:rPr>
      </w:pPr>
    </w:p>
    <w:p w:rsidR="003C0116" w:rsidRPr="00E32B4B" w:rsidRDefault="00BE23D7" w:rsidP="00D734DB">
      <w:pPr>
        <w:widowControl w:val="0"/>
        <w:spacing w:line="360" w:lineRule="auto"/>
        <w:jc w:val="center"/>
        <w:rPr>
          <w:sz w:val="28"/>
          <w:szCs w:val="28"/>
        </w:rPr>
      </w:pPr>
      <w:r w:rsidRPr="00E32B4B">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66CC" w:rsidRDefault="00F966CC"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t5fw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" stroked="f">
                <v:textbox inset="6.75pt,3.75pt,6.75pt,3.75pt">
                  <w:txbxContent>
                    <w:p w:rsidR="00F966CC" w:rsidRDefault="00F966CC" w:rsidP="003C0116"/>
                  </w:txbxContent>
                </v:textbox>
              </v:shape>
            </w:pict>
          </mc:Fallback>
        </mc:AlternateConten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A505F6" w:rsidRDefault="00A505F6" w:rsidP="00D734DB">
      <w:pPr>
        <w:widowControl w:val="0"/>
        <w:spacing w:line="360" w:lineRule="auto"/>
        <w:jc w:val="center"/>
        <w:rPr>
          <w:sz w:val="28"/>
          <w:szCs w:val="28"/>
        </w:rPr>
      </w:pPr>
    </w:p>
    <w:p w:rsidR="00E23557" w:rsidRDefault="00E23557" w:rsidP="00D734DB">
      <w:pPr>
        <w:widowControl w:val="0"/>
        <w:spacing w:line="360" w:lineRule="auto"/>
        <w:jc w:val="center"/>
        <w:rPr>
          <w:sz w:val="28"/>
          <w:szCs w:val="28"/>
        </w:rPr>
      </w:pPr>
    </w:p>
    <w:p w:rsidR="00E23557" w:rsidRDefault="00E23557" w:rsidP="00D734DB">
      <w:pPr>
        <w:widowControl w:val="0"/>
        <w:spacing w:line="360" w:lineRule="auto"/>
        <w:jc w:val="center"/>
        <w:rPr>
          <w:sz w:val="28"/>
          <w:szCs w:val="28"/>
        </w:rPr>
      </w:pPr>
    </w:p>
    <w:p w:rsidR="00E23557" w:rsidRPr="00E32B4B" w:rsidRDefault="00E23557"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3C0116" w:rsidRPr="00E32B4B" w:rsidRDefault="00122983" w:rsidP="00D734DB">
      <w:pPr>
        <w:widowControl w:val="0"/>
        <w:spacing w:line="360" w:lineRule="auto"/>
        <w:jc w:val="center"/>
        <w:rPr>
          <w:sz w:val="28"/>
          <w:szCs w:val="28"/>
        </w:rPr>
      </w:pPr>
      <w:r w:rsidRPr="00E32B4B">
        <w:rPr>
          <w:sz w:val="28"/>
          <w:szCs w:val="28"/>
        </w:rPr>
        <w:t>Ставрополь, 202</w:t>
      </w:r>
      <w:r w:rsidR="00FC1AF4" w:rsidRPr="00E32B4B">
        <w:rPr>
          <w:sz w:val="28"/>
          <w:szCs w:val="28"/>
        </w:rPr>
        <w:t>3</w:t>
      </w:r>
      <w:r w:rsidR="003C0116" w:rsidRPr="00E32B4B">
        <w:rPr>
          <w:sz w:val="28"/>
          <w:szCs w:val="28"/>
        </w:rPr>
        <w:t xml:space="preserve"> г.</w:t>
      </w:r>
    </w:p>
    <w:p w:rsidR="00FC1AF4" w:rsidRPr="00E32B4B" w:rsidRDefault="00FC1AF4" w:rsidP="00FC1AF4">
      <w:pPr>
        <w:spacing w:before="100" w:beforeAutospacing="1" w:line="360" w:lineRule="auto"/>
        <w:ind w:firstLine="709"/>
        <w:jc w:val="both"/>
        <w:rPr>
          <w:sz w:val="28"/>
          <w:szCs w:val="28"/>
        </w:rPr>
      </w:pPr>
      <w:r w:rsidRPr="00E32B4B">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sidR="000A1824">
        <w:rPr>
          <w:sz w:val="28"/>
          <w:szCs w:val="28"/>
        </w:rPr>
        <w:t xml:space="preserve">Федеральной образовательной программой СОО, </w:t>
      </w:r>
      <w:r w:rsidRPr="00E32B4B">
        <w:rPr>
          <w:sz w:val="28"/>
          <w:szCs w:val="28"/>
        </w:rPr>
        <w:t xml:space="preserve">приказом о внесении изменений от 12 августа 2022 года № 732, а также примерной рабочей программой общеобразовательной дисциплины «География» для профессиональных образовательных организаций и примерным учебно-методическим комплексом по общеобразовательной дисциплине «География», рекомендованной «Институтом развития профессионального образования» (ИРПО) от 2022 г. </w:t>
      </w:r>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rPr>
          <w:sz w:val="28"/>
          <w:szCs w:val="28"/>
        </w:rPr>
      </w:pPr>
      <w:r w:rsidRPr="00E32B4B">
        <w:rPr>
          <w:sz w:val="28"/>
          <w:szCs w:val="28"/>
        </w:rPr>
        <w:t>Составитель: Солянник Е.Н.</w:t>
      </w:r>
    </w:p>
    <w:p w:rsidR="00A11EC2" w:rsidRPr="00E32B4B" w:rsidRDefault="00A11EC2" w:rsidP="00A11EC2">
      <w:pPr>
        <w:spacing w:before="100" w:beforeAutospacing="1" w:line="360" w:lineRule="auto"/>
        <w:jc w:val="center"/>
        <w:rPr>
          <w:sz w:val="28"/>
          <w:szCs w:val="28"/>
        </w:rPr>
      </w:pPr>
    </w:p>
    <w:p w:rsidR="00A11EC2" w:rsidRPr="00E32B4B" w:rsidRDefault="00A11EC2" w:rsidP="00A11EC2">
      <w:pPr>
        <w:spacing w:before="6" w:after="240" w:line="360" w:lineRule="auto"/>
        <w:ind w:firstLine="709"/>
        <w:jc w:val="center"/>
        <w:rPr>
          <w:sz w:val="28"/>
          <w:szCs w:val="28"/>
        </w:rPr>
      </w:pPr>
    </w:p>
    <w:p w:rsidR="00A11EC2" w:rsidRPr="00E32B4B" w:rsidRDefault="00A11EC2" w:rsidP="00A11EC2">
      <w:pPr>
        <w:spacing w:line="360" w:lineRule="auto"/>
        <w:ind w:firstLine="708"/>
        <w:jc w:val="both"/>
        <w:rPr>
          <w:sz w:val="28"/>
          <w:szCs w:val="28"/>
        </w:rPr>
      </w:pPr>
      <w:r w:rsidRPr="00E32B4B">
        <w:rPr>
          <w:sz w:val="28"/>
          <w:szCs w:val="28"/>
        </w:rPr>
        <w:t xml:space="preserve">Рассмотрено на заседании методического объединения общеобразовательного цикла, протокол № </w:t>
      </w:r>
      <w:r w:rsidR="00FC1AF4" w:rsidRPr="00E32B4B">
        <w:rPr>
          <w:sz w:val="28"/>
          <w:szCs w:val="28"/>
        </w:rPr>
        <w:t>6</w:t>
      </w:r>
      <w:r w:rsidRPr="00E32B4B">
        <w:rPr>
          <w:sz w:val="28"/>
          <w:szCs w:val="28"/>
        </w:rPr>
        <w:t xml:space="preserve"> от «2</w:t>
      </w:r>
      <w:r w:rsidR="00FC1AF4" w:rsidRPr="00E32B4B">
        <w:rPr>
          <w:sz w:val="28"/>
          <w:szCs w:val="28"/>
        </w:rPr>
        <w:t>4</w:t>
      </w:r>
      <w:r w:rsidRPr="00E32B4B">
        <w:rPr>
          <w:sz w:val="28"/>
          <w:szCs w:val="28"/>
        </w:rPr>
        <w:t>» мая 202</w:t>
      </w:r>
      <w:r w:rsidR="00FC1AF4" w:rsidRPr="00E32B4B">
        <w:rPr>
          <w:sz w:val="28"/>
          <w:szCs w:val="28"/>
        </w:rPr>
        <w:t>3</w:t>
      </w:r>
      <w:r w:rsidRPr="00E32B4B">
        <w:rPr>
          <w:sz w:val="28"/>
          <w:szCs w:val="28"/>
        </w:rPr>
        <w:t xml:space="preserve"> г.</w:t>
      </w:r>
    </w:p>
    <w:p w:rsidR="00A11EC2" w:rsidRPr="00E32B4B" w:rsidRDefault="00A11EC2" w:rsidP="00A11EC2">
      <w:pPr>
        <w:spacing w:line="360" w:lineRule="auto"/>
        <w:ind w:firstLine="708"/>
        <w:jc w:val="both"/>
        <w:rPr>
          <w:rFonts w:cs="Arial"/>
          <w:sz w:val="28"/>
          <w:szCs w:val="28"/>
        </w:rPr>
      </w:pPr>
      <w:r w:rsidRPr="00E32B4B">
        <w:rPr>
          <w:sz w:val="28"/>
          <w:szCs w:val="28"/>
        </w:rPr>
        <w:t>Рекомендовано Методическим советом СмК, протокол №</w:t>
      </w:r>
      <w:r w:rsidR="00FC1AF4" w:rsidRPr="00E32B4B">
        <w:rPr>
          <w:sz w:val="28"/>
          <w:szCs w:val="28"/>
        </w:rPr>
        <w:t>7</w:t>
      </w:r>
      <w:r w:rsidRPr="00E32B4B">
        <w:rPr>
          <w:sz w:val="28"/>
          <w:szCs w:val="28"/>
        </w:rPr>
        <w:t xml:space="preserve"> от «2</w:t>
      </w:r>
      <w:r w:rsidR="00FC1AF4" w:rsidRPr="00E32B4B">
        <w:rPr>
          <w:sz w:val="28"/>
          <w:szCs w:val="28"/>
        </w:rPr>
        <w:t>5</w:t>
      </w:r>
      <w:r w:rsidRPr="00E32B4B">
        <w:rPr>
          <w:sz w:val="28"/>
          <w:szCs w:val="28"/>
        </w:rPr>
        <w:t>» мая 202</w:t>
      </w:r>
      <w:r w:rsidR="00FC1AF4" w:rsidRPr="00E32B4B">
        <w:rPr>
          <w:sz w:val="28"/>
          <w:szCs w:val="28"/>
        </w:rPr>
        <w:t>3</w:t>
      </w:r>
      <w:r w:rsidRPr="00E32B4B">
        <w:rPr>
          <w:sz w:val="28"/>
          <w:szCs w:val="28"/>
        </w:rPr>
        <w:t xml:space="preserve"> г.</w:t>
      </w:r>
    </w:p>
    <w:p w:rsidR="007F141D" w:rsidRPr="00E32B4B" w:rsidRDefault="007F141D" w:rsidP="00D734DB">
      <w:pPr>
        <w:spacing w:line="360" w:lineRule="auto"/>
        <w:ind w:firstLine="708"/>
        <w:jc w:val="center"/>
        <w:rPr>
          <w:rFonts w:cs="Arial"/>
          <w:sz w:val="28"/>
          <w:szCs w:val="28"/>
        </w:rPr>
      </w:pPr>
    </w:p>
    <w:p w:rsidR="00A11EC2" w:rsidRPr="00E32B4B" w:rsidRDefault="00A11EC2" w:rsidP="00D734DB">
      <w:pPr>
        <w:spacing w:line="360" w:lineRule="auto"/>
        <w:ind w:firstLine="708"/>
        <w:jc w:val="center"/>
        <w:rPr>
          <w:rFonts w:cs="Arial"/>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CD1873" w:rsidRDefault="00E32B4B" w:rsidP="00F966CC">
      <w:pPr>
        <w:spacing w:after="200" w:line="276" w:lineRule="auto"/>
        <w:rPr>
          <w:sz w:val="28"/>
          <w:szCs w:val="28"/>
        </w:rPr>
      </w:pPr>
      <w:r>
        <w:rPr>
          <w:sz w:val="28"/>
          <w:szCs w:val="28"/>
        </w:rPr>
        <w:br w:type="page"/>
      </w:r>
    </w:p>
    <w:tbl>
      <w:tblPr>
        <w:tblStyle w:val="af0"/>
        <w:tblW w:w="0" w:type="auto"/>
        <w:tblLook w:val="04A0" w:firstRow="1" w:lastRow="0" w:firstColumn="1" w:lastColumn="0" w:noHBand="0" w:noVBand="1"/>
      </w:tblPr>
      <w:tblGrid>
        <w:gridCol w:w="8897"/>
        <w:gridCol w:w="674"/>
      </w:tblGrid>
      <w:tr w:rsidR="00AF04B5" w:rsidRPr="00CD1873" w:rsidTr="00CD1873">
        <w:tc>
          <w:tcPr>
            <w:tcW w:w="8897" w:type="dxa"/>
          </w:tcPr>
          <w:p w:rsidR="00AF04B5" w:rsidRPr="00AF04B5" w:rsidRDefault="00AF04B5" w:rsidP="00CD1873">
            <w:pPr>
              <w:spacing w:line="276" w:lineRule="auto"/>
            </w:pPr>
            <w:r w:rsidRPr="00AF04B5">
              <w:rPr>
                <w:szCs w:val="28"/>
              </w:rPr>
              <w:lastRenderedPageBreak/>
              <w:t>Введение</w:t>
            </w:r>
          </w:p>
        </w:tc>
        <w:tc>
          <w:tcPr>
            <w:tcW w:w="674" w:type="dxa"/>
          </w:tcPr>
          <w:p w:rsidR="00AF04B5" w:rsidRDefault="00AF04B5" w:rsidP="00CD1873">
            <w:pPr>
              <w:spacing w:line="276" w:lineRule="auto"/>
            </w:pPr>
            <w:r>
              <w:t>4</w:t>
            </w:r>
          </w:p>
        </w:tc>
      </w:tr>
      <w:tr w:rsidR="00CD1873" w:rsidRPr="00CD1873" w:rsidTr="00CD1873">
        <w:tc>
          <w:tcPr>
            <w:tcW w:w="8897" w:type="dxa"/>
          </w:tcPr>
          <w:p w:rsidR="00CD1873" w:rsidRPr="00CD1873" w:rsidRDefault="00CD1873" w:rsidP="00CD1873">
            <w:pPr>
              <w:spacing w:line="276" w:lineRule="auto"/>
            </w:pPr>
            <w:r>
              <w:t>Практическое занятие 1.</w:t>
            </w:r>
            <w:r w:rsidRPr="00CD1873">
              <w:t>Характеристика политического устройства стран мира</w:t>
            </w:r>
            <w:r w:rsidRPr="00CD1873">
              <w:tab/>
            </w:r>
          </w:p>
        </w:tc>
        <w:tc>
          <w:tcPr>
            <w:tcW w:w="674" w:type="dxa"/>
          </w:tcPr>
          <w:p w:rsidR="00CD1873" w:rsidRPr="00CD1873" w:rsidRDefault="00CD1873" w:rsidP="00CD1873">
            <w:pPr>
              <w:spacing w:line="276" w:lineRule="auto"/>
            </w:pPr>
            <w:r>
              <w:t>11</w:t>
            </w:r>
          </w:p>
        </w:tc>
      </w:tr>
      <w:tr w:rsidR="00CD1873" w:rsidRPr="00CD1873" w:rsidTr="00CD1873">
        <w:tc>
          <w:tcPr>
            <w:tcW w:w="8897" w:type="dxa"/>
          </w:tcPr>
          <w:p w:rsidR="00CD1873" w:rsidRPr="00CD1873" w:rsidRDefault="00CD1873" w:rsidP="00CD1873">
            <w:pPr>
              <w:spacing w:line="276" w:lineRule="auto"/>
            </w:pPr>
            <w:r w:rsidRPr="00CD1873">
              <w:t>Практическое занятие 2. Ресурсообеспеченность. Классиф</w:t>
            </w:r>
            <w:r>
              <w:t>икация видов природных ресурсов</w:t>
            </w:r>
          </w:p>
        </w:tc>
        <w:tc>
          <w:tcPr>
            <w:tcW w:w="674" w:type="dxa"/>
          </w:tcPr>
          <w:p w:rsidR="00CD1873" w:rsidRPr="00CD1873" w:rsidRDefault="00CD1873" w:rsidP="00CD1873">
            <w:pPr>
              <w:spacing w:line="276" w:lineRule="auto"/>
            </w:pPr>
            <w:r>
              <w:t>17</w:t>
            </w:r>
          </w:p>
        </w:tc>
      </w:tr>
      <w:tr w:rsidR="00CD1873" w:rsidRPr="00CD1873" w:rsidTr="00CD1873">
        <w:tc>
          <w:tcPr>
            <w:tcW w:w="8897" w:type="dxa"/>
          </w:tcPr>
          <w:p w:rsidR="00CD1873" w:rsidRPr="00CD1873" w:rsidRDefault="00CD1873" w:rsidP="00CD1873">
            <w:pPr>
              <w:spacing w:line="276" w:lineRule="auto"/>
            </w:pPr>
            <w:r w:rsidRPr="00CD1873">
              <w:t>Практическое занятие 3. Демографическая ситуация в различных странах и регионах мира.</w:t>
            </w:r>
            <w:r w:rsidRPr="00CD1873">
              <w:tab/>
            </w:r>
          </w:p>
        </w:tc>
        <w:tc>
          <w:tcPr>
            <w:tcW w:w="674" w:type="dxa"/>
          </w:tcPr>
          <w:p w:rsidR="00CD1873" w:rsidRPr="00CD1873" w:rsidRDefault="00CD1873" w:rsidP="00CD1873">
            <w:pPr>
              <w:spacing w:line="276" w:lineRule="auto"/>
            </w:pPr>
            <w:r>
              <w:t>20</w:t>
            </w:r>
          </w:p>
        </w:tc>
      </w:tr>
      <w:tr w:rsidR="00CD1873" w:rsidRPr="00CD1873" w:rsidTr="00CD1873">
        <w:tc>
          <w:tcPr>
            <w:tcW w:w="8897" w:type="dxa"/>
            <w:shd w:val="clear" w:color="auto" w:fill="auto"/>
          </w:tcPr>
          <w:p w:rsidR="00CD1873" w:rsidRPr="00CD1873" w:rsidRDefault="00CD1873" w:rsidP="00CD1873">
            <w:pPr>
              <w:spacing w:line="276" w:lineRule="auto"/>
              <w:rPr>
                <w:color w:val="000000" w:themeColor="text1"/>
                <w:shd w:val="clear" w:color="auto" w:fill="92D050"/>
                <w:lang w:val="en-US"/>
              </w:rPr>
            </w:pPr>
            <w:r w:rsidRPr="00CD1873">
              <w:t>Практическое занятие 4.</w:t>
            </w:r>
            <w:r w:rsidRPr="00CD1873">
              <w:rPr>
                <w:color w:val="000000" w:themeColor="text1"/>
                <w:shd w:val="clear" w:color="auto" w:fill="FFFFFF"/>
              </w:rPr>
              <w:t xml:space="preserve"> </w:t>
            </w:r>
            <w:r w:rsidRPr="00CD1873">
              <w:rPr>
                <w:color w:val="000000" w:themeColor="text1"/>
              </w:rPr>
              <w:t>Трудовые ресурсы и занятость населения. Размещение населения</w:t>
            </w:r>
          </w:p>
        </w:tc>
        <w:tc>
          <w:tcPr>
            <w:tcW w:w="674" w:type="dxa"/>
          </w:tcPr>
          <w:p w:rsidR="00CD1873" w:rsidRPr="00CD1873" w:rsidRDefault="00CD1873" w:rsidP="00CD1873">
            <w:pPr>
              <w:spacing w:line="276" w:lineRule="auto"/>
            </w:pPr>
            <w:r>
              <w:t>22</w:t>
            </w:r>
          </w:p>
        </w:tc>
      </w:tr>
      <w:tr w:rsidR="00CD1873" w:rsidRPr="00CD1873" w:rsidTr="00CD1873">
        <w:tc>
          <w:tcPr>
            <w:tcW w:w="8897" w:type="dxa"/>
            <w:shd w:val="clear" w:color="auto" w:fill="auto"/>
          </w:tcPr>
          <w:p w:rsidR="00CD1873" w:rsidRPr="00CD1873" w:rsidRDefault="00CD1873" w:rsidP="00CD1873">
            <w:pPr>
              <w:spacing w:line="276" w:lineRule="auto"/>
            </w:pPr>
            <w:r w:rsidRPr="00CD1873">
              <w:t>Практическое занятие 5. Современные особенности развития мирового хозяйства. Отраслевая структура мирового хозяйства</w:t>
            </w:r>
          </w:p>
        </w:tc>
        <w:tc>
          <w:tcPr>
            <w:tcW w:w="674" w:type="dxa"/>
            <w:shd w:val="clear" w:color="auto" w:fill="auto"/>
          </w:tcPr>
          <w:p w:rsidR="00CD1873" w:rsidRPr="00CD1873" w:rsidRDefault="00CD1873" w:rsidP="00CD1873">
            <w:pPr>
              <w:spacing w:line="276" w:lineRule="auto"/>
            </w:pPr>
            <w:r>
              <w:t>26</w:t>
            </w:r>
          </w:p>
        </w:tc>
      </w:tr>
      <w:tr w:rsidR="00CD1873" w:rsidRPr="00CD1873" w:rsidTr="00CD1873">
        <w:tc>
          <w:tcPr>
            <w:tcW w:w="8897" w:type="dxa"/>
          </w:tcPr>
          <w:p w:rsidR="00CD1873" w:rsidRPr="00CD1873" w:rsidRDefault="00CD1873" w:rsidP="00CD1873">
            <w:pPr>
              <w:spacing w:line="276" w:lineRule="auto"/>
            </w:pPr>
            <w:r w:rsidRPr="00CD1873">
              <w:t>Практическое занятие 6. Экономико-географическое положение  Зарубежной Европы. Особенности природно-ресурсного потенциала, населения и хозяйства (Профессиональн</w:t>
            </w:r>
            <w:r>
              <w:t>о-ориентированное содержание)</w:t>
            </w:r>
            <w:r>
              <w:tab/>
            </w:r>
          </w:p>
        </w:tc>
        <w:tc>
          <w:tcPr>
            <w:tcW w:w="674" w:type="dxa"/>
          </w:tcPr>
          <w:p w:rsidR="00CD1873" w:rsidRPr="00CD1873" w:rsidRDefault="00CD1873" w:rsidP="00CD1873">
            <w:pPr>
              <w:spacing w:line="276" w:lineRule="auto"/>
            </w:pPr>
            <w:r>
              <w:t>29</w:t>
            </w:r>
          </w:p>
        </w:tc>
      </w:tr>
      <w:tr w:rsidR="00CD1873" w:rsidRPr="00CD1873" w:rsidTr="00CD1873">
        <w:tc>
          <w:tcPr>
            <w:tcW w:w="8897" w:type="dxa"/>
            <w:shd w:val="clear" w:color="auto" w:fill="auto"/>
          </w:tcPr>
          <w:p w:rsidR="00CD1873" w:rsidRPr="00CD1873" w:rsidRDefault="00CD1873" w:rsidP="00CD1873">
            <w:pPr>
              <w:spacing w:line="276" w:lineRule="auto"/>
            </w:pPr>
            <w:r w:rsidRPr="00CD1873">
              <w:t xml:space="preserve">Практическое занятие 7. Экономико-географическое положение  Азии и Африка. Особенности природно-ресурсного потенциала, населения и хозяйства региона </w:t>
            </w:r>
          </w:p>
        </w:tc>
        <w:tc>
          <w:tcPr>
            <w:tcW w:w="674" w:type="dxa"/>
          </w:tcPr>
          <w:p w:rsidR="00CD1873" w:rsidRPr="00CD1873" w:rsidRDefault="00CD1873" w:rsidP="00CD1873">
            <w:pPr>
              <w:spacing w:line="276" w:lineRule="auto"/>
            </w:pPr>
            <w:r>
              <w:t>32</w:t>
            </w:r>
          </w:p>
        </w:tc>
      </w:tr>
      <w:tr w:rsidR="00CD1873" w:rsidRPr="00CD1873" w:rsidTr="00CD1873">
        <w:tc>
          <w:tcPr>
            <w:tcW w:w="8897" w:type="dxa"/>
            <w:shd w:val="clear" w:color="auto" w:fill="auto"/>
          </w:tcPr>
          <w:p w:rsidR="00CD1873" w:rsidRPr="000E1271" w:rsidRDefault="00CD1873" w:rsidP="000E1271">
            <w:pPr>
              <w:spacing w:line="276" w:lineRule="auto"/>
            </w:pPr>
            <w:r w:rsidRPr="00CD1873">
              <w:t>Практическое занятие 8.</w:t>
            </w:r>
            <w:r w:rsidR="000E1271">
              <w:t xml:space="preserve"> </w:t>
            </w:r>
            <w:r w:rsidR="000E1271" w:rsidRPr="000E1271">
              <w:t xml:space="preserve">Особенности экономико-географического положения, природно-ресурсного потенциала, населения, хозяйства регионов и стран Америки (Профессионально ориентированное содержание) </w:t>
            </w:r>
          </w:p>
        </w:tc>
        <w:tc>
          <w:tcPr>
            <w:tcW w:w="674" w:type="dxa"/>
          </w:tcPr>
          <w:p w:rsidR="00CD1873" w:rsidRPr="00CD1873" w:rsidRDefault="00CD1873" w:rsidP="00CD1873">
            <w:pPr>
              <w:spacing w:line="276" w:lineRule="auto"/>
            </w:pPr>
            <w:r>
              <w:t>36</w:t>
            </w:r>
          </w:p>
        </w:tc>
      </w:tr>
      <w:tr w:rsidR="00CD1873" w:rsidRPr="00CD1873" w:rsidTr="00CD1873">
        <w:tc>
          <w:tcPr>
            <w:tcW w:w="8897" w:type="dxa"/>
          </w:tcPr>
          <w:p w:rsidR="00CD1873" w:rsidRPr="00CD1873" w:rsidRDefault="00CD1873" w:rsidP="00CD1873">
            <w:pPr>
              <w:spacing w:line="276" w:lineRule="auto"/>
            </w:pPr>
            <w:r w:rsidRPr="00CD1873">
              <w:t>Практическое занятие 9. Особенности экономико-геог</w:t>
            </w:r>
            <w:r>
              <w:t>рафического положения России.</w:t>
            </w:r>
          </w:p>
        </w:tc>
        <w:tc>
          <w:tcPr>
            <w:tcW w:w="674" w:type="dxa"/>
          </w:tcPr>
          <w:p w:rsidR="00CD1873" w:rsidRPr="00CD1873" w:rsidRDefault="00CD1873" w:rsidP="00CD1873">
            <w:pPr>
              <w:spacing w:line="276" w:lineRule="auto"/>
            </w:pPr>
            <w:r>
              <w:t>40</w:t>
            </w:r>
          </w:p>
        </w:tc>
      </w:tr>
      <w:tr w:rsidR="00CD1873" w:rsidRPr="00CD1873" w:rsidTr="00CD1873">
        <w:tc>
          <w:tcPr>
            <w:tcW w:w="8897" w:type="dxa"/>
          </w:tcPr>
          <w:p w:rsidR="00CD1873" w:rsidRPr="00CD1873" w:rsidRDefault="00CD1873" w:rsidP="00CD1873">
            <w:pPr>
              <w:spacing w:line="276" w:lineRule="auto"/>
            </w:pPr>
            <w:r w:rsidRPr="00CD1873">
              <w:t>Список рекомендуемой литературы</w:t>
            </w:r>
          </w:p>
        </w:tc>
        <w:tc>
          <w:tcPr>
            <w:tcW w:w="674" w:type="dxa"/>
          </w:tcPr>
          <w:p w:rsidR="00CD1873" w:rsidRDefault="00CD1873" w:rsidP="00CD1873">
            <w:pPr>
              <w:spacing w:line="276" w:lineRule="auto"/>
            </w:pPr>
            <w:r>
              <w:t>44</w:t>
            </w:r>
          </w:p>
        </w:tc>
      </w:tr>
    </w:tbl>
    <w:p w:rsidR="00C6407B" w:rsidRDefault="00C6407B">
      <w:pPr>
        <w:spacing w:after="200" w:line="276" w:lineRule="auto"/>
        <w:rPr>
          <w:sz w:val="28"/>
          <w:szCs w:val="28"/>
        </w:rPr>
      </w:pPr>
      <w:bookmarkStart w:id="0" w:name="_Toc134740364"/>
      <w:r>
        <w:rPr>
          <w:sz w:val="28"/>
          <w:szCs w:val="28"/>
        </w:rPr>
        <w:br w:type="page"/>
      </w:r>
    </w:p>
    <w:p w:rsidR="003C0116" w:rsidRPr="00E32B4B" w:rsidRDefault="003C0116" w:rsidP="00B11E47">
      <w:pPr>
        <w:spacing w:line="276" w:lineRule="auto"/>
        <w:ind w:firstLine="709"/>
        <w:jc w:val="center"/>
        <w:outlineLvl w:val="0"/>
        <w:rPr>
          <w:sz w:val="28"/>
          <w:szCs w:val="28"/>
        </w:rPr>
      </w:pPr>
      <w:r w:rsidRPr="00E32B4B">
        <w:rPr>
          <w:sz w:val="28"/>
          <w:szCs w:val="28"/>
        </w:rPr>
        <w:lastRenderedPageBreak/>
        <w:t>Введение</w:t>
      </w:r>
      <w:bookmarkEnd w:id="0"/>
    </w:p>
    <w:p w:rsidR="002E04C0" w:rsidRPr="00E32B4B" w:rsidRDefault="002E04C0" w:rsidP="00E32B4B">
      <w:pPr>
        <w:spacing w:line="276" w:lineRule="auto"/>
        <w:ind w:firstLine="709"/>
        <w:jc w:val="both"/>
        <w:rPr>
          <w:sz w:val="28"/>
          <w:szCs w:val="28"/>
        </w:rPr>
      </w:pPr>
      <w:r w:rsidRPr="00E32B4B">
        <w:rPr>
          <w:sz w:val="28"/>
          <w:szCs w:val="28"/>
        </w:rPr>
        <w:t>География — классическая общеобразовательная дисциплина, участвующая в формировании научной картины мира. В то же время отличительными чертами географии являются широкий охват проблем, междисциплинарный характер и методология, которая просматривается от естественных до общественных наук. В современных условиях география - предмет мировоззренческого характера, формирующий у обучающихся комплексное, системное и социально-ориентированное представление о Земле как о планете людей, знакомящий их с территориальным (региональным) подходом как особым методом научного познания и важным инструментом воздействия на социально-экономические процессы посредством региональной политики.</w:t>
      </w:r>
    </w:p>
    <w:p w:rsidR="002E04C0" w:rsidRPr="00E32B4B" w:rsidRDefault="002E04C0" w:rsidP="00E32B4B">
      <w:pPr>
        <w:spacing w:line="276" w:lineRule="auto"/>
        <w:ind w:firstLine="709"/>
        <w:jc w:val="both"/>
        <w:rPr>
          <w:sz w:val="28"/>
          <w:szCs w:val="28"/>
        </w:rPr>
      </w:pPr>
      <w:r w:rsidRPr="00E32B4B">
        <w:rPr>
          <w:sz w:val="28"/>
          <w:szCs w:val="28"/>
        </w:rPr>
        <w:t>Цель современного географического образования в учреждениях СПО – это не только овладевание обучающимися знаний и умений прикладного характера, но и приобретение ими метапредметных результатов; воспитание творческой личности, способной к успешной самореализации в современном динамически меняющемся и технологически развивающемся мире; приобщение к географической культуре; изучение своей Родины и формирование у молодежи чувства патриотизма.</w:t>
      </w:r>
    </w:p>
    <w:p w:rsidR="002E04C0" w:rsidRPr="00E32B4B" w:rsidRDefault="002E04C0" w:rsidP="00E32B4B">
      <w:pPr>
        <w:spacing w:line="276" w:lineRule="auto"/>
        <w:ind w:firstLine="709"/>
        <w:jc w:val="both"/>
        <w:rPr>
          <w:sz w:val="28"/>
          <w:szCs w:val="28"/>
        </w:rPr>
      </w:pPr>
      <w:r w:rsidRPr="00E32B4B">
        <w:rPr>
          <w:sz w:val="28"/>
          <w:szCs w:val="28"/>
        </w:rPr>
        <w:t>География – наука о природных и общественных системах, формирующая представление о человеческой деятельности во взаимодействии с окружающей средой на локальном, региональном и глобальном уровнях</w:t>
      </w:r>
    </w:p>
    <w:p w:rsidR="002E04C0" w:rsidRPr="00E32B4B" w:rsidRDefault="002E04C0" w:rsidP="00E32B4B">
      <w:pPr>
        <w:spacing w:line="276" w:lineRule="auto"/>
        <w:ind w:firstLine="709"/>
        <w:jc w:val="both"/>
        <w:rPr>
          <w:sz w:val="28"/>
          <w:szCs w:val="28"/>
        </w:rPr>
      </w:pPr>
      <w:r w:rsidRPr="00E32B4B">
        <w:rPr>
          <w:sz w:val="28"/>
          <w:szCs w:val="28"/>
        </w:rPr>
        <w:t>География – дисциплина мировоззренческого характера, формирующая у обучающихся комплексное, системное представление о своей стране и о Земле в целом. Наряду с историей Отечества, а также русским языком и литературой, география базовая дисциплина для формирования у обучающихся традиционных российских духовных ценностей и самосознания.</w:t>
      </w:r>
    </w:p>
    <w:p w:rsidR="002E04C0" w:rsidRPr="00E32B4B" w:rsidRDefault="002E04C0" w:rsidP="00E32B4B">
      <w:pPr>
        <w:spacing w:line="276" w:lineRule="auto"/>
        <w:ind w:firstLine="709"/>
        <w:jc w:val="both"/>
        <w:rPr>
          <w:sz w:val="28"/>
          <w:szCs w:val="28"/>
        </w:rPr>
      </w:pPr>
      <w:r w:rsidRPr="00E32B4B">
        <w:rPr>
          <w:sz w:val="28"/>
          <w:szCs w:val="28"/>
        </w:rPr>
        <w:t>Географические знания играют ключевую роль в формировании российской идентичности. Именно географические факторы – географическое положение и размеры территории, следствием которых является природное, культурное, этническое и историческое разнообразие, – во многом определили развитие Российского государства.</w:t>
      </w:r>
    </w:p>
    <w:p w:rsidR="002E04C0" w:rsidRPr="00E32B4B" w:rsidRDefault="002E04C0" w:rsidP="00E32B4B">
      <w:pPr>
        <w:spacing w:line="276" w:lineRule="auto"/>
        <w:ind w:firstLine="709"/>
        <w:jc w:val="both"/>
        <w:rPr>
          <w:sz w:val="28"/>
          <w:szCs w:val="28"/>
        </w:rPr>
      </w:pPr>
      <w:r w:rsidRPr="00E32B4B">
        <w:rPr>
          <w:sz w:val="28"/>
          <w:szCs w:val="28"/>
        </w:rPr>
        <w:t>Качественное географическое образование призвано:</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российской гражданской идентичности обучающихся;</w:t>
      </w:r>
    </w:p>
    <w:p w:rsidR="002E04C0" w:rsidRPr="00E32B4B" w:rsidRDefault="002E04C0" w:rsidP="00E32B4B">
      <w:pPr>
        <w:spacing w:line="276" w:lineRule="auto"/>
        <w:ind w:firstLine="709"/>
        <w:jc w:val="both"/>
        <w:rPr>
          <w:sz w:val="28"/>
          <w:szCs w:val="28"/>
        </w:rPr>
      </w:pPr>
      <w:r w:rsidRPr="00E32B4B">
        <w:rPr>
          <w:sz w:val="28"/>
          <w:szCs w:val="28"/>
        </w:rPr>
        <w:lastRenderedPageBreak/>
        <w:t>• обеспечивать сохранение и развитие культурного разнообразия, овладение духовными ценностями и культурой многонационального народа России;</w:t>
      </w:r>
    </w:p>
    <w:p w:rsidR="002E04C0" w:rsidRPr="00E32B4B" w:rsidRDefault="002E04C0" w:rsidP="00E32B4B">
      <w:pPr>
        <w:spacing w:line="276" w:lineRule="auto"/>
        <w:ind w:firstLine="709"/>
        <w:jc w:val="both"/>
        <w:rPr>
          <w:sz w:val="28"/>
          <w:szCs w:val="28"/>
        </w:rPr>
      </w:pPr>
      <w:r w:rsidRPr="00E32B4B">
        <w:rPr>
          <w:sz w:val="28"/>
          <w:szCs w:val="28"/>
        </w:rPr>
        <w:t>• обеспечивать духовно-нравственного развития обучающихся, патриотическое воспитание и формирование любви к своему краю и своему Отечеству, уважения к своему народу, его культуре и духовным традициям, социальной ответственности, экологической грамотности;</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расширенного кругозора и повышение общей эрудиции, развитие пространственного мышления и владение основами научных методов познания окружающего мира;</w:t>
      </w:r>
    </w:p>
    <w:p w:rsidR="002E04C0" w:rsidRPr="00E32B4B" w:rsidRDefault="002E04C0" w:rsidP="00E32B4B">
      <w:pPr>
        <w:spacing w:line="276" w:lineRule="auto"/>
        <w:ind w:firstLine="709"/>
        <w:jc w:val="both"/>
        <w:rPr>
          <w:sz w:val="28"/>
          <w:szCs w:val="28"/>
        </w:rPr>
      </w:pPr>
      <w:r w:rsidRPr="00E32B4B">
        <w:rPr>
          <w:sz w:val="28"/>
          <w:szCs w:val="28"/>
        </w:rPr>
        <w:t>• формировать основу для подготовки будущих специалистов в областях географических наук, а также в сферах экономики, государственного, регионального и муниципального управления, обороны и безопасности, территориального планирования, прогнозирования и ликвидации последствий стихийных бедствий, экологического мониторинга, миграционной политики, экологического менеджмента и рационального природопользования, международных отношений, журналистики и туризма;</w:t>
      </w:r>
    </w:p>
    <w:p w:rsidR="002E04C0" w:rsidRPr="00E32B4B" w:rsidRDefault="002E04C0" w:rsidP="00E32B4B">
      <w:pPr>
        <w:spacing w:line="276" w:lineRule="auto"/>
        <w:ind w:firstLine="709"/>
        <w:jc w:val="both"/>
        <w:rPr>
          <w:sz w:val="28"/>
          <w:szCs w:val="28"/>
        </w:rPr>
      </w:pPr>
      <w:r w:rsidRPr="00E32B4B">
        <w:rPr>
          <w:sz w:val="28"/>
          <w:szCs w:val="28"/>
        </w:rPr>
        <w:t xml:space="preserve">• обеспечивать общую подготовку обучающихся в области широкого использования информационно-коммуникационных технологий, необходимых в повседневной жизни (систем глобального позиционирования, электронных карт и геоинформационных систем); </w:t>
      </w:r>
    </w:p>
    <w:p w:rsidR="002E04C0" w:rsidRPr="00E32B4B" w:rsidRDefault="002E04C0" w:rsidP="00E32B4B">
      <w:pPr>
        <w:spacing w:line="276" w:lineRule="auto"/>
        <w:ind w:firstLine="709"/>
        <w:jc w:val="both"/>
        <w:rPr>
          <w:sz w:val="28"/>
          <w:szCs w:val="28"/>
        </w:rPr>
      </w:pPr>
      <w:r w:rsidRPr="00E32B4B">
        <w:rPr>
          <w:sz w:val="28"/>
          <w:szCs w:val="28"/>
        </w:rPr>
        <w:t>• использовать потенциал географии как яркого, увлекательного, образного учебного предмета, позволяющего представлять информацию максимально доступной для восприятия современными средствами (в первую очередь, картографическими), способствовать развитию мотивации к изучению географии;</w:t>
      </w:r>
    </w:p>
    <w:p w:rsidR="002E04C0" w:rsidRPr="00E32B4B" w:rsidRDefault="002E04C0" w:rsidP="00E32B4B">
      <w:pPr>
        <w:spacing w:line="276" w:lineRule="auto"/>
        <w:ind w:firstLine="709"/>
        <w:jc w:val="both"/>
        <w:rPr>
          <w:sz w:val="28"/>
          <w:szCs w:val="28"/>
        </w:rPr>
      </w:pPr>
      <w:r w:rsidRPr="00E32B4B">
        <w:rPr>
          <w:sz w:val="28"/>
          <w:szCs w:val="28"/>
        </w:rPr>
        <w:t>• предоставить каждому обучающемуся, независимо от места и условий его проживания, возможность достижения высокого уровня географической подготовки посредством создания, развития и внедрения в образовательную практику дистанционных образовательных технологий;</w:t>
      </w:r>
    </w:p>
    <w:p w:rsidR="002E04C0" w:rsidRPr="00E32B4B" w:rsidRDefault="002E04C0" w:rsidP="00E32B4B">
      <w:pPr>
        <w:spacing w:line="276" w:lineRule="auto"/>
        <w:ind w:firstLine="709"/>
        <w:jc w:val="both"/>
        <w:rPr>
          <w:sz w:val="28"/>
          <w:szCs w:val="28"/>
        </w:rPr>
      </w:pPr>
      <w:r w:rsidRPr="00E32B4B">
        <w:rPr>
          <w:sz w:val="28"/>
          <w:szCs w:val="28"/>
        </w:rPr>
        <w:t>• обеспечивать комплексный подход в изучении географии для выстраивания взаимосвязей содержательного и методологического характера между физической географией, которая изучалась учащимися в школе и социально-экономической географией.</w:t>
      </w:r>
    </w:p>
    <w:p w:rsidR="002E04C0" w:rsidRPr="00E32B4B" w:rsidRDefault="002E04C0" w:rsidP="00E32B4B">
      <w:pPr>
        <w:spacing w:line="276" w:lineRule="auto"/>
        <w:ind w:firstLine="709"/>
        <w:rPr>
          <w:sz w:val="28"/>
          <w:szCs w:val="28"/>
        </w:rPr>
      </w:pPr>
    </w:p>
    <w:p w:rsidR="002E04C0" w:rsidRPr="00E32B4B" w:rsidRDefault="002E04C0" w:rsidP="00E32B4B">
      <w:pPr>
        <w:spacing w:line="276" w:lineRule="auto"/>
        <w:ind w:firstLine="709"/>
        <w:rPr>
          <w:sz w:val="28"/>
          <w:szCs w:val="28"/>
        </w:rPr>
      </w:pPr>
      <w:r w:rsidRPr="00E32B4B">
        <w:rPr>
          <w:sz w:val="28"/>
          <w:szCs w:val="28"/>
        </w:rPr>
        <w:t>Изучение географии направлено на достижение следующих целей и задач:</w:t>
      </w:r>
    </w:p>
    <w:p w:rsidR="002E04C0" w:rsidRPr="00E32B4B" w:rsidRDefault="002E04C0" w:rsidP="00E32B4B">
      <w:pPr>
        <w:spacing w:line="276" w:lineRule="auto"/>
        <w:ind w:firstLine="709"/>
        <w:jc w:val="both"/>
        <w:rPr>
          <w:sz w:val="28"/>
          <w:szCs w:val="28"/>
        </w:rPr>
      </w:pPr>
      <w:r w:rsidRPr="00E32B4B">
        <w:rPr>
          <w:sz w:val="28"/>
          <w:szCs w:val="28"/>
        </w:rPr>
        <w:t xml:space="preserve">• освоение системы географических знаний о целостном, многообразном и динамично изменяющемся мире, взаимосвязи природы, </w:t>
      </w:r>
      <w:r w:rsidRPr="00E32B4B">
        <w:rPr>
          <w:sz w:val="28"/>
          <w:szCs w:val="28"/>
        </w:rPr>
        <w:lastRenderedPageBreak/>
        <w:t>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2E04C0" w:rsidRPr="00E32B4B" w:rsidRDefault="002E04C0" w:rsidP="00E32B4B">
      <w:pPr>
        <w:spacing w:line="276" w:lineRule="auto"/>
        <w:ind w:firstLine="709"/>
        <w:jc w:val="both"/>
        <w:rPr>
          <w:sz w:val="28"/>
          <w:szCs w:val="28"/>
        </w:rPr>
      </w:pPr>
      <w:r w:rsidRPr="00E32B4B">
        <w:rPr>
          <w:sz w:val="28"/>
          <w:szCs w:val="28"/>
        </w:rPr>
        <w:t>•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w:t>
      </w:r>
    </w:p>
    <w:p w:rsidR="002E04C0" w:rsidRPr="00E32B4B" w:rsidRDefault="002E04C0" w:rsidP="00E32B4B">
      <w:pPr>
        <w:spacing w:line="276" w:lineRule="auto"/>
        <w:ind w:firstLine="709"/>
        <w:jc w:val="both"/>
        <w:rPr>
          <w:sz w:val="28"/>
          <w:szCs w:val="28"/>
        </w:rPr>
      </w:pPr>
      <w:r w:rsidRPr="00E32B4B">
        <w:rPr>
          <w:sz w:val="28"/>
          <w:szCs w:val="28"/>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2E04C0" w:rsidRPr="00E32B4B" w:rsidRDefault="002E04C0" w:rsidP="00E32B4B">
      <w:pPr>
        <w:spacing w:line="276" w:lineRule="auto"/>
        <w:ind w:firstLine="709"/>
        <w:jc w:val="both"/>
        <w:rPr>
          <w:sz w:val="28"/>
          <w:szCs w:val="28"/>
        </w:rPr>
      </w:pPr>
      <w:r w:rsidRPr="00E32B4B">
        <w:rPr>
          <w:sz w:val="28"/>
          <w:szCs w:val="28"/>
        </w:rPr>
        <w:t>• воспитание патриотизма, толерантности, уважения к другим народам и культурам, бережного отношения к окружающей среде;</w:t>
      </w:r>
    </w:p>
    <w:p w:rsidR="002E04C0" w:rsidRPr="00E32B4B" w:rsidRDefault="002E04C0" w:rsidP="00E32B4B">
      <w:pPr>
        <w:spacing w:line="276" w:lineRule="auto"/>
        <w:ind w:firstLine="709"/>
        <w:jc w:val="both"/>
        <w:rPr>
          <w:sz w:val="28"/>
          <w:szCs w:val="28"/>
        </w:rPr>
      </w:pPr>
      <w:r w:rsidRPr="00E32B4B">
        <w:rPr>
          <w:sz w:val="28"/>
          <w:szCs w:val="28"/>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2E04C0" w:rsidRPr="00E32B4B" w:rsidRDefault="002E04C0" w:rsidP="00E32B4B">
      <w:pPr>
        <w:spacing w:line="276" w:lineRule="auto"/>
        <w:ind w:firstLine="709"/>
        <w:jc w:val="both"/>
        <w:rPr>
          <w:sz w:val="28"/>
          <w:szCs w:val="28"/>
        </w:rPr>
      </w:pPr>
      <w:r w:rsidRPr="00E32B4B">
        <w:rPr>
          <w:sz w:val="28"/>
          <w:szCs w:val="28"/>
        </w:rPr>
        <w:t xml:space="preserve">• 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 </w:t>
      </w:r>
    </w:p>
    <w:p w:rsidR="002E04C0" w:rsidRPr="00E32B4B" w:rsidRDefault="002E04C0" w:rsidP="00E32B4B">
      <w:pPr>
        <w:spacing w:line="276" w:lineRule="auto"/>
        <w:ind w:firstLine="709"/>
        <w:jc w:val="both"/>
        <w:rPr>
          <w:sz w:val="28"/>
          <w:szCs w:val="28"/>
        </w:rPr>
      </w:pPr>
      <w:r w:rsidRPr="00E32B4B">
        <w:rPr>
          <w:sz w:val="28"/>
          <w:szCs w:val="28"/>
        </w:rPr>
        <w:t>• 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2E04C0" w:rsidRPr="00E32B4B" w:rsidRDefault="002E04C0" w:rsidP="00E32B4B">
      <w:pPr>
        <w:spacing w:line="276" w:lineRule="auto"/>
        <w:ind w:firstLine="709"/>
        <w:rPr>
          <w:sz w:val="28"/>
          <w:szCs w:val="28"/>
        </w:rPr>
      </w:pPr>
    </w:p>
    <w:p w:rsidR="00B11E47" w:rsidRDefault="00B11E47">
      <w:pPr>
        <w:spacing w:after="200" w:line="276" w:lineRule="auto"/>
        <w:rPr>
          <w:sz w:val="28"/>
          <w:szCs w:val="28"/>
        </w:rPr>
      </w:pPr>
      <w:r>
        <w:rPr>
          <w:sz w:val="28"/>
          <w:szCs w:val="28"/>
        </w:rPr>
        <w:br w:type="page"/>
      </w:r>
    </w:p>
    <w:p w:rsidR="002E04C0" w:rsidRPr="00E32B4B" w:rsidRDefault="002E04C0" w:rsidP="00E32B4B">
      <w:pPr>
        <w:spacing w:line="276" w:lineRule="auto"/>
        <w:ind w:firstLine="709"/>
        <w:jc w:val="center"/>
        <w:rPr>
          <w:sz w:val="28"/>
          <w:szCs w:val="28"/>
        </w:rPr>
      </w:pPr>
      <w:r w:rsidRPr="00E32B4B">
        <w:rPr>
          <w:sz w:val="28"/>
          <w:szCs w:val="28"/>
        </w:rPr>
        <w:lastRenderedPageBreak/>
        <w:t>Результаты освоения учебной дисциплины:</w:t>
      </w:r>
    </w:p>
    <w:p w:rsidR="002E04C0" w:rsidRPr="00E32B4B" w:rsidRDefault="001500E6"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Pr>
          <w:b/>
          <w:i/>
          <w:sz w:val="28"/>
          <w:szCs w:val="28"/>
        </w:rPr>
        <w:t>Л</w:t>
      </w:r>
      <w:r w:rsidR="002E04C0" w:rsidRPr="00E32B4B">
        <w:rPr>
          <w:b/>
          <w:i/>
          <w:sz w:val="28"/>
          <w:szCs w:val="28"/>
        </w:rPr>
        <w:t>ичностные:</w:t>
      </w:r>
    </w:p>
    <w:p w:rsidR="002E04C0" w:rsidRPr="00E32B4B" w:rsidRDefault="002E04C0"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В части гражданского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сформированность гражданской позиции обучающегося как активного и ответственного члена российского общества;</w:t>
      </w:r>
    </w:p>
    <w:p w:rsidR="002E04C0" w:rsidRPr="001500E6" w:rsidRDefault="002E04C0" w:rsidP="00E32B4B">
      <w:pPr>
        <w:pStyle w:val="ConsPlusNormal"/>
        <w:spacing w:line="276" w:lineRule="auto"/>
        <w:ind w:firstLine="709"/>
        <w:jc w:val="both"/>
        <w:rPr>
          <w:rFonts w:ascii="Times New Roman" w:hAnsi="Times New Roman" w:cs="Times New Roman"/>
          <w:b/>
          <w:i/>
          <w:sz w:val="28"/>
          <w:szCs w:val="28"/>
        </w:rPr>
      </w:pPr>
      <w:r w:rsidRPr="001500E6">
        <w:rPr>
          <w:rFonts w:ascii="Times New Roman" w:hAnsi="Times New Roman" w:cs="Times New Roman"/>
          <w:b/>
          <w:i/>
          <w:sz w:val="28"/>
          <w:szCs w:val="28"/>
        </w:rPr>
        <w:t>В части патриотического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эстетического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физического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сформированность здорового и безопасного образа жизни, ответственного отношения к своему здоровью;</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трудового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готовность к труду, осознание ценности мастерства, трудолюбие;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экологического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ценности научного познания: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Метапредметные:</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Овладение универсальными учебными познавательными действиями</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базовые логические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базовые исследовательские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 работа с информацией: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lastRenderedPageBreak/>
        <w:t>Овладение универсальными коммуникативными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общение: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осуществлять коммуникации во всех сферах жизни;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совместная деятельность: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понимать и использовать преимущества командной и индивидуальной работы;</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регулятивными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самоорганизация:</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самоконтроль: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 эмоциональный интеллект, предполагающий сформированность: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 принятие себя и других людей:</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принимать себя, понимая свои недостатки и достоинства;</w:t>
      </w:r>
    </w:p>
    <w:p w:rsidR="00FC1AF4" w:rsidRPr="00E32B4B" w:rsidRDefault="00FC1AF4" w:rsidP="00E32B4B">
      <w:pPr>
        <w:spacing w:line="276" w:lineRule="auto"/>
        <w:ind w:firstLine="709"/>
        <w:jc w:val="center"/>
        <w:rPr>
          <w:sz w:val="28"/>
          <w:szCs w:val="28"/>
        </w:rPr>
      </w:pP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 xml:space="preserve">Предметные: </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sz w:val="28"/>
          <w:szCs w:val="28"/>
        </w:rPr>
      </w:pPr>
      <w:r w:rsidRPr="00E32B4B">
        <w:rPr>
          <w:b/>
          <w:sz w:val="28"/>
          <w:szCs w:val="28"/>
        </w:rPr>
        <w:t>Базовый уровень:</w:t>
      </w:r>
    </w:p>
    <w:p w:rsidR="00E32B4B" w:rsidRPr="001500E6" w:rsidRDefault="00E32B4B" w:rsidP="001500E6">
      <w:pPr>
        <w:spacing w:line="276" w:lineRule="auto"/>
        <w:ind w:firstLine="709"/>
        <w:jc w:val="both"/>
        <w:rPr>
          <w:sz w:val="28"/>
          <w:szCs w:val="28"/>
        </w:rPr>
      </w:pPr>
      <w:r w:rsidRPr="001500E6">
        <w:rPr>
          <w:sz w:val="28"/>
          <w:szCs w:val="28"/>
        </w:rPr>
        <w:t>ПРб1.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E32B4B" w:rsidRPr="001500E6" w:rsidRDefault="00E32B4B" w:rsidP="001500E6">
      <w:pPr>
        <w:spacing w:line="276" w:lineRule="auto"/>
        <w:ind w:firstLine="709"/>
        <w:jc w:val="both"/>
        <w:rPr>
          <w:sz w:val="28"/>
          <w:szCs w:val="28"/>
        </w:rPr>
      </w:pPr>
      <w:r w:rsidRPr="001500E6">
        <w:rPr>
          <w:sz w:val="28"/>
          <w:szCs w:val="28"/>
        </w:rPr>
        <w:t>ПРб 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r w:rsidRPr="001500E6">
        <w:rPr>
          <w:sz w:val="28"/>
          <w:szCs w:val="28"/>
        </w:rPr>
        <w:t xml:space="preserve">ПРб 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w:t>
      </w:r>
      <w:r w:rsidRPr="001500E6">
        <w:rPr>
          <w:sz w:val="28"/>
          <w:szCs w:val="28"/>
        </w:rPr>
        <w:lastRenderedPageBreak/>
        <w:t>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r w:rsidRPr="001500E6">
        <w:rPr>
          <w:sz w:val="28"/>
          <w:szCs w:val="28"/>
        </w:rPr>
        <w:t>ПРб 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bookmarkStart w:id="1" w:name="_Toc436255154"/>
    </w:p>
    <w:p w:rsidR="00E32B4B" w:rsidRDefault="00E32B4B" w:rsidP="00E32B4B">
      <w:pPr>
        <w:keepNext/>
        <w:keepLines/>
        <w:suppressLineNumbers/>
        <w:suppressAutoHyphens/>
        <w:spacing w:line="276" w:lineRule="auto"/>
        <w:ind w:firstLine="709"/>
        <w:jc w:val="center"/>
        <w:rPr>
          <w:b/>
          <w:bCs/>
          <w:sz w:val="28"/>
          <w:szCs w:val="28"/>
        </w:rPr>
      </w:pPr>
      <w:r w:rsidRPr="00E32B4B">
        <w:rPr>
          <w:b/>
          <w:bCs/>
          <w:sz w:val="28"/>
          <w:szCs w:val="28"/>
        </w:rPr>
        <w:t>ПЛАНИРУЕМЫЕ ЛИЧНОСТНЫЕ РЕЗУЛЬТАТЫ В ХОДЕ РЕАЛИЗАЦИИ ОБРАЗОВАТЕЛЬНОЙ ПРОГРАММЫ</w:t>
      </w:r>
    </w:p>
    <w:p w:rsidR="00AF04B5" w:rsidRPr="00E23557" w:rsidRDefault="00AF04B5" w:rsidP="00E23557">
      <w:pPr>
        <w:keepNext/>
        <w:keepLines/>
        <w:suppressLineNumbers/>
        <w:suppressAutoHyphens/>
        <w:spacing w:line="276" w:lineRule="auto"/>
        <w:ind w:firstLine="709"/>
        <w:jc w:val="both"/>
        <w:rPr>
          <w:b/>
          <w:bCs/>
          <w:sz w:val="32"/>
          <w:szCs w:val="28"/>
        </w:rPr>
      </w:pPr>
    </w:p>
    <w:p w:rsidR="00E23557" w:rsidRPr="00E23557" w:rsidRDefault="00E23557" w:rsidP="00E23557">
      <w:pPr>
        <w:spacing w:line="276" w:lineRule="auto"/>
        <w:ind w:firstLine="33"/>
        <w:jc w:val="both"/>
        <w:rPr>
          <w:b/>
          <w:bCs/>
          <w:sz w:val="28"/>
        </w:rPr>
      </w:pPr>
      <w:r w:rsidRPr="00E23557">
        <w:rPr>
          <w:b/>
          <w:bCs/>
          <w:sz w:val="28"/>
        </w:rPr>
        <w:t>ЛР 5.</w:t>
      </w:r>
      <w:r>
        <w:rPr>
          <w:b/>
          <w:bCs/>
          <w:sz w:val="28"/>
        </w:rPr>
        <w:t xml:space="preserve"> </w:t>
      </w:r>
      <w:r w:rsidRPr="00E23557">
        <w:rPr>
          <w:sz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E23557" w:rsidRPr="00E23557" w:rsidRDefault="00E23557" w:rsidP="00E23557">
      <w:pPr>
        <w:spacing w:line="276" w:lineRule="auto"/>
        <w:ind w:firstLine="33"/>
        <w:jc w:val="both"/>
        <w:rPr>
          <w:b/>
          <w:bCs/>
          <w:sz w:val="28"/>
        </w:rPr>
      </w:pPr>
      <w:r w:rsidRPr="00E23557">
        <w:rPr>
          <w:b/>
          <w:bCs/>
          <w:sz w:val="28"/>
        </w:rPr>
        <w:t>ЛР 10.</w:t>
      </w:r>
      <w:r>
        <w:rPr>
          <w:b/>
          <w:bCs/>
          <w:sz w:val="28"/>
        </w:rPr>
        <w:t xml:space="preserve"> </w:t>
      </w:r>
      <w:r w:rsidRPr="00E23557">
        <w:rPr>
          <w:sz w:val="28"/>
        </w:rPr>
        <w:t>Заботящийся о защите окружающей среды, собственной и чужой безопасности, в том числе цифровой</w:t>
      </w:r>
    </w:p>
    <w:p w:rsidR="00E23557" w:rsidRPr="00E23557" w:rsidRDefault="00E23557" w:rsidP="00E23557">
      <w:pPr>
        <w:spacing w:line="276" w:lineRule="auto"/>
        <w:ind w:firstLine="33"/>
        <w:jc w:val="both"/>
        <w:rPr>
          <w:sz w:val="28"/>
        </w:rPr>
      </w:pPr>
      <w:r w:rsidRPr="00E23557">
        <w:rPr>
          <w:b/>
          <w:bCs/>
          <w:sz w:val="28"/>
        </w:rPr>
        <w:t>ЛР 19.</w:t>
      </w:r>
      <w:r>
        <w:rPr>
          <w:b/>
          <w:bCs/>
          <w:sz w:val="28"/>
        </w:rPr>
        <w:t xml:space="preserve"> </w:t>
      </w:r>
      <w:r w:rsidRPr="00E23557">
        <w:rPr>
          <w:sz w:val="28"/>
        </w:rPr>
        <w:t>Выработавший принципы экологически целесообразного поведения, бережного отношения к своей жизни, жизни других людей, природы, планеты в целом</w:t>
      </w:r>
    </w:p>
    <w:p w:rsidR="00E23557" w:rsidRPr="00E23557" w:rsidRDefault="00E23557" w:rsidP="00E23557">
      <w:pPr>
        <w:spacing w:line="276" w:lineRule="auto"/>
        <w:ind w:firstLine="33"/>
        <w:jc w:val="both"/>
        <w:rPr>
          <w:sz w:val="28"/>
        </w:rPr>
      </w:pPr>
      <w:r w:rsidRPr="00E23557">
        <w:rPr>
          <w:b/>
          <w:bCs/>
          <w:sz w:val="28"/>
        </w:rPr>
        <w:t xml:space="preserve">ЛР 25. </w:t>
      </w:r>
      <w:r w:rsidRPr="00E23557">
        <w:rPr>
          <w:sz w:val="28"/>
        </w:rPr>
        <w:t>Изучающий традиционные и инновационные  формы культуры, народных традиций Северного Кавказа, терского казачества и образа жизни городского и сельского населения Ставропольского края</w:t>
      </w:r>
    </w:p>
    <w:p w:rsidR="00AF04B5" w:rsidRPr="00AF04B5" w:rsidRDefault="00AF04B5" w:rsidP="00E23557">
      <w:pPr>
        <w:spacing w:line="276" w:lineRule="auto"/>
        <w:ind w:firstLine="34"/>
        <w:jc w:val="both"/>
        <w:rPr>
          <w:sz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E32B4B" w:rsidRPr="00E32B4B" w:rsidRDefault="00E32B4B" w:rsidP="00E32B4B">
      <w:pPr>
        <w:spacing w:line="276" w:lineRule="auto"/>
        <w:ind w:firstLine="709"/>
        <w:rPr>
          <w:sz w:val="28"/>
          <w:szCs w:val="28"/>
        </w:rPr>
      </w:pPr>
      <w:r w:rsidRPr="00E32B4B">
        <w:rPr>
          <w:sz w:val="28"/>
          <w:szCs w:val="28"/>
        </w:rPr>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1. Общая характеристика мира</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 w:name="_Toc134740366"/>
      <w:r w:rsidRPr="00181FE6">
        <w:rPr>
          <w:rFonts w:ascii="Times New Roman" w:hAnsi="Times New Roman"/>
          <w:b w:val="0"/>
          <w:i/>
          <w:sz w:val="24"/>
          <w:szCs w:val="24"/>
        </w:rPr>
        <w:t>Практическое занятие1.</w:t>
      </w:r>
      <w:bookmarkEnd w:id="2"/>
    </w:p>
    <w:p w:rsidR="00B11E47" w:rsidRPr="00181FE6" w:rsidRDefault="00B11E47" w:rsidP="00B11E47">
      <w:pPr>
        <w:widowControl w:val="0"/>
        <w:spacing w:line="276" w:lineRule="auto"/>
        <w:ind w:firstLine="709"/>
        <w:jc w:val="center"/>
        <w:outlineLvl w:val="0"/>
        <w:rPr>
          <w:b/>
          <w:i/>
        </w:rPr>
      </w:pPr>
      <w:bookmarkStart w:id="3" w:name="_Toc134740367"/>
      <w:r w:rsidRPr="00181FE6">
        <w:rPr>
          <w:b/>
          <w:color w:val="000000" w:themeColor="text1"/>
        </w:rPr>
        <w:t>Характеристика политического устройства стран мира</w:t>
      </w:r>
      <w:bookmarkEnd w:id="3"/>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pStyle w:val="aa"/>
        <w:widowControl w:val="0"/>
        <w:spacing w:after="0" w:line="276" w:lineRule="auto"/>
        <w:ind w:left="0" w:firstLine="709"/>
        <w:jc w:val="both"/>
      </w:pPr>
      <w:r w:rsidRPr="00181FE6">
        <w:t>Место стран в современном мире, государственное устройство и их форма правления отражено на политической карте мира. Политической карте мира, как никакой другой, свойственна высокая динамичность. Она отражает все политико-географические изменения, происходящие в мире. Будь это образование новых независимых государств или перемена их политического статуса, слияние одних государств с другими, утрата или обретение странами суверенитета, изменение площади государств, их границ, перенос столицы, смена названия государств и их столиц и др. Изменения на политической карте бывают количественные и качественные. Количественные изменения связаны с присоединением земель к территории государства, объединением государства или распадом, обменом участками суши между государствами.</w:t>
      </w:r>
    </w:p>
    <w:p w:rsidR="00B11E47" w:rsidRPr="00181FE6" w:rsidRDefault="00B11E47" w:rsidP="00B11E47">
      <w:pPr>
        <w:pStyle w:val="aa"/>
        <w:widowControl w:val="0"/>
        <w:spacing w:after="0" w:line="276" w:lineRule="auto"/>
        <w:ind w:left="0" w:firstLine="709"/>
        <w:jc w:val="both"/>
      </w:pPr>
      <w:r w:rsidRPr="00181FE6">
        <w:t>Качественные изменения – приобретение суверенитета государством, изменение формы правления, а также образование различных политических союзов и объединений.</w:t>
      </w:r>
    </w:p>
    <w:p w:rsidR="00B11E47" w:rsidRPr="00181FE6" w:rsidRDefault="00B11E47" w:rsidP="00B11E47">
      <w:pPr>
        <w:pStyle w:val="aa"/>
        <w:widowControl w:val="0"/>
        <w:spacing w:after="0" w:line="276" w:lineRule="auto"/>
        <w:ind w:left="0" w:firstLine="709"/>
        <w:jc w:val="both"/>
      </w:pPr>
      <w:r w:rsidRPr="00181FE6">
        <w:t>Карта мира формировалась многие века, отражая все исторические события. На политической карте можно выделить несколько этапов развития и становления:</w:t>
      </w:r>
    </w:p>
    <w:p w:rsidR="00B11E47" w:rsidRPr="00181FE6" w:rsidRDefault="00B11E47" w:rsidP="00B11E47">
      <w:pPr>
        <w:pStyle w:val="aa"/>
        <w:widowControl w:val="0"/>
        <w:spacing w:after="0" w:line="276" w:lineRule="auto"/>
        <w:ind w:left="0" w:firstLine="709"/>
        <w:jc w:val="both"/>
      </w:pPr>
      <w:r w:rsidRPr="00181FE6">
        <w:t>древний период (до V в. н. э.) – на этом этапе наблюдается становление, развитие и крушение первых государств: Древний Египет, Карфаген, Древняя Греция, Древний Рим;</w:t>
      </w:r>
    </w:p>
    <w:p w:rsidR="00B11E47" w:rsidRPr="00181FE6" w:rsidRDefault="00B11E47" w:rsidP="00B11E47">
      <w:pPr>
        <w:pStyle w:val="aa"/>
        <w:widowControl w:val="0"/>
        <w:spacing w:after="0" w:line="276" w:lineRule="auto"/>
        <w:ind w:left="0" w:firstLine="709"/>
        <w:jc w:val="both"/>
      </w:pPr>
      <w:r w:rsidRPr="00181FE6">
        <w:t>средневековый период (V-XV вв.) – этап характеризуется стремлением феодальных государств к территориальным захватам, в связи с чем крупные участки суши были разделены между государствами Киевская Русь, Византия, Московское государство, Священная Римская империя, Португалия, Испания, Англия;</w:t>
      </w:r>
    </w:p>
    <w:p w:rsidR="00B11E47" w:rsidRPr="00181FE6" w:rsidRDefault="00B11E47" w:rsidP="00B11E47">
      <w:pPr>
        <w:pStyle w:val="aa"/>
        <w:widowControl w:val="0"/>
        <w:spacing w:after="0" w:line="276" w:lineRule="auto"/>
        <w:ind w:left="0" w:firstLine="709"/>
        <w:jc w:val="both"/>
      </w:pPr>
      <w:r w:rsidRPr="00181FE6">
        <w:t>новый период (XVI-XIX вв.), характеризующийся началом европейской колониальной экспансии (в Америке, Азии, Африке появляются колонии);</w:t>
      </w:r>
    </w:p>
    <w:p w:rsidR="00B11E47" w:rsidRPr="00181FE6" w:rsidRDefault="00B11E47" w:rsidP="00B11E47">
      <w:pPr>
        <w:pStyle w:val="aa"/>
        <w:widowControl w:val="0"/>
        <w:spacing w:after="0" w:line="276" w:lineRule="auto"/>
        <w:ind w:left="0" w:firstLine="709"/>
        <w:jc w:val="both"/>
      </w:pPr>
      <w:r w:rsidRPr="00181FE6">
        <w:t>новейший период (с начала XX в.), характеризующийся завершением Первой мировой войны и практически завершённый к началу XX века переделом мира. Однозначно дать оценку данному этапу нельзя, так как в нём происходило множество событий. Поэтому логичнее выделить подэтапы:</w:t>
      </w:r>
    </w:p>
    <w:p w:rsidR="00B11E47" w:rsidRPr="00181FE6" w:rsidRDefault="00B11E47" w:rsidP="00B11E47">
      <w:pPr>
        <w:pStyle w:val="aa"/>
        <w:widowControl w:val="0"/>
        <w:spacing w:after="0" w:line="276" w:lineRule="auto"/>
        <w:ind w:left="0" w:firstLine="709"/>
        <w:jc w:val="both"/>
      </w:pPr>
      <w:r w:rsidRPr="00181FE6">
        <w:t>А) в первой половине XX века произошли важные события – Первая мировая война и Октябрьская революция в России. В результате этих событий внесены серьёзные корректировки в карты Европы;</w:t>
      </w:r>
    </w:p>
    <w:p w:rsidR="00B11E47" w:rsidRPr="00181FE6" w:rsidRDefault="00B11E47" w:rsidP="00B11E47">
      <w:pPr>
        <w:pStyle w:val="aa"/>
        <w:widowControl w:val="0"/>
        <w:spacing w:after="0" w:line="276" w:lineRule="auto"/>
        <w:ind w:left="0" w:firstLine="709"/>
        <w:jc w:val="both"/>
      </w:pPr>
      <w:r w:rsidRPr="00181FE6">
        <w:t>Б) 40-50-е годы – прежде всего, победа Советского союза во Второй мировой войне и образование мировой социалистической системы, раскол Германии на ГДР и ФРГ;</w:t>
      </w:r>
    </w:p>
    <w:p w:rsidR="00B11E47" w:rsidRPr="00181FE6" w:rsidRDefault="00B11E47" w:rsidP="00B11E47">
      <w:pPr>
        <w:pStyle w:val="aa"/>
        <w:widowControl w:val="0"/>
        <w:spacing w:after="0" w:line="276" w:lineRule="auto"/>
        <w:ind w:left="0" w:firstLine="709"/>
        <w:jc w:val="both"/>
      </w:pPr>
      <w:r w:rsidRPr="00181FE6">
        <w:t>В) в 60-80-е годы рухнула колониальная система, Куба вошла с состав социалистического лагеря, резко ухудшились отношения двух систем: капиталистической и социалистической («холодная война);</w:t>
      </w:r>
    </w:p>
    <w:p w:rsidR="00B11E47" w:rsidRPr="00181FE6" w:rsidRDefault="00B11E47" w:rsidP="00B11E47">
      <w:pPr>
        <w:pStyle w:val="aa"/>
        <w:widowControl w:val="0"/>
        <w:spacing w:after="0" w:line="276" w:lineRule="auto"/>
        <w:ind w:left="0" w:firstLine="709"/>
        <w:jc w:val="both"/>
      </w:pPr>
      <w:r w:rsidRPr="00181FE6">
        <w:t xml:space="preserve">Г) 90-е годы ознаменовались крушением мировой социалистической системы (4 государства считаются социалистическими: Куба, Вьетнам, Китай, КНДР): распад Союза Советских Социалистических Республик и образование 15 независимых государств – эпохальное событие на политической карте мира, Чехословакия разделилась на два суверенных государства: Чехию и Словакию; две Германии стали одним государством ФРГ; раздел Федеративной Республики Югославия на независимые государства: Боснию и Герцеговину, Словению, Хорватию, Македонию, Югославию (в составе Сербии и </w:t>
      </w:r>
      <w:r w:rsidRPr="00181FE6">
        <w:lastRenderedPageBreak/>
        <w:t>Черногории); особое внимание уделяется решению региональных конфликтов (Индия, Пакистан, Израиль) и локальных войн (Ливия, ЦАР, Чечня, Сирия).</w:t>
      </w:r>
    </w:p>
    <w:p w:rsidR="00B11E47" w:rsidRPr="00181FE6" w:rsidRDefault="00B11E47" w:rsidP="00B11E47">
      <w:pPr>
        <w:pStyle w:val="aa"/>
        <w:widowControl w:val="0"/>
        <w:spacing w:after="0" w:line="276" w:lineRule="auto"/>
        <w:ind w:left="0" w:firstLine="709"/>
        <w:jc w:val="both"/>
      </w:pPr>
      <w:r w:rsidRPr="00181FE6">
        <w:t>Характеристика периодов формирования политической карты мира даёт положительный ответ на вопрос: является ли современная политическая карта мира результатом многолетнего столкновения сфер влияния могущественных государств?</w:t>
      </w:r>
    </w:p>
    <w:p w:rsidR="00B11E47" w:rsidRPr="00181FE6" w:rsidRDefault="00B11E47" w:rsidP="00B11E47">
      <w:pPr>
        <w:pStyle w:val="aa"/>
        <w:widowControl w:val="0"/>
        <w:spacing w:after="0" w:line="276" w:lineRule="auto"/>
        <w:ind w:left="0" w:firstLine="709"/>
        <w:jc w:val="both"/>
      </w:pPr>
      <w:r w:rsidRPr="00181FE6">
        <w:t>Государство – политическая форма организации общества на определённой территории. Государственная территория – это часть территории земного шара, находящаяся под суверенитетом определённого государства, включающая природные ресурсы, признаётся в пределах государственной границы. Также к государственной территории относится территория судов под флагом государства, территория дипломатических представительств, территория военных баз. У прибрежных государств 12 морских миль – территориальные воды. Важнейшей и общепринятой нормой международного права, на которой основывается мирное сосуществование, является принцип неприкосновенности и целостности государственной территории, который, в частности, означает запрещение приобретения территорий путём угрозы силой или её применения.</w:t>
      </w:r>
    </w:p>
    <w:p w:rsidR="00B11E47" w:rsidRPr="00181FE6" w:rsidRDefault="00B11E47" w:rsidP="00B11E47">
      <w:pPr>
        <w:pStyle w:val="aa"/>
        <w:widowControl w:val="0"/>
        <w:spacing w:after="0" w:line="276" w:lineRule="auto"/>
        <w:ind w:left="0" w:firstLine="709"/>
        <w:jc w:val="both"/>
      </w:pPr>
      <w:r w:rsidRPr="00181FE6">
        <w:t>Государственная граница – это линия и проходящая по этой линии вертикальная плоскость, определяющие пределы государственной территории.</w:t>
      </w:r>
    </w:p>
    <w:p w:rsidR="00B11E47" w:rsidRPr="00181FE6" w:rsidRDefault="00B11E47" w:rsidP="00B11E47">
      <w:pPr>
        <w:pStyle w:val="aa"/>
        <w:widowControl w:val="0"/>
        <w:spacing w:after="0" w:line="276" w:lineRule="auto"/>
        <w:ind w:left="0" w:firstLine="709"/>
        <w:jc w:val="both"/>
      </w:pPr>
      <w:r w:rsidRPr="00181FE6">
        <w:t>Постановления о делимитации (от лат. Delimitatio – «разметка») – определение общего положения и направления государственной границы между сопредельными государствами путём переговоров – обычно являются составной частью мирных договоров или специальных соглашений об установлении или изменении государственных границ. В ходе делимитации договаривающиеся стороны составляют описание прохождения линии границы, и она наносится на географические карты.</w:t>
      </w:r>
    </w:p>
    <w:p w:rsidR="00B11E47" w:rsidRPr="00181FE6" w:rsidRDefault="00B11E47" w:rsidP="00B11E47">
      <w:pPr>
        <w:pStyle w:val="aa"/>
        <w:widowControl w:val="0"/>
        <w:spacing w:after="0" w:line="276" w:lineRule="auto"/>
        <w:ind w:left="0" w:firstLine="709"/>
        <w:jc w:val="both"/>
      </w:pPr>
      <w:r w:rsidRPr="00181FE6">
        <w:t>Демаркация (от лат. Demarcatio – «разграничение») – проведение какой-либо разделяющей черты. Демаркация границы – проведение государственной границы на местности с обозначением её специальными пограничными знаками (столбами, проволочными заграждениями). Пограничные знаки не подлежат произвольному перемещению, и стороны обязаны следить за содержанием их в надлежащем состоянии.</w:t>
      </w:r>
    </w:p>
    <w:p w:rsidR="00B11E47" w:rsidRPr="00181FE6" w:rsidRDefault="00B11E47" w:rsidP="00B11E47">
      <w:pPr>
        <w:pStyle w:val="aa"/>
        <w:widowControl w:val="0"/>
        <w:spacing w:after="0" w:line="276" w:lineRule="auto"/>
        <w:ind w:left="0" w:firstLine="709"/>
        <w:jc w:val="both"/>
      </w:pPr>
      <w:r w:rsidRPr="00181FE6">
        <w:t>Международные территории и акватории – это территории, лежащие за пределами государственных границ; право их использования принадлежит всему международному сообществу, ни одно государство не имеет права их присвоить, эти территории открыты для научных исследований. Статус международных территорий и акваторий имеют: Антарктика, открытое море, воздушное пространство над открытым морем, дно морей и океанов за пределами исключительной экономической зоны, международные реки, проливы, каналы, космическое пространство</w:t>
      </w:r>
    </w:p>
    <w:p w:rsidR="00B11E47" w:rsidRPr="00181FE6" w:rsidRDefault="00B11E47" w:rsidP="00B11E47">
      <w:pPr>
        <w:pStyle w:val="aa"/>
        <w:widowControl w:val="0"/>
        <w:spacing w:after="0" w:line="276" w:lineRule="auto"/>
        <w:ind w:left="0" w:firstLine="709"/>
        <w:jc w:val="both"/>
      </w:pPr>
      <w:r w:rsidRPr="00181FE6">
        <w:t>Территории с неопределённым статусом – это нейтральные территории, на которых действует запрет на военные действия и размещение военных баз (Панамский и Суэцкий каналы, территория с водными источниками на границе Ирака и Саудовской Аравии, доступная для кочевых племён обеих стран), арендованные территории (временное использование территории одного государства другим (Порт-Артур (Луйшунь), в 1898 г. арендованный Россией на 99 лет, военно-морские базы Великобритании наКипре; территория космодрома Байконур, арендованная Российской Федерацией у Казахстана; оккупированные территории (южные районы Ливана территории Палестинского государства (Западный берег реки Иордан и сектор Газа).</w:t>
      </w:r>
    </w:p>
    <w:p w:rsidR="00B11E47" w:rsidRPr="00181FE6" w:rsidRDefault="00B11E47" w:rsidP="00B11E47">
      <w:pPr>
        <w:pStyle w:val="aa"/>
        <w:widowControl w:val="0"/>
        <w:spacing w:after="0" w:line="276" w:lineRule="auto"/>
        <w:ind w:left="0" w:firstLine="709"/>
        <w:jc w:val="both"/>
      </w:pPr>
      <w:r w:rsidRPr="00181FE6">
        <w:t xml:space="preserve">Государственный строй характеризуется формой правления. Существует две </w:t>
      </w:r>
      <w:r w:rsidRPr="00181FE6">
        <w:lastRenderedPageBreak/>
        <w:t>формы правления: республиканская и монархическая.</w:t>
      </w:r>
    </w:p>
    <w:p w:rsidR="00B11E47" w:rsidRPr="00181FE6" w:rsidRDefault="00B11E47" w:rsidP="00B11E47">
      <w:pPr>
        <w:pStyle w:val="aa"/>
        <w:widowControl w:val="0"/>
        <w:spacing w:after="0" w:line="276" w:lineRule="auto"/>
        <w:ind w:left="0" w:firstLine="709"/>
        <w:jc w:val="both"/>
      </w:pPr>
      <w:r w:rsidRPr="00181FE6">
        <w:t>В монархии источником власти является одно лицо, и власть передаётся по наследству. В республике высшие органы власти формируются на выборной основе.</w:t>
      </w:r>
    </w:p>
    <w:p w:rsidR="00B11E47" w:rsidRPr="00181FE6" w:rsidRDefault="00B11E47" w:rsidP="00B11E47">
      <w:pPr>
        <w:pStyle w:val="aa"/>
        <w:widowControl w:val="0"/>
        <w:spacing w:after="0" w:line="276" w:lineRule="auto"/>
        <w:ind w:left="0" w:firstLine="709"/>
        <w:jc w:val="both"/>
      </w:pPr>
      <w:r w:rsidRPr="00181FE6">
        <w:t>Кроме этого, страны можно классифицировать по площади, численности населения географическому положению, этническому составу и уровню экономического развития (типология стран).</w:t>
      </w:r>
    </w:p>
    <w:p w:rsidR="00B11E47" w:rsidRPr="00181FE6" w:rsidRDefault="00B11E47" w:rsidP="00B11E47">
      <w:pPr>
        <w:pStyle w:val="aa"/>
        <w:widowControl w:val="0"/>
        <w:spacing w:after="0" w:line="276" w:lineRule="auto"/>
        <w:ind w:left="0" w:firstLine="709"/>
        <w:jc w:val="both"/>
      </w:pPr>
      <w:r w:rsidRPr="00181FE6">
        <w:t>По уровню экономического развития страны делятся на три большие группы:</w:t>
      </w:r>
    </w:p>
    <w:p w:rsidR="00B11E47" w:rsidRPr="00181FE6" w:rsidRDefault="00B11E47" w:rsidP="00B11E47">
      <w:pPr>
        <w:pStyle w:val="aa"/>
        <w:widowControl w:val="0"/>
        <w:spacing w:after="0" w:line="276" w:lineRule="auto"/>
        <w:ind w:left="0" w:firstLine="709"/>
        <w:jc w:val="both"/>
      </w:pPr>
      <w:r w:rsidRPr="00181FE6">
        <w:t>1. Экономически развитые страны («большая семёрка» – США, Япония, ФРГ, Франция, Великобритания, Италия и Канада; менее крупные страны Западной Европы – Бельгия, Испания, Австрия; внеевропейские страны – Австралия, Новая Зеландия, ЮАР).</w:t>
      </w:r>
    </w:p>
    <w:p w:rsidR="00B11E47" w:rsidRPr="00181FE6" w:rsidRDefault="00B11E47" w:rsidP="00B11E47">
      <w:pPr>
        <w:pStyle w:val="aa"/>
        <w:widowControl w:val="0"/>
        <w:spacing w:after="0" w:line="276" w:lineRule="auto"/>
        <w:ind w:left="0" w:firstLine="709"/>
        <w:jc w:val="both"/>
      </w:pPr>
      <w:r w:rsidRPr="00181FE6">
        <w:t>2. Развивающиеся страны (по типологии ООН) (ключевые страны – Индия, Бразилия, Китай, Мексика; новые индустриальные страны – Таиланд, Индонезия, Филиппины; нефтеэкспортирующие страны – Саудовская Аравия, Кувейт, Катар, ОАЭ, Оман; отстающие в своём развитии – Боливия, Нигерия, Сирия, Непал; наименее развитые страны – Афганистан, Ангола, Сомали).</w:t>
      </w:r>
    </w:p>
    <w:p w:rsidR="00B11E47" w:rsidRPr="00181FE6" w:rsidRDefault="00B11E47" w:rsidP="00B11E47">
      <w:pPr>
        <w:pStyle w:val="aa"/>
        <w:widowControl w:val="0"/>
        <w:spacing w:after="0" w:line="276" w:lineRule="auto"/>
        <w:ind w:left="0" w:firstLine="709"/>
        <w:jc w:val="both"/>
      </w:pPr>
      <w:r w:rsidRPr="00181FE6">
        <w:t>3. Страны с «переходной экономикой», бывшие постсоциалистические страны (Казахстан, Молдавия, Армения, Монголия).</w:t>
      </w:r>
    </w:p>
    <w:p w:rsidR="00B11E47" w:rsidRPr="00181FE6" w:rsidRDefault="00B11E47" w:rsidP="00B11E47">
      <w:pPr>
        <w:pStyle w:val="aa"/>
        <w:widowControl w:val="0"/>
        <w:spacing w:after="0" w:line="276" w:lineRule="auto"/>
        <w:ind w:left="0" w:firstLine="709"/>
        <w:jc w:val="both"/>
      </w:pPr>
      <w:r w:rsidRPr="00181FE6">
        <w:t>О системе географических наук говорилось в предыдущих занятиях. Политическая география находится на стыке различных дисциплин (географии, политологии, истории, социологии) и имеет целью изучение конкретных социально-экономических территориальных объектов и взаимосвязей между их элементами. Зародилась наука приблизительно в конце XIX века.</w:t>
      </w:r>
    </w:p>
    <w:p w:rsidR="00B11E47" w:rsidRPr="00181FE6" w:rsidRDefault="00B11E47" w:rsidP="00B11E47">
      <w:pPr>
        <w:pStyle w:val="aa"/>
        <w:widowControl w:val="0"/>
        <w:spacing w:after="0" w:line="276" w:lineRule="auto"/>
        <w:ind w:left="0" w:firstLine="709"/>
        <w:jc w:val="both"/>
      </w:pPr>
      <w:r w:rsidRPr="00181FE6">
        <w:t>Основные области исследований политической географии:</w:t>
      </w:r>
    </w:p>
    <w:p w:rsidR="00B11E47" w:rsidRPr="00181FE6" w:rsidRDefault="00B11E47" w:rsidP="00B11E47">
      <w:pPr>
        <w:pStyle w:val="aa"/>
        <w:widowControl w:val="0"/>
        <w:spacing w:after="0" w:line="276" w:lineRule="auto"/>
        <w:ind w:left="0" w:firstLine="709"/>
        <w:jc w:val="both"/>
      </w:pPr>
      <w:r w:rsidRPr="00181FE6">
        <w:t>изучение политического и государственного строя, форм правления и административно-территориального устройства стран мира;</w:t>
      </w:r>
    </w:p>
    <w:p w:rsidR="00B11E47" w:rsidRPr="00181FE6" w:rsidRDefault="00B11E47" w:rsidP="00B11E47">
      <w:pPr>
        <w:pStyle w:val="aa"/>
        <w:widowControl w:val="0"/>
        <w:spacing w:after="0" w:line="276" w:lineRule="auto"/>
        <w:ind w:left="0" w:firstLine="709"/>
        <w:jc w:val="both"/>
      </w:pPr>
      <w:r w:rsidRPr="00181FE6">
        <w:t>исследование формирования государственной территории, её политико-географического положения;</w:t>
      </w:r>
    </w:p>
    <w:p w:rsidR="00B11E47" w:rsidRPr="00181FE6" w:rsidRDefault="00B11E47" w:rsidP="00B11E47">
      <w:pPr>
        <w:pStyle w:val="aa"/>
        <w:widowControl w:val="0"/>
        <w:spacing w:after="0" w:line="276" w:lineRule="auto"/>
        <w:ind w:left="0" w:firstLine="709"/>
        <w:jc w:val="both"/>
      </w:pPr>
      <w:r w:rsidRPr="00181FE6">
        <w:t>рассмотрение географических различий в социальной структуре населения (в том числе в национальном и религиозном составе населения);</w:t>
      </w:r>
    </w:p>
    <w:p w:rsidR="00B11E47" w:rsidRPr="00181FE6" w:rsidRDefault="00B11E47" w:rsidP="00B11E47">
      <w:pPr>
        <w:pStyle w:val="aa"/>
        <w:widowControl w:val="0"/>
        <w:spacing w:after="0" w:line="276" w:lineRule="auto"/>
        <w:ind w:left="0" w:firstLine="709"/>
        <w:jc w:val="both"/>
      </w:pPr>
      <w:r w:rsidRPr="00181FE6">
        <w:t>изучение политико-географического положения стран (ПГП) (положение страны по отношению к другим государствам, проводящим дружелюбную политику, или к очагам международной напряжённости, международным союзам, к районам региональных конфликтов, к военным базам). ПГП меняется во времени, следовательно, является исторической категорией.</w:t>
      </w:r>
    </w:p>
    <w:p w:rsidR="00B11E47" w:rsidRPr="00181FE6" w:rsidRDefault="00B11E47" w:rsidP="00B11E47">
      <w:pPr>
        <w:pStyle w:val="aa"/>
        <w:widowControl w:val="0"/>
        <w:spacing w:after="0" w:line="276" w:lineRule="auto"/>
        <w:ind w:left="0" w:firstLine="709"/>
        <w:jc w:val="both"/>
      </w:pPr>
      <w:r w:rsidRPr="00181FE6">
        <w:t>Частью политической географии является геополитика. Термин «геополитика» образован от двух греческих слов – «гео» (земля, страна) и «политика». Ввёл его шведский географ Р. Челленв начале XX в. (в годы первой мировой войны) для описания государства как особого организма, стремящегося к расширению зоны своего обитания и деятельности. Главной её задачей является изучение географии международных отношений и расстановки сил между державами.</w:t>
      </w:r>
    </w:p>
    <w:p w:rsidR="00B11E47" w:rsidRPr="00181FE6" w:rsidRDefault="00B11E47" w:rsidP="00B11E47">
      <w:pPr>
        <w:pStyle w:val="aa"/>
        <w:widowControl w:val="0"/>
        <w:spacing w:after="0" w:line="276" w:lineRule="auto"/>
        <w:ind w:left="0" w:firstLine="709"/>
        <w:jc w:val="both"/>
      </w:pPr>
      <w:r w:rsidRPr="00181FE6">
        <w:t>Геополитические факторы, на основе которых строится государственная политика:</w:t>
      </w:r>
    </w:p>
    <w:p w:rsidR="00B11E47" w:rsidRPr="00181FE6" w:rsidRDefault="00B11E47" w:rsidP="00516EE0">
      <w:pPr>
        <w:pStyle w:val="aa"/>
        <w:widowControl w:val="0"/>
        <w:numPr>
          <w:ilvl w:val="0"/>
          <w:numId w:val="1"/>
        </w:numPr>
        <w:spacing w:after="0" w:line="276" w:lineRule="auto"/>
        <w:jc w:val="both"/>
      </w:pPr>
      <w:r w:rsidRPr="00181FE6">
        <w:t>географические (пространство, природные условия, природные ресурсы);</w:t>
      </w:r>
    </w:p>
    <w:p w:rsidR="00B11E47" w:rsidRPr="00181FE6" w:rsidRDefault="00B11E47" w:rsidP="00516EE0">
      <w:pPr>
        <w:pStyle w:val="aa"/>
        <w:widowControl w:val="0"/>
        <w:numPr>
          <w:ilvl w:val="0"/>
          <w:numId w:val="1"/>
        </w:numPr>
        <w:spacing w:after="0" w:line="276" w:lineRule="auto"/>
        <w:jc w:val="both"/>
      </w:pPr>
      <w:r w:rsidRPr="00181FE6">
        <w:t>экономические (развитие отраслей хозяйства);</w:t>
      </w:r>
    </w:p>
    <w:p w:rsidR="00B11E47" w:rsidRPr="00181FE6" w:rsidRDefault="00B11E47" w:rsidP="00516EE0">
      <w:pPr>
        <w:pStyle w:val="aa"/>
        <w:widowControl w:val="0"/>
        <w:numPr>
          <w:ilvl w:val="0"/>
          <w:numId w:val="1"/>
        </w:numPr>
        <w:spacing w:after="0" w:line="276" w:lineRule="auto"/>
        <w:jc w:val="both"/>
      </w:pPr>
      <w:r w:rsidRPr="00181FE6">
        <w:t>военные (боеспособность вооружённых сил, расходы на армию);</w:t>
      </w:r>
    </w:p>
    <w:p w:rsidR="00B11E47" w:rsidRPr="00181FE6" w:rsidRDefault="00B11E47" w:rsidP="00516EE0">
      <w:pPr>
        <w:pStyle w:val="aa"/>
        <w:widowControl w:val="0"/>
        <w:numPr>
          <w:ilvl w:val="0"/>
          <w:numId w:val="1"/>
        </w:numPr>
        <w:spacing w:after="0" w:line="276" w:lineRule="auto"/>
        <w:jc w:val="both"/>
      </w:pPr>
      <w:r w:rsidRPr="00181FE6">
        <w:t>демографические (состав и размещение населения, тип воспроизводства);</w:t>
      </w:r>
    </w:p>
    <w:p w:rsidR="00B11E47" w:rsidRPr="00181FE6" w:rsidRDefault="00B11E47" w:rsidP="00516EE0">
      <w:pPr>
        <w:pStyle w:val="aa"/>
        <w:widowControl w:val="0"/>
        <w:numPr>
          <w:ilvl w:val="0"/>
          <w:numId w:val="1"/>
        </w:numPr>
        <w:spacing w:after="0" w:line="276" w:lineRule="auto"/>
        <w:jc w:val="both"/>
      </w:pPr>
      <w:r w:rsidRPr="00181FE6">
        <w:lastRenderedPageBreak/>
        <w:t>экологические (степень деградации природной среды);</w:t>
      </w:r>
    </w:p>
    <w:p w:rsidR="00B11E47" w:rsidRPr="00181FE6" w:rsidRDefault="00B11E47" w:rsidP="00516EE0">
      <w:pPr>
        <w:pStyle w:val="aa"/>
        <w:widowControl w:val="0"/>
        <w:numPr>
          <w:ilvl w:val="0"/>
          <w:numId w:val="1"/>
        </w:numPr>
        <w:spacing w:after="0" w:line="276" w:lineRule="auto"/>
        <w:jc w:val="both"/>
      </w:pPr>
      <w:r w:rsidRPr="00181FE6">
        <w:t>культурно-исторические (уровень развития науки, образования, здравоохранения, религиозные взаимоотношения).</w:t>
      </w:r>
    </w:p>
    <w:p w:rsidR="00B11E47" w:rsidRPr="00181FE6" w:rsidRDefault="00B11E47" w:rsidP="00B11E47">
      <w:pPr>
        <w:pStyle w:val="aa"/>
        <w:widowControl w:val="0"/>
        <w:spacing w:after="0" w:line="276" w:lineRule="auto"/>
        <w:ind w:left="0" w:firstLine="709"/>
        <w:jc w:val="both"/>
      </w:pPr>
      <w:r w:rsidRPr="00181FE6">
        <w:t>Важную роль в международных отношениях играют военно-политические союзы (блоки) – соглашение государств с целью совместных действий для решения общих политических, экономических, военных и других задач.</w:t>
      </w:r>
    </w:p>
    <w:p w:rsidR="00B11E47" w:rsidRPr="00181FE6" w:rsidRDefault="00B11E47" w:rsidP="00B11E47">
      <w:pPr>
        <w:pStyle w:val="aa"/>
        <w:widowControl w:val="0"/>
        <w:spacing w:after="0" w:line="276" w:lineRule="auto"/>
        <w:ind w:left="0" w:firstLine="709"/>
        <w:jc w:val="both"/>
      </w:pPr>
      <w:r w:rsidRPr="00181FE6">
        <w:t>Крупнейшим союзом современности является НАТО, созданный в 1949 году с целью «укрепления стабильности и повышения благосостояния в Североатлантическом регионе». «Страны-участники (29 стран) объединили свои усилия с целью создания коллективной обороны и сохранения мира и безопасности». В целом блок создавался для «отражения советской угрозы», «…удерживать русских в стороне, американцев – внутри, а немцев – под».</w:t>
      </w:r>
    </w:p>
    <w:p w:rsidR="00B11E47" w:rsidRPr="00181FE6" w:rsidRDefault="00B11E47" w:rsidP="00B11E47">
      <w:pPr>
        <w:pStyle w:val="aa"/>
        <w:widowControl w:val="0"/>
        <w:spacing w:after="0" w:line="276" w:lineRule="auto"/>
        <w:ind w:left="0" w:firstLine="709"/>
        <w:jc w:val="both"/>
      </w:pPr>
      <w:r w:rsidRPr="00181FE6">
        <w:t>Стратегическая концепция НАТО 2010 года «Активное участие, современная оборона» представляет три важнейшие задачи НАТО – коллективная оборона, кризисное регулирование и безопасность на основе сотрудничества.</w:t>
      </w:r>
    </w:p>
    <w:p w:rsidR="00B11E47" w:rsidRPr="00181FE6" w:rsidRDefault="00B11E47" w:rsidP="00B11E47">
      <w:pPr>
        <w:pStyle w:val="aa"/>
        <w:widowControl w:val="0"/>
        <w:spacing w:after="0" w:line="276" w:lineRule="auto"/>
        <w:ind w:left="0" w:firstLine="709"/>
        <w:jc w:val="both"/>
      </w:pPr>
      <w:r w:rsidRPr="00181FE6">
        <w:t>АНЗЮС – Тихоокеанский пакт безопасности – военный союз 3-х стран, в числе которых США, Австралия, Новая Зеландия. АНЗЮС был создан по инициативе США для «координации усилий по коллективной обороне» в районе Тихого океана. АНЗЮС был направлен против национально-освободительных движений в Юго-Восточной Азии и Тихоокеанском регионе, а также против СССР и его союзников в Юго-Восточной Азии. Страны – члены АНЗЮС принимали согласованное участие в Корейской и Вьетнамской войнах, вмешивались в дела Камбоджи и Лаоса.</w:t>
      </w:r>
    </w:p>
    <w:p w:rsidR="00B11E47" w:rsidRPr="00181FE6" w:rsidRDefault="00B11E47" w:rsidP="00B11E47">
      <w:pPr>
        <w:pStyle w:val="aa"/>
        <w:widowControl w:val="0"/>
        <w:spacing w:after="0" w:line="276" w:lineRule="auto"/>
        <w:ind w:left="0" w:firstLine="709"/>
        <w:jc w:val="both"/>
      </w:pPr>
      <w:r w:rsidRPr="00181FE6">
        <w:t>Организация Договора о коллективной безопасности (ОДКБ) (создана в 1992 году) – региональная международная организация, провозглашаемыми целями деятельности которой являются «укрепление мира, международной и региональной безопасности и стабильности, защита на коллективной основе независимости, территориальной целостности и суверенитета государств-членов (Армения, Белоруссия, Казахстан, Киргизия, Россия, Таджикистан), приоритет в достижении которых государства-члены отдают политическим средствам»</w:t>
      </w:r>
    </w:p>
    <w:p w:rsidR="00B11E47" w:rsidRPr="00181FE6" w:rsidRDefault="00B11E47" w:rsidP="00B11E47">
      <w:pPr>
        <w:pStyle w:val="aa"/>
        <w:widowControl w:val="0"/>
        <w:spacing w:after="0" w:line="276" w:lineRule="auto"/>
        <w:ind w:left="0" w:firstLine="709"/>
        <w:jc w:val="both"/>
      </w:pPr>
      <w:r w:rsidRPr="00181FE6">
        <w:t>Организация Объединённых Наций, ОО́Н – международная организация, созданная для поддержания и укрепления международного мира и безопасности, развития сотрудничества между государствами. Создана в 1945 году, 193 государства входит в состав.</w:t>
      </w:r>
    </w:p>
    <w:p w:rsidR="00B11E47" w:rsidRPr="00181FE6" w:rsidRDefault="00B11E47" w:rsidP="00B11E47">
      <w:pPr>
        <w:pStyle w:val="aa"/>
        <w:widowControl w:val="0"/>
        <w:spacing w:after="0" w:line="276" w:lineRule="auto"/>
        <w:ind w:left="0" w:firstLine="709"/>
        <w:jc w:val="both"/>
      </w:pPr>
      <w:r w:rsidRPr="00181FE6">
        <w:t>«ООН остается универсальным форумом, наделённым уникальной легитимностью, несущей конструкцией международной системы коллективной безопасности, главным элементом современной многосторонней дипломатии».</w:t>
      </w:r>
    </w:p>
    <w:p w:rsidR="00B11E47" w:rsidRPr="00181FE6" w:rsidRDefault="00B11E47" w:rsidP="00B11E47">
      <w:pPr>
        <w:pStyle w:val="aa"/>
        <w:widowControl w:val="0"/>
        <w:spacing w:after="0" w:line="276" w:lineRule="auto"/>
        <w:ind w:left="0" w:firstLine="709"/>
        <w:jc w:val="both"/>
      </w:pPr>
      <w:r w:rsidRPr="00181FE6">
        <w:t>Важнейшей геополитической концепцией является концепция евразийства (идея принадлежит Г. В. Вернадскому). Россия – евразийская страна, которая расположена в двух частях света и занимает огромную часть континента. Суть концепции связана с тем, что осознание «континентальности» и приспособление к ней – экономическое будущее России. Поскольку страны Азии и Европы тяготеют друг к другу, то важно это «взаимотяготение» использовать для развития экономики страны. Это «особый путь», а не «быть как все».</w:t>
      </w:r>
    </w:p>
    <w:p w:rsidR="00B11E47" w:rsidRPr="00181FE6" w:rsidRDefault="00B11E47" w:rsidP="00B11E47">
      <w:pPr>
        <w:pStyle w:val="aa"/>
        <w:widowControl w:val="0"/>
        <w:spacing w:after="0" w:line="276" w:lineRule="auto"/>
        <w:ind w:left="0" w:firstLine="709"/>
        <w:jc w:val="both"/>
      </w:pPr>
      <w:r w:rsidRPr="00181FE6">
        <w:t xml:space="preserve">Политическая карта мира – это зеркало эпохи, так как именно на ней нашли отражение все изменения, все процессы, которые происходят в человеческом обществе на </w:t>
      </w:r>
      <w:r w:rsidRPr="00181FE6">
        <w:lastRenderedPageBreak/>
        <w:t>различных этапах его развития.</w:t>
      </w:r>
    </w:p>
    <w:p w:rsidR="00B11E47" w:rsidRPr="00181FE6" w:rsidRDefault="00B11E47" w:rsidP="00B11E47">
      <w:pPr>
        <w:pStyle w:val="aa"/>
        <w:widowControl w:val="0"/>
        <w:spacing w:after="0" w:line="276" w:lineRule="auto"/>
        <w:ind w:left="0" w:firstLine="709"/>
        <w:jc w:val="both"/>
      </w:pPr>
      <w:r w:rsidRPr="00181FE6">
        <w:t>Путь человечества – это путь диалогов и мирного урегулирования разнообразных споров.</w:t>
      </w:r>
    </w:p>
    <w:p w:rsidR="00B11E47" w:rsidRPr="00181FE6" w:rsidRDefault="00B11E47" w:rsidP="00B11E47">
      <w:pPr>
        <w:pStyle w:val="aa"/>
        <w:widowControl w:val="0"/>
        <w:spacing w:after="0" w:line="276" w:lineRule="auto"/>
        <w:ind w:left="0"/>
        <w:jc w:val="both"/>
        <w:rPr>
          <w:i/>
        </w:rPr>
      </w:pPr>
    </w:p>
    <w:p w:rsidR="00B11E47" w:rsidRPr="00181FE6" w:rsidRDefault="00B11E47" w:rsidP="00B11E47">
      <w:pPr>
        <w:spacing w:line="276" w:lineRule="auto"/>
        <w:jc w:val="both"/>
        <w:rPr>
          <w:i/>
        </w:rPr>
      </w:pPr>
      <w:r w:rsidRPr="00181FE6">
        <w:rPr>
          <w:i/>
        </w:rPr>
        <w:t>2. Вопросы и задания к практическому занятию</w:t>
      </w:r>
    </w:p>
    <w:p w:rsidR="00B11E47" w:rsidRPr="00181FE6" w:rsidRDefault="00B11E47" w:rsidP="00B11E47">
      <w:pPr>
        <w:spacing w:line="276" w:lineRule="auto"/>
        <w:jc w:val="both"/>
        <w:rPr>
          <w:b/>
        </w:rPr>
      </w:pPr>
      <w:r w:rsidRPr="00181FE6">
        <w:rPr>
          <w:b/>
        </w:rPr>
        <w:t>Задание 1.</w:t>
      </w:r>
    </w:p>
    <w:p w:rsidR="00B11E47" w:rsidRPr="00181FE6" w:rsidRDefault="00B11E47" w:rsidP="00B11E47">
      <w:pPr>
        <w:spacing w:line="276" w:lineRule="auto"/>
        <w:jc w:val="both"/>
      </w:pPr>
    </w:p>
    <w:p w:rsidR="00B11E47" w:rsidRPr="00181FE6" w:rsidRDefault="00B11E47" w:rsidP="00B11E47">
      <w:pPr>
        <w:widowControl w:val="0"/>
        <w:spacing w:line="276" w:lineRule="auto"/>
        <w:jc w:val="both"/>
        <w:outlineLvl w:val="0"/>
        <w:rPr>
          <w:bCs/>
          <w:kern w:val="32"/>
        </w:rPr>
      </w:pPr>
      <w:bookmarkStart w:id="4" w:name="_Toc134740368"/>
      <w:r w:rsidRPr="00181FE6">
        <w:rPr>
          <w:bCs/>
          <w:kern w:val="32"/>
        </w:rPr>
        <w:t>1. Разгадайте филворд. Найдите 11 слов по теме урока «Современная политическая карта мира» и выделите их красным цветом.</w:t>
      </w:r>
      <w:bookmarkEnd w:id="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5" w:name="_Toc134740369"/>
      <w:r w:rsidRPr="00181FE6">
        <w:rPr>
          <w:bCs/>
          <w:kern w:val="32"/>
        </w:rPr>
        <w:t>Таблица 1 – Филворд «Современная политическая карта мира»</w:t>
      </w:r>
      <w:bookmarkEnd w:id="5"/>
    </w:p>
    <w:p w:rsidR="00B11E47" w:rsidRPr="00181FE6" w:rsidRDefault="00B11E47" w:rsidP="00B11E47">
      <w:pPr>
        <w:widowControl w:val="0"/>
        <w:spacing w:line="276" w:lineRule="auto"/>
        <w:jc w:val="both"/>
        <w:outlineLvl w:val="0"/>
        <w:rPr>
          <w:b/>
          <w:bCs/>
          <w:kern w:val="32"/>
        </w:rPr>
      </w:pPr>
      <w:bookmarkStart w:id="6" w:name="_Toc134740370"/>
      <w:r w:rsidRPr="00181FE6">
        <w:rPr>
          <w:b/>
          <w:bCs/>
          <w:noProof/>
          <w:kern w:val="32"/>
        </w:rPr>
        <w:drawing>
          <wp:inline distT="0" distB="0" distL="0" distR="0" wp14:anchorId="4EC58A93" wp14:editId="0B6207AA">
            <wp:extent cx="3741420" cy="2788920"/>
            <wp:effectExtent l="0" t="0" r="0" b="0"/>
            <wp:docPr id="1" name="Рисунок 1" descr="2ada6fd9-e448-4701-814b-00f51ed80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ada6fd9-e448-4701-814b-00f51ed80e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1420" cy="2788920"/>
                    </a:xfrm>
                    <a:prstGeom prst="rect">
                      <a:avLst/>
                    </a:prstGeom>
                    <a:noFill/>
                    <a:ln>
                      <a:noFill/>
                    </a:ln>
                  </pic:spPr>
                </pic:pic>
              </a:graphicData>
            </a:graphic>
          </wp:inline>
        </w:drawing>
      </w:r>
      <w:bookmarkEnd w:id="6"/>
    </w:p>
    <w:p w:rsidR="00B11E47" w:rsidRPr="00181FE6" w:rsidRDefault="00B11E47" w:rsidP="00B11E47">
      <w:pPr>
        <w:widowControl w:val="0"/>
        <w:spacing w:line="276" w:lineRule="auto"/>
        <w:jc w:val="both"/>
        <w:outlineLvl w:val="0"/>
        <w:rPr>
          <w:bCs/>
          <w:kern w:val="32"/>
        </w:rPr>
      </w:pPr>
      <w:bookmarkStart w:id="7" w:name="_Toc134740371"/>
      <w:r w:rsidRPr="00181FE6">
        <w:rPr>
          <w:bCs/>
          <w:kern w:val="32"/>
        </w:rPr>
        <w:t>По горизонтали и вертикали внимательно изучаем сочетания букв, складывающиеся в слова по теме. Выделяем слова красным цветом: граница, власть, Кувейт, колония, Китай, Ватикан, война, республика, союз, АНЗЮС, ООН.</w:t>
      </w:r>
      <w:bookmarkEnd w:id="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8" w:name="_Toc134740372"/>
      <w:r w:rsidRPr="00181FE6">
        <w:rPr>
          <w:b/>
          <w:bCs/>
          <w:kern w:val="32"/>
        </w:rPr>
        <w:t>Задание 2. Решите задачу и выберите единственный верный ответ.</w:t>
      </w:r>
      <w:bookmarkEnd w:id="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9" w:name="_Toc134740373"/>
      <w:r w:rsidRPr="00181FE6">
        <w:rPr>
          <w:bCs/>
          <w:kern w:val="32"/>
        </w:rPr>
        <w:t>Статистический метод – один из важных методов в географии.</w:t>
      </w:r>
      <w:bookmarkEnd w:id="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0" w:name="_Toc134740374"/>
      <w:r w:rsidRPr="00181FE6">
        <w:rPr>
          <w:bCs/>
          <w:kern w:val="32"/>
        </w:rPr>
        <w:t>Используя данные таблицы «Количество стран по континентам», определите долю стран Евразии в общем числе стран мира. Полученный результат округлите до целого числа. Выберите правильный ответ из предложенных вариантов. В ответ поставьте только цифру, под которой стоит правильный ответ.</w:t>
      </w:r>
      <w:bookmarkEnd w:id="1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 w:name="_Toc134740375"/>
      <w:r w:rsidRPr="00181FE6">
        <w:rPr>
          <w:bCs/>
          <w:kern w:val="32"/>
        </w:rPr>
        <w:t>Таблица 2 – Количество стран по континентам</w:t>
      </w:r>
      <w:bookmarkEnd w:id="11"/>
    </w:p>
    <w:tbl>
      <w:tblPr>
        <w:tblStyle w:val="af0"/>
        <w:tblW w:w="0" w:type="auto"/>
        <w:tblLook w:val="04A0" w:firstRow="1" w:lastRow="0" w:firstColumn="1" w:lastColumn="0" w:noHBand="0" w:noVBand="1"/>
      </w:tblPr>
      <w:tblGrid>
        <w:gridCol w:w="4785"/>
        <w:gridCol w:w="4786"/>
      </w:tblGrid>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2" w:name="_Toc134740376"/>
            <w:r w:rsidRPr="00181FE6">
              <w:rPr>
                <w:bCs/>
                <w:kern w:val="32"/>
              </w:rPr>
              <w:t>Континент</w:t>
            </w:r>
            <w:bookmarkEnd w:id="12"/>
          </w:p>
        </w:tc>
        <w:tc>
          <w:tcPr>
            <w:tcW w:w="4786" w:type="dxa"/>
          </w:tcPr>
          <w:p w:rsidR="00B11E47" w:rsidRPr="00181FE6" w:rsidRDefault="00B11E47" w:rsidP="00F966CC">
            <w:pPr>
              <w:widowControl w:val="0"/>
              <w:spacing w:line="276" w:lineRule="auto"/>
              <w:jc w:val="both"/>
              <w:outlineLvl w:val="0"/>
              <w:rPr>
                <w:bCs/>
                <w:kern w:val="32"/>
              </w:rPr>
            </w:pPr>
            <w:bookmarkStart w:id="13" w:name="_Toc134740377"/>
            <w:r w:rsidRPr="00181FE6">
              <w:rPr>
                <w:bCs/>
                <w:kern w:val="32"/>
              </w:rPr>
              <w:t>Признанные страны</w:t>
            </w:r>
            <w:bookmarkEnd w:id="13"/>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4" w:name="_Toc134740378"/>
            <w:r w:rsidRPr="00181FE6">
              <w:rPr>
                <w:bCs/>
                <w:kern w:val="32"/>
              </w:rPr>
              <w:t>Африка</w:t>
            </w:r>
            <w:bookmarkEnd w:id="14"/>
          </w:p>
        </w:tc>
        <w:tc>
          <w:tcPr>
            <w:tcW w:w="4786" w:type="dxa"/>
          </w:tcPr>
          <w:p w:rsidR="00B11E47" w:rsidRPr="00181FE6" w:rsidRDefault="00B11E47" w:rsidP="00F966CC">
            <w:pPr>
              <w:widowControl w:val="0"/>
              <w:spacing w:line="276" w:lineRule="auto"/>
              <w:jc w:val="both"/>
              <w:outlineLvl w:val="0"/>
              <w:rPr>
                <w:bCs/>
                <w:kern w:val="32"/>
              </w:rPr>
            </w:pPr>
            <w:bookmarkStart w:id="15" w:name="_Toc134740379"/>
            <w:r w:rsidRPr="00181FE6">
              <w:rPr>
                <w:bCs/>
                <w:kern w:val="32"/>
              </w:rPr>
              <w:t>54</w:t>
            </w:r>
            <w:bookmarkEnd w:id="15"/>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6" w:name="_Toc134740380"/>
            <w:r w:rsidRPr="00181FE6">
              <w:rPr>
                <w:bCs/>
                <w:kern w:val="32"/>
              </w:rPr>
              <w:t>Евразия</w:t>
            </w:r>
            <w:bookmarkEnd w:id="16"/>
          </w:p>
        </w:tc>
        <w:tc>
          <w:tcPr>
            <w:tcW w:w="4786" w:type="dxa"/>
          </w:tcPr>
          <w:p w:rsidR="00B11E47" w:rsidRPr="00181FE6" w:rsidRDefault="00B11E47" w:rsidP="00F966CC">
            <w:pPr>
              <w:widowControl w:val="0"/>
              <w:spacing w:line="276" w:lineRule="auto"/>
              <w:jc w:val="both"/>
              <w:outlineLvl w:val="0"/>
              <w:rPr>
                <w:bCs/>
                <w:kern w:val="32"/>
              </w:rPr>
            </w:pPr>
            <w:bookmarkStart w:id="17" w:name="_Toc134740381"/>
            <w:r w:rsidRPr="00181FE6">
              <w:rPr>
                <w:bCs/>
                <w:kern w:val="32"/>
              </w:rPr>
              <w:t>94</w:t>
            </w:r>
            <w:bookmarkEnd w:id="17"/>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8" w:name="_Toc134740382"/>
            <w:r w:rsidRPr="00181FE6">
              <w:rPr>
                <w:bCs/>
                <w:kern w:val="32"/>
              </w:rPr>
              <w:t>Северная Америка</w:t>
            </w:r>
            <w:bookmarkEnd w:id="18"/>
          </w:p>
        </w:tc>
        <w:tc>
          <w:tcPr>
            <w:tcW w:w="4786" w:type="dxa"/>
          </w:tcPr>
          <w:p w:rsidR="00B11E47" w:rsidRPr="00181FE6" w:rsidRDefault="00B11E47" w:rsidP="00F966CC">
            <w:pPr>
              <w:widowControl w:val="0"/>
              <w:spacing w:line="276" w:lineRule="auto"/>
              <w:jc w:val="both"/>
              <w:outlineLvl w:val="0"/>
              <w:rPr>
                <w:bCs/>
                <w:kern w:val="32"/>
              </w:rPr>
            </w:pPr>
            <w:bookmarkStart w:id="19" w:name="_Toc134740383"/>
            <w:r w:rsidRPr="00181FE6">
              <w:rPr>
                <w:bCs/>
                <w:kern w:val="32"/>
              </w:rPr>
              <w:t>23</w:t>
            </w:r>
            <w:bookmarkEnd w:id="19"/>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20" w:name="_Toc134740384"/>
            <w:r w:rsidRPr="00181FE6">
              <w:rPr>
                <w:bCs/>
                <w:kern w:val="32"/>
              </w:rPr>
              <w:t>Австралия и Океания</w:t>
            </w:r>
            <w:bookmarkEnd w:id="20"/>
          </w:p>
        </w:tc>
        <w:tc>
          <w:tcPr>
            <w:tcW w:w="4786" w:type="dxa"/>
          </w:tcPr>
          <w:p w:rsidR="00B11E47" w:rsidRPr="00181FE6" w:rsidRDefault="00B11E47" w:rsidP="00F966CC">
            <w:pPr>
              <w:widowControl w:val="0"/>
              <w:spacing w:line="276" w:lineRule="auto"/>
              <w:jc w:val="both"/>
              <w:outlineLvl w:val="0"/>
              <w:rPr>
                <w:bCs/>
                <w:kern w:val="32"/>
              </w:rPr>
            </w:pPr>
            <w:bookmarkStart w:id="21" w:name="_Toc134740385"/>
            <w:r w:rsidRPr="00181FE6">
              <w:rPr>
                <w:bCs/>
                <w:kern w:val="32"/>
              </w:rPr>
              <w:t>14</w:t>
            </w:r>
            <w:bookmarkEnd w:id="21"/>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22" w:name="_Toc134740386"/>
            <w:r w:rsidRPr="00181FE6">
              <w:rPr>
                <w:bCs/>
                <w:kern w:val="32"/>
              </w:rPr>
              <w:t>Южная Америка</w:t>
            </w:r>
            <w:bookmarkEnd w:id="22"/>
          </w:p>
        </w:tc>
        <w:tc>
          <w:tcPr>
            <w:tcW w:w="4786" w:type="dxa"/>
          </w:tcPr>
          <w:p w:rsidR="00B11E47" w:rsidRPr="00181FE6" w:rsidRDefault="00B11E47" w:rsidP="00F966CC">
            <w:pPr>
              <w:widowControl w:val="0"/>
              <w:spacing w:line="276" w:lineRule="auto"/>
              <w:jc w:val="both"/>
              <w:outlineLvl w:val="0"/>
              <w:rPr>
                <w:bCs/>
                <w:kern w:val="32"/>
              </w:rPr>
            </w:pPr>
            <w:bookmarkStart w:id="23" w:name="_Toc134740387"/>
            <w:r w:rsidRPr="00181FE6">
              <w:rPr>
                <w:bCs/>
                <w:kern w:val="32"/>
              </w:rPr>
              <w:t>12</w:t>
            </w:r>
            <w:bookmarkEnd w:id="23"/>
          </w:p>
        </w:tc>
      </w:tr>
    </w:tbl>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4" w:name="_Toc134740388"/>
      <w:r w:rsidRPr="00181FE6">
        <w:rPr>
          <w:bCs/>
          <w:kern w:val="32"/>
        </w:rPr>
        <w:t>1) 45%, 2) 53%, 3) 48%, 4) 50%.</w:t>
      </w:r>
      <w:bookmarkEnd w:id="24"/>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5" w:name="_Toc134740389"/>
      <w:r w:rsidRPr="00181FE6">
        <w:rPr>
          <w:bCs/>
          <w:kern w:val="32"/>
        </w:rPr>
        <w:t>Для решения данного задания нужно посчитать, сколько стран на Земле. Складываем данные второго столбца таблицы и получаем 197 стран. Составляем пропорцию, в которой все страны берём за 100%, а на континенте Евразия – за неизвестное. Решаем пропорцию. Далее при расчётах у нас получается 47,7157%. Округляем до целого числа, получается 48%.</w:t>
      </w:r>
      <w:bookmarkEnd w:id="25"/>
    </w:p>
    <w:p w:rsidR="00B11E47" w:rsidRPr="00181FE6" w:rsidRDefault="00B11E47" w:rsidP="00B11E47">
      <w:pPr>
        <w:widowControl w:val="0"/>
        <w:spacing w:line="276" w:lineRule="auto"/>
        <w:jc w:val="both"/>
        <w:outlineLvl w:val="0"/>
        <w:rPr>
          <w:bCs/>
          <w:kern w:val="32"/>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6" w:name="_Toc134740391"/>
      <w:r w:rsidRPr="00181FE6">
        <w:rPr>
          <w:rFonts w:ascii="Times New Roman" w:hAnsi="Times New Roman"/>
          <w:b w:val="0"/>
          <w:i/>
          <w:sz w:val="24"/>
          <w:szCs w:val="24"/>
        </w:rPr>
        <w:lastRenderedPageBreak/>
        <w:t>Практическое занятие 2.</w:t>
      </w:r>
      <w:bookmarkEnd w:id="26"/>
    </w:p>
    <w:p w:rsidR="00B11E47" w:rsidRPr="00181FE6" w:rsidRDefault="00542BF1" w:rsidP="00B11E47">
      <w:pPr>
        <w:widowControl w:val="0"/>
        <w:spacing w:line="276" w:lineRule="auto"/>
        <w:ind w:firstLine="709"/>
        <w:jc w:val="center"/>
        <w:rPr>
          <w:i/>
        </w:rPr>
      </w:pPr>
      <w:r w:rsidRPr="00542BF1">
        <w:rPr>
          <w:b/>
          <w:color w:val="000000" w:themeColor="text1"/>
        </w:rPr>
        <w:t xml:space="preserve">Ресурсообеспеченность. Классификация видов природных ресурсов </w:t>
      </w:r>
      <w:r w:rsidR="00B11E47" w:rsidRPr="00181FE6">
        <w:rPr>
          <w:i/>
        </w:rPr>
        <w:t>1.Теоретическая часть</w:t>
      </w:r>
    </w:p>
    <w:p w:rsidR="00542BF1" w:rsidRPr="00983FB1" w:rsidRDefault="00542BF1" w:rsidP="00542BF1">
      <w:pPr>
        <w:widowControl w:val="0"/>
        <w:spacing w:line="276" w:lineRule="auto"/>
        <w:jc w:val="both"/>
        <w:outlineLvl w:val="0"/>
        <w:rPr>
          <w:bCs/>
          <w:kern w:val="32"/>
          <w:sz w:val="22"/>
          <w:szCs w:val="22"/>
        </w:rPr>
      </w:pPr>
      <w:bookmarkStart w:id="27" w:name="_Toc134740430"/>
      <w:r w:rsidRPr="00983FB1">
        <w:rPr>
          <w:bCs/>
          <w:kern w:val="32"/>
          <w:sz w:val="22"/>
          <w:szCs w:val="22"/>
        </w:rPr>
        <w:t xml:space="preserve">Толща земной коры богата разнообразными природными ресурсами. Природные ресурсы – это естественные ресурсы или природные вещества, которые необходимы для существования человека и используются им в его хозяйственной деятельности. Природных ресурсов существует огромное количество, однако все они размещены на земной поверхности не одинаково, а также в неодинаковом количестве. Из этого следует, что ресурсообеспеченность разных регионов мира различна. Под ресурсообеспеченностью понимают соотношение между величиной природных ресурсов и размерами их использования. По величине этого показателя можно судить о богатстве или бедности природными ресурсами  того или иного региона мира.  </w:t>
      </w:r>
    </w:p>
    <w:p w:rsidR="00542BF1" w:rsidRDefault="00542BF1" w:rsidP="00542BF1">
      <w:pPr>
        <w:widowControl w:val="0"/>
        <w:spacing w:line="276" w:lineRule="auto"/>
        <w:jc w:val="both"/>
        <w:outlineLvl w:val="0"/>
        <w:rPr>
          <w:bCs/>
          <w:kern w:val="32"/>
          <w:sz w:val="22"/>
          <w:szCs w:val="22"/>
        </w:rPr>
      </w:pPr>
      <w:r w:rsidRPr="00983FB1">
        <w:rPr>
          <w:bCs/>
          <w:kern w:val="32"/>
          <w:sz w:val="22"/>
          <w:szCs w:val="22"/>
        </w:rPr>
        <w:t>По принадлежности к различным земным оболочкам выделяют  природные ресурсы литосферы, гидросферы, биосферы, климатические ресурсы. По возможности длительности их использования природные ресурсы подразделяют на исчерпаемые и неисчерпаемые. В свою очередь исчерпаемые природные ресурсы подразделяются на возобновляемые и невозобновляемые. По отношению к определенным компонентам природы все природные ресурсы мира подразделяют на минеральные, почвенно-земельные, водные,  биологические, климатические, рекреационные. Рассмотрим подробнее минеральные и земельные природные ресурсы.</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 xml:space="preserve">По подсчетам некоторых ученых общемировые запасы минеральных ресурсов составляют примерно 12,5 трлн тонн, а вот величина доступных для извлечения минеральных ресурсов составляет около 5 трлн тонн.  </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Минеральные ресурсы человек научился использовать еще в далекой древности. Доказательство этому можно найти в названиях некоторых исторических периодов, например, каменный век. В настоящее время в своей хозяйственной деятельности человек использует более 200 видов минеральных ресурсов. Однако следует помнить, что минеральные природные ресурсы обладают некоторыми особенностями. Во-первых, все минеральные ресурсы относятся к категории невозобновляемых. Во-вторых,  их запасы в различных регионах мира неодинаковы, и в-третьих, потребление их человеком с каждым годом увеличивается.</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Все минеральные ресурсы подразделяют на топливные, рудные и нерудные полезные ископаемые. Их расположение в земной коре зависит от геологического строения.</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Так топливные полезные ископаемые приурочены к осадочным чехлам древних платформ, поэтому имеют осадочное происхождение. К этому виду полезных ископаемых относят уголь, нефть, газ, горючие сланцы. Наибольшую долю из них занимает уголь. Так, примерно 15% суши занято под угольными бассейнами в количестве более 3,6 тысяч. Большая их часть расположена в северном полушарии: это Азия, Северная Америка, Европа и сконцентрирована в 10 самых крупных угольных бассейнах мира. Лидерами по запасам этого полезного ископаемого являются США, Россия, Китай. На их долю приходится половина мировых запасов угля. Кроме этого значительными запасами этого топлива обладают Индия, Австралия, ЮАР, Украина, Казахстан, Польша, Бразилия.</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Земельные ресурсы – это один из самых главных ресурсов природы. Именно благодаря им возможно существование человека на Земле и всех видов его хозяйственной деятельности: от промышленности до сельского хозяйства. Обеспеченность человечества земельными ресурсами определяют по структуре мирового земельного фонда. Мировой земельный фонд – это все земли планеты. Они занимают 30,4 млрд га. Проанализируем структуру мирового земельного фонда.</w:t>
      </w:r>
    </w:p>
    <w:p w:rsidR="00542BF1" w:rsidRDefault="00542BF1" w:rsidP="00542BF1">
      <w:pPr>
        <w:widowControl w:val="0"/>
        <w:spacing w:line="276" w:lineRule="auto"/>
        <w:jc w:val="both"/>
        <w:outlineLvl w:val="0"/>
        <w:rPr>
          <w:bCs/>
          <w:kern w:val="32"/>
          <w:sz w:val="22"/>
          <w:szCs w:val="22"/>
        </w:rPr>
      </w:pPr>
      <w:r w:rsidRPr="00983FB1">
        <w:rPr>
          <w:bCs/>
          <w:kern w:val="32"/>
          <w:sz w:val="22"/>
          <w:szCs w:val="22"/>
        </w:rPr>
        <w:t xml:space="preserve">Доля обрабатываемых земель, которые обеспечивают человека продовольствием, составляет всего лишь 11% от всех земель мира. Как правило, большая их часть расположена в лесной, лесостепной и степной зонах. Мировыми лидерами по величине площади обрабатываемых земель являются: США, Индия, Китай, Россия. Луга и пастбища занимают 23,5% от площади всех земель планеты. По величине пастбищ крупнейшими странами мира являются: Австралия, Китай, США, Бразилия </w:t>
      </w:r>
      <w:r w:rsidRPr="00983FB1">
        <w:rPr>
          <w:bCs/>
          <w:kern w:val="32"/>
          <w:sz w:val="22"/>
          <w:szCs w:val="22"/>
        </w:rPr>
        <w:lastRenderedPageBreak/>
        <w:t>и Казахстан. Леса и кустарники  занимают 30,5%. При этом, максимальную лесистость имеют такие страны, как Французская Гвиана, Суринам, Гайана, Мозамбик. Однако, наибольшую долю земель в мировом земельном фонде составляют малопродуктивные и непродуктивные земли, которые не пригодны для ведения сельского хозяйства. Наибольшая доля таких земель расположена в Ливии и Алжире.</w:t>
      </w:r>
    </w:p>
    <w:p w:rsidR="00542BF1" w:rsidRDefault="00542BF1" w:rsidP="00542BF1">
      <w:pPr>
        <w:widowControl w:val="0"/>
        <w:spacing w:line="276" w:lineRule="auto"/>
        <w:outlineLvl w:val="0"/>
        <w:rPr>
          <w:bCs/>
          <w:kern w:val="32"/>
          <w:sz w:val="22"/>
          <w:szCs w:val="22"/>
        </w:rPr>
      </w:pPr>
    </w:p>
    <w:p w:rsidR="00542BF1" w:rsidRDefault="00542BF1" w:rsidP="00542BF1">
      <w:pPr>
        <w:jc w:val="center"/>
        <w:rPr>
          <w:i/>
          <w:sz w:val="22"/>
          <w:szCs w:val="22"/>
        </w:rPr>
      </w:pPr>
      <w:r>
        <w:rPr>
          <w:i/>
          <w:sz w:val="22"/>
          <w:szCs w:val="22"/>
        </w:rPr>
        <w:t xml:space="preserve">2. </w:t>
      </w:r>
      <w:r w:rsidRPr="00542BF1">
        <w:rPr>
          <w:i/>
          <w:sz w:val="22"/>
          <w:szCs w:val="22"/>
        </w:rPr>
        <w:t>Вопросы и задания к практическому занятию</w:t>
      </w:r>
    </w:p>
    <w:p w:rsidR="00542BF1" w:rsidRPr="00542BF1" w:rsidRDefault="00542BF1" w:rsidP="00542BF1">
      <w:pPr>
        <w:jc w:val="center"/>
        <w:rPr>
          <w:i/>
          <w:sz w:val="22"/>
          <w:szCs w:val="22"/>
        </w:rPr>
      </w:pPr>
    </w:p>
    <w:p w:rsidR="00542BF1" w:rsidRPr="006A466A" w:rsidRDefault="00542BF1" w:rsidP="00542BF1">
      <w:pPr>
        <w:rPr>
          <w:b/>
          <w:sz w:val="22"/>
          <w:szCs w:val="22"/>
        </w:rPr>
      </w:pPr>
      <w:r>
        <w:rPr>
          <w:b/>
          <w:sz w:val="22"/>
          <w:szCs w:val="22"/>
        </w:rPr>
        <w:t xml:space="preserve">Задание 1. </w:t>
      </w:r>
      <w:r w:rsidRPr="006A466A">
        <w:rPr>
          <w:b/>
          <w:bCs/>
          <w:kern w:val="32"/>
          <w:sz w:val="22"/>
          <w:szCs w:val="22"/>
        </w:rPr>
        <w:t>Выберите один правильный ответ</w:t>
      </w:r>
    </w:p>
    <w:p w:rsidR="00542BF1" w:rsidRPr="00983FB1" w:rsidRDefault="00542BF1" w:rsidP="00542BF1">
      <w:pPr>
        <w:widowControl w:val="0"/>
        <w:jc w:val="center"/>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983FB1">
        <w:rPr>
          <w:b/>
          <w:bCs/>
          <w:kern w:val="32"/>
          <w:sz w:val="22"/>
          <w:szCs w:val="22"/>
        </w:rPr>
        <w:t>1. Примером исчерпаемых</w:t>
      </w:r>
      <w:r>
        <w:rPr>
          <w:b/>
          <w:bCs/>
          <w:kern w:val="32"/>
          <w:sz w:val="22"/>
          <w:szCs w:val="22"/>
        </w:rPr>
        <w:t xml:space="preserve">, </w:t>
      </w:r>
      <w:r w:rsidRPr="00983FB1">
        <w:rPr>
          <w:b/>
          <w:bCs/>
          <w:kern w:val="32"/>
          <w:sz w:val="22"/>
          <w:szCs w:val="22"/>
        </w:rPr>
        <w:t>возобновимых природных ресурсов является</w:t>
      </w:r>
      <w:r>
        <w:rPr>
          <w:b/>
          <w:bCs/>
          <w:kern w:val="32"/>
          <w:sz w:val="22"/>
          <w:szCs w:val="22"/>
        </w:rPr>
        <w:t>:</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Полиметаллические руды</w:t>
      </w:r>
    </w:p>
    <w:p w:rsidR="00542BF1" w:rsidRPr="00983FB1" w:rsidRDefault="00542BF1" w:rsidP="00542BF1">
      <w:pPr>
        <w:widowControl w:val="0"/>
        <w:outlineLvl w:val="0"/>
        <w:rPr>
          <w:bCs/>
          <w:kern w:val="32"/>
          <w:sz w:val="22"/>
          <w:szCs w:val="22"/>
        </w:rPr>
      </w:pPr>
      <w:r w:rsidRPr="00983FB1">
        <w:rPr>
          <w:bCs/>
          <w:kern w:val="32"/>
          <w:sz w:val="22"/>
          <w:szCs w:val="22"/>
        </w:rPr>
        <w:t>б) Ядерная энергия</w:t>
      </w:r>
    </w:p>
    <w:p w:rsidR="00542BF1" w:rsidRPr="00983FB1" w:rsidRDefault="00542BF1" w:rsidP="00542BF1">
      <w:pPr>
        <w:widowControl w:val="0"/>
        <w:outlineLvl w:val="0"/>
        <w:rPr>
          <w:bCs/>
          <w:kern w:val="32"/>
          <w:sz w:val="22"/>
          <w:szCs w:val="22"/>
        </w:rPr>
      </w:pPr>
      <w:r w:rsidRPr="00983FB1">
        <w:rPr>
          <w:bCs/>
          <w:kern w:val="32"/>
          <w:sz w:val="22"/>
          <w:szCs w:val="22"/>
        </w:rPr>
        <w:t>в) Морская вода</w:t>
      </w:r>
    </w:p>
    <w:p w:rsidR="00542BF1" w:rsidRPr="00983FB1" w:rsidRDefault="00542BF1" w:rsidP="00542BF1">
      <w:pPr>
        <w:widowControl w:val="0"/>
        <w:outlineLvl w:val="0"/>
        <w:rPr>
          <w:bCs/>
          <w:kern w:val="32"/>
          <w:sz w:val="22"/>
          <w:szCs w:val="22"/>
        </w:rPr>
      </w:pPr>
      <w:r w:rsidRPr="00983FB1">
        <w:rPr>
          <w:bCs/>
          <w:kern w:val="32"/>
          <w:sz w:val="22"/>
          <w:szCs w:val="22"/>
        </w:rPr>
        <w:t>г) Лесные ресурсы</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2. Какое утверждение об обеспеченности природными ресурсами является верным?</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Обрабатываемые земли занимают 70% мирового земельного фонда</w:t>
      </w:r>
    </w:p>
    <w:p w:rsidR="00542BF1" w:rsidRPr="00983FB1" w:rsidRDefault="00542BF1" w:rsidP="00542BF1">
      <w:pPr>
        <w:widowControl w:val="0"/>
        <w:outlineLvl w:val="0"/>
        <w:rPr>
          <w:bCs/>
          <w:kern w:val="32"/>
          <w:sz w:val="22"/>
          <w:szCs w:val="22"/>
        </w:rPr>
      </w:pPr>
      <w:r w:rsidRPr="00983FB1">
        <w:rPr>
          <w:bCs/>
          <w:kern w:val="32"/>
          <w:sz w:val="22"/>
          <w:szCs w:val="22"/>
        </w:rPr>
        <w:t>б) Ресурсы пресной воды составляют 40% общего объема гидросферы</w:t>
      </w:r>
    </w:p>
    <w:p w:rsidR="00542BF1" w:rsidRPr="00983FB1" w:rsidRDefault="00542BF1" w:rsidP="00542BF1">
      <w:pPr>
        <w:widowControl w:val="0"/>
        <w:outlineLvl w:val="0"/>
        <w:rPr>
          <w:bCs/>
          <w:kern w:val="32"/>
          <w:sz w:val="22"/>
          <w:szCs w:val="22"/>
        </w:rPr>
      </w:pPr>
      <w:r w:rsidRPr="00983FB1">
        <w:rPr>
          <w:bCs/>
          <w:kern w:val="32"/>
          <w:sz w:val="22"/>
          <w:szCs w:val="22"/>
        </w:rPr>
        <w:t>в) Пахотные земли в основном распределены в лесных, лесостепных и степных зонах</w:t>
      </w:r>
    </w:p>
    <w:p w:rsidR="00542BF1" w:rsidRPr="00983FB1" w:rsidRDefault="00542BF1" w:rsidP="00542BF1">
      <w:pPr>
        <w:widowControl w:val="0"/>
        <w:outlineLvl w:val="0"/>
        <w:rPr>
          <w:bCs/>
          <w:kern w:val="32"/>
          <w:sz w:val="22"/>
          <w:szCs w:val="22"/>
        </w:rPr>
      </w:pPr>
      <w:r w:rsidRPr="00983FB1">
        <w:rPr>
          <w:bCs/>
          <w:kern w:val="32"/>
          <w:sz w:val="22"/>
          <w:szCs w:val="22"/>
        </w:rPr>
        <w:t>г) В мире существует около 6 тысяч угольных бассейнов</w:t>
      </w:r>
    </w:p>
    <w:p w:rsidR="00542BF1" w:rsidRPr="00983FB1" w:rsidRDefault="00542BF1" w:rsidP="00542BF1">
      <w:pPr>
        <w:widowControl w:val="0"/>
        <w:jc w:val="center"/>
        <w:outlineLvl w:val="0"/>
        <w:rPr>
          <w:bCs/>
          <w:kern w:val="32"/>
          <w:sz w:val="22"/>
          <w:szCs w:val="22"/>
        </w:rPr>
      </w:pPr>
    </w:p>
    <w:p w:rsidR="00542BF1" w:rsidRPr="00ED6BB1" w:rsidRDefault="00542BF1" w:rsidP="00542BF1">
      <w:pPr>
        <w:widowControl w:val="0"/>
        <w:jc w:val="center"/>
        <w:outlineLvl w:val="0"/>
        <w:rPr>
          <w:b/>
          <w:bCs/>
          <w:kern w:val="32"/>
          <w:sz w:val="22"/>
          <w:szCs w:val="22"/>
        </w:rPr>
      </w:pPr>
      <w:r w:rsidRPr="00983FB1">
        <w:rPr>
          <w:b/>
          <w:bCs/>
          <w:kern w:val="32"/>
          <w:sz w:val="22"/>
          <w:szCs w:val="22"/>
        </w:rPr>
        <w:t>3. В «оловянный пояс» входят государства…</w:t>
      </w:r>
    </w:p>
    <w:p w:rsidR="00542BF1" w:rsidRPr="00983FB1" w:rsidRDefault="00542BF1" w:rsidP="00542BF1">
      <w:pPr>
        <w:widowControl w:val="0"/>
        <w:outlineLvl w:val="0"/>
        <w:rPr>
          <w:bCs/>
          <w:kern w:val="32"/>
          <w:sz w:val="22"/>
          <w:szCs w:val="22"/>
        </w:rPr>
      </w:pPr>
      <w:r w:rsidRPr="00983FB1">
        <w:rPr>
          <w:bCs/>
          <w:kern w:val="32"/>
          <w:sz w:val="22"/>
          <w:szCs w:val="22"/>
        </w:rPr>
        <w:t>а) Алжир, Египет</w:t>
      </w:r>
    </w:p>
    <w:p w:rsidR="00542BF1" w:rsidRPr="00983FB1" w:rsidRDefault="00542BF1" w:rsidP="00542BF1">
      <w:pPr>
        <w:widowControl w:val="0"/>
        <w:outlineLvl w:val="0"/>
        <w:rPr>
          <w:bCs/>
          <w:kern w:val="32"/>
          <w:sz w:val="22"/>
          <w:szCs w:val="22"/>
        </w:rPr>
      </w:pPr>
      <w:r w:rsidRPr="00983FB1">
        <w:rPr>
          <w:bCs/>
          <w:kern w:val="32"/>
          <w:sz w:val="22"/>
          <w:szCs w:val="22"/>
        </w:rPr>
        <w:t>б) Таиланд, Малайзия</w:t>
      </w:r>
    </w:p>
    <w:p w:rsidR="00542BF1" w:rsidRPr="00983FB1" w:rsidRDefault="00542BF1" w:rsidP="00542BF1">
      <w:pPr>
        <w:widowControl w:val="0"/>
        <w:outlineLvl w:val="0"/>
        <w:rPr>
          <w:bCs/>
          <w:kern w:val="32"/>
          <w:sz w:val="22"/>
          <w:szCs w:val="22"/>
        </w:rPr>
      </w:pPr>
      <w:r w:rsidRPr="00983FB1">
        <w:rPr>
          <w:bCs/>
          <w:kern w:val="32"/>
          <w:sz w:val="22"/>
          <w:szCs w:val="22"/>
        </w:rPr>
        <w:t>в) Замбия, Зимбабве</w:t>
      </w:r>
    </w:p>
    <w:p w:rsidR="00542BF1" w:rsidRPr="00983FB1" w:rsidRDefault="00542BF1" w:rsidP="00542BF1">
      <w:pPr>
        <w:widowControl w:val="0"/>
        <w:outlineLvl w:val="0"/>
        <w:rPr>
          <w:bCs/>
          <w:kern w:val="32"/>
          <w:sz w:val="22"/>
          <w:szCs w:val="22"/>
        </w:rPr>
      </w:pPr>
      <w:r w:rsidRPr="00983FB1">
        <w:rPr>
          <w:bCs/>
          <w:kern w:val="32"/>
          <w:sz w:val="22"/>
          <w:szCs w:val="22"/>
        </w:rPr>
        <w:t>г) Ирак, Кувейт</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4. Наиболее эффективным путем преодоления дефицита воды является…</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Рациональное использование водных ресурсов</w:t>
      </w:r>
    </w:p>
    <w:p w:rsidR="00542BF1" w:rsidRPr="00983FB1" w:rsidRDefault="00542BF1" w:rsidP="00542BF1">
      <w:pPr>
        <w:widowControl w:val="0"/>
        <w:outlineLvl w:val="0"/>
        <w:rPr>
          <w:bCs/>
          <w:kern w:val="32"/>
          <w:sz w:val="22"/>
          <w:szCs w:val="22"/>
        </w:rPr>
      </w:pPr>
      <w:r w:rsidRPr="00983FB1">
        <w:rPr>
          <w:bCs/>
          <w:kern w:val="32"/>
          <w:sz w:val="22"/>
          <w:szCs w:val="22"/>
        </w:rPr>
        <w:t>б) Опреснение вод Мирового океана</w:t>
      </w:r>
    </w:p>
    <w:p w:rsidR="00542BF1" w:rsidRPr="00983FB1" w:rsidRDefault="00542BF1" w:rsidP="00542BF1">
      <w:pPr>
        <w:widowControl w:val="0"/>
        <w:outlineLvl w:val="0"/>
        <w:rPr>
          <w:bCs/>
          <w:kern w:val="32"/>
          <w:sz w:val="22"/>
          <w:szCs w:val="22"/>
        </w:rPr>
      </w:pPr>
      <w:r w:rsidRPr="00983FB1">
        <w:rPr>
          <w:bCs/>
          <w:kern w:val="32"/>
          <w:sz w:val="22"/>
          <w:szCs w:val="22"/>
        </w:rPr>
        <w:t>в) Транспортировка айсбергов</w:t>
      </w:r>
    </w:p>
    <w:p w:rsidR="00542BF1" w:rsidRPr="00983FB1" w:rsidRDefault="00542BF1" w:rsidP="00542BF1">
      <w:pPr>
        <w:widowControl w:val="0"/>
        <w:outlineLvl w:val="0"/>
        <w:rPr>
          <w:bCs/>
          <w:kern w:val="32"/>
          <w:sz w:val="22"/>
          <w:szCs w:val="22"/>
        </w:rPr>
      </w:pPr>
      <w:r w:rsidRPr="00983FB1">
        <w:rPr>
          <w:bCs/>
          <w:kern w:val="32"/>
          <w:sz w:val="22"/>
          <w:szCs w:val="22"/>
        </w:rPr>
        <w:t>г) Сокращение потребления воды населением</w:t>
      </w:r>
    </w:p>
    <w:p w:rsidR="00542BF1" w:rsidRPr="00983FB1" w:rsidRDefault="00542BF1" w:rsidP="00542BF1">
      <w:pPr>
        <w:widowControl w:val="0"/>
        <w:jc w:val="center"/>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983FB1">
        <w:rPr>
          <w:b/>
          <w:bCs/>
          <w:kern w:val="32"/>
          <w:sz w:val="22"/>
          <w:szCs w:val="22"/>
        </w:rPr>
        <w:t>5. Охране природы способствует…</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Широкое развитие транспорта на электрической тяге</w:t>
      </w:r>
    </w:p>
    <w:p w:rsidR="00542BF1" w:rsidRPr="00983FB1" w:rsidRDefault="00542BF1" w:rsidP="00542BF1">
      <w:pPr>
        <w:widowControl w:val="0"/>
        <w:outlineLvl w:val="0"/>
        <w:rPr>
          <w:bCs/>
          <w:kern w:val="32"/>
          <w:sz w:val="22"/>
          <w:szCs w:val="22"/>
        </w:rPr>
      </w:pPr>
      <w:r w:rsidRPr="00983FB1">
        <w:rPr>
          <w:bCs/>
          <w:kern w:val="32"/>
          <w:sz w:val="22"/>
          <w:szCs w:val="22"/>
        </w:rPr>
        <w:t>б) Создание каскадов ГЭС на реках</w:t>
      </w:r>
    </w:p>
    <w:p w:rsidR="00542BF1" w:rsidRPr="00983FB1" w:rsidRDefault="00542BF1" w:rsidP="00542BF1">
      <w:pPr>
        <w:widowControl w:val="0"/>
        <w:outlineLvl w:val="0"/>
        <w:rPr>
          <w:bCs/>
          <w:kern w:val="32"/>
          <w:sz w:val="22"/>
          <w:szCs w:val="22"/>
        </w:rPr>
      </w:pPr>
      <w:r w:rsidRPr="00983FB1">
        <w:rPr>
          <w:bCs/>
          <w:kern w:val="32"/>
          <w:sz w:val="22"/>
          <w:szCs w:val="22"/>
        </w:rPr>
        <w:t>в) Перевод ТЭС с газа на уголь</w:t>
      </w:r>
    </w:p>
    <w:p w:rsidR="00542BF1" w:rsidRPr="00983FB1" w:rsidRDefault="00542BF1" w:rsidP="00542BF1">
      <w:pPr>
        <w:widowControl w:val="0"/>
        <w:outlineLvl w:val="0"/>
        <w:rPr>
          <w:bCs/>
          <w:kern w:val="32"/>
          <w:sz w:val="22"/>
          <w:szCs w:val="22"/>
        </w:rPr>
      </w:pPr>
      <w:r w:rsidRPr="00983FB1">
        <w:rPr>
          <w:bCs/>
          <w:kern w:val="32"/>
          <w:sz w:val="22"/>
          <w:szCs w:val="22"/>
        </w:rPr>
        <w:t>г) Развитие интенсивного земледелия в зоне влажных экваториальных лесов</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6. Охране гидросферы способствует…</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Ограничение использования минеральных удобрений</w:t>
      </w:r>
    </w:p>
    <w:p w:rsidR="00542BF1" w:rsidRPr="00983FB1" w:rsidRDefault="00542BF1" w:rsidP="00542BF1">
      <w:pPr>
        <w:widowControl w:val="0"/>
        <w:outlineLvl w:val="0"/>
        <w:rPr>
          <w:bCs/>
          <w:kern w:val="32"/>
          <w:sz w:val="22"/>
          <w:szCs w:val="22"/>
        </w:rPr>
      </w:pPr>
      <w:r w:rsidRPr="00983FB1">
        <w:rPr>
          <w:bCs/>
          <w:kern w:val="32"/>
          <w:sz w:val="22"/>
          <w:szCs w:val="22"/>
        </w:rPr>
        <w:t>б) Орошение полей</w:t>
      </w:r>
    </w:p>
    <w:p w:rsidR="00542BF1" w:rsidRPr="00983FB1" w:rsidRDefault="00542BF1" w:rsidP="00542BF1">
      <w:pPr>
        <w:widowControl w:val="0"/>
        <w:outlineLvl w:val="0"/>
        <w:rPr>
          <w:bCs/>
          <w:kern w:val="32"/>
          <w:sz w:val="22"/>
          <w:szCs w:val="22"/>
        </w:rPr>
      </w:pPr>
      <w:r w:rsidRPr="00983FB1">
        <w:rPr>
          <w:bCs/>
          <w:kern w:val="32"/>
          <w:sz w:val="22"/>
          <w:szCs w:val="22"/>
        </w:rPr>
        <w:t>в) Осушение болот</w:t>
      </w:r>
    </w:p>
    <w:p w:rsidR="00542BF1" w:rsidRPr="00983FB1" w:rsidRDefault="00542BF1" w:rsidP="00542BF1">
      <w:pPr>
        <w:widowControl w:val="0"/>
        <w:outlineLvl w:val="0"/>
        <w:rPr>
          <w:bCs/>
          <w:kern w:val="32"/>
          <w:sz w:val="22"/>
          <w:szCs w:val="22"/>
        </w:rPr>
      </w:pPr>
      <w:r w:rsidRPr="00983FB1">
        <w:rPr>
          <w:bCs/>
          <w:kern w:val="32"/>
          <w:sz w:val="22"/>
          <w:szCs w:val="22"/>
        </w:rPr>
        <w:t>г) Создание искусственных каналов</w:t>
      </w:r>
    </w:p>
    <w:p w:rsidR="00542BF1" w:rsidRPr="00983FB1" w:rsidRDefault="00542BF1" w:rsidP="00542BF1">
      <w:pPr>
        <w:widowControl w:val="0"/>
        <w:jc w:val="center"/>
        <w:outlineLvl w:val="0"/>
        <w:rPr>
          <w:bCs/>
          <w:kern w:val="32"/>
          <w:sz w:val="22"/>
          <w:szCs w:val="22"/>
        </w:rPr>
      </w:pPr>
    </w:p>
    <w:p w:rsidR="00542BF1" w:rsidRPr="004D29BA" w:rsidRDefault="00542BF1" w:rsidP="00542BF1">
      <w:pPr>
        <w:widowControl w:val="0"/>
        <w:jc w:val="center"/>
        <w:outlineLvl w:val="0"/>
        <w:rPr>
          <w:b/>
          <w:bCs/>
          <w:kern w:val="32"/>
          <w:sz w:val="22"/>
          <w:szCs w:val="22"/>
        </w:rPr>
      </w:pPr>
      <w:r w:rsidRPr="004D29BA">
        <w:rPr>
          <w:b/>
          <w:bCs/>
          <w:kern w:val="32"/>
          <w:sz w:val="22"/>
          <w:szCs w:val="22"/>
        </w:rPr>
        <w:t>7. Засоление почв характерно для природной зоны…</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Пустынь и полупустынь</w:t>
      </w:r>
    </w:p>
    <w:p w:rsidR="00542BF1" w:rsidRPr="00983FB1" w:rsidRDefault="00542BF1" w:rsidP="00542BF1">
      <w:pPr>
        <w:widowControl w:val="0"/>
        <w:outlineLvl w:val="0"/>
        <w:rPr>
          <w:bCs/>
          <w:kern w:val="32"/>
          <w:sz w:val="22"/>
          <w:szCs w:val="22"/>
        </w:rPr>
      </w:pPr>
      <w:r w:rsidRPr="00983FB1">
        <w:rPr>
          <w:bCs/>
          <w:kern w:val="32"/>
          <w:sz w:val="22"/>
          <w:szCs w:val="22"/>
        </w:rPr>
        <w:t>б) Тайги</w:t>
      </w:r>
    </w:p>
    <w:p w:rsidR="00542BF1" w:rsidRPr="00983FB1" w:rsidRDefault="00542BF1" w:rsidP="00542BF1">
      <w:pPr>
        <w:widowControl w:val="0"/>
        <w:outlineLvl w:val="0"/>
        <w:rPr>
          <w:bCs/>
          <w:kern w:val="32"/>
          <w:sz w:val="22"/>
          <w:szCs w:val="22"/>
        </w:rPr>
      </w:pPr>
      <w:r w:rsidRPr="00983FB1">
        <w:rPr>
          <w:bCs/>
          <w:kern w:val="32"/>
          <w:sz w:val="22"/>
          <w:szCs w:val="22"/>
        </w:rPr>
        <w:t>в) Тундр</w:t>
      </w:r>
    </w:p>
    <w:p w:rsidR="00542BF1" w:rsidRPr="00983FB1" w:rsidRDefault="00542BF1" w:rsidP="00542BF1">
      <w:pPr>
        <w:widowControl w:val="0"/>
        <w:outlineLvl w:val="0"/>
        <w:rPr>
          <w:bCs/>
          <w:kern w:val="32"/>
          <w:sz w:val="22"/>
          <w:szCs w:val="22"/>
        </w:rPr>
      </w:pPr>
      <w:r w:rsidRPr="00983FB1">
        <w:rPr>
          <w:bCs/>
          <w:kern w:val="32"/>
          <w:sz w:val="22"/>
          <w:szCs w:val="22"/>
        </w:rPr>
        <w:lastRenderedPageBreak/>
        <w:t>г) Влажных тропических лесов</w:t>
      </w:r>
    </w:p>
    <w:p w:rsidR="00542BF1" w:rsidRPr="00983FB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8. Примером рационального природопользования является…</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Pr>
          <w:bCs/>
          <w:kern w:val="32"/>
          <w:sz w:val="22"/>
          <w:szCs w:val="22"/>
        </w:rPr>
        <w:t>а) Перевозка нефтепровод</w:t>
      </w:r>
      <w:r w:rsidRPr="00983FB1">
        <w:rPr>
          <w:bCs/>
          <w:kern w:val="32"/>
          <w:sz w:val="22"/>
          <w:szCs w:val="22"/>
        </w:rPr>
        <w:t>ов на морских судах</w:t>
      </w:r>
    </w:p>
    <w:p w:rsidR="00542BF1" w:rsidRPr="00983FB1" w:rsidRDefault="00542BF1" w:rsidP="00542BF1">
      <w:pPr>
        <w:widowControl w:val="0"/>
        <w:outlineLvl w:val="0"/>
        <w:rPr>
          <w:bCs/>
          <w:kern w:val="32"/>
          <w:sz w:val="22"/>
          <w:szCs w:val="22"/>
        </w:rPr>
      </w:pPr>
      <w:r w:rsidRPr="00983FB1">
        <w:rPr>
          <w:bCs/>
          <w:kern w:val="32"/>
          <w:sz w:val="22"/>
          <w:szCs w:val="22"/>
        </w:rPr>
        <w:t>б) рекультивация земель в рай-х добычи угля</w:t>
      </w:r>
    </w:p>
    <w:p w:rsidR="00542BF1" w:rsidRPr="00983FB1" w:rsidRDefault="00542BF1" w:rsidP="00542BF1">
      <w:pPr>
        <w:widowControl w:val="0"/>
        <w:outlineLvl w:val="0"/>
        <w:rPr>
          <w:bCs/>
          <w:kern w:val="32"/>
          <w:sz w:val="22"/>
          <w:szCs w:val="22"/>
        </w:rPr>
      </w:pPr>
      <w:r>
        <w:rPr>
          <w:bCs/>
          <w:kern w:val="32"/>
          <w:sz w:val="22"/>
          <w:szCs w:val="22"/>
        </w:rPr>
        <w:t xml:space="preserve">в) Захоронение ядерных </w:t>
      </w:r>
      <w:r w:rsidRPr="00983FB1">
        <w:rPr>
          <w:bCs/>
          <w:kern w:val="32"/>
          <w:sz w:val="22"/>
          <w:szCs w:val="22"/>
        </w:rPr>
        <w:t>отходов на полигонах</w:t>
      </w:r>
    </w:p>
    <w:p w:rsidR="00542BF1" w:rsidRPr="00983FB1" w:rsidRDefault="00542BF1" w:rsidP="00542BF1">
      <w:pPr>
        <w:widowControl w:val="0"/>
        <w:outlineLvl w:val="0"/>
        <w:rPr>
          <w:bCs/>
          <w:kern w:val="32"/>
          <w:sz w:val="22"/>
          <w:szCs w:val="22"/>
        </w:rPr>
      </w:pPr>
      <w:r w:rsidRPr="00983FB1">
        <w:rPr>
          <w:bCs/>
          <w:kern w:val="32"/>
          <w:sz w:val="22"/>
          <w:szCs w:val="22"/>
        </w:rPr>
        <w:t>г</w:t>
      </w:r>
      <w:r>
        <w:rPr>
          <w:bCs/>
          <w:kern w:val="32"/>
          <w:sz w:val="22"/>
          <w:szCs w:val="22"/>
        </w:rPr>
        <w:t>) Создание водохранилищ на равнинных</w:t>
      </w:r>
      <w:r w:rsidRPr="00983FB1">
        <w:rPr>
          <w:bCs/>
          <w:kern w:val="32"/>
          <w:sz w:val="22"/>
          <w:szCs w:val="22"/>
        </w:rPr>
        <w:t xml:space="preserve"> реках</w:t>
      </w:r>
    </w:p>
    <w:p w:rsidR="00542BF1" w:rsidRPr="00983FB1" w:rsidRDefault="00542BF1" w:rsidP="00542BF1">
      <w:pPr>
        <w:widowControl w:val="0"/>
        <w:outlineLvl w:val="0"/>
        <w:rPr>
          <w:bCs/>
          <w:kern w:val="32"/>
          <w:sz w:val="22"/>
          <w:szCs w:val="22"/>
        </w:rPr>
      </w:pPr>
    </w:p>
    <w:p w:rsidR="00542BF1" w:rsidRPr="004D29BA" w:rsidRDefault="00542BF1" w:rsidP="00542BF1">
      <w:pPr>
        <w:widowControl w:val="0"/>
        <w:jc w:val="center"/>
        <w:outlineLvl w:val="0"/>
        <w:rPr>
          <w:b/>
          <w:bCs/>
          <w:kern w:val="32"/>
          <w:sz w:val="22"/>
          <w:szCs w:val="22"/>
        </w:rPr>
      </w:pPr>
      <w:r w:rsidRPr="004D29BA">
        <w:rPr>
          <w:b/>
          <w:bCs/>
          <w:kern w:val="32"/>
          <w:sz w:val="22"/>
          <w:szCs w:val="22"/>
        </w:rPr>
        <w:t>9. Площади обрабатываемых земель преобладают в странах…</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Северной Африки</w:t>
      </w:r>
    </w:p>
    <w:p w:rsidR="00542BF1" w:rsidRPr="00983FB1" w:rsidRDefault="00542BF1" w:rsidP="00542BF1">
      <w:pPr>
        <w:widowControl w:val="0"/>
        <w:outlineLvl w:val="0"/>
        <w:rPr>
          <w:bCs/>
          <w:kern w:val="32"/>
          <w:sz w:val="22"/>
          <w:szCs w:val="22"/>
        </w:rPr>
      </w:pPr>
      <w:r w:rsidRPr="00983FB1">
        <w:rPr>
          <w:bCs/>
          <w:kern w:val="32"/>
          <w:sz w:val="22"/>
          <w:szCs w:val="22"/>
        </w:rPr>
        <w:t>б) Южной Азии</w:t>
      </w:r>
    </w:p>
    <w:p w:rsidR="00542BF1" w:rsidRPr="00983FB1" w:rsidRDefault="00542BF1" w:rsidP="00542BF1">
      <w:pPr>
        <w:widowControl w:val="0"/>
        <w:outlineLvl w:val="0"/>
        <w:rPr>
          <w:bCs/>
          <w:kern w:val="32"/>
          <w:sz w:val="22"/>
          <w:szCs w:val="22"/>
        </w:rPr>
      </w:pPr>
      <w:r w:rsidRPr="00983FB1">
        <w:rPr>
          <w:bCs/>
          <w:kern w:val="32"/>
          <w:sz w:val="22"/>
          <w:szCs w:val="22"/>
        </w:rPr>
        <w:t>в) Австралии</w:t>
      </w:r>
    </w:p>
    <w:p w:rsidR="00542BF1" w:rsidRPr="00983FB1" w:rsidRDefault="00542BF1" w:rsidP="00542BF1">
      <w:pPr>
        <w:widowControl w:val="0"/>
        <w:outlineLvl w:val="0"/>
        <w:rPr>
          <w:bCs/>
          <w:kern w:val="32"/>
          <w:sz w:val="22"/>
          <w:szCs w:val="22"/>
        </w:rPr>
      </w:pPr>
      <w:r w:rsidRPr="00983FB1">
        <w:rPr>
          <w:bCs/>
          <w:kern w:val="32"/>
          <w:sz w:val="22"/>
          <w:szCs w:val="22"/>
        </w:rPr>
        <w:t>г) Латинской Америки</w:t>
      </w:r>
    </w:p>
    <w:p w:rsidR="00542BF1" w:rsidRPr="00983FB1" w:rsidRDefault="00542BF1" w:rsidP="00542BF1">
      <w:pPr>
        <w:widowControl w:val="0"/>
        <w:jc w:val="center"/>
        <w:outlineLvl w:val="0"/>
        <w:rPr>
          <w:bCs/>
          <w:kern w:val="32"/>
          <w:sz w:val="22"/>
          <w:szCs w:val="22"/>
        </w:rPr>
      </w:pPr>
    </w:p>
    <w:p w:rsidR="00542BF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10. Какое утверждение о природопользовании верно?</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Сплав древесины по рекам является самым экологически чистым способом ее транспортировки</w:t>
      </w:r>
    </w:p>
    <w:p w:rsidR="00542BF1" w:rsidRPr="00983FB1" w:rsidRDefault="00542BF1" w:rsidP="00542BF1">
      <w:pPr>
        <w:widowControl w:val="0"/>
        <w:outlineLvl w:val="0"/>
        <w:rPr>
          <w:bCs/>
          <w:kern w:val="32"/>
          <w:sz w:val="22"/>
          <w:szCs w:val="22"/>
        </w:rPr>
      </w:pPr>
      <w:r w:rsidRPr="00983FB1">
        <w:rPr>
          <w:bCs/>
          <w:kern w:val="32"/>
          <w:sz w:val="22"/>
          <w:szCs w:val="22"/>
        </w:rPr>
        <w:t>б) Утилизация отходов относится к природосберегающим технологиям</w:t>
      </w:r>
    </w:p>
    <w:p w:rsidR="00542BF1" w:rsidRPr="00983FB1" w:rsidRDefault="00542BF1" w:rsidP="00542BF1">
      <w:pPr>
        <w:widowControl w:val="0"/>
        <w:outlineLvl w:val="0"/>
        <w:rPr>
          <w:bCs/>
          <w:kern w:val="32"/>
          <w:sz w:val="22"/>
          <w:szCs w:val="22"/>
        </w:rPr>
      </w:pPr>
      <w:r w:rsidRPr="00983FB1">
        <w:rPr>
          <w:bCs/>
          <w:kern w:val="32"/>
          <w:sz w:val="22"/>
          <w:szCs w:val="22"/>
        </w:rPr>
        <w:t>в) В заповедниках охраняют только животных</w:t>
      </w:r>
    </w:p>
    <w:p w:rsidR="00542BF1" w:rsidRPr="00983FB1" w:rsidRDefault="00542BF1" w:rsidP="00542BF1">
      <w:pPr>
        <w:widowControl w:val="0"/>
        <w:outlineLvl w:val="0"/>
        <w:rPr>
          <w:bCs/>
          <w:kern w:val="32"/>
          <w:sz w:val="22"/>
          <w:szCs w:val="22"/>
        </w:rPr>
      </w:pPr>
      <w:r w:rsidRPr="00983FB1">
        <w:rPr>
          <w:bCs/>
          <w:kern w:val="32"/>
          <w:sz w:val="22"/>
          <w:szCs w:val="22"/>
        </w:rPr>
        <w:t>г) Строительство водохранилищ на реках не оказывает никакого отрицательного воздействия на природу</w:t>
      </w:r>
    </w:p>
    <w:p w:rsidR="00542BF1" w:rsidRPr="00983FB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11. Особый тип охраняемых территорий с малоизмененными живописными ландшафтами, с богатой флорой и фауной, где охрана природы сочетается с рекреационными функциями территории, называется?</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Заповедником</w:t>
      </w:r>
    </w:p>
    <w:p w:rsidR="00542BF1" w:rsidRPr="00983FB1" w:rsidRDefault="00542BF1" w:rsidP="00542BF1">
      <w:pPr>
        <w:widowControl w:val="0"/>
        <w:outlineLvl w:val="0"/>
        <w:rPr>
          <w:bCs/>
          <w:kern w:val="32"/>
          <w:sz w:val="22"/>
          <w:szCs w:val="22"/>
        </w:rPr>
      </w:pPr>
      <w:r w:rsidRPr="00983FB1">
        <w:rPr>
          <w:bCs/>
          <w:kern w:val="32"/>
          <w:sz w:val="22"/>
          <w:szCs w:val="22"/>
        </w:rPr>
        <w:t>б) Биосферным заповедником</w:t>
      </w:r>
    </w:p>
    <w:p w:rsidR="00542BF1" w:rsidRPr="00983FB1" w:rsidRDefault="00542BF1" w:rsidP="00542BF1">
      <w:pPr>
        <w:widowControl w:val="0"/>
        <w:outlineLvl w:val="0"/>
        <w:rPr>
          <w:bCs/>
          <w:kern w:val="32"/>
          <w:sz w:val="22"/>
          <w:szCs w:val="22"/>
        </w:rPr>
      </w:pPr>
      <w:r w:rsidRPr="00983FB1">
        <w:rPr>
          <w:bCs/>
          <w:kern w:val="32"/>
          <w:sz w:val="22"/>
          <w:szCs w:val="22"/>
        </w:rPr>
        <w:t>в) Заказником</w:t>
      </w:r>
    </w:p>
    <w:p w:rsidR="00542BF1" w:rsidRPr="00983FB1" w:rsidRDefault="00542BF1" w:rsidP="00542BF1">
      <w:pPr>
        <w:widowControl w:val="0"/>
        <w:outlineLvl w:val="0"/>
        <w:rPr>
          <w:bCs/>
          <w:kern w:val="32"/>
          <w:sz w:val="22"/>
          <w:szCs w:val="22"/>
        </w:rPr>
      </w:pPr>
      <w:r w:rsidRPr="00983FB1">
        <w:rPr>
          <w:bCs/>
          <w:kern w:val="32"/>
          <w:sz w:val="22"/>
          <w:szCs w:val="22"/>
        </w:rPr>
        <w:t>г) Национальным природным парком</w:t>
      </w:r>
    </w:p>
    <w:p w:rsidR="00542BF1" w:rsidRDefault="00542BF1">
      <w:pPr>
        <w:spacing w:after="200" w:line="276" w:lineRule="auto"/>
        <w:rPr>
          <w:bCs/>
          <w:i/>
          <w:kern w:val="32"/>
        </w:rPr>
      </w:pPr>
    </w:p>
    <w:p w:rsidR="00F966CC" w:rsidRDefault="00F966CC">
      <w:pPr>
        <w:spacing w:after="200" w:line="276" w:lineRule="auto"/>
        <w:rPr>
          <w:bCs/>
          <w:i/>
          <w:kern w:val="32"/>
        </w:rPr>
      </w:pPr>
      <w:r>
        <w:rPr>
          <w:b/>
          <w:i/>
        </w:rPr>
        <w:br w:type="page"/>
      </w:r>
    </w:p>
    <w:bookmarkEnd w:id="27"/>
    <w:p w:rsidR="004A3EE6" w:rsidRPr="00181FE6" w:rsidRDefault="004A3EE6" w:rsidP="004A3EE6">
      <w:pPr>
        <w:pStyle w:val="1"/>
        <w:keepNext w:val="0"/>
        <w:widowControl w:val="0"/>
        <w:spacing w:before="0" w:after="0" w:line="276" w:lineRule="auto"/>
        <w:ind w:firstLine="709"/>
        <w:jc w:val="center"/>
        <w:rPr>
          <w:rFonts w:ascii="Times New Roman" w:hAnsi="Times New Roman"/>
          <w:b w:val="0"/>
          <w:i/>
          <w:sz w:val="24"/>
          <w:szCs w:val="24"/>
        </w:rPr>
      </w:pPr>
      <w:r w:rsidRPr="00181FE6">
        <w:rPr>
          <w:rFonts w:ascii="Times New Roman" w:hAnsi="Times New Roman"/>
          <w:b w:val="0"/>
          <w:i/>
          <w:sz w:val="24"/>
          <w:szCs w:val="24"/>
        </w:rPr>
        <w:lastRenderedPageBreak/>
        <w:t xml:space="preserve">Практическое занятие </w:t>
      </w:r>
      <w:r>
        <w:rPr>
          <w:rFonts w:ascii="Times New Roman" w:hAnsi="Times New Roman"/>
          <w:b w:val="0"/>
          <w:i/>
          <w:sz w:val="24"/>
          <w:szCs w:val="24"/>
        </w:rPr>
        <w:t>3</w:t>
      </w:r>
      <w:r w:rsidRPr="00181FE6">
        <w:rPr>
          <w:rFonts w:ascii="Times New Roman" w:hAnsi="Times New Roman"/>
          <w:b w:val="0"/>
          <w:i/>
          <w:sz w:val="24"/>
          <w:szCs w:val="24"/>
        </w:rPr>
        <w:t>.</w:t>
      </w:r>
    </w:p>
    <w:p w:rsidR="004A3EE6" w:rsidRPr="00181FE6" w:rsidRDefault="004A3EE6" w:rsidP="004A3EE6">
      <w:pPr>
        <w:widowControl w:val="0"/>
        <w:spacing w:line="276" w:lineRule="auto"/>
        <w:ind w:firstLine="709"/>
        <w:jc w:val="center"/>
        <w:outlineLvl w:val="0"/>
        <w:rPr>
          <w:b/>
          <w:color w:val="000000" w:themeColor="text1"/>
        </w:rPr>
      </w:pPr>
      <w:bookmarkStart w:id="28" w:name="_Toc134740392"/>
      <w:r w:rsidRPr="00181FE6">
        <w:rPr>
          <w:b/>
          <w:color w:val="000000" w:themeColor="text1"/>
        </w:rPr>
        <w:t>Демографическая ситуация в различных странах и регионах мира.</w:t>
      </w:r>
      <w:bookmarkEnd w:id="28"/>
    </w:p>
    <w:p w:rsidR="004A3EE6" w:rsidRPr="00181FE6" w:rsidRDefault="004A3EE6" w:rsidP="004A3EE6">
      <w:pPr>
        <w:widowControl w:val="0"/>
        <w:spacing w:line="276" w:lineRule="auto"/>
        <w:ind w:firstLine="709"/>
        <w:jc w:val="center"/>
        <w:rPr>
          <w:i/>
        </w:rPr>
      </w:pPr>
      <w:r w:rsidRPr="00181FE6">
        <w:rPr>
          <w:i/>
        </w:rPr>
        <w:t>1.Теоретическая часть</w:t>
      </w:r>
    </w:p>
    <w:p w:rsidR="004A3EE6" w:rsidRPr="00181FE6" w:rsidRDefault="004A3EE6" w:rsidP="004A3EE6">
      <w:pPr>
        <w:widowControl w:val="0"/>
        <w:spacing w:line="276" w:lineRule="auto"/>
        <w:ind w:firstLine="709"/>
        <w:jc w:val="both"/>
        <w:outlineLvl w:val="0"/>
        <w:rPr>
          <w:bCs/>
          <w:kern w:val="32"/>
        </w:rPr>
      </w:pPr>
      <w:bookmarkStart w:id="29" w:name="_Toc134740393"/>
      <w:r w:rsidRPr="00181FE6">
        <w:rPr>
          <w:bCs/>
          <w:kern w:val="32"/>
        </w:rPr>
        <w:t>Население Земли — общее число людей, живущих на Земле, достигшее в мае 2019 года 7,7 млрд человек. Вплоть до 1970-х годов численность населения мира росла по гиперболическому закону; с 1990 года наблюдается замедление темпов роста населения Земли. Тем не менее численность населения в абсолютном выражении продолжает быстро увеличиваться (в 2002 году — на 74 млн, в 2014-м — на 87 млн), хотя относительный прирост в 2000-х годах сократился почти вдвое по сравнению с показателем 1963 года, когда он достиг пикового значения (2,2 % в год).</w:t>
      </w:r>
      <w:bookmarkEnd w:id="29"/>
    </w:p>
    <w:p w:rsidR="004A3EE6" w:rsidRPr="00181FE6" w:rsidRDefault="004A3EE6" w:rsidP="004A3EE6">
      <w:pPr>
        <w:widowControl w:val="0"/>
        <w:spacing w:line="276" w:lineRule="auto"/>
        <w:ind w:firstLine="709"/>
        <w:jc w:val="both"/>
        <w:outlineLvl w:val="0"/>
        <w:rPr>
          <w:bCs/>
          <w:kern w:val="32"/>
        </w:rPr>
      </w:pPr>
      <w:bookmarkStart w:id="30" w:name="_Toc134740394"/>
      <w:r w:rsidRPr="00181FE6">
        <w:rPr>
          <w:bCs/>
          <w:kern w:val="32"/>
        </w:rPr>
        <w:t>Размещение населения — процесс распределения населения на определённой территории.</w:t>
      </w:r>
      <w:bookmarkEnd w:id="30"/>
    </w:p>
    <w:p w:rsidR="004A3EE6" w:rsidRPr="00181FE6" w:rsidRDefault="004A3EE6" w:rsidP="004A3EE6">
      <w:pPr>
        <w:widowControl w:val="0"/>
        <w:spacing w:line="276" w:lineRule="auto"/>
        <w:ind w:firstLine="709"/>
        <w:jc w:val="both"/>
        <w:outlineLvl w:val="0"/>
        <w:rPr>
          <w:bCs/>
          <w:kern w:val="32"/>
        </w:rPr>
      </w:pPr>
      <w:bookmarkStart w:id="31" w:name="_Toc134740395"/>
      <w:r w:rsidRPr="00181FE6">
        <w:rPr>
          <w:bCs/>
          <w:kern w:val="32"/>
        </w:rPr>
        <w:t>По территории Земли население распределено крайне неравномерно. Около 70 % людей проживает на 7 % суши, а 15 % суши вообще не заселено человеком. Это области с экстремальными природными условиями, непригодными для жизни.</w:t>
      </w:r>
      <w:bookmarkEnd w:id="31"/>
    </w:p>
    <w:p w:rsidR="004A3EE6" w:rsidRPr="00181FE6" w:rsidRDefault="004A3EE6" w:rsidP="004A3EE6">
      <w:pPr>
        <w:widowControl w:val="0"/>
        <w:spacing w:line="276" w:lineRule="auto"/>
        <w:ind w:firstLine="709"/>
        <w:jc w:val="both"/>
        <w:outlineLvl w:val="0"/>
        <w:rPr>
          <w:bCs/>
          <w:kern w:val="32"/>
        </w:rPr>
      </w:pPr>
      <w:bookmarkStart w:id="32" w:name="_Toc134740396"/>
      <w:r w:rsidRPr="00181FE6">
        <w:rPr>
          <w:bCs/>
          <w:kern w:val="32"/>
        </w:rPr>
        <w:t>ФАКТОРЫ, ВЛИЯЮЩИЕ НА РАЗМЕЩЕНИЕ НАСЕЛЕНИЯ</w:t>
      </w:r>
      <w:bookmarkEnd w:id="32"/>
    </w:p>
    <w:p w:rsidR="004A3EE6" w:rsidRPr="00181FE6" w:rsidRDefault="004A3EE6" w:rsidP="004A3EE6">
      <w:pPr>
        <w:widowControl w:val="0"/>
        <w:spacing w:line="276" w:lineRule="auto"/>
        <w:ind w:firstLine="709"/>
        <w:jc w:val="both"/>
        <w:outlineLvl w:val="0"/>
        <w:rPr>
          <w:bCs/>
          <w:kern w:val="32"/>
        </w:rPr>
      </w:pPr>
      <w:bookmarkStart w:id="33" w:name="_Toc134740397"/>
      <w:r w:rsidRPr="00181FE6">
        <w:rPr>
          <w:bCs/>
          <w:kern w:val="32"/>
        </w:rPr>
        <w:t>Неравномерное размещение населения обусловлено рядом факторов:</w:t>
      </w:r>
      <w:bookmarkEnd w:id="33"/>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4" w:name="_Toc134740398"/>
      <w:r w:rsidRPr="00181FE6">
        <w:rPr>
          <w:bCs/>
          <w:kern w:val="32"/>
        </w:rPr>
        <w:t>природный — люди всегда выбирали районы с благоприятными для жизни условиями, поэтому активно селились в долинах рек, на территориях с тёплым мягким климатом и плодородными почвами. В наши дни большая часть населения сконцентрирована в пределах умеренного, субтропического и субэкваториального поясов;</w:t>
      </w:r>
      <w:bookmarkEnd w:id="34"/>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5" w:name="_Toc134740399"/>
      <w:r w:rsidRPr="00181FE6">
        <w:rPr>
          <w:bCs/>
          <w:kern w:val="32"/>
        </w:rPr>
        <w:t>исторический — чем раньше человек освоил территорию, тем больше на ней живёт людей;</w:t>
      </w:r>
      <w:bookmarkEnd w:id="35"/>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6" w:name="_Toc134740400"/>
      <w:r w:rsidRPr="00181FE6">
        <w:rPr>
          <w:bCs/>
          <w:kern w:val="32"/>
        </w:rPr>
        <w:t>социально-экономический — население тяготеет к районам с развитой промышленностью, сельским хозяйством, транспортными и торговыми путями;</w:t>
      </w:r>
      <w:bookmarkEnd w:id="36"/>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7" w:name="_Toc134740401"/>
      <w:r w:rsidRPr="00181FE6">
        <w:rPr>
          <w:bCs/>
          <w:kern w:val="32"/>
        </w:rPr>
        <w:t>демографический — чем выше естественный прирост, тем больше численность населения.</w:t>
      </w:r>
      <w:bookmarkEnd w:id="37"/>
    </w:p>
    <w:p w:rsidR="004A3EE6" w:rsidRPr="00181FE6" w:rsidRDefault="004A3EE6" w:rsidP="004A3EE6">
      <w:pPr>
        <w:widowControl w:val="0"/>
        <w:spacing w:line="276" w:lineRule="auto"/>
        <w:ind w:firstLine="709"/>
        <w:jc w:val="both"/>
        <w:outlineLvl w:val="0"/>
        <w:rPr>
          <w:bCs/>
          <w:kern w:val="32"/>
        </w:rPr>
      </w:pPr>
      <w:bookmarkStart w:id="38" w:name="_Toc134740402"/>
      <w:r w:rsidRPr="00181FE6">
        <w:rPr>
          <w:bCs/>
          <w:kern w:val="32"/>
        </w:rPr>
        <w:t>Демография — наука, изучающая состав, численность, закономерности воспроизводства и территориальное размещение населения Земли.</w:t>
      </w:r>
      <w:bookmarkEnd w:id="38"/>
    </w:p>
    <w:p w:rsidR="004A3EE6" w:rsidRPr="00181FE6" w:rsidRDefault="004A3EE6" w:rsidP="004A3EE6">
      <w:pPr>
        <w:widowControl w:val="0"/>
        <w:spacing w:line="276" w:lineRule="auto"/>
        <w:ind w:firstLine="709"/>
        <w:jc w:val="both"/>
        <w:outlineLvl w:val="0"/>
        <w:rPr>
          <w:bCs/>
          <w:kern w:val="32"/>
        </w:rPr>
      </w:pPr>
    </w:p>
    <w:p w:rsidR="004A3EE6" w:rsidRPr="00181FE6" w:rsidRDefault="004A3EE6" w:rsidP="004A3EE6">
      <w:pPr>
        <w:widowControl w:val="0"/>
        <w:spacing w:line="276" w:lineRule="auto"/>
        <w:ind w:firstLine="709"/>
        <w:jc w:val="both"/>
        <w:outlineLvl w:val="0"/>
        <w:rPr>
          <w:bCs/>
          <w:kern w:val="32"/>
        </w:rPr>
      </w:pPr>
      <w:bookmarkStart w:id="39" w:name="_Toc134740403"/>
      <w:r w:rsidRPr="00181FE6">
        <w:rPr>
          <w:bCs/>
          <w:kern w:val="32"/>
        </w:rPr>
        <w:t>ОСОБЕННОСТИ РАЗМЕЩЕНИЯ НАСЕЛЕНИЯ</w:t>
      </w:r>
      <w:bookmarkEnd w:id="39"/>
    </w:p>
    <w:p w:rsidR="004A3EE6" w:rsidRPr="00181FE6" w:rsidRDefault="004A3EE6" w:rsidP="004A3EE6">
      <w:pPr>
        <w:widowControl w:val="0"/>
        <w:spacing w:line="276" w:lineRule="auto"/>
        <w:ind w:firstLine="709"/>
        <w:jc w:val="both"/>
        <w:outlineLvl w:val="0"/>
        <w:rPr>
          <w:bCs/>
          <w:kern w:val="32"/>
        </w:rPr>
      </w:pPr>
      <w:bookmarkStart w:id="40" w:name="_Toc134740404"/>
      <w:r w:rsidRPr="00181FE6">
        <w:rPr>
          <w:bCs/>
          <w:kern w:val="32"/>
        </w:rPr>
        <w:t>(основные черты неравномерности)</w:t>
      </w:r>
      <w:bookmarkEnd w:id="40"/>
    </w:p>
    <w:p w:rsidR="004A3EE6" w:rsidRPr="00181FE6" w:rsidRDefault="004A3EE6" w:rsidP="004A3EE6">
      <w:pPr>
        <w:widowControl w:val="0"/>
        <w:spacing w:line="276" w:lineRule="auto"/>
        <w:ind w:firstLine="709"/>
        <w:jc w:val="both"/>
        <w:outlineLvl w:val="0"/>
        <w:rPr>
          <w:bCs/>
          <w:kern w:val="32"/>
        </w:rPr>
      </w:pPr>
      <w:bookmarkStart w:id="41" w:name="_Toc134740405"/>
      <w:r w:rsidRPr="00181FE6">
        <w:rPr>
          <w:bCs/>
          <w:kern w:val="32"/>
        </w:rPr>
        <w:t>Самый населённый регион мира — Азия. Здесь проживает около 4,4 млрд человек. За ней следуют Африка (1,2 млрд человек), Европа (738 млн человек), Южная и Северная Америка (634 и 357 млн человек соответственно).</w:t>
      </w:r>
      <w:bookmarkEnd w:id="41"/>
    </w:p>
    <w:p w:rsidR="004A3EE6" w:rsidRPr="00181FE6" w:rsidRDefault="004A3EE6" w:rsidP="004A3EE6">
      <w:pPr>
        <w:widowControl w:val="0"/>
        <w:spacing w:line="276" w:lineRule="auto"/>
        <w:ind w:firstLine="709"/>
        <w:jc w:val="both"/>
        <w:outlineLvl w:val="0"/>
        <w:rPr>
          <w:bCs/>
          <w:kern w:val="32"/>
        </w:rPr>
      </w:pPr>
      <w:bookmarkStart w:id="42" w:name="_Toc134740406"/>
      <w:r w:rsidRPr="00181FE6">
        <w:rPr>
          <w:bCs/>
          <w:kern w:val="32"/>
        </w:rPr>
        <w:t>Около 80,2 % населения мира проживает на территориях с абсолютной высотой до 500 м над уровнем моря. Но они занимают всего 28 % суши. На высоте более 1000 м живёт всего 8,2 % населения. Наибольшее количество людей, живущих в высокогорном поясе, характерно для Южной Америки: в высокогорьях Анд (выше 2000 м) проживает 11 % населения региона.</w:t>
      </w:r>
      <w:bookmarkEnd w:id="42"/>
    </w:p>
    <w:p w:rsidR="004A3EE6" w:rsidRPr="00181FE6" w:rsidRDefault="004A3EE6" w:rsidP="004A3EE6">
      <w:pPr>
        <w:widowControl w:val="0"/>
        <w:spacing w:line="276" w:lineRule="auto"/>
        <w:ind w:firstLine="709"/>
        <w:jc w:val="both"/>
        <w:outlineLvl w:val="0"/>
        <w:rPr>
          <w:bCs/>
          <w:kern w:val="32"/>
        </w:rPr>
      </w:pPr>
      <w:bookmarkStart w:id="43" w:name="_Toc134740407"/>
      <w:r w:rsidRPr="00181FE6">
        <w:rPr>
          <w:bCs/>
          <w:kern w:val="32"/>
        </w:rPr>
        <w:t>Примерно половина всех жителей Земли сосредоточена на территории, удалённой от побережья морей и океанов не более чем на 200 км. Но она составляет всего 16 % суши.</w:t>
      </w:r>
      <w:bookmarkEnd w:id="43"/>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center"/>
        <w:outlineLvl w:val="0"/>
        <w:rPr>
          <w:bCs/>
          <w:i/>
          <w:kern w:val="32"/>
        </w:rPr>
      </w:pPr>
      <w:bookmarkStart w:id="44" w:name="_Toc134740408"/>
      <w:r w:rsidRPr="00181FE6">
        <w:rPr>
          <w:bCs/>
          <w:i/>
          <w:kern w:val="32"/>
        </w:rPr>
        <w:lastRenderedPageBreak/>
        <w:t>2. Вопросы и задания к практическому занятию</w:t>
      </w:r>
      <w:bookmarkEnd w:id="44"/>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
          <w:bCs/>
          <w:kern w:val="32"/>
        </w:rPr>
      </w:pPr>
      <w:bookmarkStart w:id="45" w:name="_Toc134740409"/>
      <w:r w:rsidRPr="00181FE6">
        <w:rPr>
          <w:b/>
          <w:bCs/>
          <w:kern w:val="32"/>
        </w:rPr>
        <w:t>Задание 1. Население свыше 100 млн человек имеют следующие 11 стран мира:</w:t>
      </w:r>
      <w:bookmarkEnd w:id="45"/>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46" w:name="_Toc134740410"/>
      <w:r w:rsidRPr="00181FE6">
        <w:rPr>
          <w:bCs/>
          <w:kern w:val="32"/>
        </w:rPr>
        <w:t>1) Бангладеш; 2) Бразилия; 3) Индия; 4) Индонезия; 5) Китай; 6) Нигерия; 7) Пакистан; 8) Россия; 9) США; 10) Япония; 11) Мексика.</w:t>
      </w:r>
      <w:bookmarkEnd w:id="46"/>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47" w:name="_Toc134740411"/>
      <w:r w:rsidRPr="00181FE6">
        <w:rPr>
          <w:b/>
          <w:bCs/>
          <w:kern w:val="32"/>
        </w:rPr>
        <w:t>Расставьте эти страны в порядке уменьшения численности населения:</w:t>
      </w:r>
      <w:bookmarkEnd w:id="47"/>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Cs/>
          <w:kern w:val="32"/>
        </w:rPr>
      </w:pPr>
      <w:bookmarkStart w:id="48" w:name="_Toc134740412"/>
      <w:r w:rsidRPr="00181FE6">
        <w:rPr>
          <w:bCs/>
          <w:kern w:val="32"/>
        </w:rPr>
        <w:t>Китай, Индия, США, Индонезия, Бразилия, Пакистан, Нигерия, Бангладеш, Россия, Япония, Мексика.</w:t>
      </w:r>
      <w:bookmarkEnd w:id="48"/>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49" w:name="_Toc134740413"/>
      <w:r w:rsidRPr="00181FE6">
        <w:rPr>
          <w:bCs/>
          <w:kern w:val="32"/>
        </w:rPr>
        <w:t>Подсчитайте долю этих стран в общей численности населения Земли.</w:t>
      </w:r>
      <w:bookmarkEnd w:id="49"/>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0" w:name="_Toc134740414"/>
      <w:r w:rsidRPr="00181FE6">
        <w:rPr>
          <w:bCs/>
          <w:kern w:val="32"/>
        </w:rPr>
        <w:t>4188936984:7000000000=0,598*100%=60% (доля этих стран в общей численности населения Земли)</w:t>
      </w:r>
      <w:bookmarkEnd w:id="50"/>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51" w:name="_Toc134740415"/>
      <w:r w:rsidRPr="00181FE6">
        <w:rPr>
          <w:b/>
          <w:bCs/>
          <w:kern w:val="32"/>
        </w:rPr>
        <w:t>Задание 2. Из приведенного ниже перечня стран выпишите страны, относящиеся к I и II типам воспроизводства населения:</w:t>
      </w:r>
      <w:bookmarkEnd w:id="51"/>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2" w:name="_Toc134740416"/>
      <w:r w:rsidRPr="00181FE6">
        <w:rPr>
          <w:bCs/>
          <w:kern w:val="32"/>
        </w:rPr>
        <w:t>1) Австрия; 2) Индия; 3) Иордания; 4) Италия; 5) Мозамбик; 6) Судан; 7) Тад¬жикистан; 8) Уганда; 9) Филиппины; 10) Эстония.</w:t>
      </w:r>
      <w:bookmarkEnd w:id="52"/>
    </w:p>
    <w:p w:rsidR="004A3EE6" w:rsidRPr="00181FE6" w:rsidRDefault="004A3EE6" w:rsidP="004A3EE6">
      <w:pPr>
        <w:widowControl w:val="0"/>
        <w:spacing w:line="276" w:lineRule="auto"/>
        <w:jc w:val="both"/>
        <w:outlineLvl w:val="0"/>
        <w:rPr>
          <w:bCs/>
          <w:kern w:val="32"/>
        </w:rPr>
      </w:pPr>
      <w:bookmarkStart w:id="53" w:name="_Toc134740417"/>
      <w:r w:rsidRPr="00181FE6">
        <w:rPr>
          <w:bCs/>
          <w:kern w:val="32"/>
        </w:rPr>
        <w:t>Страны I типа: Австрия(1), Италия(1), Эстония(2)</w:t>
      </w:r>
      <w:bookmarkEnd w:id="53"/>
    </w:p>
    <w:p w:rsidR="004A3EE6" w:rsidRPr="00181FE6" w:rsidRDefault="004A3EE6" w:rsidP="004A3EE6">
      <w:pPr>
        <w:widowControl w:val="0"/>
        <w:spacing w:line="276" w:lineRule="auto"/>
        <w:jc w:val="both"/>
        <w:outlineLvl w:val="0"/>
        <w:rPr>
          <w:bCs/>
          <w:kern w:val="32"/>
        </w:rPr>
      </w:pPr>
      <w:bookmarkStart w:id="54" w:name="_Toc134740418"/>
      <w:r w:rsidRPr="00181FE6">
        <w:rPr>
          <w:bCs/>
          <w:kern w:val="32"/>
        </w:rPr>
        <w:t>Страны II типа: Индия(2), Филиппины(2), Иордания(2), Мозамбик(2), Судан(2), Уганда(2), Таджикистан(2).</w:t>
      </w:r>
      <w:bookmarkEnd w:id="5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5" w:name="_Toc134740419"/>
      <w:r w:rsidRPr="00181FE6">
        <w:rPr>
          <w:bCs/>
          <w:kern w:val="32"/>
        </w:rPr>
        <w:t>Укажите, какие из них относятся к экономически развитым и какие — к развивающимся странам.</w:t>
      </w:r>
      <w:bookmarkEnd w:id="55"/>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6" w:name="_Toc134740420"/>
      <w:r w:rsidRPr="00181FE6">
        <w:rPr>
          <w:bCs/>
          <w:kern w:val="32"/>
        </w:rPr>
        <w:t>1 – экономически развитые страны;</w:t>
      </w:r>
      <w:bookmarkEnd w:id="56"/>
    </w:p>
    <w:p w:rsidR="004A3EE6" w:rsidRPr="00181FE6" w:rsidRDefault="004A3EE6" w:rsidP="004A3EE6">
      <w:pPr>
        <w:widowControl w:val="0"/>
        <w:spacing w:line="276" w:lineRule="auto"/>
        <w:jc w:val="both"/>
        <w:outlineLvl w:val="0"/>
        <w:rPr>
          <w:bCs/>
          <w:kern w:val="32"/>
        </w:rPr>
      </w:pPr>
      <w:bookmarkStart w:id="57" w:name="_Toc134740421"/>
      <w:r w:rsidRPr="00181FE6">
        <w:rPr>
          <w:bCs/>
          <w:kern w:val="32"/>
        </w:rPr>
        <w:t>2 – развивающиеся страны.</w:t>
      </w:r>
      <w:bookmarkEnd w:id="57"/>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58" w:name="_Toc134740422"/>
      <w:r w:rsidRPr="00181FE6">
        <w:rPr>
          <w:b/>
          <w:bCs/>
          <w:kern w:val="32"/>
        </w:rPr>
        <w:t>Задание 3. Укажите, какое из приведенных ниже утверждений следует считать правильным:</w:t>
      </w:r>
      <w:bookmarkEnd w:id="58"/>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9" w:name="_Toc134740423"/>
      <w:r w:rsidRPr="00181FE6">
        <w:rPr>
          <w:bCs/>
          <w:kern w:val="32"/>
        </w:rPr>
        <w:t>1) естественный прирост населения в мире составляет 13%;</w:t>
      </w:r>
      <w:bookmarkEnd w:id="59"/>
    </w:p>
    <w:p w:rsidR="004A3EE6" w:rsidRPr="00181FE6" w:rsidRDefault="004A3EE6" w:rsidP="004A3EE6">
      <w:pPr>
        <w:widowControl w:val="0"/>
        <w:spacing w:line="276" w:lineRule="auto"/>
        <w:jc w:val="both"/>
        <w:outlineLvl w:val="0"/>
        <w:rPr>
          <w:bCs/>
          <w:kern w:val="32"/>
        </w:rPr>
      </w:pPr>
      <w:bookmarkStart w:id="60" w:name="_Toc134740424"/>
      <w:r w:rsidRPr="00181FE6">
        <w:rPr>
          <w:bCs/>
          <w:kern w:val="32"/>
        </w:rPr>
        <w:t>2) естественный прирост населения в зарубежной Европе составляет 10%;</w:t>
      </w:r>
      <w:bookmarkEnd w:id="60"/>
    </w:p>
    <w:p w:rsidR="004A3EE6" w:rsidRPr="00181FE6" w:rsidRDefault="004A3EE6" w:rsidP="004A3EE6">
      <w:pPr>
        <w:widowControl w:val="0"/>
        <w:spacing w:line="276" w:lineRule="auto"/>
        <w:jc w:val="both"/>
        <w:outlineLvl w:val="0"/>
        <w:rPr>
          <w:bCs/>
          <w:kern w:val="32"/>
        </w:rPr>
      </w:pPr>
      <w:bookmarkStart w:id="61" w:name="_Toc134740425"/>
      <w:r w:rsidRPr="00181FE6">
        <w:rPr>
          <w:bCs/>
          <w:kern w:val="32"/>
        </w:rPr>
        <w:t>3) естественный прирост населения в Африке составляет 35%.</w:t>
      </w:r>
      <w:bookmarkEnd w:id="61"/>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62" w:name="_Toc134740426"/>
      <w:r w:rsidRPr="00181FE6">
        <w:rPr>
          <w:b/>
          <w:bCs/>
          <w:kern w:val="32"/>
        </w:rPr>
        <w:t>Задание 4. Дайте определение понятия «демографическая политика»:</w:t>
      </w:r>
      <w:bookmarkEnd w:id="62"/>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63" w:name="_Toc134740427"/>
      <w:r w:rsidRPr="00181FE6">
        <w:rPr>
          <w:bCs/>
          <w:kern w:val="32"/>
        </w:rPr>
        <w:t>Демографическая политика - это система административных, экономических, пропагандистских и других мероприятий, с помощью которых государство воздействует на естественное движение в желательном для себя направлении.</w:t>
      </w:r>
      <w:bookmarkEnd w:id="63"/>
    </w:p>
    <w:p w:rsidR="004A3EE6" w:rsidRPr="00181FE6" w:rsidRDefault="004A3EE6" w:rsidP="004A3EE6">
      <w:pPr>
        <w:widowControl w:val="0"/>
        <w:spacing w:line="276" w:lineRule="auto"/>
        <w:jc w:val="both"/>
        <w:outlineLvl w:val="0"/>
        <w:rPr>
          <w:bCs/>
          <w:kern w:val="32"/>
        </w:rPr>
      </w:pPr>
      <w:bookmarkStart w:id="64" w:name="_Toc134740428"/>
      <w:r w:rsidRPr="00181FE6">
        <w:rPr>
          <w:bCs/>
          <w:kern w:val="32"/>
        </w:rPr>
        <w:t>Приведите примеры стран, которые проводят такую политику наиболее активно.</w:t>
      </w:r>
      <w:bookmarkEnd w:id="64"/>
    </w:p>
    <w:p w:rsidR="004A3EE6" w:rsidRPr="00181FE6" w:rsidRDefault="004A3EE6" w:rsidP="004A3EE6">
      <w:pPr>
        <w:widowControl w:val="0"/>
        <w:spacing w:line="276" w:lineRule="auto"/>
        <w:jc w:val="both"/>
        <w:outlineLvl w:val="0"/>
        <w:rPr>
          <w:bCs/>
          <w:kern w:val="32"/>
        </w:rPr>
      </w:pPr>
      <w:bookmarkStart w:id="65" w:name="_Toc134740429"/>
      <w:r w:rsidRPr="00181FE6">
        <w:rPr>
          <w:bCs/>
          <w:kern w:val="32"/>
        </w:rPr>
        <w:t>Франция, Япония, Россия, Китай.</w:t>
      </w:r>
      <w:bookmarkEnd w:id="65"/>
    </w:p>
    <w:p w:rsidR="00F966CC" w:rsidRPr="00181FE6" w:rsidRDefault="00F966CC" w:rsidP="00F966CC">
      <w:pPr>
        <w:pStyle w:val="1"/>
        <w:keepNext w:val="0"/>
        <w:widowControl w:val="0"/>
        <w:spacing w:before="0" w:after="0" w:line="276" w:lineRule="auto"/>
        <w:ind w:firstLine="709"/>
        <w:jc w:val="center"/>
        <w:rPr>
          <w:rFonts w:ascii="Times New Roman" w:hAnsi="Times New Roman"/>
          <w:b w:val="0"/>
          <w:i/>
          <w:sz w:val="24"/>
          <w:szCs w:val="24"/>
        </w:rPr>
      </w:pPr>
      <w:bookmarkStart w:id="66" w:name="_Toc134740482"/>
      <w:r w:rsidRPr="00181FE6">
        <w:rPr>
          <w:rFonts w:ascii="Times New Roman" w:hAnsi="Times New Roman"/>
          <w:b w:val="0"/>
          <w:i/>
          <w:sz w:val="24"/>
          <w:szCs w:val="24"/>
        </w:rPr>
        <w:lastRenderedPageBreak/>
        <w:t>Практическое занятие 4.</w:t>
      </w:r>
    </w:p>
    <w:p w:rsidR="00F966CC" w:rsidRDefault="00F966CC" w:rsidP="00F966CC">
      <w:pPr>
        <w:tabs>
          <w:tab w:val="left" w:pos="3997"/>
        </w:tabs>
        <w:spacing w:after="200" w:line="276" w:lineRule="auto"/>
        <w:jc w:val="center"/>
        <w:rPr>
          <w:b/>
          <w:bCs/>
          <w:color w:val="000000" w:themeColor="text1"/>
          <w:kern w:val="32"/>
        </w:rPr>
      </w:pPr>
      <w:r w:rsidRPr="00F966CC">
        <w:rPr>
          <w:b/>
          <w:bCs/>
          <w:color w:val="000000" w:themeColor="text1"/>
          <w:kern w:val="32"/>
        </w:rPr>
        <w:t>Трудовые ресурсы и занятость населения. Размещение населения</w:t>
      </w:r>
    </w:p>
    <w:p w:rsidR="00F966CC" w:rsidRDefault="00F966CC" w:rsidP="00F966CC">
      <w:pPr>
        <w:tabs>
          <w:tab w:val="left" w:pos="3997"/>
        </w:tabs>
        <w:spacing w:after="200" w:line="276" w:lineRule="auto"/>
        <w:jc w:val="center"/>
        <w:rPr>
          <w:i/>
        </w:rPr>
      </w:pPr>
      <w:r w:rsidRPr="00181FE6">
        <w:rPr>
          <w:i/>
        </w:rPr>
        <w:t>1.Теоретическая часть</w:t>
      </w:r>
    </w:p>
    <w:p w:rsidR="00F966CC" w:rsidRPr="00F966CC" w:rsidRDefault="00F966CC" w:rsidP="00F966CC">
      <w:pPr>
        <w:tabs>
          <w:tab w:val="left" w:pos="3997"/>
        </w:tabs>
        <w:spacing w:line="276" w:lineRule="auto"/>
        <w:ind w:firstLine="709"/>
        <w:jc w:val="both"/>
        <w:rPr>
          <w:bCs/>
          <w:color w:val="000000" w:themeColor="text1"/>
          <w:kern w:val="32"/>
        </w:rPr>
      </w:pPr>
      <w:r>
        <w:rPr>
          <w:bCs/>
          <w:color w:val="000000" w:themeColor="text1"/>
          <w:kern w:val="32"/>
        </w:rPr>
        <w:t>Т</w:t>
      </w:r>
      <w:r w:rsidRPr="00F966CC">
        <w:rPr>
          <w:bCs/>
          <w:color w:val="000000" w:themeColor="text1"/>
          <w:kern w:val="32"/>
        </w:rPr>
        <w:t>рудовые ресурсы — это те люди, которые могут работать. Их основу составляет трудо­способное население в трудоспособ­ном возрасте (т.е. не пенсионеры по инвалидности). Сравнительно не­большая доля трудовых ресурсов приходится на работающих детей и работающих пенсионеров. Трудоспо­собный возраст в мире определен воз­растными рамками 15 и 65 лет.</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В развитых странах детям разре­шается работать в исключительных случаях (потеря кормильца) и неполный рабочий день. Пенсионеры обычно работают, если им позволяет здоровье. В развивающихся странах из-за низкого среднего дохода семьи широко используется нелегальный (или неучтенный) детский труд. Дети, например, могут помогать своим ро­дителям на их мелких частных пред­приятиях (крестьянские хозяйства, ремесленные, торговые лавки и т. п.). По этим же причинам уже после вы­хода на пенсию вынуждены продол­жать работать и многие пенсионеры.</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В 2007 г. численность населения в трудоспособном возрасте в мире пре­вышала 4,3 млрд человек. Среди от­дельных стран наибольшей числен­ностью населения в трудоспособном возрасте обладали Китай (950 млн человек), Индия (720 млн), США (200 млн), Индонезия (150 млн), Бра­зилия (125 млн) и Россия (около 100 млн человек).</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Однако кто-то не ра­ботает, потому что учится, находится в отпуске по уходу за ребенком, зани­мается ведением домашнего хозяй­ства (при наличии других источни­ков дохода) и т.д. По этой причине для более точного учета населения, вносящего реальный вклад в обще­ственное производство, необходимо ввести еще одну категорию.</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Экономически активное населе­ние (ЭАН), или рабочая сила, — сум­марная численность занятых и безра­ботных. Занятые — это те, кто работает (с юридическим оформлением на работу). Безработные — это те, кто потерял работу, но активно ищет ее (через биржу труда). Численность ЭАН в мире, как правило, значитель­но ниже численности трудовых ре­сурсов. Его доля составляет примерно 45 % мирового населения, что в абсо­лютном исчислении равно 3 млрд че­ловек.</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Если в развитых стра­нах практически все имеющие работу входят в категорию занятых, в разви­вающихся странах среди них очень велика доля самозанятых (кустари-ремесленники, мелкие торговцы, крестьяне-единоличники, совершив­шие самозахват земель, и др.). Кроме того, в развитых странах безработ­ные обычно ищут работу исключи­тельно через биржу труда, в развива­ющихся странах — в основном само­стоятельно. В развивающихся стра­нах значительная часть ЭАН (от 10 до 25 %) просто не учтена.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Уровень безработицы (Б/ЭАН отношение численности безработных к общей численности ЭАН) в развитых странах колеблется от 3 — 4 % в патерналист­ских экономических системах вос­точно-азиатских стран (Япония, Юж­ная Корея и Тайвань) до 10—11 % в некоторых европейских странах. В развивающихся странах официаль­ный уровень безработицы, как прави­ло, невысокий (около 10 %), реаль­ный же может достигать 50 — 75 % .</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Патернализм (от лат. pater — отец) — система взаимоотношений между работо­дателем (начальником) и наемным работ­ником (подчиненным), которая строится </w:t>
      </w:r>
      <w:r w:rsidRPr="00F966CC">
        <w:rPr>
          <w:bCs/>
          <w:color w:val="000000" w:themeColor="text1"/>
          <w:kern w:val="32"/>
        </w:rPr>
        <w:lastRenderedPageBreak/>
        <w:t>по принципу «единой семьи». Начальник(«отец») как бы покровительствует подчи­ненному («сыну» или «дочери») и всячески его опекает. За это подчиненный платит ему своей абсолютной преданностью. Для этой системы характерны пожизненный наем рабочей силы, низкий уровень без­работицы и нередко отсутствие отпусков. Патернализм противостоит индивидуа­лизму стран Запада (Северной Америки и Европы), для которого характерна очень высокая (практически полная) степень не­зависимости наемного работника (подчи­ненного) от работодателя (начальника).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Для развитых стран, как правило, характерен дефицит рабочей силы. Собственная рабочая сила не всегда способна удовлетворить запросы ра­ботодателей — она может не обладать достаточной квалификацией, быть чрезмерно требовательной, очень до­рогой и т. д. Развитые страны при сравнительно высоком уровне безработицы ввозят большое количе­ство рабочей силы из развивающих­ся стран. В развивающихся странах – избыток ра­бочей силы, они вынуж­дены искать работу за рубежом.</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Са­модеятельное население – все, кто имеет какой-либо источник дохода (зарплата, прибыль, процент, рента и т.д.). Кроме наемного работника, предпринимателя, крупного домо- или землевладельца к этой категории может быть отнесена и вдова, унасле­довавшая состояние мужа.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Оценка социальной структуры общества.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В раз­витых странах 1 — 2 % населения (с учетом членов семей) являются крупными частными собственника­ми, около 10— 15 % — мелкими част­ными собственниками, остальные 80 — 85 % — наемными работниками. Высокая техническая оснащенность производства в развитых странах определили высокую производительность труда. Это позволяет сокращать продолжительность рабочего времени. Так, продолжительность рабочей недели во многих европейских странах составляет 35 — 40 ч (для сравнения в США и России — по 40 ч).</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В развивающихся странах доля круп­ных частных собственников примерно такая же, доля мелких частных соб­ственников существенно выше (30 — 40 %), доля наемных работников су­щественно ниже (55 — 60 %). В Малайзии, Таиланде, Вьетнаме, на Филиппинах рабочий день продолжается 14 —16 ч. В не­давнем прошлом в схожей ситуации находились Япония, Южная Корея, Тайвань и Сингапур. В Японии в те­чение нескольких десятилетий тя­желого интенсивного труда население заработало болезнь намарити, симптомами которой являются хро­ническая усталость, апатия, пони­женное внимание и т. п.</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Качество рабочей силы (ее квалификация, дисциплинированность, гибкость и т.д.). В развитых странах рабочая сила, как правило, высококвалифи­цированная. Так, в США доля работ­ников высшей квалификации состав­ляет 50 % общей численности рабо­чей силы, а в Германии — 55 %. (В СССР был конкурс сварщиков на Байконур).</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В развивающихся странах квалификация рабочей силы невысокая. Среднее образование здесь получают только 3/4 мужчин и 2/3 женщин, высшее образование — всего несколько процентов населе­ния. Лучше обстоят дела в странах Латинской Америки, Восточной и Юго-Восточной Азии. По совокупно­му показателю качества рабочей силы (с учетом всех его параметров) мировыми лидерами являются стра­ны Европы (особенно Северной), Вос­точной и Юго-Восточной Азии.</w:t>
      </w:r>
    </w:p>
    <w:p w:rsid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развитых странах доля занятых в сфере услуг составляет 70 — 80 %, в промышленности — 20 — 30 %, в сельском хозяйстве — 1 — 5 % . В развивающихся странах: для финансово из­быточных стран — экспортеров нефти и газа характерна </w:t>
      </w:r>
      <w:r w:rsidRPr="00F966CC">
        <w:rPr>
          <w:bCs/>
          <w:color w:val="000000" w:themeColor="text1"/>
          <w:kern w:val="32"/>
        </w:rPr>
        <w:lastRenderedPageBreak/>
        <w:t>повышенная доля занятых в промыш­ленности (20 — 30 %) и сфере услуг (60 — 70%). В мелких странах — квартиросдатчиках, которые сделали ставку на развитие оффшорных зон, явно преобладают занятые в сфере услуг (иногда свыше 90 %). В странах с бурно развивающейся промышлен­ностью (Латинская Америка и новые индустриальные страны Азии) доли занятых в промышленности и с/х почти сравнялись и составляют по 20-25%, при преобладают занятые в сфере услуг (50-60%). В остальных развивающихся странах доля занятых в с/х сильно опережает долю занятых в промышленности (50-60% против 10-20%), а доля занятых в сфере услуг не дотягивает до половины.</w:t>
      </w:r>
    </w:p>
    <w:p w:rsidR="00F966CC" w:rsidRDefault="00F966CC" w:rsidP="00F966CC">
      <w:pPr>
        <w:tabs>
          <w:tab w:val="left" w:pos="3997"/>
        </w:tabs>
        <w:spacing w:line="276" w:lineRule="auto"/>
        <w:ind w:firstLine="709"/>
        <w:jc w:val="both"/>
        <w:rPr>
          <w:bCs/>
          <w:color w:val="000000" w:themeColor="text1"/>
          <w:kern w:val="32"/>
        </w:rPr>
      </w:pPr>
    </w:p>
    <w:p w:rsidR="00F966CC" w:rsidRPr="00181FE6" w:rsidRDefault="00F966CC" w:rsidP="00F966CC">
      <w:pPr>
        <w:widowControl w:val="0"/>
        <w:spacing w:line="276" w:lineRule="auto"/>
        <w:jc w:val="center"/>
        <w:outlineLvl w:val="0"/>
        <w:rPr>
          <w:bCs/>
          <w:i/>
          <w:kern w:val="32"/>
        </w:rPr>
      </w:pPr>
      <w:r w:rsidRPr="00181FE6">
        <w:rPr>
          <w:bCs/>
          <w:i/>
          <w:kern w:val="32"/>
        </w:rPr>
        <w:t>2. Задания к практическому занятию</w:t>
      </w:r>
    </w:p>
    <w:p w:rsidR="00F966CC" w:rsidRPr="00F966CC" w:rsidRDefault="00F966CC" w:rsidP="00F966CC">
      <w:pPr>
        <w:spacing w:line="276" w:lineRule="auto"/>
        <w:rPr>
          <w:b/>
          <w:lang w:val="uk-UA"/>
        </w:rPr>
      </w:pPr>
      <w:r w:rsidRPr="00F966CC">
        <w:rPr>
          <w:b/>
          <w:shd w:val="clear" w:color="auto" w:fill="FFFFFF"/>
        </w:rPr>
        <w:t xml:space="preserve">Задание 1. </w:t>
      </w:r>
      <w:r w:rsidRPr="00F966CC">
        <w:rPr>
          <w:shd w:val="clear" w:color="auto" w:fill="FFFFFF"/>
        </w:rPr>
        <w:t>Заполните таблицу для выбранных стран. Рассчитайте часть населения среднего возраста и разницу между частью населения среднего возраста и частью ЭАН.</w:t>
      </w:r>
    </w:p>
    <w:p w:rsidR="00F966CC" w:rsidRPr="00F966CC" w:rsidRDefault="00F966CC" w:rsidP="00F966CC">
      <w:pPr>
        <w:spacing w:line="276" w:lineRule="auto"/>
        <w:rPr>
          <w:lang w:val="uk-UA"/>
        </w:rPr>
      </w:pPr>
      <w:r w:rsidRPr="00F966CC">
        <w:rPr>
          <w:lang w:val="uk-UA"/>
        </w:rPr>
        <w:t>Таблица №1</w:t>
      </w:r>
    </w:p>
    <w:tbl>
      <w:tblPr>
        <w:tblStyle w:val="af0"/>
        <w:tblW w:w="0" w:type="auto"/>
        <w:tblInd w:w="-1026" w:type="dxa"/>
        <w:tblLayout w:type="fixed"/>
        <w:tblLook w:val="04A0" w:firstRow="1" w:lastRow="0" w:firstColumn="1" w:lastColumn="0" w:noHBand="0" w:noVBand="1"/>
      </w:tblPr>
      <w:tblGrid>
        <w:gridCol w:w="1560"/>
        <w:gridCol w:w="708"/>
        <w:gridCol w:w="1276"/>
        <w:gridCol w:w="1559"/>
        <w:gridCol w:w="851"/>
        <w:gridCol w:w="709"/>
        <w:gridCol w:w="1134"/>
        <w:gridCol w:w="1417"/>
        <w:gridCol w:w="1383"/>
      </w:tblGrid>
      <w:tr w:rsidR="00F966CC" w:rsidRPr="00F966CC" w:rsidTr="00F966CC">
        <w:trPr>
          <w:cantSplit/>
          <w:trHeight w:val="265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F966CC" w:rsidRPr="00F966CC" w:rsidRDefault="00F966CC" w:rsidP="00F966CC">
            <w:pPr>
              <w:spacing w:line="276" w:lineRule="auto"/>
              <w:ind w:left="113" w:right="113"/>
              <w:jc w:val="center"/>
              <w:rPr>
                <w:b/>
              </w:rPr>
            </w:pPr>
          </w:p>
          <w:p w:rsidR="00F966CC" w:rsidRPr="00F966CC" w:rsidRDefault="00F966CC" w:rsidP="00F966CC">
            <w:pPr>
              <w:spacing w:line="276" w:lineRule="auto"/>
              <w:ind w:left="113" w:right="113"/>
              <w:jc w:val="center"/>
              <w:rPr>
                <w:b/>
              </w:rPr>
            </w:pPr>
            <w:r w:rsidRPr="00F966CC">
              <w:rPr>
                <w:b/>
              </w:rPr>
              <w:t>Страна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w:t>
            </w:r>
          </w:p>
          <w:p w:rsidR="00F966CC" w:rsidRPr="00F966CC" w:rsidRDefault="00F966CC" w:rsidP="00F966CC">
            <w:pPr>
              <w:spacing w:line="276" w:lineRule="auto"/>
              <w:ind w:left="113" w:right="113"/>
              <w:jc w:val="center"/>
              <w:rPr>
                <w:b/>
              </w:rPr>
            </w:pPr>
            <w:r w:rsidRPr="00F966CC">
              <w:rPr>
                <w:b/>
              </w:rPr>
              <w:t>(млн. чел.)</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 младшего возраста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 среднего возраста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  пожилого возраста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Тип воспроизводства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r w:rsidRPr="00F966CC">
              <w:rPr>
                <w:b/>
              </w:rPr>
              <w:t>Часть ЭАН к общей численности</w:t>
            </w:r>
            <w:r w:rsidRPr="00F966CC">
              <w:rPr>
                <w:b/>
                <w:lang w:val="uk-UA"/>
              </w:rPr>
              <w:t xml:space="preserve"> </w:t>
            </w:r>
            <w:r w:rsidRPr="00F966CC">
              <w:rPr>
                <w:b/>
              </w:rPr>
              <w:t>населения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r w:rsidRPr="00F966CC">
              <w:rPr>
                <w:b/>
              </w:rPr>
              <w:t xml:space="preserve">Разница между частью населения   среднего возраста и частью </w:t>
            </w:r>
            <w:r w:rsidRPr="00F966CC">
              <w:rPr>
                <w:b/>
                <w:lang w:val="uk-UA"/>
              </w:rPr>
              <w:t>ЭАН</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Часть света</w:t>
            </w:r>
          </w:p>
          <w:p w:rsidR="00F966CC" w:rsidRPr="00F966CC" w:rsidRDefault="00F966CC" w:rsidP="00F966CC">
            <w:pPr>
              <w:spacing w:line="276" w:lineRule="auto"/>
              <w:ind w:left="113" w:right="113"/>
              <w:jc w:val="center"/>
              <w:rPr>
                <w:b/>
                <w:lang w:val="uk-UA"/>
              </w:rPr>
            </w:pPr>
            <w:r w:rsidRPr="00F966CC">
              <w:rPr>
                <w:b/>
              </w:rPr>
              <w:t>(регион)</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4=100%-(3+5)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8=4-7</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9</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Япония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9</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 xml:space="preserve">Восточная Азия  </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США</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Германия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82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Франция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Россия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Польша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Китай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1338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Индия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1166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Нигерия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bl>
    <w:p w:rsidR="00F966CC" w:rsidRPr="00F966CC" w:rsidRDefault="00F966CC" w:rsidP="00F966CC">
      <w:pPr>
        <w:spacing w:line="276" w:lineRule="auto"/>
        <w:rPr>
          <w:lang w:val="uk-UA"/>
        </w:rPr>
      </w:pPr>
    </w:p>
    <w:p w:rsidR="004430D6" w:rsidRPr="004430D6" w:rsidRDefault="00F966CC" w:rsidP="00F966CC">
      <w:pPr>
        <w:spacing w:line="276" w:lineRule="auto"/>
        <w:rPr>
          <w:b/>
          <w:shd w:val="clear" w:color="auto" w:fill="FFFFFF"/>
        </w:rPr>
      </w:pPr>
      <w:r w:rsidRPr="00F966CC">
        <w:rPr>
          <w:b/>
          <w:shd w:val="clear" w:color="auto" w:fill="FFFFFF"/>
        </w:rPr>
        <w:t>Пример расчета для Японии:</w:t>
      </w:r>
    </w:p>
    <w:p w:rsidR="00F966CC" w:rsidRPr="00F966CC" w:rsidRDefault="00F966CC" w:rsidP="00F966CC">
      <w:pPr>
        <w:spacing w:line="276" w:lineRule="auto"/>
        <w:rPr>
          <w:lang w:val="uk-UA"/>
        </w:rPr>
      </w:pPr>
      <w:r w:rsidRPr="00F966CC">
        <w:rPr>
          <w:shd w:val="clear" w:color="auto" w:fill="FFFFFF"/>
        </w:rPr>
        <w:t>Часть населения среднего возраста</w:t>
      </w:r>
      <w:r w:rsidRPr="00F966CC">
        <w:rPr>
          <w:lang w:val="uk-UA"/>
        </w:rPr>
        <w:t>: 100% - (14+25)% =61%</w:t>
      </w:r>
    </w:p>
    <w:p w:rsidR="00F966CC" w:rsidRPr="00F966CC" w:rsidRDefault="00F966CC" w:rsidP="00F966CC">
      <w:pPr>
        <w:spacing w:line="276" w:lineRule="auto"/>
        <w:rPr>
          <w:lang w:val="uk-UA"/>
        </w:rPr>
      </w:pPr>
      <w:r w:rsidRPr="00F966CC">
        <w:rPr>
          <w:shd w:val="clear" w:color="auto" w:fill="FFFFFF"/>
        </w:rPr>
        <w:t>Разница между частью населения среднего возраста и частью ЭАН</w:t>
      </w:r>
      <w:r w:rsidRPr="00F966CC">
        <w:rPr>
          <w:lang w:val="uk-UA"/>
        </w:rPr>
        <w:t>: (61-52)% = 9%.</w:t>
      </w:r>
    </w:p>
    <w:p w:rsidR="00F966CC" w:rsidRPr="00F966CC" w:rsidRDefault="00F966CC" w:rsidP="00F966CC">
      <w:pPr>
        <w:spacing w:line="276" w:lineRule="auto"/>
        <w:rPr>
          <w:lang w:val="uk-UA"/>
        </w:rPr>
      </w:pPr>
    </w:p>
    <w:p w:rsidR="00F966CC" w:rsidRPr="00F966CC" w:rsidRDefault="00F966CC" w:rsidP="00F966CC">
      <w:pPr>
        <w:spacing w:line="276" w:lineRule="auto"/>
        <w:rPr>
          <w:lang w:val="uk-UA"/>
        </w:rPr>
      </w:pPr>
    </w:p>
    <w:p w:rsidR="00F966CC" w:rsidRPr="00F966CC" w:rsidRDefault="00F966CC" w:rsidP="00F966CC">
      <w:pPr>
        <w:spacing w:line="276" w:lineRule="auto"/>
        <w:rPr>
          <w:b/>
        </w:rPr>
      </w:pPr>
      <w:r w:rsidRPr="00F966CC">
        <w:rPr>
          <w:b/>
        </w:rPr>
        <w:lastRenderedPageBreak/>
        <w:t xml:space="preserve">Задание </w:t>
      </w:r>
      <w:r w:rsidR="004430D6" w:rsidRPr="000E1271">
        <w:rPr>
          <w:b/>
        </w:rPr>
        <w:t>2</w:t>
      </w:r>
      <w:r w:rsidRPr="00F966CC">
        <w:rPr>
          <w:b/>
        </w:rPr>
        <w:t xml:space="preserve">. </w:t>
      </w:r>
    </w:p>
    <w:p w:rsidR="00F966CC" w:rsidRPr="00F966CC" w:rsidRDefault="00F966CC" w:rsidP="00F966CC">
      <w:pPr>
        <w:spacing w:line="276" w:lineRule="auto"/>
        <w:rPr>
          <w:shd w:val="clear" w:color="auto" w:fill="FFFFFF"/>
        </w:rPr>
      </w:pPr>
      <w:r w:rsidRPr="00F966CC">
        <w:rPr>
          <w:shd w:val="clear" w:color="auto" w:fill="FFFFFF"/>
        </w:rPr>
        <w:t>Проанализируйте данные таблицы. Дайте качественную оценку социальных показателей в странах с разным уровнем развития.</w:t>
      </w:r>
    </w:p>
    <w:p w:rsidR="00F966CC" w:rsidRPr="00F966CC" w:rsidRDefault="00F966CC" w:rsidP="00F966CC">
      <w:pPr>
        <w:spacing w:line="276" w:lineRule="auto"/>
        <w:rPr>
          <w:lang w:val="uk-UA"/>
        </w:rPr>
      </w:pPr>
      <w:r w:rsidRPr="00F966CC">
        <w:rPr>
          <w:shd w:val="clear" w:color="auto" w:fill="FFFFFF"/>
        </w:rPr>
        <w:t>Таблица №2</w:t>
      </w:r>
    </w:p>
    <w:tbl>
      <w:tblPr>
        <w:tblStyle w:val="af0"/>
        <w:tblW w:w="0" w:type="auto"/>
        <w:tblLayout w:type="fixed"/>
        <w:tblLook w:val="04A0" w:firstRow="1" w:lastRow="0" w:firstColumn="1" w:lastColumn="0" w:noHBand="0" w:noVBand="1"/>
      </w:tblPr>
      <w:tblGrid>
        <w:gridCol w:w="1538"/>
        <w:gridCol w:w="1119"/>
        <w:gridCol w:w="1218"/>
        <w:gridCol w:w="1195"/>
        <w:gridCol w:w="1559"/>
        <w:gridCol w:w="2410"/>
      </w:tblGrid>
      <w:tr w:rsidR="00F966CC" w:rsidRPr="00F966CC" w:rsidTr="00F966CC">
        <w:trPr>
          <w:cantSplit/>
          <w:trHeight w:val="2022"/>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 xml:space="preserve">Страна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гос. затраты на образование</w:t>
            </w:r>
          </w:p>
          <w:p w:rsidR="00F966CC" w:rsidRPr="00F966CC" w:rsidRDefault="00F966CC" w:rsidP="00F966CC">
            <w:pPr>
              <w:spacing w:line="276" w:lineRule="auto"/>
              <w:ind w:left="113" w:right="113"/>
              <w:jc w:val="center"/>
              <w:rPr>
                <w:b/>
              </w:rPr>
            </w:pPr>
            <w:r w:rsidRPr="00F966CC">
              <w:t>( % к ВВП)</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Часть грамотных к количеству населения, %</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jc w:val="center"/>
              <w:rPr>
                <w:b/>
                <w:lang w:val="uk-UA"/>
              </w:rPr>
            </w:pPr>
            <w:r w:rsidRPr="00F966CC">
              <w:rPr>
                <w:b/>
              </w:rPr>
              <w:t>Часть населения, вузы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r w:rsidRPr="00F966CC">
              <w:rPr>
                <w:b/>
              </w:rPr>
              <w:t xml:space="preserve">Гос. затраты на охрану здоровья </w:t>
            </w:r>
            <w:r w:rsidRPr="00F966CC">
              <w:t>(на 1 человека</w:t>
            </w:r>
            <w:r w:rsidRPr="00F966CC">
              <w:rPr>
                <w:lang w:val="uk-UA"/>
              </w:rPr>
              <w:t xml:space="preserve"> в дол. США)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rPr>
                <w:b/>
              </w:rPr>
            </w:pPr>
            <w:r w:rsidRPr="00F966CC">
              <w:rPr>
                <w:b/>
              </w:rPr>
              <w:t>Качественная оценка трудовых ресурсов (образование, квалификация, здоровье и т.д.)</w:t>
            </w: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Япония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100</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2067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Высокообразованная и грамотная нация, достаточное количество квалифицированных кадров, здоровые.</w:t>
            </w: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США</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5,6</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95,7</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3074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F966CC">
            <w:pPr>
              <w:spacing w:line="276" w:lineRule="auto"/>
              <w:jc w:val="center"/>
              <w:rPr>
                <w:lang w:val="uk-UA"/>
              </w:rPr>
            </w:pPr>
          </w:p>
          <w:p w:rsidR="00F966CC" w:rsidRPr="00F966CC" w:rsidRDefault="00F966CC" w:rsidP="00F966CC">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Германия</w:t>
            </w:r>
          </w:p>
          <w:p w:rsidR="00F966CC" w:rsidRPr="00F966CC" w:rsidRDefault="00F966CC" w:rsidP="00F966CC">
            <w:pPr>
              <w:spacing w:line="276" w:lineRule="auto"/>
            </w:pPr>
            <w:r w:rsidRPr="00F966CC">
              <w:t xml:space="preserve">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4,6</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100</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2548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Франция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98,8</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2833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Россия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97,9</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404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Польша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98,8</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636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Китай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144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Индия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3,7</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82</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Нигерия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4,2</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51</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4430D6">
            <w:pPr>
              <w:spacing w:line="276" w:lineRule="auto"/>
              <w:jc w:val="center"/>
              <w:rPr>
                <w:lang w:val="uk-UA"/>
              </w:rPr>
            </w:pPr>
          </w:p>
        </w:tc>
      </w:tr>
    </w:tbl>
    <w:p w:rsidR="004430D6" w:rsidRDefault="004430D6" w:rsidP="00F966CC">
      <w:pPr>
        <w:spacing w:line="276" w:lineRule="auto"/>
        <w:rPr>
          <w:b/>
          <w:shd w:val="clear" w:color="auto" w:fill="FFFFFF"/>
          <w:lang w:val="en-US"/>
        </w:rPr>
      </w:pPr>
    </w:p>
    <w:p w:rsidR="004430D6" w:rsidRPr="000E1271" w:rsidRDefault="00F966CC" w:rsidP="00F966CC">
      <w:pPr>
        <w:spacing w:line="276" w:lineRule="auto"/>
        <w:rPr>
          <w:rStyle w:val="apple-converted-space"/>
          <w:shd w:val="clear" w:color="auto" w:fill="FFFFFF"/>
        </w:rPr>
      </w:pPr>
      <w:r w:rsidRPr="00F966CC">
        <w:rPr>
          <w:b/>
          <w:shd w:val="clear" w:color="auto" w:fill="FFFFFF"/>
        </w:rPr>
        <w:t xml:space="preserve">Задание </w:t>
      </w:r>
      <w:r w:rsidR="004430D6" w:rsidRPr="000E1271">
        <w:rPr>
          <w:b/>
          <w:shd w:val="clear" w:color="auto" w:fill="FFFFFF"/>
        </w:rPr>
        <w:t>3</w:t>
      </w:r>
      <w:r w:rsidRPr="00F966CC">
        <w:rPr>
          <w:b/>
          <w:shd w:val="clear" w:color="auto" w:fill="FFFFFF"/>
        </w:rPr>
        <w:t>.</w:t>
      </w:r>
      <w:r w:rsidRPr="00F966CC">
        <w:rPr>
          <w:shd w:val="clear" w:color="auto" w:fill="FFFFFF"/>
        </w:rPr>
        <w:t xml:space="preserve"> Какая из выше сравниваемых стран лучше обеспечена трудовыми ресурсами? Укажите причины, обусловливающие в этой стране более высокие: долю населения трудоспособного возраста, уровень общей и профессиональной подготовки.</w:t>
      </w:r>
      <w:r w:rsidRPr="00F966CC">
        <w:rPr>
          <w:rStyle w:val="apple-converted-space"/>
          <w:shd w:val="clear" w:color="auto" w:fill="FFFFFF"/>
        </w:rPr>
        <w:t> </w:t>
      </w:r>
    </w:p>
    <w:p w:rsidR="00F966CC" w:rsidRPr="00F966CC" w:rsidRDefault="00F966CC" w:rsidP="004430D6">
      <w:pPr>
        <w:spacing w:line="276" w:lineRule="auto"/>
        <w:jc w:val="both"/>
        <w:rPr>
          <w:b/>
          <w:lang w:val="uk-UA"/>
        </w:rPr>
      </w:pPr>
      <w:r w:rsidRPr="00F966CC">
        <w:rPr>
          <w:shd w:val="clear" w:color="auto" w:fill="FFFFFF"/>
        </w:rPr>
        <w:t>Учитывая то, что страны, которые вы рассмотрели, относится к различным регионам мира, укажите, какой (какие) из них лучше обеспечены трудовыми ресурсами как количественно, так и качественно.</w:t>
      </w:r>
    </w:p>
    <w:p w:rsidR="00F966CC" w:rsidRPr="00F966CC" w:rsidRDefault="00F966CC" w:rsidP="00F966CC">
      <w:pPr>
        <w:tabs>
          <w:tab w:val="left" w:pos="3997"/>
        </w:tabs>
        <w:spacing w:line="276" w:lineRule="auto"/>
        <w:ind w:firstLine="709"/>
        <w:jc w:val="both"/>
        <w:rPr>
          <w:bCs/>
          <w:kern w:val="32"/>
          <w:lang w:val="uk-UA"/>
        </w:rPr>
      </w:pPr>
    </w:p>
    <w:p w:rsidR="00F966CC" w:rsidRPr="00F966CC" w:rsidRDefault="00F966CC" w:rsidP="00F966CC">
      <w:pPr>
        <w:spacing w:line="276" w:lineRule="auto"/>
        <w:rPr>
          <w:b/>
          <w:bCs/>
          <w:kern w:val="32"/>
        </w:rPr>
      </w:pPr>
      <w:r w:rsidRPr="00F966CC">
        <w:br w:type="page"/>
      </w:r>
    </w:p>
    <w:p w:rsidR="004A3EE6" w:rsidRPr="000A1824" w:rsidRDefault="004A3EE6" w:rsidP="000A1824">
      <w:pPr>
        <w:pStyle w:val="1"/>
        <w:keepNext w:val="0"/>
        <w:widowControl w:val="0"/>
        <w:spacing w:before="0" w:after="0" w:line="276" w:lineRule="auto"/>
        <w:ind w:firstLine="709"/>
        <w:jc w:val="center"/>
        <w:rPr>
          <w:rFonts w:ascii="Times New Roman" w:hAnsi="Times New Roman"/>
          <w:color w:val="000000" w:themeColor="text1"/>
          <w:sz w:val="24"/>
          <w:szCs w:val="24"/>
        </w:rPr>
      </w:pPr>
      <w:r w:rsidRPr="004A3EE6">
        <w:rPr>
          <w:rFonts w:ascii="Times New Roman" w:hAnsi="Times New Roman"/>
          <w:color w:val="000000" w:themeColor="text1"/>
          <w:sz w:val="24"/>
          <w:szCs w:val="24"/>
        </w:rPr>
        <w:lastRenderedPageBreak/>
        <w:t xml:space="preserve">Практическое занятие </w:t>
      </w:r>
      <w:r w:rsidRPr="000E1271">
        <w:rPr>
          <w:rFonts w:ascii="Times New Roman" w:hAnsi="Times New Roman"/>
          <w:color w:val="000000" w:themeColor="text1"/>
          <w:sz w:val="24"/>
          <w:szCs w:val="24"/>
        </w:rPr>
        <w:t>5</w:t>
      </w:r>
      <w:r w:rsidRPr="004A3EE6">
        <w:rPr>
          <w:rFonts w:ascii="Times New Roman" w:hAnsi="Times New Roman"/>
          <w:color w:val="000000" w:themeColor="text1"/>
          <w:sz w:val="24"/>
          <w:szCs w:val="24"/>
        </w:rPr>
        <w:t>.</w:t>
      </w:r>
    </w:p>
    <w:p w:rsidR="004A3EE6" w:rsidRPr="004A3EE6" w:rsidRDefault="004A3EE6"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670C8F">
        <w:rPr>
          <w:rFonts w:ascii="Times New Roman" w:hAnsi="Times New Roman"/>
          <w:color w:val="000000" w:themeColor="text1"/>
          <w:sz w:val="28"/>
          <w:szCs w:val="28"/>
        </w:rPr>
        <w:t>Современные особенности развития мирового хозяйства. Отраслевая структура мирового хозяйства</w:t>
      </w:r>
    </w:p>
    <w:p w:rsidR="004A3EE6" w:rsidRPr="000A1824" w:rsidRDefault="004A3EE6" w:rsidP="000A1824">
      <w:pPr>
        <w:pStyle w:val="1"/>
        <w:keepNext w:val="0"/>
        <w:widowControl w:val="0"/>
        <w:spacing w:before="0" w:after="0" w:line="276" w:lineRule="auto"/>
        <w:ind w:firstLine="709"/>
        <w:jc w:val="center"/>
        <w:rPr>
          <w:rFonts w:ascii="Times New Roman" w:hAnsi="Times New Roman"/>
          <w:b w:val="0"/>
          <w:i/>
          <w:color w:val="000000" w:themeColor="text1"/>
          <w:sz w:val="24"/>
          <w:szCs w:val="24"/>
        </w:rPr>
      </w:pPr>
      <w:r w:rsidRPr="004A3EE6">
        <w:rPr>
          <w:rFonts w:ascii="Times New Roman" w:hAnsi="Times New Roman"/>
          <w:b w:val="0"/>
          <w:i/>
          <w:color w:val="000000" w:themeColor="text1"/>
          <w:sz w:val="24"/>
          <w:szCs w:val="24"/>
        </w:rPr>
        <w:t>1.Теоретическая часть</w:t>
      </w:r>
    </w:p>
    <w:p w:rsidR="004A3EE6" w:rsidRPr="00181FE6" w:rsidRDefault="004A3EE6" w:rsidP="004A3EE6">
      <w:pPr>
        <w:widowControl w:val="0"/>
        <w:spacing w:line="276" w:lineRule="auto"/>
        <w:ind w:firstLine="709"/>
        <w:jc w:val="both"/>
        <w:outlineLvl w:val="0"/>
        <w:rPr>
          <w:bCs/>
          <w:kern w:val="32"/>
        </w:rPr>
      </w:pPr>
      <w:bookmarkStart w:id="67" w:name="_Toc134740432"/>
      <w:r w:rsidRPr="00181FE6">
        <w:rPr>
          <w:bCs/>
          <w:kern w:val="32"/>
        </w:rPr>
        <w:t>В трехсекторной модели экономики к первичной сфере относят отрасли, связанные с добычей сырья и его переработкой в полуфабрикаты. Это сельское хозяйство, рыболовство, лесное хозяйство, охота и добыча природного сырья (угля, нефти, руд и т.п.). Первичная сфера экономики — древнейшая в истории человечества. Общество, в котором господствует названная сфера, называют до- индустриальным или аграрным. Его важнейшей отраслью является сельское хозяйство.</w:t>
      </w:r>
      <w:bookmarkEnd w:id="67"/>
    </w:p>
    <w:p w:rsidR="004A3EE6" w:rsidRPr="00181FE6" w:rsidRDefault="004A3EE6" w:rsidP="004A3EE6">
      <w:pPr>
        <w:widowControl w:val="0"/>
        <w:spacing w:line="276" w:lineRule="auto"/>
        <w:ind w:firstLine="709"/>
        <w:jc w:val="both"/>
        <w:outlineLvl w:val="0"/>
        <w:rPr>
          <w:bCs/>
          <w:kern w:val="32"/>
        </w:rPr>
      </w:pPr>
      <w:r w:rsidRPr="00181FE6">
        <w:rPr>
          <w:bCs/>
          <w:kern w:val="32"/>
        </w:rPr>
        <w:t xml:space="preserve"> </w:t>
      </w:r>
      <w:bookmarkStart w:id="68" w:name="_Toc134740433"/>
      <w:r w:rsidRPr="00181FE6">
        <w:rPr>
          <w:bCs/>
          <w:kern w:val="32"/>
        </w:rPr>
        <w:t>Сельское хозяйство является древнейшей отраслью материального производства. Первые очаги земледелия зародились в горных районах Юго-Западной Азии около 10 тыс. лет назад. Люди перешли от присваивающего (охота, рыболовство, собирательство) к производящему хозяйству (скотоводство, земледелие), поскольку природа уже не могла давать в нужном количестве животных и растения. Одомашнив животных и окультурив растения, человек смог обеспечить себя растительной и животноводческой продукцией. Постепенно расширялся круг домашних животных. Сначала одомашнили овец и коз, последним — северного оленя. Пшеница и ячмень стали первыми культурными растениями, в частности потому, что их зерно хорошо и долго хранится.</w:t>
      </w:r>
      <w:bookmarkEnd w:id="68"/>
    </w:p>
    <w:p w:rsidR="004A3EE6" w:rsidRPr="00181FE6" w:rsidRDefault="004A3EE6" w:rsidP="004A3EE6">
      <w:pPr>
        <w:widowControl w:val="0"/>
        <w:spacing w:line="276" w:lineRule="auto"/>
        <w:ind w:firstLine="709"/>
        <w:jc w:val="both"/>
        <w:outlineLvl w:val="0"/>
        <w:rPr>
          <w:bCs/>
          <w:kern w:val="32"/>
        </w:rPr>
      </w:pPr>
      <w:bookmarkStart w:id="69" w:name="_Toc134740434"/>
      <w:r w:rsidRPr="00181FE6">
        <w:rPr>
          <w:bCs/>
          <w:kern w:val="32"/>
        </w:rPr>
        <w:t>Среди главных особенностей сельского хозяйства называют использование обширных площадей земель, длительный срок получения конечной продукции, большую трудоемкость, зависимость от природных условий, главным образом, климата. Закупочные цены на сельскохозяйственную продукцию обычно низкие. Все перечисленное ставит сельское хозяйство в сложные условия. Поэтому оно нуждается в государственной поддержке в виде различных дотаций. Такая практика имеется в развитых странах.</w:t>
      </w:r>
      <w:bookmarkEnd w:id="69"/>
    </w:p>
    <w:p w:rsidR="004A3EE6" w:rsidRPr="00181FE6" w:rsidRDefault="004A3EE6" w:rsidP="004A3EE6">
      <w:pPr>
        <w:widowControl w:val="0"/>
        <w:spacing w:line="276" w:lineRule="auto"/>
        <w:ind w:firstLine="709"/>
        <w:jc w:val="both"/>
        <w:outlineLvl w:val="0"/>
        <w:rPr>
          <w:bCs/>
          <w:kern w:val="32"/>
        </w:rPr>
      </w:pPr>
      <w:bookmarkStart w:id="70" w:name="_Toc134740435"/>
      <w:r w:rsidRPr="00181FE6">
        <w:rPr>
          <w:bCs/>
          <w:kern w:val="32"/>
        </w:rPr>
        <w:t>В сельском хозяйстве выделяют две крупные отрасли — растениеводство (земледелие) и животноводство. Земледелие занимается выращиванием различных культурных растений, а животноводство — сельскохозяйственных животных. Эти отрасли тесно связаны между собой. Например, растениеводство дает корма животноводству, а оно — органические удобрения, используемые в земледелии. Соотношение этих отраслей в разных странах различно. В большинстве развитых стран преобладает продукция животноводства, хотя есть и исключения. Например, в странах Южной Европы преобладает земледелие. В развивающихся странах земледелие занимает в экономике значительную долю. Характерное исключение — страны Ближнего Востока (есть и другие примеры), где в связи с засушливостью климата (или по другим причинам) земледелие не получило широкого развития.</w:t>
      </w:r>
      <w:bookmarkEnd w:id="70"/>
    </w:p>
    <w:p w:rsidR="004A3EE6" w:rsidRPr="00181FE6" w:rsidRDefault="004A3EE6" w:rsidP="004A3EE6">
      <w:pPr>
        <w:widowControl w:val="0"/>
        <w:spacing w:line="276" w:lineRule="auto"/>
        <w:ind w:firstLine="709"/>
        <w:jc w:val="both"/>
        <w:outlineLvl w:val="0"/>
        <w:rPr>
          <w:bCs/>
          <w:kern w:val="32"/>
        </w:rPr>
      </w:pPr>
      <w:bookmarkStart w:id="71" w:name="_Toc134740436"/>
      <w:r w:rsidRPr="00181FE6">
        <w:rPr>
          <w:bCs/>
          <w:kern w:val="32"/>
        </w:rPr>
        <w:t xml:space="preserve">В трехсекторной модели экономики к вторичному сектору относят отрасли обрабатывающей промышленности и строительство. Вторичный сектор в качестве сырья использует продукцию первичного сектора экономки, перерабатывая его в готовые товары, которые впоследствии поступают на продажу, экспорт или используются непосредственно потребителями. Обрабатывающая промышленность является важным </w:t>
      </w:r>
      <w:r w:rsidRPr="00181FE6">
        <w:rPr>
          <w:bCs/>
          <w:kern w:val="32"/>
        </w:rPr>
        <w:lastRenderedPageBreak/>
        <w:t>видом экономической активности, способствующей экономическому росту и развитию.</w:t>
      </w:r>
      <w:bookmarkEnd w:id="71"/>
    </w:p>
    <w:p w:rsidR="004A3EE6" w:rsidRPr="00181FE6" w:rsidRDefault="004A3EE6" w:rsidP="004A3EE6">
      <w:pPr>
        <w:widowControl w:val="0"/>
        <w:spacing w:line="276" w:lineRule="auto"/>
        <w:ind w:firstLine="709"/>
        <w:jc w:val="both"/>
        <w:outlineLvl w:val="0"/>
        <w:rPr>
          <w:bCs/>
          <w:kern w:val="32"/>
        </w:rPr>
      </w:pPr>
      <w:bookmarkStart w:id="72" w:name="_Toc134740437"/>
      <w:r w:rsidRPr="00181FE6">
        <w:rPr>
          <w:bCs/>
          <w:kern w:val="32"/>
        </w:rPr>
        <w:t>Общество, существующее в условиях господствующего вторичного сектора экономики, называют индустриальным. Обычно в рамках данного сектора экономики принято выделять два основных вида производства: легкую и тяжелую промышленности. Важнейшей отраслью легкой промышленности является текстильная, а тяжелой — машиностроение. Стоит отметить, что в последние десятилетия практически во всех странах мира наблюдалось снижение удельного веса занятых и доли промышленности в ВВП. Этот процесс получил название деиндустриализации. В первую очередь он затронул развитые страны, что ознаменовало их переход к постиндустриальному обществу. Параллельно деиндустриализации начался также процесс реиндустриализации — развитие новых, высокотехнологичных производств, которые стали замещать устаревающие отрасли.</w:t>
      </w:r>
      <w:bookmarkEnd w:id="72"/>
    </w:p>
    <w:p w:rsidR="004A3EE6" w:rsidRPr="00181FE6" w:rsidRDefault="004A3EE6" w:rsidP="004A3EE6">
      <w:pPr>
        <w:widowControl w:val="0"/>
        <w:spacing w:line="276" w:lineRule="auto"/>
        <w:jc w:val="both"/>
        <w:outlineLvl w:val="0"/>
        <w:rPr>
          <w:bCs/>
          <w:i/>
          <w:kern w:val="32"/>
        </w:rPr>
      </w:pPr>
    </w:p>
    <w:p w:rsidR="004A3EE6" w:rsidRPr="00181FE6" w:rsidRDefault="004A3EE6" w:rsidP="004A3EE6">
      <w:pPr>
        <w:widowControl w:val="0"/>
        <w:spacing w:line="276" w:lineRule="auto"/>
        <w:jc w:val="both"/>
        <w:outlineLvl w:val="0"/>
        <w:rPr>
          <w:bCs/>
          <w:i/>
          <w:kern w:val="32"/>
        </w:rPr>
      </w:pPr>
      <w:bookmarkStart w:id="73" w:name="_Toc134740438"/>
      <w:r w:rsidRPr="00181FE6">
        <w:rPr>
          <w:bCs/>
          <w:i/>
          <w:kern w:val="32"/>
        </w:rPr>
        <w:t>2. Задания к практическому занятию</w:t>
      </w:r>
      <w:bookmarkEnd w:id="73"/>
    </w:p>
    <w:p w:rsidR="004A3EE6" w:rsidRPr="00181FE6" w:rsidRDefault="004A3EE6" w:rsidP="004A3EE6">
      <w:pPr>
        <w:widowControl w:val="0"/>
        <w:spacing w:line="276" w:lineRule="auto"/>
        <w:jc w:val="both"/>
        <w:outlineLvl w:val="0"/>
        <w:rPr>
          <w:b/>
          <w:bCs/>
          <w:kern w:val="32"/>
        </w:rPr>
      </w:pPr>
      <w:bookmarkStart w:id="74" w:name="_Toc134740439"/>
      <w:r w:rsidRPr="00181FE6">
        <w:rPr>
          <w:b/>
          <w:bCs/>
          <w:kern w:val="32"/>
        </w:rPr>
        <w:t>Задание 1. Решите тест</w:t>
      </w:r>
      <w:bookmarkEnd w:id="74"/>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
          <w:bCs/>
          <w:kern w:val="32"/>
        </w:rPr>
      </w:pPr>
      <w:bookmarkStart w:id="75" w:name="_Toc134740440"/>
      <w:r w:rsidRPr="00181FE6">
        <w:rPr>
          <w:b/>
          <w:bCs/>
          <w:kern w:val="32"/>
        </w:rPr>
        <w:t>1. Мировое хозяйство сложилось в конце 19 – начале 20 века в результате развития:</w:t>
      </w:r>
      <w:bookmarkEnd w:id="75"/>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76" w:name="_Toc134740441"/>
      <w:r w:rsidRPr="00181FE6">
        <w:rPr>
          <w:bCs/>
          <w:kern w:val="32"/>
        </w:rPr>
        <w:t>а) крупной машинной индустрии, транспорта и мирового рынка</w:t>
      </w:r>
      <w:bookmarkEnd w:id="76"/>
    </w:p>
    <w:p w:rsidR="004A3EE6" w:rsidRPr="00181FE6" w:rsidRDefault="004A3EE6" w:rsidP="004A3EE6">
      <w:pPr>
        <w:widowControl w:val="0"/>
        <w:spacing w:line="276" w:lineRule="auto"/>
        <w:jc w:val="both"/>
        <w:outlineLvl w:val="0"/>
        <w:rPr>
          <w:bCs/>
          <w:kern w:val="32"/>
        </w:rPr>
      </w:pPr>
      <w:bookmarkStart w:id="77" w:name="_Toc134740442"/>
      <w:r w:rsidRPr="00181FE6">
        <w:rPr>
          <w:bCs/>
          <w:kern w:val="32"/>
        </w:rPr>
        <w:t>б) крупной машинной индустрии, средств производства и техники</w:t>
      </w:r>
      <w:bookmarkEnd w:id="77"/>
    </w:p>
    <w:p w:rsidR="004A3EE6" w:rsidRPr="00181FE6" w:rsidRDefault="004A3EE6" w:rsidP="004A3EE6">
      <w:pPr>
        <w:widowControl w:val="0"/>
        <w:spacing w:line="276" w:lineRule="auto"/>
        <w:jc w:val="both"/>
        <w:outlineLvl w:val="0"/>
        <w:rPr>
          <w:bCs/>
          <w:kern w:val="32"/>
        </w:rPr>
      </w:pPr>
      <w:bookmarkStart w:id="78" w:name="_Toc134740443"/>
      <w:r w:rsidRPr="00181FE6">
        <w:rPr>
          <w:bCs/>
          <w:kern w:val="32"/>
        </w:rPr>
        <w:t>в) крупной машинной индустрии, средств производства в сельском хозяйстве</w:t>
      </w:r>
      <w:bookmarkEnd w:id="78"/>
    </w:p>
    <w:p w:rsidR="004A3EE6" w:rsidRPr="00181FE6" w:rsidRDefault="004A3EE6" w:rsidP="004A3EE6">
      <w:pPr>
        <w:widowControl w:val="0"/>
        <w:spacing w:line="276" w:lineRule="auto"/>
        <w:jc w:val="both"/>
        <w:outlineLvl w:val="0"/>
        <w:rPr>
          <w:bCs/>
          <w:kern w:val="32"/>
        </w:rPr>
      </w:pPr>
      <w:bookmarkStart w:id="79" w:name="_Toc134740444"/>
      <w:r w:rsidRPr="00181FE6">
        <w:rPr>
          <w:bCs/>
          <w:kern w:val="32"/>
        </w:rPr>
        <w:t>г) крупной машинной индустрии, средств производства в отраслевой промышленности</w:t>
      </w:r>
      <w:bookmarkEnd w:id="79"/>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80" w:name="_Toc134740445"/>
      <w:r w:rsidRPr="00181FE6">
        <w:rPr>
          <w:b/>
          <w:bCs/>
          <w:kern w:val="32"/>
        </w:rPr>
        <w:t>2. В конце 19 века главным центром мирового хозяйства была:</w:t>
      </w:r>
      <w:bookmarkEnd w:id="80"/>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81" w:name="_Toc134740446"/>
      <w:r w:rsidRPr="00181FE6">
        <w:rPr>
          <w:bCs/>
          <w:kern w:val="32"/>
        </w:rPr>
        <w:t>а) Северная Америка</w:t>
      </w:r>
      <w:bookmarkEnd w:id="81"/>
    </w:p>
    <w:p w:rsidR="004A3EE6" w:rsidRPr="00181FE6" w:rsidRDefault="004A3EE6" w:rsidP="004A3EE6">
      <w:pPr>
        <w:widowControl w:val="0"/>
        <w:spacing w:line="276" w:lineRule="auto"/>
        <w:jc w:val="both"/>
        <w:outlineLvl w:val="0"/>
        <w:rPr>
          <w:bCs/>
          <w:kern w:val="32"/>
        </w:rPr>
      </w:pPr>
      <w:bookmarkStart w:id="82" w:name="_Toc134740447"/>
      <w:r w:rsidRPr="00181FE6">
        <w:rPr>
          <w:bCs/>
          <w:kern w:val="32"/>
        </w:rPr>
        <w:t>б) Азия</w:t>
      </w:r>
      <w:bookmarkEnd w:id="82"/>
    </w:p>
    <w:p w:rsidR="004A3EE6" w:rsidRPr="00181FE6" w:rsidRDefault="004A3EE6" w:rsidP="004A3EE6">
      <w:pPr>
        <w:widowControl w:val="0"/>
        <w:spacing w:line="276" w:lineRule="auto"/>
        <w:jc w:val="both"/>
        <w:outlineLvl w:val="0"/>
        <w:rPr>
          <w:bCs/>
          <w:kern w:val="32"/>
        </w:rPr>
      </w:pPr>
      <w:bookmarkStart w:id="83" w:name="_Toc134740448"/>
      <w:r w:rsidRPr="00181FE6">
        <w:rPr>
          <w:bCs/>
          <w:kern w:val="32"/>
        </w:rPr>
        <w:t>в) Европа</w:t>
      </w:r>
      <w:bookmarkEnd w:id="83"/>
    </w:p>
    <w:p w:rsidR="004A3EE6" w:rsidRPr="00181FE6" w:rsidRDefault="004A3EE6" w:rsidP="004A3EE6">
      <w:pPr>
        <w:widowControl w:val="0"/>
        <w:spacing w:line="276" w:lineRule="auto"/>
        <w:jc w:val="both"/>
        <w:outlineLvl w:val="0"/>
        <w:rPr>
          <w:bCs/>
          <w:kern w:val="32"/>
        </w:rPr>
      </w:pPr>
      <w:bookmarkStart w:id="84" w:name="_Toc134740449"/>
      <w:r w:rsidRPr="00181FE6">
        <w:rPr>
          <w:bCs/>
          <w:kern w:val="32"/>
        </w:rPr>
        <w:t>г) Южная Америка</w:t>
      </w:r>
      <w:bookmarkEnd w:id="8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85" w:name="_Toc134740450"/>
      <w:r w:rsidRPr="00181FE6">
        <w:rPr>
          <w:b/>
          <w:bCs/>
          <w:kern w:val="32"/>
        </w:rPr>
        <w:t>3. Современное мировое хозяйство полицентрично, какой район или страна не является центром современной мировой экономики?</w:t>
      </w:r>
      <w:bookmarkEnd w:id="85"/>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86" w:name="_Toc134740451"/>
      <w:r w:rsidRPr="00181FE6">
        <w:rPr>
          <w:bCs/>
          <w:kern w:val="32"/>
        </w:rPr>
        <w:t>а) Европа</w:t>
      </w:r>
      <w:bookmarkEnd w:id="86"/>
    </w:p>
    <w:p w:rsidR="004A3EE6" w:rsidRPr="00181FE6" w:rsidRDefault="004A3EE6" w:rsidP="004A3EE6">
      <w:pPr>
        <w:widowControl w:val="0"/>
        <w:spacing w:line="276" w:lineRule="auto"/>
        <w:jc w:val="both"/>
        <w:outlineLvl w:val="0"/>
        <w:rPr>
          <w:bCs/>
          <w:kern w:val="32"/>
        </w:rPr>
      </w:pPr>
      <w:bookmarkStart w:id="87" w:name="_Toc134740452"/>
      <w:r w:rsidRPr="00181FE6">
        <w:rPr>
          <w:bCs/>
          <w:kern w:val="32"/>
        </w:rPr>
        <w:t>б) США</w:t>
      </w:r>
      <w:bookmarkEnd w:id="87"/>
    </w:p>
    <w:p w:rsidR="004A3EE6" w:rsidRPr="00181FE6" w:rsidRDefault="004A3EE6" w:rsidP="004A3EE6">
      <w:pPr>
        <w:widowControl w:val="0"/>
        <w:spacing w:line="276" w:lineRule="auto"/>
        <w:jc w:val="both"/>
        <w:outlineLvl w:val="0"/>
        <w:rPr>
          <w:bCs/>
          <w:kern w:val="32"/>
        </w:rPr>
      </w:pPr>
      <w:bookmarkStart w:id="88" w:name="_Toc134740453"/>
      <w:r w:rsidRPr="00181FE6">
        <w:rPr>
          <w:bCs/>
          <w:kern w:val="32"/>
        </w:rPr>
        <w:t>в) страны СНГ</w:t>
      </w:r>
      <w:bookmarkEnd w:id="88"/>
    </w:p>
    <w:p w:rsidR="004A3EE6" w:rsidRPr="00181FE6" w:rsidRDefault="004A3EE6" w:rsidP="004A3EE6">
      <w:pPr>
        <w:widowControl w:val="0"/>
        <w:spacing w:line="276" w:lineRule="auto"/>
        <w:jc w:val="both"/>
        <w:outlineLvl w:val="0"/>
        <w:rPr>
          <w:bCs/>
          <w:kern w:val="32"/>
        </w:rPr>
      </w:pPr>
      <w:bookmarkStart w:id="89" w:name="_Toc134740454"/>
      <w:r w:rsidRPr="00181FE6">
        <w:rPr>
          <w:bCs/>
          <w:kern w:val="32"/>
        </w:rPr>
        <w:t>г) Япония</w:t>
      </w:r>
      <w:bookmarkEnd w:id="89"/>
    </w:p>
    <w:p w:rsidR="004A3EE6" w:rsidRPr="00181FE6" w:rsidRDefault="004A3EE6" w:rsidP="004A3EE6">
      <w:pPr>
        <w:widowControl w:val="0"/>
        <w:spacing w:line="276" w:lineRule="auto"/>
        <w:jc w:val="both"/>
        <w:outlineLvl w:val="0"/>
        <w:rPr>
          <w:bCs/>
          <w:kern w:val="32"/>
        </w:rPr>
      </w:pPr>
      <w:bookmarkStart w:id="90" w:name="_Toc134740455"/>
      <w:r w:rsidRPr="00181FE6">
        <w:rPr>
          <w:bCs/>
          <w:kern w:val="32"/>
        </w:rPr>
        <w:t>д) нефтедобывающие страны</w:t>
      </w:r>
      <w:bookmarkEnd w:id="90"/>
    </w:p>
    <w:p w:rsidR="004A3EE6" w:rsidRPr="00181FE6" w:rsidRDefault="004A3EE6" w:rsidP="004A3EE6">
      <w:pPr>
        <w:widowControl w:val="0"/>
        <w:spacing w:line="276" w:lineRule="auto"/>
        <w:jc w:val="both"/>
        <w:outlineLvl w:val="0"/>
        <w:rPr>
          <w:bCs/>
          <w:kern w:val="32"/>
        </w:rPr>
      </w:pPr>
      <w:bookmarkStart w:id="91" w:name="_Toc134740456"/>
      <w:r w:rsidRPr="00181FE6">
        <w:rPr>
          <w:bCs/>
          <w:kern w:val="32"/>
        </w:rPr>
        <w:t>е) страны центральной Африки</w:t>
      </w:r>
      <w:bookmarkEnd w:id="91"/>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92" w:name="_Toc134740457"/>
      <w:r w:rsidRPr="00181FE6">
        <w:rPr>
          <w:b/>
          <w:bCs/>
          <w:kern w:val="32"/>
        </w:rPr>
        <w:t>4. Новые индустриальные страны (НИС) включают четыре «азиатских тигра», это…</w:t>
      </w:r>
      <w:bookmarkEnd w:id="92"/>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93" w:name="_Toc134740458"/>
      <w:r w:rsidRPr="00181FE6">
        <w:rPr>
          <w:bCs/>
          <w:kern w:val="32"/>
        </w:rPr>
        <w:t>а) Республика Корея, Тайвань, Гонконг и Сингапур</w:t>
      </w:r>
      <w:bookmarkEnd w:id="93"/>
    </w:p>
    <w:p w:rsidR="004A3EE6" w:rsidRPr="00181FE6" w:rsidRDefault="004A3EE6" w:rsidP="004A3EE6">
      <w:pPr>
        <w:widowControl w:val="0"/>
        <w:spacing w:line="276" w:lineRule="auto"/>
        <w:jc w:val="both"/>
        <w:outlineLvl w:val="0"/>
        <w:rPr>
          <w:bCs/>
          <w:kern w:val="32"/>
        </w:rPr>
      </w:pPr>
      <w:bookmarkStart w:id="94" w:name="_Toc134740459"/>
      <w:r w:rsidRPr="00181FE6">
        <w:rPr>
          <w:bCs/>
          <w:kern w:val="32"/>
        </w:rPr>
        <w:t>б) КНДР, Тайвань, Китай и Сингапур</w:t>
      </w:r>
      <w:bookmarkEnd w:id="94"/>
    </w:p>
    <w:p w:rsidR="004A3EE6" w:rsidRPr="00181FE6" w:rsidRDefault="004A3EE6" w:rsidP="004A3EE6">
      <w:pPr>
        <w:widowControl w:val="0"/>
        <w:spacing w:line="276" w:lineRule="auto"/>
        <w:jc w:val="both"/>
        <w:outlineLvl w:val="0"/>
        <w:rPr>
          <w:bCs/>
          <w:kern w:val="32"/>
        </w:rPr>
      </w:pPr>
      <w:bookmarkStart w:id="95" w:name="_Toc134740460"/>
      <w:r w:rsidRPr="00181FE6">
        <w:rPr>
          <w:bCs/>
          <w:kern w:val="32"/>
        </w:rPr>
        <w:t>в) Тайвань, КНДР, Республика Корея</w:t>
      </w:r>
      <w:bookmarkEnd w:id="95"/>
    </w:p>
    <w:p w:rsidR="004A3EE6" w:rsidRPr="00181FE6" w:rsidRDefault="004A3EE6" w:rsidP="004A3EE6">
      <w:pPr>
        <w:widowControl w:val="0"/>
        <w:spacing w:line="276" w:lineRule="auto"/>
        <w:jc w:val="both"/>
        <w:outlineLvl w:val="0"/>
        <w:rPr>
          <w:bCs/>
          <w:kern w:val="32"/>
        </w:rPr>
      </w:pPr>
      <w:bookmarkStart w:id="96" w:name="_Toc134740461"/>
      <w:r w:rsidRPr="00181FE6">
        <w:rPr>
          <w:bCs/>
          <w:kern w:val="32"/>
        </w:rPr>
        <w:t>г) Гонконг и Сингапур, Мьянма</w:t>
      </w:r>
      <w:bookmarkEnd w:id="96"/>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97" w:name="_Toc134740462"/>
      <w:r w:rsidRPr="00181FE6">
        <w:rPr>
          <w:b/>
          <w:bCs/>
          <w:kern w:val="32"/>
        </w:rPr>
        <w:t>5. МГРТ труда выражается в специализации отдельных стран на…</w:t>
      </w:r>
      <w:bookmarkEnd w:id="97"/>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98" w:name="_Toc134740463"/>
      <w:r w:rsidRPr="00181FE6">
        <w:rPr>
          <w:bCs/>
          <w:kern w:val="32"/>
        </w:rPr>
        <w:t>а) производстве всех видов продукции и услуг и в последующем обмене ими</w:t>
      </w:r>
      <w:bookmarkEnd w:id="98"/>
    </w:p>
    <w:p w:rsidR="004A3EE6" w:rsidRPr="00181FE6" w:rsidRDefault="004A3EE6" w:rsidP="004A3EE6">
      <w:pPr>
        <w:widowControl w:val="0"/>
        <w:spacing w:line="276" w:lineRule="auto"/>
        <w:jc w:val="both"/>
        <w:outlineLvl w:val="0"/>
        <w:rPr>
          <w:bCs/>
          <w:kern w:val="32"/>
        </w:rPr>
      </w:pPr>
      <w:bookmarkStart w:id="99" w:name="_Toc134740464"/>
      <w:r w:rsidRPr="00181FE6">
        <w:rPr>
          <w:bCs/>
          <w:kern w:val="32"/>
        </w:rPr>
        <w:t>б) производстве только одной продукции или услуге</w:t>
      </w:r>
      <w:bookmarkEnd w:id="99"/>
    </w:p>
    <w:p w:rsidR="004A3EE6" w:rsidRPr="00181FE6" w:rsidRDefault="004A3EE6" w:rsidP="004A3EE6">
      <w:pPr>
        <w:widowControl w:val="0"/>
        <w:spacing w:line="276" w:lineRule="auto"/>
        <w:jc w:val="both"/>
        <w:outlineLvl w:val="0"/>
        <w:rPr>
          <w:bCs/>
          <w:kern w:val="32"/>
        </w:rPr>
      </w:pPr>
      <w:bookmarkStart w:id="100" w:name="_Toc134740465"/>
      <w:r w:rsidRPr="00181FE6">
        <w:rPr>
          <w:bCs/>
          <w:kern w:val="32"/>
        </w:rPr>
        <w:t>в) производстве определенных видов продукции и услуг и в последующем обмене ими</w:t>
      </w:r>
      <w:bookmarkEnd w:id="100"/>
    </w:p>
    <w:p w:rsidR="004A3EE6" w:rsidRPr="00181FE6" w:rsidRDefault="004A3EE6" w:rsidP="004A3EE6">
      <w:pPr>
        <w:widowControl w:val="0"/>
        <w:spacing w:line="276" w:lineRule="auto"/>
        <w:jc w:val="both"/>
        <w:outlineLvl w:val="0"/>
        <w:rPr>
          <w:bCs/>
          <w:kern w:val="32"/>
        </w:rPr>
      </w:pPr>
      <w:bookmarkStart w:id="101" w:name="_Toc134740466"/>
      <w:r w:rsidRPr="00181FE6">
        <w:rPr>
          <w:bCs/>
          <w:kern w:val="32"/>
        </w:rPr>
        <w:t>г) производстве всех видов продукции и услуг в сельском хозяйстве и в последующем обмене ими</w:t>
      </w:r>
      <w:bookmarkEnd w:id="101"/>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102" w:name="_Toc134740467"/>
      <w:r w:rsidRPr="00181FE6">
        <w:rPr>
          <w:b/>
          <w:bCs/>
          <w:kern w:val="32"/>
        </w:rPr>
        <w:t>6. Отрасль мировой специализации – результат …</w:t>
      </w:r>
      <w:bookmarkEnd w:id="102"/>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03" w:name="_Toc134740468"/>
      <w:r w:rsidRPr="00181FE6">
        <w:rPr>
          <w:bCs/>
          <w:kern w:val="32"/>
        </w:rPr>
        <w:t>а) международного географического разделения труда</w:t>
      </w:r>
      <w:bookmarkEnd w:id="103"/>
    </w:p>
    <w:p w:rsidR="004A3EE6" w:rsidRPr="00181FE6" w:rsidRDefault="004A3EE6" w:rsidP="004A3EE6">
      <w:pPr>
        <w:widowControl w:val="0"/>
        <w:spacing w:line="276" w:lineRule="auto"/>
        <w:jc w:val="both"/>
        <w:outlineLvl w:val="0"/>
        <w:rPr>
          <w:bCs/>
          <w:kern w:val="32"/>
        </w:rPr>
      </w:pPr>
      <w:bookmarkStart w:id="104" w:name="_Toc134740469"/>
      <w:r w:rsidRPr="00181FE6">
        <w:rPr>
          <w:bCs/>
          <w:kern w:val="32"/>
        </w:rPr>
        <w:t>б) физико-географического географического положения</w:t>
      </w:r>
      <w:bookmarkEnd w:id="104"/>
      <w:r w:rsidRPr="00181FE6">
        <w:rPr>
          <w:bCs/>
          <w:kern w:val="32"/>
        </w:rPr>
        <w:t xml:space="preserve">  </w:t>
      </w:r>
    </w:p>
    <w:p w:rsidR="004A3EE6" w:rsidRPr="00181FE6" w:rsidRDefault="004A3EE6" w:rsidP="004A3EE6">
      <w:pPr>
        <w:widowControl w:val="0"/>
        <w:spacing w:line="276" w:lineRule="auto"/>
        <w:jc w:val="both"/>
        <w:outlineLvl w:val="0"/>
        <w:rPr>
          <w:bCs/>
          <w:kern w:val="32"/>
        </w:rPr>
      </w:pPr>
      <w:bookmarkStart w:id="105" w:name="_Toc134740470"/>
      <w:r w:rsidRPr="00181FE6">
        <w:rPr>
          <w:bCs/>
          <w:kern w:val="32"/>
        </w:rPr>
        <w:t>в) географического районирования</w:t>
      </w:r>
      <w:bookmarkEnd w:id="105"/>
    </w:p>
    <w:p w:rsidR="004A3EE6" w:rsidRPr="00181FE6" w:rsidRDefault="004A3EE6" w:rsidP="004A3EE6">
      <w:pPr>
        <w:widowControl w:val="0"/>
        <w:spacing w:line="276" w:lineRule="auto"/>
        <w:jc w:val="both"/>
        <w:outlineLvl w:val="0"/>
        <w:rPr>
          <w:bCs/>
          <w:kern w:val="32"/>
        </w:rPr>
      </w:pPr>
      <w:bookmarkStart w:id="106" w:name="_Toc134740471"/>
      <w:r w:rsidRPr="00181FE6">
        <w:rPr>
          <w:bCs/>
          <w:kern w:val="32"/>
        </w:rPr>
        <w:t>г) экономико-географического положения</w:t>
      </w:r>
      <w:bookmarkEnd w:id="106"/>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r w:rsidRPr="00181FE6">
        <w:rPr>
          <w:b/>
          <w:bCs/>
          <w:kern w:val="32"/>
        </w:rPr>
        <w:t xml:space="preserve"> </w:t>
      </w:r>
      <w:bookmarkStart w:id="107" w:name="_Toc134740472"/>
      <w:r w:rsidRPr="00181FE6">
        <w:rPr>
          <w:b/>
          <w:bCs/>
          <w:kern w:val="32"/>
        </w:rPr>
        <w:t>2. Установите соответствие между странами и структурами хозяйства.</w:t>
      </w:r>
      <w:bookmarkEnd w:id="107"/>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08" w:name="_Toc134740473"/>
      <w:r w:rsidRPr="00181FE6">
        <w:rPr>
          <w:bCs/>
          <w:kern w:val="32"/>
        </w:rPr>
        <w:t>Страны: Польша, Сенегал, Япония, Чили, Канада, Эфиопия.</w:t>
      </w:r>
      <w:bookmarkEnd w:id="108"/>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09" w:name="_Toc134740474"/>
      <w:r w:rsidRPr="00181FE6">
        <w:rPr>
          <w:bCs/>
          <w:kern w:val="32"/>
        </w:rPr>
        <w:t>Структура хозяйства: аграрная, индустриальная, постиндустриальная.</w:t>
      </w:r>
      <w:bookmarkEnd w:id="109"/>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0" w:name="_Toc134740475"/>
      <w:r w:rsidRPr="00181FE6">
        <w:rPr>
          <w:bCs/>
          <w:kern w:val="32"/>
        </w:rPr>
        <w:t>Ответ:</w:t>
      </w:r>
      <w:bookmarkEnd w:id="110"/>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1" w:name="_Toc134740476"/>
      <w:r w:rsidRPr="00181FE6">
        <w:rPr>
          <w:bCs/>
          <w:kern w:val="32"/>
        </w:rPr>
        <w:t>Польша – индустриальная;</w:t>
      </w:r>
      <w:bookmarkEnd w:id="111"/>
    </w:p>
    <w:p w:rsidR="004A3EE6" w:rsidRPr="00181FE6" w:rsidRDefault="004A3EE6" w:rsidP="004A3EE6">
      <w:pPr>
        <w:widowControl w:val="0"/>
        <w:spacing w:line="276" w:lineRule="auto"/>
        <w:jc w:val="both"/>
        <w:outlineLvl w:val="0"/>
        <w:rPr>
          <w:bCs/>
          <w:kern w:val="32"/>
        </w:rPr>
      </w:pPr>
      <w:bookmarkStart w:id="112" w:name="_Toc134740477"/>
      <w:r w:rsidRPr="00181FE6">
        <w:rPr>
          <w:bCs/>
          <w:kern w:val="32"/>
        </w:rPr>
        <w:t>Сенегал – доинструстриальная;</w:t>
      </w:r>
      <w:bookmarkEnd w:id="112"/>
    </w:p>
    <w:p w:rsidR="004A3EE6" w:rsidRPr="00181FE6" w:rsidRDefault="004A3EE6" w:rsidP="004A3EE6">
      <w:pPr>
        <w:widowControl w:val="0"/>
        <w:spacing w:line="276" w:lineRule="auto"/>
        <w:jc w:val="both"/>
        <w:outlineLvl w:val="0"/>
        <w:rPr>
          <w:bCs/>
          <w:kern w:val="32"/>
        </w:rPr>
      </w:pPr>
      <w:bookmarkStart w:id="113" w:name="_Toc134740478"/>
      <w:r w:rsidRPr="00181FE6">
        <w:rPr>
          <w:bCs/>
          <w:kern w:val="32"/>
        </w:rPr>
        <w:t>Япония – постиндустриальная;</w:t>
      </w:r>
      <w:bookmarkEnd w:id="113"/>
    </w:p>
    <w:p w:rsidR="004A3EE6" w:rsidRPr="00181FE6" w:rsidRDefault="004A3EE6" w:rsidP="004A3EE6">
      <w:pPr>
        <w:widowControl w:val="0"/>
        <w:spacing w:line="276" w:lineRule="auto"/>
        <w:jc w:val="both"/>
        <w:outlineLvl w:val="0"/>
        <w:rPr>
          <w:bCs/>
          <w:kern w:val="32"/>
        </w:rPr>
      </w:pPr>
      <w:bookmarkStart w:id="114" w:name="_Toc134740479"/>
      <w:r w:rsidRPr="00181FE6">
        <w:rPr>
          <w:bCs/>
          <w:kern w:val="32"/>
        </w:rPr>
        <w:t>Чили – индустриальная;</w:t>
      </w:r>
      <w:bookmarkEnd w:id="114"/>
    </w:p>
    <w:p w:rsidR="004A3EE6" w:rsidRPr="00181FE6" w:rsidRDefault="004A3EE6" w:rsidP="004A3EE6">
      <w:pPr>
        <w:widowControl w:val="0"/>
        <w:spacing w:line="276" w:lineRule="auto"/>
        <w:jc w:val="both"/>
        <w:outlineLvl w:val="0"/>
        <w:rPr>
          <w:bCs/>
          <w:kern w:val="32"/>
        </w:rPr>
      </w:pPr>
      <w:bookmarkStart w:id="115" w:name="_Toc134740480"/>
      <w:r w:rsidRPr="00181FE6">
        <w:rPr>
          <w:bCs/>
          <w:kern w:val="32"/>
        </w:rPr>
        <w:t>Канада – постиндустриальная;</w:t>
      </w:r>
      <w:bookmarkEnd w:id="115"/>
    </w:p>
    <w:p w:rsidR="004A3EE6" w:rsidRPr="00181FE6" w:rsidRDefault="004A3EE6" w:rsidP="004A3EE6">
      <w:pPr>
        <w:widowControl w:val="0"/>
        <w:spacing w:line="276" w:lineRule="auto"/>
        <w:jc w:val="both"/>
        <w:outlineLvl w:val="0"/>
        <w:rPr>
          <w:bCs/>
          <w:kern w:val="32"/>
        </w:rPr>
      </w:pPr>
      <w:bookmarkStart w:id="116" w:name="_Toc134740481"/>
      <w:r w:rsidRPr="00181FE6">
        <w:rPr>
          <w:bCs/>
          <w:kern w:val="32"/>
        </w:rPr>
        <w:t>Эфиопия – доинструстриальная.</w:t>
      </w:r>
      <w:bookmarkEnd w:id="116"/>
    </w:p>
    <w:p w:rsidR="004A3EE6" w:rsidRPr="000E1271" w:rsidRDefault="004A3EE6">
      <w:pPr>
        <w:spacing w:after="200" w:line="276" w:lineRule="auto"/>
      </w:pPr>
      <w:r w:rsidRPr="000E1271">
        <w:br w:type="page"/>
      </w:r>
    </w:p>
    <w:p w:rsidR="004A3EE6" w:rsidRDefault="004A3EE6" w:rsidP="004A3EE6">
      <w:pPr>
        <w:jc w:val="center"/>
        <w:rPr>
          <w:b/>
          <w:color w:val="000000" w:themeColor="text1"/>
          <w:sz w:val="28"/>
          <w:szCs w:val="28"/>
        </w:rPr>
      </w:pPr>
      <w:r w:rsidRPr="00670C8F">
        <w:rPr>
          <w:b/>
          <w:color w:val="000000" w:themeColor="text1"/>
          <w:sz w:val="28"/>
          <w:szCs w:val="28"/>
        </w:rPr>
        <w:lastRenderedPageBreak/>
        <w:t>Раздел 2. Региональная характеристика мира</w:t>
      </w:r>
    </w:p>
    <w:p w:rsidR="004A3EE6" w:rsidRDefault="004A3EE6" w:rsidP="004A3EE6">
      <w:pPr>
        <w:pStyle w:val="1"/>
        <w:keepNext w:val="0"/>
        <w:widowControl w:val="0"/>
        <w:spacing w:before="0" w:after="0" w:line="276" w:lineRule="auto"/>
        <w:ind w:firstLine="709"/>
        <w:jc w:val="center"/>
        <w:rPr>
          <w:rFonts w:ascii="Times New Roman" w:hAnsi="Times New Roman"/>
          <w:b w:val="0"/>
          <w:i/>
          <w:sz w:val="24"/>
          <w:szCs w:val="24"/>
        </w:rPr>
      </w:pPr>
      <w:r>
        <w:rPr>
          <w:rFonts w:ascii="Times New Roman" w:hAnsi="Times New Roman"/>
          <w:b w:val="0"/>
          <w:i/>
          <w:sz w:val="24"/>
          <w:szCs w:val="24"/>
        </w:rPr>
        <w:t xml:space="preserve">Практическое занятие </w:t>
      </w:r>
      <w:r w:rsidR="00CD1873">
        <w:rPr>
          <w:rFonts w:ascii="Times New Roman" w:hAnsi="Times New Roman"/>
          <w:b w:val="0"/>
          <w:i/>
          <w:sz w:val="24"/>
          <w:szCs w:val="24"/>
        </w:rPr>
        <w:t>6</w:t>
      </w:r>
      <w:r>
        <w:rPr>
          <w:rFonts w:ascii="Times New Roman" w:hAnsi="Times New Roman"/>
          <w:b w:val="0"/>
          <w:i/>
          <w:sz w:val="24"/>
          <w:szCs w:val="24"/>
        </w:rPr>
        <w:t>.</w:t>
      </w:r>
    </w:p>
    <w:p w:rsidR="00CD1873" w:rsidRDefault="00CD1873" w:rsidP="00CD1873">
      <w:pPr>
        <w:jc w:val="center"/>
        <w:rPr>
          <w:b/>
        </w:rPr>
      </w:pPr>
      <w:r w:rsidRPr="00CD1873">
        <w:rPr>
          <w:b/>
        </w:rPr>
        <w:t>Экономико-географическое положение  Зарубежной Европы. Особенности природно-ресурсного потенциала, населения и хозяйства</w:t>
      </w:r>
    </w:p>
    <w:p w:rsidR="00CD1873" w:rsidRPr="00CD1873" w:rsidRDefault="00CD1873" w:rsidP="00CD1873">
      <w:pPr>
        <w:jc w:val="center"/>
        <w:rPr>
          <w:b/>
        </w:rPr>
      </w:pPr>
      <w:r w:rsidRPr="00181FE6">
        <w:rPr>
          <w:color w:val="000000" w:themeColor="text1"/>
        </w:rPr>
        <w:t>(Профессионально-ориентированное содержание)</w:t>
      </w:r>
    </w:p>
    <w:p w:rsidR="00CD1873" w:rsidRDefault="00CD1873" w:rsidP="00CD1873">
      <w:pPr>
        <w:jc w:val="center"/>
        <w:rPr>
          <w:i/>
        </w:rPr>
      </w:pPr>
    </w:p>
    <w:p w:rsidR="00B11E47" w:rsidRDefault="00CD1873" w:rsidP="00CD1873">
      <w:pPr>
        <w:jc w:val="center"/>
      </w:pPr>
      <w:r>
        <w:rPr>
          <w:i/>
        </w:rPr>
        <w:t>1.Теоретическая часть</w:t>
      </w:r>
      <w:bookmarkEnd w:id="66"/>
    </w:p>
    <w:p w:rsidR="00CD1873" w:rsidRPr="00CD1873" w:rsidRDefault="00CD1873" w:rsidP="00CD1873">
      <w:pPr>
        <w:jc w:val="center"/>
      </w:pPr>
    </w:p>
    <w:p w:rsidR="00B11E47" w:rsidRPr="00181FE6" w:rsidRDefault="00B11E47" w:rsidP="00B11E47">
      <w:pPr>
        <w:widowControl w:val="0"/>
        <w:spacing w:line="276" w:lineRule="auto"/>
        <w:ind w:firstLine="709"/>
        <w:jc w:val="both"/>
        <w:outlineLvl w:val="0"/>
        <w:rPr>
          <w:bCs/>
          <w:kern w:val="32"/>
        </w:rPr>
      </w:pPr>
      <w:bookmarkStart w:id="117" w:name="_Toc134740487"/>
      <w:r w:rsidRPr="00181FE6">
        <w:rPr>
          <w:bCs/>
          <w:kern w:val="32"/>
        </w:rPr>
        <w:t>Зарубежная Европа располагается на площади всего 5,4 млн. кв. км. С севера на юг её государства простираются на 5000 км, а с запада на восток – свыше 3000 км. На севере Европа начинается с острова Шпицберген и протягивается на юге до острова Крит. Данный регион с трёх сторон окружен морями и океанами. На юге и западе он омывается Атлантическим океаном, на севере – Северным Ледовитым океаном.</w:t>
      </w:r>
      <w:bookmarkEnd w:id="117"/>
    </w:p>
    <w:p w:rsidR="00B11E47" w:rsidRPr="00181FE6" w:rsidRDefault="00B11E47" w:rsidP="00B11E47">
      <w:pPr>
        <w:widowControl w:val="0"/>
        <w:spacing w:line="276" w:lineRule="auto"/>
        <w:ind w:firstLine="709"/>
        <w:jc w:val="both"/>
        <w:outlineLvl w:val="0"/>
        <w:rPr>
          <w:bCs/>
          <w:kern w:val="32"/>
        </w:rPr>
      </w:pPr>
      <w:bookmarkStart w:id="118" w:name="_Toc134740488"/>
      <w:r w:rsidRPr="00181FE6">
        <w:rPr>
          <w:bCs/>
          <w:kern w:val="32"/>
        </w:rPr>
        <w:t>Зарубежная Европа географически делится на регионы:</w:t>
      </w:r>
      <w:bookmarkEnd w:id="118"/>
    </w:p>
    <w:p w:rsidR="00B11E47" w:rsidRPr="00181FE6" w:rsidRDefault="00B11E47" w:rsidP="00B11E47">
      <w:pPr>
        <w:widowControl w:val="0"/>
        <w:spacing w:line="276" w:lineRule="auto"/>
        <w:ind w:firstLine="709"/>
        <w:jc w:val="both"/>
        <w:outlineLvl w:val="0"/>
        <w:rPr>
          <w:bCs/>
          <w:kern w:val="32"/>
        </w:rPr>
      </w:pPr>
      <w:bookmarkStart w:id="119" w:name="_Toc134740489"/>
      <w:r w:rsidRPr="00181FE6">
        <w:rPr>
          <w:bCs/>
          <w:kern w:val="32"/>
        </w:rPr>
        <w:t>западная: Австрия, Бельгия, Великобритания, Германия, Ирландия, Лихтенштейн, Люксембург, Монако, Нидерланды, Португалия, Франция, Швейцария;</w:t>
      </w:r>
      <w:bookmarkEnd w:id="119"/>
    </w:p>
    <w:p w:rsidR="00B11E47" w:rsidRPr="00181FE6" w:rsidRDefault="00B11E47" w:rsidP="00B11E47">
      <w:pPr>
        <w:widowControl w:val="0"/>
        <w:spacing w:line="276" w:lineRule="auto"/>
        <w:ind w:firstLine="709"/>
        <w:jc w:val="both"/>
        <w:outlineLvl w:val="0"/>
        <w:rPr>
          <w:bCs/>
          <w:kern w:val="32"/>
        </w:rPr>
      </w:pPr>
      <w:bookmarkStart w:id="120" w:name="_Toc134740490"/>
      <w:r w:rsidRPr="00181FE6">
        <w:rPr>
          <w:rFonts w:ascii="Cambria Math" w:hAnsi="Cambria Math" w:cs="Cambria Math"/>
          <w:bCs/>
          <w:kern w:val="32"/>
        </w:rPr>
        <w:t>⎯</w:t>
      </w:r>
      <w:r w:rsidRPr="00181FE6">
        <w:rPr>
          <w:bCs/>
          <w:kern w:val="32"/>
        </w:rPr>
        <w:t xml:space="preserve"> северная: Дания, Исландия, Латвия, Литва, Норвегия, Финляндия, Швеция, Эстония;</w:t>
      </w:r>
      <w:bookmarkEnd w:id="120"/>
    </w:p>
    <w:p w:rsidR="00B11E47" w:rsidRPr="00181FE6" w:rsidRDefault="00B11E47" w:rsidP="00B11E47">
      <w:pPr>
        <w:widowControl w:val="0"/>
        <w:spacing w:line="276" w:lineRule="auto"/>
        <w:ind w:firstLine="709"/>
        <w:jc w:val="both"/>
        <w:outlineLvl w:val="0"/>
        <w:rPr>
          <w:bCs/>
          <w:kern w:val="32"/>
        </w:rPr>
      </w:pPr>
      <w:bookmarkStart w:id="121" w:name="_Toc134740491"/>
      <w:r w:rsidRPr="00181FE6">
        <w:rPr>
          <w:bCs/>
          <w:kern w:val="32"/>
        </w:rPr>
        <w:t>южная: Албания, Андорра, Босния и Герцеговина, Ватикан, Греция, Испания, Италия, Македония, Мальта, Португалия, Сан-Марино, Сербия, Словения, Хорватия, Черногория;</w:t>
      </w:r>
      <w:bookmarkEnd w:id="121"/>
    </w:p>
    <w:p w:rsidR="00B11E47" w:rsidRPr="00181FE6" w:rsidRDefault="00B11E47" w:rsidP="00B11E47">
      <w:pPr>
        <w:widowControl w:val="0"/>
        <w:spacing w:line="276" w:lineRule="auto"/>
        <w:ind w:firstLine="709"/>
        <w:jc w:val="both"/>
        <w:outlineLvl w:val="0"/>
        <w:rPr>
          <w:bCs/>
          <w:kern w:val="32"/>
        </w:rPr>
      </w:pPr>
      <w:bookmarkStart w:id="122" w:name="_Toc134740492"/>
      <w:r w:rsidRPr="00181FE6">
        <w:rPr>
          <w:bCs/>
          <w:kern w:val="32"/>
        </w:rPr>
        <w:t>восточная: Болгария, Венгрия, Польша, Румыния, Словакия, Чехия.</w:t>
      </w:r>
      <w:bookmarkEnd w:id="122"/>
    </w:p>
    <w:p w:rsidR="00B11E47" w:rsidRPr="00181FE6" w:rsidRDefault="00B11E47" w:rsidP="00B11E47">
      <w:pPr>
        <w:widowControl w:val="0"/>
        <w:spacing w:line="276" w:lineRule="auto"/>
        <w:ind w:firstLine="709"/>
        <w:jc w:val="both"/>
        <w:outlineLvl w:val="0"/>
        <w:rPr>
          <w:bCs/>
          <w:kern w:val="32"/>
        </w:rPr>
      </w:pPr>
      <w:bookmarkStart w:id="123" w:name="_Toc134740493"/>
      <w:r w:rsidRPr="00181FE6">
        <w:rPr>
          <w:bCs/>
          <w:kern w:val="32"/>
        </w:rPr>
        <w:t>Страны зарубежной Европы отличаются по своим размерам. По площади их можно подразделить на несколько групп: большие, средние, малые и «карликовые» государства (к ним относятся Сан-Марино, Ватикан, Лихтенштейн, Монако, Мальта, Андорра). По численности населения в основном наблюдаются страны с небольшим количеством граждан – около 10 млн. человек. По форме государственного правления на первом месте стоят республики. На втором – конституционные монархии: Андорра, Бельгия, Великобритания, Дания, Испания, Люксембург, Лихтенштейн, Монако, Нидерланды, Норвегия, Швеция. На последнем месте – единственная страна Ватикан, которая по форме правления представляет теократическую монархию. По административно-территориальному устройству регион в большинстве состоит из унитарных государств. Страны с федеративным устройством: Испания, Швейцария, Сербия, Черногория, Германия, Австрия, Бельгия.</w:t>
      </w:r>
      <w:bookmarkEnd w:id="123"/>
    </w:p>
    <w:p w:rsidR="00B11E47" w:rsidRPr="00181FE6" w:rsidRDefault="00B11E47" w:rsidP="00B11E47">
      <w:pPr>
        <w:widowControl w:val="0"/>
        <w:spacing w:line="276" w:lineRule="auto"/>
        <w:ind w:firstLine="709"/>
        <w:jc w:val="both"/>
        <w:outlineLvl w:val="0"/>
        <w:rPr>
          <w:bCs/>
          <w:kern w:val="32"/>
        </w:rPr>
      </w:pPr>
      <w:bookmarkStart w:id="124" w:name="_Toc134740494"/>
      <w:r w:rsidRPr="00181FE6">
        <w:rPr>
          <w:bCs/>
          <w:kern w:val="32"/>
        </w:rPr>
        <w:t>Социально-экономическая классификация</w:t>
      </w:r>
      <w:bookmarkEnd w:id="124"/>
    </w:p>
    <w:p w:rsidR="00B11E47" w:rsidRPr="00181FE6" w:rsidRDefault="00B11E47" w:rsidP="00B11E47">
      <w:pPr>
        <w:widowControl w:val="0"/>
        <w:spacing w:line="276" w:lineRule="auto"/>
        <w:ind w:firstLine="709"/>
        <w:jc w:val="both"/>
        <w:outlineLvl w:val="0"/>
        <w:rPr>
          <w:bCs/>
          <w:kern w:val="32"/>
        </w:rPr>
      </w:pPr>
      <w:bookmarkStart w:id="125" w:name="_Toc134740495"/>
      <w:r w:rsidRPr="00181FE6">
        <w:rPr>
          <w:bCs/>
          <w:kern w:val="32"/>
        </w:rPr>
        <w:t>С 1993 года Европа начала новый виток в развитии – в этот год был подписан договор о создании Европейского Союза. Страны, вошедшие в него, объединяет общая экономика, единая валюта, общая внутренняя и внешняя политика, политика безопасности. Лидерами союза являются Великобритания, Германия, Франция и Италия. Численность населения данных стран составляет более половины населения всего объединения. Именно на них приходится около 70% совокупного объёма. Далее следуют малые страны, которые делятся на подгруппы:</w:t>
      </w:r>
      <w:bookmarkEnd w:id="125"/>
    </w:p>
    <w:p w:rsidR="00B11E47" w:rsidRPr="00181FE6" w:rsidRDefault="00B11E47" w:rsidP="00B11E47">
      <w:pPr>
        <w:widowControl w:val="0"/>
        <w:spacing w:line="276" w:lineRule="auto"/>
        <w:ind w:firstLine="709"/>
        <w:jc w:val="both"/>
        <w:outlineLvl w:val="0"/>
        <w:rPr>
          <w:bCs/>
          <w:kern w:val="32"/>
        </w:rPr>
      </w:pPr>
      <w:bookmarkStart w:id="126" w:name="_Toc134740496"/>
      <w:r w:rsidRPr="00181FE6">
        <w:rPr>
          <w:bCs/>
          <w:kern w:val="32"/>
        </w:rPr>
        <w:t>1. Австрия, Дания, Финляндия, Люксембург, Бельгия, Нидерланды, Швеция;</w:t>
      </w:r>
      <w:bookmarkEnd w:id="126"/>
    </w:p>
    <w:p w:rsidR="00B11E47" w:rsidRPr="00181FE6" w:rsidRDefault="00B11E47" w:rsidP="00B11E47">
      <w:pPr>
        <w:widowControl w:val="0"/>
        <w:spacing w:line="276" w:lineRule="auto"/>
        <w:ind w:firstLine="709"/>
        <w:jc w:val="both"/>
        <w:outlineLvl w:val="0"/>
        <w:rPr>
          <w:bCs/>
          <w:kern w:val="32"/>
        </w:rPr>
      </w:pPr>
      <w:bookmarkStart w:id="127" w:name="_Toc134740497"/>
      <w:r w:rsidRPr="00181FE6">
        <w:rPr>
          <w:bCs/>
          <w:kern w:val="32"/>
        </w:rPr>
        <w:t>2. Греция, Испания, Ирландия, Португалия, Мальта, Кипр;</w:t>
      </w:r>
      <w:bookmarkEnd w:id="127"/>
    </w:p>
    <w:p w:rsidR="00B11E47" w:rsidRPr="00181FE6" w:rsidRDefault="00B11E47" w:rsidP="00B11E47">
      <w:pPr>
        <w:widowControl w:val="0"/>
        <w:spacing w:line="276" w:lineRule="auto"/>
        <w:ind w:firstLine="709"/>
        <w:jc w:val="both"/>
        <w:outlineLvl w:val="0"/>
        <w:rPr>
          <w:bCs/>
          <w:kern w:val="32"/>
        </w:rPr>
      </w:pPr>
      <w:bookmarkStart w:id="128" w:name="_Toc134740498"/>
      <w:r w:rsidRPr="00181FE6">
        <w:rPr>
          <w:bCs/>
          <w:kern w:val="32"/>
        </w:rPr>
        <w:t>3. Польша, Чехия, Венгрия, Латвия, Литва, Эстония, Румыния, Словакия, Словения.</w:t>
      </w:r>
      <w:bookmarkEnd w:id="128"/>
    </w:p>
    <w:p w:rsidR="00B11E47" w:rsidRPr="00181FE6" w:rsidRDefault="00B11E47" w:rsidP="00B11E47">
      <w:pPr>
        <w:widowControl w:val="0"/>
        <w:spacing w:line="276" w:lineRule="auto"/>
        <w:ind w:firstLine="709"/>
        <w:jc w:val="both"/>
        <w:outlineLvl w:val="0"/>
        <w:rPr>
          <w:bCs/>
          <w:kern w:val="32"/>
        </w:rPr>
      </w:pPr>
      <w:bookmarkStart w:id="129" w:name="_Toc134740499"/>
      <w:r w:rsidRPr="00181FE6">
        <w:rPr>
          <w:bCs/>
          <w:kern w:val="32"/>
        </w:rPr>
        <w:t>Эти страны относятся к категории развивающихся стран.</w:t>
      </w:r>
      <w:bookmarkEnd w:id="129"/>
    </w:p>
    <w:p w:rsidR="00B11E47" w:rsidRPr="00181FE6" w:rsidRDefault="00B11E47" w:rsidP="00B11E47">
      <w:pPr>
        <w:widowControl w:val="0"/>
        <w:spacing w:line="276" w:lineRule="auto"/>
        <w:ind w:firstLine="709"/>
        <w:jc w:val="both"/>
        <w:outlineLvl w:val="0"/>
        <w:rPr>
          <w:bCs/>
          <w:kern w:val="32"/>
        </w:rPr>
      </w:pPr>
      <w:bookmarkStart w:id="130" w:name="_Toc134740500"/>
      <w:r w:rsidRPr="00181FE6">
        <w:rPr>
          <w:bCs/>
          <w:kern w:val="32"/>
        </w:rPr>
        <w:lastRenderedPageBreak/>
        <w:t>В 2016 году в Великобритании прошёл референдум о выходе страны из ЕС. Большинство (52%) высказалось «за». Теперь она стоит на пороге сложного процесса выхода из Евросоюза.</w:t>
      </w:r>
      <w:bookmarkEnd w:id="130"/>
    </w:p>
    <w:p w:rsidR="00B11E47" w:rsidRPr="00181FE6" w:rsidRDefault="00B11E47" w:rsidP="00B11E47">
      <w:pPr>
        <w:widowControl w:val="0"/>
        <w:spacing w:line="276" w:lineRule="auto"/>
        <w:ind w:firstLine="709"/>
        <w:jc w:val="both"/>
        <w:outlineLvl w:val="0"/>
        <w:rPr>
          <w:bCs/>
          <w:kern w:val="32"/>
        </w:rPr>
      </w:pPr>
      <w:bookmarkStart w:id="131" w:name="_Toc134740501"/>
      <w:r w:rsidRPr="00181FE6">
        <w:rPr>
          <w:bCs/>
          <w:kern w:val="32"/>
        </w:rPr>
        <w:t>Экономико-географическое положение (ЭГП)</w:t>
      </w:r>
      <w:bookmarkEnd w:id="131"/>
    </w:p>
    <w:p w:rsidR="00B11E47" w:rsidRPr="00181FE6" w:rsidRDefault="00B11E47" w:rsidP="00B11E47">
      <w:pPr>
        <w:widowControl w:val="0"/>
        <w:spacing w:line="276" w:lineRule="auto"/>
        <w:ind w:firstLine="709"/>
        <w:jc w:val="both"/>
        <w:outlineLvl w:val="0"/>
        <w:rPr>
          <w:bCs/>
          <w:kern w:val="32"/>
        </w:rPr>
      </w:pPr>
      <w:bookmarkStart w:id="132" w:name="_Toc134740502"/>
      <w:r w:rsidRPr="00181FE6">
        <w:rPr>
          <w:bCs/>
          <w:kern w:val="32"/>
        </w:rPr>
        <w:t>На мировой карте зарубежная Европа выглядит сильно изрезанным полуостровом. Почти все европейские государства имеют выход к Мировому океану и его морям. Семьдесят пять процентов территории Европы располагаются не далее 300 км от морского побережья, на которых находится 9/10 населения и экономического потенциала. Через многочисленные порты проходят важнейшие мировые судоходные пути, позволяющие вести оживленную морскую торговлю.</w:t>
      </w:r>
      <w:bookmarkEnd w:id="132"/>
    </w:p>
    <w:p w:rsidR="00B11E47" w:rsidRPr="00181FE6" w:rsidRDefault="00B11E47" w:rsidP="00B11E47">
      <w:pPr>
        <w:widowControl w:val="0"/>
        <w:spacing w:line="276" w:lineRule="auto"/>
        <w:ind w:firstLine="709"/>
        <w:jc w:val="both"/>
        <w:outlineLvl w:val="0"/>
        <w:rPr>
          <w:bCs/>
          <w:kern w:val="32"/>
        </w:rPr>
      </w:pPr>
      <w:bookmarkStart w:id="133" w:name="_Toc134740503"/>
      <w:r w:rsidRPr="00181FE6">
        <w:rPr>
          <w:bCs/>
          <w:kern w:val="32"/>
        </w:rPr>
        <w:t>Природные условия в Европе способствуют развитию связей между странами, расположенными в ней. Основную часть региона занимают равнины.  В горах Европы находится много долин, удобных для земледелия и путей сообщения. Через перевалы проходят железные и автомобильные пути. Границы между европейскими государствами расположены в большей своей части по издавна обжитым, хозяйственно освоенным территориям и пролегают близко от главных экономических центров, что благоприятствует развитию международных экономических и культурных связей.</w:t>
      </w:r>
      <w:bookmarkEnd w:id="133"/>
    </w:p>
    <w:p w:rsidR="00B11E47" w:rsidRPr="00181FE6" w:rsidRDefault="00B11E47" w:rsidP="00B11E47">
      <w:pPr>
        <w:widowControl w:val="0"/>
        <w:spacing w:line="276" w:lineRule="auto"/>
        <w:ind w:firstLine="709"/>
        <w:jc w:val="both"/>
        <w:outlineLvl w:val="0"/>
        <w:rPr>
          <w:bCs/>
          <w:kern w:val="32"/>
        </w:rPr>
      </w:pPr>
      <w:bookmarkStart w:id="134" w:name="_Toc134740504"/>
      <w:r w:rsidRPr="00181FE6">
        <w:rPr>
          <w:bCs/>
          <w:kern w:val="32"/>
        </w:rPr>
        <w:t>Вывод: ЭГП региона определяется двумя главными чертами.</w:t>
      </w:r>
      <w:bookmarkEnd w:id="134"/>
    </w:p>
    <w:p w:rsidR="00B11E47" w:rsidRPr="00181FE6" w:rsidRDefault="00B11E47" w:rsidP="00B11E47">
      <w:pPr>
        <w:widowControl w:val="0"/>
        <w:spacing w:line="276" w:lineRule="auto"/>
        <w:ind w:firstLine="709"/>
        <w:jc w:val="both"/>
        <w:outlineLvl w:val="0"/>
        <w:rPr>
          <w:bCs/>
          <w:kern w:val="32"/>
        </w:rPr>
      </w:pPr>
      <w:bookmarkStart w:id="135" w:name="_Toc134740505"/>
      <w:r w:rsidRPr="00181FE6">
        <w:rPr>
          <w:bCs/>
          <w:kern w:val="32"/>
        </w:rPr>
        <w:t>1. Соседским положением, малой глубиной территорий стран. Например, в Чехии нет населённого пункта, который был бы удалён от государственной границы более, чем на 105 км, в Болгарии – на 120 км, Румынии – на 170 км, Польше – на 230 км.</w:t>
      </w:r>
      <w:bookmarkEnd w:id="135"/>
    </w:p>
    <w:p w:rsidR="00B11E47" w:rsidRPr="00181FE6" w:rsidRDefault="00B11E47" w:rsidP="00B11E47">
      <w:pPr>
        <w:widowControl w:val="0"/>
        <w:spacing w:line="276" w:lineRule="auto"/>
        <w:ind w:firstLine="709"/>
        <w:jc w:val="both"/>
        <w:outlineLvl w:val="0"/>
        <w:rPr>
          <w:bCs/>
          <w:kern w:val="32"/>
        </w:rPr>
      </w:pPr>
      <w:bookmarkStart w:id="136" w:name="_Toc134740506"/>
      <w:r w:rsidRPr="00181FE6">
        <w:rPr>
          <w:bCs/>
          <w:kern w:val="32"/>
        </w:rPr>
        <w:t>2. Приморским положением – большинство стран расположены вблизи от самых оживлённых морских путей.</w:t>
      </w:r>
      <w:bookmarkEnd w:id="136"/>
    </w:p>
    <w:p w:rsidR="00B11E47" w:rsidRPr="00181FE6" w:rsidRDefault="00B11E47" w:rsidP="00B11E47">
      <w:pPr>
        <w:widowControl w:val="0"/>
        <w:spacing w:line="276" w:lineRule="auto"/>
        <w:ind w:firstLine="709"/>
        <w:jc w:val="both"/>
        <w:outlineLvl w:val="0"/>
        <w:rPr>
          <w:bCs/>
          <w:kern w:val="32"/>
        </w:rPr>
      </w:pPr>
      <w:bookmarkStart w:id="137" w:name="_Toc134740507"/>
      <w:r w:rsidRPr="00181FE6">
        <w:rPr>
          <w:bCs/>
          <w:kern w:val="32"/>
        </w:rPr>
        <w:t>Природно-ресурсный потенциал</w:t>
      </w:r>
      <w:bookmarkEnd w:id="137"/>
    </w:p>
    <w:p w:rsidR="00B11E47" w:rsidRPr="00181FE6" w:rsidRDefault="00B11E47" w:rsidP="00B11E47">
      <w:pPr>
        <w:widowControl w:val="0"/>
        <w:spacing w:line="276" w:lineRule="auto"/>
        <w:ind w:firstLine="709"/>
        <w:jc w:val="both"/>
        <w:outlineLvl w:val="0"/>
        <w:rPr>
          <w:bCs/>
          <w:kern w:val="32"/>
        </w:rPr>
      </w:pPr>
      <w:bookmarkStart w:id="138" w:name="_Toc134740508"/>
      <w:r w:rsidRPr="00181FE6">
        <w:rPr>
          <w:bCs/>
          <w:kern w:val="32"/>
        </w:rPr>
        <w:t>Несмотря на разнообразие природных ресурсов зарубежной Европы, запасы их находятся на грани истощения. Это объясняется многими факторами: регион является самым густонаселённым на планете, что приводит к массивному потреблению ресурсов; длительность использования ресурсов; небольшие размеры Европы не способствуют быстрому восполнению ресурсов. Общая оценка обеспеченности зарубежной Европы включает минеральные, лесные, водные и энергетические ресурсы. Каждый регион зарубежной Европы имеет свой набор природных ресурсов.</w:t>
      </w:r>
      <w:bookmarkEnd w:id="138"/>
    </w:p>
    <w:p w:rsidR="00B11E47" w:rsidRPr="00181FE6" w:rsidRDefault="00B11E47" w:rsidP="00B11E47">
      <w:pPr>
        <w:widowControl w:val="0"/>
        <w:spacing w:line="276" w:lineRule="auto"/>
        <w:ind w:firstLine="709"/>
        <w:jc w:val="both"/>
        <w:outlineLvl w:val="0"/>
        <w:rPr>
          <w:bCs/>
          <w:kern w:val="32"/>
        </w:rPr>
      </w:pPr>
      <w:bookmarkStart w:id="139" w:name="_Toc134740509"/>
      <w:r w:rsidRPr="00181FE6">
        <w:rPr>
          <w:bCs/>
          <w:kern w:val="32"/>
        </w:rPr>
        <w:t>Минеральные ресурсы характеризуются полным набором видов полезных ископаемых, а также ежегодным уменьшением запасов.</w:t>
      </w:r>
      <w:bookmarkEnd w:id="139"/>
    </w:p>
    <w:p w:rsidR="00B11E47" w:rsidRPr="00181FE6" w:rsidRDefault="00B11E47" w:rsidP="00B11E47">
      <w:pPr>
        <w:widowControl w:val="0"/>
        <w:spacing w:line="276" w:lineRule="auto"/>
        <w:ind w:firstLine="709"/>
        <w:jc w:val="both"/>
        <w:outlineLvl w:val="0"/>
        <w:rPr>
          <w:bCs/>
          <w:kern w:val="32"/>
        </w:rPr>
      </w:pPr>
      <w:bookmarkStart w:id="140" w:name="_Toc134740510"/>
      <w:r w:rsidRPr="00181FE6">
        <w:rPr>
          <w:bCs/>
          <w:kern w:val="32"/>
        </w:rPr>
        <w:t>Распределение полезных ископаемых по территории Европы неравномерно:</w:t>
      </w:r>
      <w:bookmarkEnd w:id="140"/>
    </w:p>
    <w:p w:rsidR="00B11E47" w:rsidRPr="00181FE6" w:rsidRDefault="00B11E47" w:rsidP="00B11E47">
      <w:pPr>
        <w:widowControl w:val="0"/>
        <w:spacing w:line="276" w:lineRule="auto"/>
        <w:ind w:firstLine="709"/>
        <w:jc w:val="both"/>
        <w:outlineLvl w:val="0"/>
        <w:rPr>
          <w:bCs/>
          <w:kern w:val="32"/>
        </w:rPr>
      </w:pPr>
      <w:bookmarkStart w:id="141" w:name="_Toc134740511"/>
      <w:r w:rsidRPr="00181FE6">
        <w:rPr>
          <w:bCs/>
          <w:kern w:val="32"/>
        </w:rPr>
        <w:t>каменный уголь больше добывают на территории Германии и Польши;</w:t>
      </w:r>
      <w:bookmarkEnd w:id="141"/>
    </w:p>
    <w:p w:rsidR="00B11E47" w:rsidRPr="00181FE6" w:rsidRDefault="00B11E47" w:rsidP="00B11E47">
      <w:pPr>
        <w:widowControl w:val="0"/>
        <w:spacing w:line="276" w:lineRule="auto"/>
        <w:ind w:firstLine="709"/>
        <w:jc w:val="both"/>
        <w:outlineLvl w:val="0"/>
        <w:rPr>
          <w:bCs/>
          <w:kern w:val="32"/>
        </w:rPr>
      </w:pPr>
      <w:bookmarkStart w:id="142" w:name="_Toc134740512"/>
      <w:r w:rsidRPr="00181FE6">
        <w:rPr>
          <w:bCs/>
          <w:kern w:val="32"/>
        </w:rPr>
        <w:t>бурым углем богаты Германия и Болгария;</w:t>
      </w:r>
      <w:bookmarkEnd w:id="142"/>
    </w:p>
    <w:p w:rsidR="00B11E47" w:rsidRPr="00181FE6" w:rsidRDefault="00B11E47" w:rsidP="00B11E47">
      <w:pPr>
        <w:widowControl w:val="0"/>
        <w:spacing w:line="276" w:lineRule="auto"/>
        <w:ind w:firstLine="709"/>
        <w:jc w:val="both"/>
        <w:outlineLvl w:val="0"/>
        <w:rPr>
          <w:bCs/>
          <w:kern w:val="32"/>
        </w:rPr>
      </w:pPr>
      <w:bookmarkStart w:id="143" w:name="_Toc134740513"/>
      <w:r w:rsidRPr="00181FE6">
        <w:rPr>
          <w:bCs/>
          <w:kern w:val="32"/>
        </w:rPr>
        <w:t>соли калия добываются в Германии и Франции;</w:t>
      </w:r>
      <w:bookmarkEnd w:id="143"/>
    </w:p>
    <w:p w:rsidR="00B11E47" w:rsidRPr="00181FE6" w:rsidRDefault="00B11E47" w:rsidP="00B11E47">
      <w:pPr>
        <w:widowControl w:val="0"/>
        <w:spacing w:line="276" w:lineRule="auto"/>
        <w:ind w:firstLine="709"/>
        <w:jc w:val="both"/>
        <w:outlineLvl w:val="0"/>
        <w:rPr>
          <w:bCs/>
          <w:kern w:val="32"/>
        </w:rPr>
      </w:pPr>
      <w:bookmarkStart w:id="144" w:name="_Toc134740514"/>
      <w:r w:rsidRPr="00181FE6">
        <w:rPr>
          <w:bCs/>
          <w:kern w:val="32"/>
        </w:rPr>
        <w:t>урановые руды сосредоточены во Франции и Испании;</w:t>
      </w:r>
      <w:bookmarkEnd w:id="144"/>
    </w:p>
    <w:p w:rsidR="00B11E47" w:rsidRPr="00181FE6" w:rsidRDefault="00B11E47" w:rsidP="00B11E47">
      <w:pPr>
        <w:widowControl w:val="0"/>
        <w:spacing w:line="276" w:lineRule="auto"/>
        <w:ind w:firstLine="709"/>
        <w:jc w:val="both"/>
        <w:outlineLvl w:val="0"/>
        <w:rPr>
          <w:bCs/>
          <w:kern w:val="32"/>
        </w:rPr>
      </w:pPr>
      <w:bookmarkStart w:id="145" w:name="_Toc134740515"/>
      <w:r w:rsidRPr="00181FE6">
        <w:rPr>
          <w:bCs/>
          <w:kern w:val="32"/>
        </w:rPr>
        <w:t>медью богаты Болгария, Польша, Финляндия;</w:t>
      </w:r>
      <w:bookmarkEnd w:id="145"/>
    </w:p>
    <w:p w:rsidR="00B11E47" w:rsidRPr="00181FE6" w:rsidRDefault="00B11E47" w:rsidP="00B11E47">
      <w:pPr>
        <w:widowControl w:val="0"/>
        <w:spacing w:line="276" w:lineRule="auto"/>
        <w:ind w:firstLine="709"/>
        <w:jc w:val="both"/>
        <w:outlineLvl w:val="0"/>
        <w:rPr>
          <w:bCs/>
          <w:kern w:val="32"/>
        </w:rPr>
      </w:pPr>
      <w:bookmarkStart w:id="146" w:name="_Toc134740516"/>
      <w:r w:rsidRPr="00181FE6">
        <w:rPr>
          <w:bCs/>
          <w:kern w:val="32"/>
        </w:rPr>
        <w:t>нефть находится в основном в Великобритании, Норвегии и Дании;</w:t>
      </w:r>
      <w:bookmarkEnd w:id="146"/>
    </w:p>
    <w:p w:rsidR="00B11E47" w:rsidRPr="00181FE6" w:rsidRDefault="00B11E47" w:rsidP="00B11E47">
      <w:pPr>
        <w:widowControl w:val="0"/>
        <w:spacing w:line="276" w:lineRule="auto"/>
        <w:ind w:firstLine="709"/>
        <w:jc w:val="both"/>
        <w:outlineLvl w:val="0"/>
        <w:rPr>
          <w:bCs/>
          <w:kern w:val="32"/>
        </w:rPr>
      </w:pPr>
      <w:bookmarkStart w:id="147" w:name="_Toc134740517"/>
      <w:r w:rsidRPr="00181FE6">
        <w:rPr>
          <w:bCs/>
          <w:kern w:val="32"/>
        </w:rPr>
        <w:t>запасы газа велики в Великобритании, Норвегии, Нидерландах.</w:t>
      </w:r>
      <w:bookmarkEnd w:id="147"/>
    </w:p>
    <w:p w:rsidR="00B11E47" w:rsidRPr="00181FE6" w:rsidRDefault="00B11E47" w:rsidP="00B11E47">
      <w:pPr>
        <w:widowControl w:val="0"/>
        <w:spacing w:line="276" w:lineRule="auto"/>
        <w:ind w:firstLine="709"/>
        <w:jc w:val="both"/>
        <w:outlineLvl w:val="0"/>
        <w:rPr>
          <w:bCs/>
          <w:kern w:val="32"/>
        </w:rPr>
      </w:pPr>
      <w:bookmarkStart w:id="148" w:name="_Toc134740518"/>
      <w:r w:rsidRPr="00181FE6">
        <w:rPr>
          <w:bCs/>
          <w:kern w:val="32"/>
        </w:rPr>
        <w:t>Как видно, наиболее обеспечены минеральными ресурсами такие страны, как Германия и Великобритания.</w:t>
      </w:r>
      <w:bookmarkEnd w:id="148"/>
    </w:p>
    <w:p w:rsidR="00B11E47" w:rsidRPr="00181FE6" w:rsidRDefault="00B11E47" w:rsidP="00B11E47">
      <w:pPr>
        <w:widowControl w:val="0"/>
        <w:spacing w:line="276" w:lineRule="auto"/>
        <w:ind w:firstLine="709"/>
        <w:jc w:val="both"/>
        <w:outlineLvl w:val="0"/>
        <w:rPr>
          <w:bCs/>
          <w:kern w:val="32"/>
        </w:rPr>
      </w:pPr>
      <w:bookmarkStart w:id="149" w:name="_Toc134740519"/>
      <w:r w:rsidRPr="00181FE6">
        <w:rPr>
          <w:bCs/>
          <w:kern w:val="32"/>
        </w:rPr>
        <w:t xml:space="preserve">Водные ресурсы – один из самых значимых факторов в экономике любой страны. Вода используется во всех отраслях производства, в сельском хозяйстве, в жизни людей. Зарубежная Европа богата и реками, и озёрами, но они имеют сравнительно небольшие </w:t>
      </w:r>
      <w:r w:rsidRPr="00181FE6">
        <w:rPr>
          <w:bCs/>
          <w:kern w:val="32"/>
        </w:rPr>
        <w:lastRenderedPageBreak/>
        <w:t>размеры. Реки располагаются на равнинах и в горах. Гидроэнергетические ресурсы региона обеспечивают реки горных территорий. Общий объем озёр составляет 857 куб. км. Их больше всего в северной части Европы – Финляндии, Норвегии.  Напротив, дефицит пресных вод испытывают страны побережья Средиземного моря.</w:t>
      </w:r>
      <w:bookmarkEnd w:id="149"/>
    </w:p>
    <w:p w:rsidR="00B11E47" w:rsidRPr="00181FE6" w:rsidRDefault="00B11E47" w:rsidP="00B11E47">
      <w:pPr>
        <w:widowControl w:val="0"/>
        <w:spacing w:line="276" w:lineRule="auto"/>
        <w:ind w:firstLine="709"/>
        <w:jc w:val="both"/>
        <w:outlineLvl w:val="0"/>
        <w:rPr>
          <w:bCs/>
          <w:kern w:val="32"/>
        </w:rPr>
      </w:pPr>
      <w:bookmarkStart w:id="150" w:name="_Toc134740520"/>
      <w:r w:rsidRPr="00181FE6">
        <w:rPr>
          <w:bCs/>
          <w:kern w:val="32"/>
        </w:rPr>
        <w:t>Лесные ресурсы достаточно велики и составляют наибольший природно-ресурсный потенциал региона. Около 33% площади территории покрыто разнообразными лесами. В основном это хвойные породы деревьев. На сегодняшний день отмечается прирост их количества. Деревообрабатывающая промышленность позволяет задействовать около 4 млн. трудовых мест и вносит девятипроцентный вклад в экономику региона. Наибольшая площадь лесных насаждений приходится на Северную Европу – Финляндию и Норвегию. Меньше всего лесов располагается на островных государствах.</w:t>
      </w:r>
      <w:bookmarkEnd w:id="150"/>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151" w:name="_Toc134740521"/>
      <w:r w:rsidRPr="00181FE6">
        <w:rPr>
          <w:bCs/>
          <w:i/>
          <w:kern w:val="32"/>
        </w:rPr>
        <w:t>2. Вопросы и задания к практическому занятию</w:t>
      </w:r>
      <w:bookmarkEnd w:id="151"/>
    </w:p>
    <w:p w:rsidR="00B11E47" w:rsidRPr="00181FE6" w:rsidRDefault="00B11E47" w:rsidP="00B11E47">
      <w:pPr>
        <w:widowControl w:val="0"/>
        <w:spacing w:line="276" w:lineRule="auto"/>
        <w:jc w:val="both"/>
        <w:outlineLvl w:val="0"/>
        <w:rPr>
          <w:b/>
          <w:bCs/>
          <w:kern w:val="32"/>
        </w:rPr>
      </w:pPr>
      <w:bookmarkStart w:id="152" w:name="_Toc134740522"/>
      <w:r w:rsidRPr="00181FE6">
        <w:rPr>
          <w:b/>
          <w:bCs/>
          <w:kern w:val="32"/>
        </w:rPr>
        <w:t>Задание 1. Вопросы к практическому занятию</w:t>
      </w:r>
      <w:bookmarkEnd w:id="152"/>
    </w:p>
    <w:p w:rsidR="00B11E47" w:rsidRPr="00181FE6" w:rsidRDefault="00B11E47" w:rsidP="00B11E47">
      <w:pPr>
        <w:widowControl w:val="0"/>
        <w:spacing w:line="276" w:lineRule="auto"/>
        <w:jc w:val="both"/>
        <w:outlineLvl w:val="0"/>
        <w:rPr>
          <w:bCs/>
          <w:kern w:val="32"/>
        </w:rPr>
      </w:pPr>
      <w:bookmarkStart w:id="153" w:name="_Toc134740523"/>
      <w:r w:rsidRPr="00181FE6">
        <w:rPr>
          <w:bCs/>
          <w:kern w:val="32"/>
        </w:rPr>
        <w:t>1. Что общего и какие различия можно отметить среди стран Европы?</w:t>
      </w:r>
      <w:bookmarkEnd w:id="153"/>
    </w:p>
    <w:p w:rsidR="00B11E47" w:rsidRPr="00181FE6" w:rsidRDefault="00B11E47" w:rsidP="00B11E47">
      <w:pPr>
        <w:widowControl w:val="0"/>
        <w:spacing w:line="276" w:lineRule="auto"/>
        <w:jc w:val="both"/>
        <w:outlineLvl w:val="0"/>
        <w:rPr>
          <w:bCs/>
          <w:kern w:val="32"/>
        </w:rPr>
      </w:pPr>
      <w:bookmarkStart w:id="154" w:name="_Toc134740524"/>
      <w:r w:rsidRPr="00181FE6">
        <w:rPr>
          <w:bCs/>
          <w:kern w:val="32"/>
        </w:rPr>
        <w:t>2. Какими природными ресурсами наиболее богата Европа?</w:t>
      </w:r>
      <w:bookmarkEnd w:id="154"/>
    </w:p>
    <w:p w:rsidR="00B11E47" w:rsidRPr="00181FE6" w:rsidRDefault="00B11E47" w:rsidP="00B11E47">
      <w:pPr>
        <w:widowControl w:val="0"/>
        <w:spacing w:line="276" w:lineRule="auto"/>
        <w:jc w:val="both"/>
        <w:outlineLvl w:val="0"/>
        <w:rPr>
          <w:bCs/>
          <w:kern w:val="32"/>
        </w:rPr>
      </w:pPr>
      <w:bookmarkStart w:id="155" w:name="_Toc134740525"/>
      <w:r w:rsidRPr="00181FE6">
        <w:rPr>
          <w:bCs/>
          <w:kern w:val="32"/>
        </w:rPr>
        <w:t>3. Каковы современные тенденции экономического развития в странах Европы?</w:t>
      </w:r>
      <w:bookmarkEnd w:id="155"/>
    </w:p>
    <w:p w:rsidR="00B11E47" w:rsidRPr="00181FE6" w:rsidRDefault="00B11E47" w:rsidP="00B11E47">
      <w:pPr>
        <w:widowControl w:val="0"/>
        <w:spacing w:line="276" w:lineRule="auto"/>
        <w:jc w:val="both"/>
        <w:outlineLvl w:val="0"/>
        <w:rPr>
          <w:bCs/>
          <w:kern w:val="32"/>
        </w:rPr>
      </w:pPr>
      <w:bookmarkStart w:id="156" w:name="_Toc134740526"/>
      <w:r w:rsidRPr="00181FE6">
        <w:rPr>
          <w:bCs/>
          <w:kern w:val="32"/>
        </w:rPr>
        <w:t>4. Почему Южную Европу часто называют «колыбелью цивилизации»?</w:t>
      </w:r>
      <w:bookmarkEnd w:id="156"/>
    </w:p>
    <w:p w:rsidR="00B11E47" w:rsidRPr="00181FE6" w:rsidRDefault="00B11E47" w:rsidP="00B11E47">
      <w:pPr>
        <w:widowControl w:val="0"/>
        <w:spacing w:line="276" w:lineRule="auto"/>
        <w:jc w:val="both"/>
        <w:outlineLvl w:val="0"/>
        <w:rPr>
          <w:bCs/>
          <w:kern w:val="32"/>
        </w:rPr>
      </w:pPr>
      <w:bookmarkStart w:id="157" w:name="_Toc134740527"/>
      <w:r w:rsidRPr="00181FE6">
        <w:rPr>
          <w:bCs/>
          <w:kern w:val="32"/>
        </w:rPr>
        <w:t>5. Почему для Европы характерна высокая доля городского населения? Назовите крупнейшие агломерации Европы.</w:t>
      </w:r>
      <w:bookmarkEnd w:id="157"/>
    </w:p>
    <w:p w:rsidR="00B11E47" w:rsidRPr="00181FE6" w:rsidRDefault="00B11E47" w:rsidP="00B11E47">
      <w:pPr>
        <w:widowControl w:val="0"/>
        <w:spacing w:line="276" w:lineRule="auto"/>
        <w:jc w:val="both"/>
        <w:outlineLvl w:val="0"/>
        <w:rPr>
          <w:bCs/>
          <w:kern w:val="32"/>
        </w:rPr>
      </w:pPr>
      <w:bookmarkStart w:id="158" w:name="_Toc134740528"/>
      <w:r w:rsidRPr="00181FE6">
        <w:rPr>
          <w:bCs/>
          <w:kern w:val="32"/>
        </w:rPr>
        <w:t>6. Каковы, по вашему мнению, перспективы интеграции России в европейское экономическое и политическое пространство? Какие проблемы стоят на пути к этому?</w:t>
      </w:r>
      <w:bookmarkEnd w:id="158"/>
    </w:p>
    <w:p w:rsidR="00B11E47" w:rsidRPr="00181FE6" w:rsidRDefault="00B11E47" w:rsidP="00B11E47">
      <w:pPr>
        <w:widowControl w:val="0"/>
        <w:spacing w:line="276" w:lineRule="auto"/>
        <w:jc w:val="both"/>
        <w:outlineLvl w:val="0"/>
        <w:rPr>
          <w:b/>
          <w:bCs/>
          <w:kern w:val="32"/>
        </w:rPr>
      </w:pPr>
      <w:bookmarkStart w:id="159" w:name="_Toc134740529"/>
      <w:r w:rsidRPr="00181FE6">
        <w:rPr>
          <w:b/>
          <w:bCs/>
          <w:kern w:val="32"/>
        </w:rPr>
        <w:t xml:space="preserve">Задание 2. </w:t>
      </w:r>
      <w:r w:rsidRPr="00181FE6">
        <w:rPr>
          <w:bCs/>
          <w:kern w:val="32"/>
        </w:rPr>
        <w:t>Найдите заданные страны на политической карте, изучите их географическое положение. Если страна находится на побережье моря, то это приморская страна. Германия омывается водами Балтийского и Северного моря, значит, это приморская страна. Если страна находится на острове (небольшой участок суши, со всех сторон окружённый водой), значит, она островная. Ирландия находится на одноимённом острове – островная. Если страна находится на полуострове (часть материка, далеко вдающееся в море или океан), значит, она относится к полуостровным. Греция находится на Балканском полуострове – полуостровная. Словакия находится в центре Европы – внутриконтинентальная.</w:t>
      </w:r>
      <w:bookmarkEnd w:id="159"/>
    </w:p>
    <w:p w:rsidR="00B11E47" w:rsidRPr="00181FE6" w:rsidRDefault="00B11E47" w:rsidP="00B11E47">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254"/>
        <w:gridCol w:w="2307"/>
        <w:gridCol w:w="2233"/>
        <w:gridCol w:w="2777"/>
      </w:tblGrid>
      <w:tr w:rsidR="00B11E47" w:rsidRPr="00181FE6" w:rsidTr="00F966CC">
        <w:tc>
          <w:tcPr>
            <w:tcW w:w="2392" w:type="dxa"/>
          </w:tcPr>
          <w:p w:rsidR="00B11E47" w:rsidRPr="00181FE6" w:rsidRDefault="00B11E47" w:rsidP="00F966CC">
            <w:pPr>
              <w:widowControl w:val="0"/>
              <w:spacing w:line="276" w:lineRule="auto"/>
              <w:jc w:val="both"/>
              <w:outlineLvl w:val="0"/>
              <w:rPr>
                <w:bCs/>
                <w:kern w:val="32"/>
              </w:rPr>
            </w:pPr>
            <w:bookmarkStart w:id="160" w:name="_Toc134740530"/>
            <w:r w:rsidRPr="00181FE6">
              <w:rPr>
                <w:bCs/>
                <w:kern w:val="32"/>
              </w:rPr>
              <w:t>Приморские</w:t>
            </w:r>
            <w:bookmarkEnd w:id="160"/>
            <w:r w:rsidRPr="00181FE6">
              <w:rPr>
                <w:bCs/>
                <w:kern w:val="32"/>
              </w:rPr>
              <w:t xml:space="preserve"> </w:t>
            </w:r>
          </w:p>
        </w:tc>
        <w:tc>
          <w:tcPr>
            <w:tcW w:w="2393" w:type="dxa"/>
          </w:tcPr>
          <w:p w:rsidR="00B11E47" w:rsidRPr="00181FE6" w:rsidRDefault="00B11E47" w:rsidP="00F966CC">
            <w:pPr>
              <w:widowControl w:val="0"/>
              <w:spacing w:line="276" w:lineRule="auto"/>
              <w:jc w:val="both"/>
              <w:outlineLvl w:val="0"/>
              <w:rPr>
                <w:bCs/>
                <w:kern w:val="32"/>
              </w:rPr>
            </w:pPr>
            <w:bookmarkStart w:id="161" w:name="_Toc134740531"/>
            <w:r w:rsidRPr="00181FE6">
              <w:rPr>
                <w:bCs/>
                <w:kern w:val="32"/>
              </w:rPr>
              <w:t>Полуостровные</w:t>
            </w:r>
            <w:bookmarkEnd w:id="161"/>
          </w:p>
        </w:tc>
        <w:tc>
          <w:tcPr>
            <w:tcW w:w="2393" w:type="dxa"/>
          </w:tcPr>
          <w:p w:rsidR="00B11E47" w:rsidRPr="00181FE6" w:rsidRDefault="00B11E47" w:rsidP="00F966CC">
            <w:pPr>
              <w:widowControl w:val="0"/>
              <w:spacing w:line="276" w:lineRule="auto"/>
              <w:jc w:val="both"/>
              <w:outlineLvl w:val="0"/>
              <w:rPr>
                <w:bCs/>
                <w:kern w:val="32"/>
              </w:rPr>
            </w:pPr>
            <w:bookmarkStart w:id="162" w:name="_Toc134740532"/>
            <w:r w:rsidRPr="00181FE6">
              <w:rPr>
                <w:bCs/>
                <w:kern w:val="32"/>
              </w:rPr>
              <w:t>Островные</w:t>
            </w:r>
            <w:bookmarkEnd w:id="162"/>
          </w:p>
        </w:tc>
        <w:tc>
          <w:tcPr>
            <w:tcW w:w="2393" w:type="dxa"/>
          </w:tcPr>
          <w:p w:rsidR="00B11E47" w:rsidRPr="00181FE6" w:rsidRDefault="00B11E47" w:rsidP="00F966CC">
            <w:pPr>
              <w:widowControl w:val="0"/>
              <w:spacing w:line="276" w:lineRule="auto"/>
              <w:jc w:val="both"/>
              <w:outlineLvl w:val="0"/>
              <w:rPr>
                <w:bCs/>
                <w:kern w:val="32"/>
              </w:rPr>
            </w:pPr>
            <w:bookmarkStart w:id="163" w:name="_Toc134740533"/>
            <w:r w:rsidRPr="00181FE6">
              <w:rPr>
                <w:bCs/>
                <w:kern w:val="32"/>
              </w:rPr>
              <w:t>Внутриконтинентальные</w:t>
            </w:r>
            <w:bookmarkEnd w:id="163"/>
          </w:p>
        </w:tc>
      </w:tr>
      <w:tr w:rsidR="00B11E47" w:rsidRPr="00181FE6" w:rsidTr="00F966CC">
        <w:tc>
          <w:tcPr>
            <w:tcW w:w="2392" w:type="dxa"/>
          </w:tcPr>
          <w:p w:rsidR="00B11E47" w:rsidRPr="00181FE6" w:rsidRDefault="00B11E47" w:rsidP="00F966CC">
            <w:pPr>
              <w:widowControl w:val="0"/>
              <w:spacing w:line="276" w:lineRule="auto"/>
              <w:jc w:val="both"/>
              <w:outlineLvl w:val="0"/>
              <w:rPr>
                <w:bCs/>
                <w:kern w:val="32"/>
              </w:rPr>
            </w:pPr>
            <w:bookmarkStart w:id="164" w:name="_Toc134740534"/>
            <w:r w:rsidRPr="00181FE6">
              <w:rPr>
                <w:bCs/>
                <w:kern w:val="32"/>
              </w:rPr>
              <w:t>Германия</w:t>
            </w:r>
            <w:bookmarkEnd w:id="164"/>
          </w:p>
        </w:tc>
        <w:tc>
          <w:tcPr>
            <w:tcW w:w="2393" w:type="dxa"/>
          </w:tcPr>
          <w:p w:rsidR="00B11E47" w:rsidRPr="00181FE6" w:rsidRDefault="00B11E47" w:rsidP="00F966CC">
            <w:pPr>
              <w:widowControl w:val="0"/>
              <w:spacing w:line="276" w:lineRule="auto"/>
              <w:jc w:val="both"/>
              <w:outlineLvl w:val="0"/>
              <w:rPr>
                <w:bCs/>
                <w:kern w:val="32"/>
              </w:rPr>
            </w:pPr>
            <w:bookmarkStart w:id="165" w:name="_Toc134740535"/>
            <w:r w:rsidRPr="00181FE6">
              <w:rPr>
                <w:bCs/>
                <w:kern w:val="32"/>
              </w:rPr>
              <w:t>Греция</w:t>
            </w:r>
            <w:bookmarkEnd w:id="165"/>
          </w:p>
        </w:tc>
        <w:tc>
          <w:tcPr>
            <w:tcW w:w="2393" w:type="dxa"/>
          </w:tcPr>
          <w:p w:rsidR="00B11E47" w:rsidRPr="00181FE6" w:rsidRDefault="00B11E47" w:rsidP="00F966CC">
            <w:pPr>
              <w:widowControl w:val="0"/>
              <w:spacing w:line="276" w:lineRule="auto"/>
              <w:jc w:val="both"/>
              <w:outlineLvl w:val="0"/>
              <w:rPr>
                <w:bCs/>
                <w:kern w:val="32"/>
              </w:rPr>
            </w:pPr>
            <w:bookmarkStart w:id="166" w:name="_Toc134740536"/>
            <w:r w:rsidRPr="00181FE6">
              <w:rPr>
                <w:bCs/>
                <w:kern w:val="32"/>
              </w:rPr>
              <w:t>Ирландия</w:t>
            </w:r>
            <w:bookmarkEnd w:id="166"/>
          </w:p>
        </w:tc>
        <w:tc>
          <w:tcPr>
            <w:tcW w:w="2393" w:type="dxa"/>
          </w:tcPr>
          <w:p w:rsidR="00B11E47" w:rsidRPr="00181FE6" w:rsidRDefault="00B11E47" w:rsidP="00F966CC">
            <w:pPr>
              <w:widowControl w:val="0"/>
              <w:spacing w:line="276" w:lineRule="auto"/>
              <w:jc w:val="both"/>
              <w:outlineLvl w:val="0"/>
              <w:rPr>
                <w:bCs/>
                <w:kern w:val="32"/>
              </w:rPr>
            </w:pPr>
            <w:bookmarkStart w:id="167" w:name="_Toc134740537"/>
            <w:r w:rsidRPr="00181FE6">
              <w:rPr>
                <w:bCs/>
                <w:kern w:val="32"/>
              </w:rPr>
              <w:t>Словакия</w:t>
            </w:r>
            <w:bookmarkEnd w:id="167"/>
          </w:p>
        </w:tc>
      </w:tr>
    </w:tbl>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168" w:name="_Toc134740538"/>
      <w:r w:rsidRPr="00181FE6">
        <w:rPr>
          <w:b/>
          <w:bCs/>
          <w:kern w:val="32"/>
        </w:rPr>
        <w:t>Задание 3.</w:t>
      </w:r>
      <w:bookmarkEnd w:id="168"/>
    </w:p>
    <w:p w:rsidR="00B11E47" w:rsidRPr="00181FE6" w:rsidRDefault="00B11E47" w:rsidP="00B11E47">
      <w:pPr>
        <w:widowControl w:val="0"/>
        <w:spacing w:line="276" w:lineRule="auto"/>
        <w:jc w:val="both"/>
        <w:outlineLvl w:val="0"/>
        <w:rPr>
          <w:bCs/>
          <w:kern w:val="32"/>
        </w:rPr>
      </w:pPr>
      <w:bookmarkStart w:id="169" w:name="_Toc134740539"/>
      <w:r w:rsidRPr="00181FE6">
        <w:rPr>
          <w:bCs/>
          <w:kern w:val="32"/>
        </w:rPr>
        <w:t>1. Составьте картосхему «Природные ресурсы Зарубежной Европы». Выделите ресурсы, по запасам которых европейские страны являются мировыми лидерами.</w:t>
      </w:r>
      <w:bookmarkEnd w:id="169"/>
    </w:p>
    <w:p w:rsidR="00B11E47" w:rsidRPr="00181FE6" w:rsidRDefault="00B11E47" w:rsidP="00B11E47">
      <w:pPr>
        <w:widowControl w:val="0"/>
        <w:spacing w:line="276" w:lineRule="auto"/>
        <w:jc w:val="both"/>
        <w:outlineLvl w:val="0"/>
        <w:rPr>
          <w:bCs/>
          <w:kern w:val="32"/>
        </w:rPr>
      </w:pPr>
      <w:bookmarkStart w:id="170" w:name="_Toc134740540"/>
      <w:r w:rsidRPr="00181FE6">
        <w:rPr>
          <w:bCs/>
          <w:kern w:val="32"/>
        </w:rPr>
        <w:t>2. На контурной карте Европы обозначьте ее субрегионы, подпишите страны и их столицы. Отметьте страны, входящие в ЕС и НАТО.</w:t>
      </w:r>
      <w:bookmarkEnd w:id="170"/>
    </w:p>
    <w:p w:rsidR="00B11E47" w:rsidRPr="00181FE6" w:rsidRDefault="00B11E47" w:rsidP="00B11E47">
      <w:pPr>
        <w:widowControl w:val="0"/>
        <w:spacing w:line="276" w:lineRule="auto"/>
        <w:jc w:val="both"/>
        <w:outlineLvl w:val="0"/>
        <w:rPr>
          <w:bCs/>
          <w:kern w:val="32"/>
        </w:rPr>
      </w:pPr>
      <w:bookmarkStart w:id="171" w:name="_Toc134740541"/>
      <w:r w:rsidRPr="00181FE6">
        <w:rPr>
          <w:bCs/>
          <w:kern w:val="32"/>
        </w:rPr>
        <w:t>3. Используя материалы изученной темы, отметьте на контурной карте крупнейшие агломерации Зарубежной Европы.</w:t>
      </w:r>
      <w:bookmarkEnd w:id="171"/>
    </w:p>
    <w:p w:rsidR="00B11E47" w:rsidRPr="00181FE6" w:rsidRDefault="00B11E47" w:rsidP="00B11E47">
      <w:pPr>
        <w:widowControl w:val="0"/>
        <w:spacing w:line="276" w:lineRule="auto"/>
        <w:jc w:val="both"/>
        <w:outlineLvl w:val="0"/>
        <w:rPr>
          <w:bCs/>
          <w:kern w:val="32"/>
        </w:rPr>
      </w:pPr>
      <w:bookmarkStart w:id="172" w:name="_Toc134740542"/>
      <w:r w:rsidRPr="00181FE6">
        <w:rPr>
          <w:bCs/>
          <w:kern w:val="32"/>
        </w:rPr>
        <w:t>4. Подготовьте сообщение по одной из стран Зарубежной Европы.</w:t>
      </w:r>
      <w:bookmarkEnd w:id="172"/>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173" w:name="_Toc134740543"/>
      <w:r w:rsidRPr="00181FE6">
        <w:rPr>
          <w:rFonts w:ascii="Times New Roman" w:hAnsi="Times New Roman"/>
          <w:b w:val="0"/>
          <w:i/>
          <w:sz w:val="24"/>
          <w:szCs w:val="24"/>
        </w:rPr>
        <w:lastRenderedPageBreak/>
        <w:t xml:space="preserve">Практическое занятие </w:t>
      </w:r>
      <w:r w:rsidR="00CD1873">
        <w:rPr>
          <w:rFonts w:ascii="Times New Roman" w:hAnsi="Times New Roman"/>
          <w:b w:val="0"/>
          <w:i/>
          <w:sz w:val="24"/>
          <w:szCs w:val="24"/>
        </w:rPr>
        <w:t>7</w:t>
      </w:r>
      <w:r w:rsidRPr="00181FE6">
        <w:rPr>
          <w:rFonts w:ascii="Times New Roman" w:hAnsi="Times New Roman"/>
          <w:b w:val="0"/>
          <w:i/>
          <w:sz w:val="24"/>
          <w:szCs w:val="24"/>
        </w:rPr>
        <w:t>.</w:t>
      </w:r>
      <w:bookmarkEnd w:id="173"/>
    </w:p>
    <w:p w:rsidR="00CD1873" w:rsidRDefault="00CD1873"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74" w:name="_Toc134740545"/>
      <w:r w:rsidRPr="00CD1873">
        <w:rPr>
          <w:rFonts w:ascii="Times New Roman" w:hAnsi="Times New Roman"/>
          <w:color w:val="000000" w:themeColor="text1"/>
          <w:sz w:val="24"/>
          <w:szCs w:val="24"/>
        </w:rPr>
        <w:t xml:space="preserve">Экономико-географическое положение  Азии и Африка. Особенности природно-ресурсного потенциала, населения и хозяйства региона </w:t>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181FE6">
        <w:rPr>
          <w:rFonts w:ascii="Times New Roman" w:hAnsi="Times New Roman"/>
          <w:color w:val="000000" w:themeColor="text1"/>
          <w:sz w:val="24"/>
          <w:szCs w:val="24"/>
        </w:rPr>
        <w:t>(Профессионально-ориентированное содержание)</w:t>
      </w:r>
      <w:bookmarkEnd w:id="174"/>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spacing w:line="276" w:lineRule="auto"/>
        <w:jc w:val="both"/>
      </w:pPr>
    </w:p>
    <w:p w:rsidR="00B11E47" w:rsidRPr="00181FE6" w:rsidRDefault="00B11E47" w:rsidP="00B11E47">
      <w:pPr>
        <w:widowControl w:val="0"/>
        <w:spacing w:line="276" w:lineRule="auto"/>
        <w:ind w:firstLine="709"/>
        <w:jc w:val="both"/>
        <w:outlineLvl w:val="0"/>
        <w:rPr>
          <w:bCs/>
          <w:kern w:val="32"/>
        </w:rPr>
      </w:pPr>
      <w:bookmarkStart w:id="175" w:name="_Toc134740546"/>
      <w:r w:rsidRPr="00181FE6">
        <w:rPr>
          <w:bCs/>
          <w:kern w:val="32"/>
        </w:rPr>
        <w:t>Зарубежная Азия — один из самых больших по площади территории и крупнейший по численности населения регион мира. Она занимает южную и юго-восточную части материка Евразия и прилегающие острова, наиболее крупными из которых являются Японские, Тайвань, Филиппинские, Большие и Малые Зондские, Цейлон. Территория Зарубежной Азии — 31,9 млн км2, что составляет около 3/5 площади Евразии и почти 1/4 площади обитаемой суши. С севера на юг регион вытянут почти на 7000 км, а с запада на восток — более чем на 10 000 км. С востока и юго-востока он омывается водами Тихого океана, с юга и юго-запада — Индийским, а с запада — Атлантическим. Сухопутная граница Зарубежной Азии проходит по южной границе России, по проливам Босфор и Дарданеллы, Суэцкому каналу и посередине острова Новая Гвинея. Точному проведению границ мешает политическая конъюнктура. Некоторые азиатские страны стремятся стать членами европейских интеграционных объединений и, прежде всего, Европейского Союза. В 2004 г. в его состав вошел Кипр.</w:t>
      </w:r>
      <w:bookmarkEnd w:id="175"/>
    </w:p>
    <w:p w:rsidR="00B11E47" w:rsidRPr="00181FE6" w:rsidRDefault="00B11E47" w:rsidP="00B11E47">
      <w:pPr>
        <w:widowControl w:val="0"/>
        <w:spacing w:line="276" w:lineRule="auto"/>
        <w:ind w:firstLine="709"/>
        <w:jc w:val="both"/>
        <w:outlineLvl w:val="0"/>
        <w:rPr>
          <w:bCs/>
          <w:kern w:val="32"/>
        </w:rPr>
      </w:pPr>
      <w:bookmarkStart w:id="176" w:name="_Toc134740547"/>
      <w:r w:rsidRPr="00181FE6">
        <w:rPr>
          <w:bCs/>
          <w:kern w:val="32"/>
        </w:rPr>
        <w:t>На территории Азии к настоящему времени полностью или частично расположены 54 государства, из них пять (Абхазия, Китайская Республика (Тайвань), Палестина, Турецкая Республика Северного Кипра, Южная Осетия) признаны только частично. Из непризнанных государств — Нагорно-Карабахская Республика. Включение России в список стран Азии основывается прежде всего на частичном расположении в этой части света (при этом подавляющая часть населения страны находится в Европе, но большая часть территории — в Азии). Турцию и Казахстан иногда включают в список европейских стран ввиду наличия меньшей части территории и населения в Европе. Иногда к европейским странам относят также Азербайджан и Грузию (при проведении границы между Европой и Азией по Большому Кавказу они имеют небольшие территории в Европе), и Кипр, географически расположенный полностью в Азии, входящий в ЕС и имеющий тесные политические и культурные связи с Европой.</w:t>
      </w:r>
      <w:bookmarkEnd w:id="176"/>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center"/>
        <w:outlineLvl w:val="0"/>
        <w:rPr>
          <w:bCs/>
          <w:i/>
          <w:kern w:val="32"/>
        </w:rPr>
      </w:pPr>
      <w:bookmarkStart w:id="177" w:name="_Toc134740548"/>
      <w:r w:rsidRPr="00181FE6">
        <w:rPr>
          <w:bCs/>
          <w:i/>
          <w:kern w:val="32"/>
        </w:rPr>
        <w:t>2. Вопросы и задания к практическому занятию</w:t>
      </w:r>
      <w:bookmarkEnd w:id="177"/>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kern w:val="32"/>
        </w:rPr>
      </w:pPr>
      <w:bookmarkStart w:id="178" w:name="_Toc134740549"/>
      <w:r w:rsidRPr="00181FE6">
        <w:rPr>
          <w:b/>
          <w:bCs/>
          <w:kern w:val="32"/>
        </w:rPr>
        <w:t>Задание 1.</w:t>
      </w:r>
      <w:r w:rsidRPr="00181FE6">
        <w:rPr>
          <w:bCs/>
          <w:kern w:val="32"/>
        </w:rPr>
        <w:t xml:space="preserve"> Внимательно прочитайте предложенный текст и выполните задание.</w:t>
      </w:r>
      <w:bookmarkEnd w:id="178"/>
    </w:p>
    <w:p w:rsidR="00B11E47" w:rsidRPr="00181FE6" w:rsidRDefault="00B11E47" w:rsidP="00B11E47">
      <w:pPr>
        <w:widowControl w:val="0"/>
        <w:spacing w:line="276" w:lineRule="auto"/>
        <w:jc w:val="both"/>
        <w:outlineLvl w:val="0"/>
        <w:rPr>
          <w:bCs/>
          <w:kern w:val="32"/>
        </w:rPr>
      </w:pPr>
    </w:p>
    <w:p w:rsidR="00B11E47" w:rsidRPr="00190AE3" w:rsidRDefault="00B11E47" w:rsidP="00B11E47">
      <w:pPr>
        <w:widowControl w:val="0"/>
        <w:spacing w:line="276" w:lineRule="auto"/>
        <w:ind w:firstLine="709"/>
        <w:jc w:val="both"/>
        <w:outlineLvl w:val="0"/>
        <w:rPr>
          <w:bCs/>
          <w:i/>
          <w:kern w:val="32"/>
          <w:sz w:val="22"/>
        </w:rPr>
      </w:pPr>
      <w:bookmarkStart w:id="179" w:name="_Toc134740550"/>
      <w:r w:rsidRPr="00190AE3">
        <w:rPr>
          <w:bCs/>
          <w:i/>
          <w:kern w:val="32"/>
          <w:sz w:val="22"/>
        </w:rPr>
        <w:t>Зарубежная Азия занимает площадь 32 млн. км2. На её территории проживает около 60% населения мира (3,7 млрд. чел.). Регион Зарубежной Азии очень разнообразен: страны, занимающие огромные территории: Китай, Индия, Монголия, и маленькие страны: Мальдивская республика, Бахрейн, Израиль. В этот регион входят островные (Индонезия, Япония), полуостровные (Индия, Малайзия) и континентальные (Монголия, Иран) государства.</w:t>
      </w:r>
      <w:bookmarkEnd w:id="179"/>
    </w:p>
    <w:p w:rsidR="00B11E47" w:rsidRPr="00190AE3" w:rsidRDefault="00B11E47" w:rsidP="00B11E47">
      <w:pPr>
        <w:widowControl w:val="0"/>
        <w:spacing w:line="276" w:lineRule="auto"/>
        <w:ind w:firstLine="709"/>
        <w:jc w:val="both"/>
        <w:outlineLvl w:val="0"/>
        <w:rPr>
          <w:bCs/>
          <w:i/>
          <w:kern w:val="32"/>
          <w:sz w:val="22"/>
        </w:rPr>
      </w:pPr>
      <w:bookmarkStart w:id="180" w:name="_Toc134740551"/>
      <w:r w:rsidRPr="00190AE3">
        <w:rPr>
          <w:bCs/>
          <w:i/>
          <w:kern w:val="32"/>
          <w:sz w:val="22"/>
        </w:rPr>
        <w:t>Страны Зарубежной Азии крайне различны, как по природным условиям, так и по государственному устройству, уровню социально–экономического развития.</w:t>
      </w:r>
      <w:bookmarkEnd w:id="180"/>
    </w:p>
    <w:p w:rsidR="00B11E47" w:rsidRPr="00190AE3" w:rsidRDefault="00B11E47" w:rsidP="00B11E47">
      <w:pPr>
        <w:widowControl w:val="0"/>
        <w:spacing w:line="276" w:lineRule="auto"/>
        <w:ind w:firstLine="709"/>
        <w:jc w:val="both"/>
        <w:outlineLvl w:val="0"/>
        <w:rPr>
          <w:bCs/>
          <w:i/>
          <w:kern w:val="32"/>
          <w:sz w:val="22"/>
        </w:rPr>
      </w:pPr>
      <w:bookmarkStart w:id="181" w:name="_Toc134740552"/>
      <w:r w:rsidRPr="00190AE3">
        <w:rPr>
          <w:bCs/>
          <w:i/>
          <w:kern w:val="32"/>
          <w:sz w:val="22"/>
        </w:rPr>
        <w:t>В настоящее время более чем 45 суверенных государств, образующих регион, можно разделить:</w:t>
      </w:r>
      <w:bookmarkEnd w:id="181"/>
    </w:p>
    <w:p w:rsidR="00B11E47" w:rsidRPr="00190AE3" w:rsidRDefault="00B11E47" w:rsidP="00B11E47">
      <w:pPr>
        <w:widowControl w:val="0"/>
        <w:spacing w:line="276" w:lineRule="auto"/>
        <w:ind w:firstLine="709"/>
        <w:jc w:val="both"/>
        <w:outlineLvl w:val="0"/>
        <w:rPr>
          <w:bCs/>
          <w:i/>
          <w:kern w:val="32"/>
          <w:sz w:val="22"/>
        </w:rPr>
      </w:pPr>
      <w:bookmarkStart w:id="182" w:name="_Toc134740553"/>
      <w:r w:rsidRPr="00190AE3">
        <w:rPr>
          <w:bCs/>
          <w:i/>
          <w:kern w:val="32"/>
          <w:sz w:val="22"/>
        </w:rPr>
        <w:t xml:space="preserve">по формам правления — на республики (Турции, Китай, Индонезия) и монархии (Непал, </w:t>
      </w:r>
      <w:r w:rsidRPr="00190AE3">
        <w:rPr>
          <w:bCs/>
          <w:i/>
          <w:kern w:val="32"/>
          <w:sz w:val="22"/>
        </w:rPr>
        <w:lastRenderedPageBreak/>
        <w:t>Бутан, Япония);</w:t>
      </w:r>
      <w:bookmarkEnd w:id="182"/>
    </w:p>
    <w:p w:rsidR="00B11E47" w:rsidRPr="00190AE3" w:rsidRDefault="00B11E47" w:rsidP="00B11E47">
      <w:pPr>
        <w:widowControl w:val="0"/>
        <w:spacing w:line="276" w:lineRule="auto"/>
        <w:ind w:firstLine="709"/>
        <w:jc w:val="both"/>
        <w:outlineLvl w:val="0"/>
        <w:rPr>
          <w:bCs/>
          <w:i/>
          <w:kern w:val="32"/>
          <w:sz w:val="22"/>
        </w:rPr>
      </w:pPr>
      <w:bookmarkStart w:id="183" w:name="_Toc134740554"/>
      <w:r w:rsidRPr="00190AE3">
        <w:rPr>
          <w:bCs/>
          <w:i/>
          <w:kern w:val="32"/>
          <w:sz w:val="22"/>
        </w:rPr>
        <w:t>по административно–территориальному устройству на федеративные (Малайзия, Индия, ОАЭ) и унитарные (Китай, Филиппины, Сирия) государства.</w:t>
      </w:r>
      <w:bookmarkEnd w:id="183"/>
    </w:p>
    <w:p w:rsidR="00B11E47" w:rsidRPr="00190AE3" w:rsidRDefault="00B11E47" w:rsidP="00B11E47">
      <w:pPr>
        <w:widowControl w:val="0"/>
        <w:spacing w:line="276" w:lineRule="auto"/>
        <w:ind w:firstLine="709"/>
        <w:jc w:val="both"/>
        <w:outlineLvl w:val="0"/>
        <w:rPr>
          <w:bCs/>
          <w:i/>
          <w:kern w:val="32"/>
          <w:sz w:val="22"/>
        </w:rPr>
      </w:pPr>
      <w:bookmarkStart w:id="184" w:name="_Toc134740555"/>
      <w:r w:rsidRPr="00190AE3">
        <w:rPr>
          <w:bCs/>
          <w:i/>
          <w:kern w:val="32"/>
          <w:sz w:val="22"/>
        </w:rPr>
        <w:t>Почти все страны региона относятся к группе развивающихся стран (кроме Японии и Израиля), однако показатели, характеризующие уровень их социально — экономического развития, различны. На пример, национальный доход на душу населения составляет в Кувейте — 20 тыс $. в год, а в Афганистане — 200 — 300 долл. в год.</w:t>
      </w:r>
      <w:bookmarkEnd w:id="184"/>
    </w:p>
    <w:p w:rsidR="00B11E47" w:rsidRPr="00190AE3" w:rsidRDefault="00B11E47" w:rsidP="00B11E47">
      <w:pPr>
        <w:widowControl w:val="0"/>
        <w:spacing w:line="276" w:lineRule="auto"/>
        <w:ind w:firstLine="709"/>
        <w:jc w:val="both"/>
        <w:outlineLvl w:val="0"/>
        <w:rPr>
          <w:bCs/>
          <w:i/>
          <w:kern w:val="32"/>
          <w:sz w:val="22"/>
        </w:rPr>
      </w:pPr>
      <w:bookmarkStart w:id="185" w:name="_Toc134740556"/>
      <w:r w:rsidRPr="00190AE3">
        <w:rPr>
          <w:bCs/>
          <w:i/>
          <w:kern w:val="32"/>
          <w:sz w:val="22"/>
        </w:rPr>
        <w:t>Страны Зарубежной Азии сильно различаются по географическому положению, но можно выделить три основные особенности экономико-географического положения. Соседское положение, которое объединяет страны Зарубежной Азии и, с одной стороны, создаёт возможности для развития интеграционных процессов, а с другой обостряет международные отношения, поскольку в этом регионе немало острых политических конфликтов, в том числе пограничных.</w:t>
      </w:r>
      <w:bookmarkEnd w:id="185"/>
    </w:p>
    <w:p w:rsidR="00B11E47" w:rsidRPr="00190AE3" w:rsidRDefault="00B11E47" w:rsidP="00B11E47">
      <w:pPr>
        <w:widowControl w:val="0"/>
        <w:spacing w:line="276" w:lineRule="auto"/>
        <w:ind w:firstLine="709"/>
        <w:jc w:val="both"/>
        <w:outlineLvl w:val="0"/>
        <w:rPr>
          <w:bCs/>
          <w:i/>
          <w:kern w:val="32"/>
          <w:sz w:val="22"/>
        </w:rPr>
      </w:pPr>
      <w:bookmarkStart w:id="186" w:name="_Toc134740557"/>
      <w:r w:rsidRPr="00190AE3">
        <w:rPr>
          <w:bCs/>
          <w:i/>
          <w:kern w:val="32"/>
          <w:sz w:val="22"/>
        </w:rPr>
        <w:t>Например, проблема границы Афганистана и Пакистана, ситуация в пограничном штате Пенджаб в Индии, израильско-палестинский конфликт. Приморское положение ряда стран, обеспечивающее выход к морям Тихого (Китай, Япония, Корея), Индийского (Индия, Мьянма, Индонезия ) и Атлантического (Турция, Кипр, Ливан) океанов. Глубинное положение ряда стран, являющееся отрицательным фактором для их экономического развития (Афганистан, Монголия, Бутан).</w:t>
      </w:r>
      <w:bookmarkEnd w:id="186"/>
    </w:p>
    <w:p w:rsidR="00B11E47" w:rsidRPr="00190AE3" w:rsidRDefault="00B11E47" w:rsidP="00B11E47">
      <w:pPr>
        <w:widowControl w:val="0"/>
        <w:spacing w:line="276" w:lineRule="auto"/>
        <w:ind w:firstLine="709"/>
        <w:jc w:val="both"/>
        <w:outlineLvl w:val="0"/>
        <w:rPr>
          <w:bCs/>
          <w:i/>
          <w:kern w:val="32"/>
          <w:sz w:val="22"/>
        </w:rPr>
      </w:pPr>
      <w:bookmarkStart w:id="187" w:name="_Toc134740558"/>
      <w:r w:rsidRPr="00190AE3">
        <w:rPr>
          <w:bCs/>
          <w:i/>
          <w:kern w:val="32"/>
          <w:sz w:val="22"/>
        </w:rPr>
        <w:t>В пределах обширной территории зарубежной Азии можно выделить 5 субрегионов, отличающихся большим географическим своеобразием.</w:t>
      </w:r>
      <w:bookmarkEnd w:id="187"/>
    </w:p>
    <w:p w:rsidR="00B11E47" w:rsidRPr="00190AE3" w:rsidRDefault="00B11E47" w:rsidP="00B11E47">
      <w:pPr>
        <w:widowControl w:val="0"/>
        <w:spacing w:line="276" w:lineRule="auto"/>
        <w:ind w:firstLine="709"/>
        <w:jc w:val="both"/>
        <w:outlineLvl w:val="0"/>
        <w:rPr>
          <w:bCs/>
          <w:i/>
          <w:kern w:val="32"/>
          <w:sz w:val="22"/>
        </w:rPr>
      </w:pPr>
      <w:bookmarkStart w:id="188" w:name="_Toc134740559"/>
      <w:r w:rsidRPr="00190AE3">
        <w:rPr>
          <w:bCs/>
          <w:i/>
          <w:kern w:val="32"/>
          <w:sz w:val="22"/>
        </w:rPr>
        <w:t>Природно-ресурсный потенциал региона огромен. Однако размещены ресурсы неравномерно, что обусловливает и неравномерность в размещении населения и хозяйства. Главное богатство Азии –полезные ископаемые:</w:t>
      </w:r>
      <w:bookmarkEnd w:id="188"/>
    </w:p>
    <w:p w:rsidR="00B11E47" w:rsidRPr="00190AE3" w:rsidRDefault="00B11E47" w:rsidP="00B11E47">
      <w:pPr>
        <w:widowControl w:val="0"/>
        <w:spacing w:line="276" w:lineRule="auto"/>
        <w:ind w:firstLine="709"/>
        <w:jc w:val="both"/>
        <w:outlineLvl w:val="0"/>
        <w:rPr>
          <w:bCs/>
          <w:i/>
          <w:kern w:val="32"/>
          <w:sz w:val="22"/>
        </w:rPr>
      </w:pPr>
      <w:bookmarkStart w:id="189" w:name="_Toc134740560"/>
      <w:r w:rsidRPr="00190AE3">
        <w:rPr>
          <w:bCs/>
          <w:i/>
          <w:kern w:val="32"/>
          <w:sz w:val="22"/>
        </w:rPr>
        <w:t>нефть (области Персидского залива и Месопотамского прогиба (Иран, Ирак, Саудовская Аравия, Кувейт, Бахрейн, ОАЭ, Катар), а также Индонезия, Майями, шельфовая зона окраинных морей Восточной и Юго-Восточной Азии);</w:t>
      </w:r>
      <w:bookmarkEnd w:id="189"/>
    </w:p>
    <w:p w:rsidR="00B11E47" w:rsidRPr="00190AE3" w:rsidRDefault="00B11E47" w:rsidP="00B11E47">
      <w:pPr>
        <w:widowControl w:val="0"/>
        <w:spacing w:line="276" w:lineRule="auto"/>
        <w:ind w:firstLine="709"/>
        <w:jc w:val="both"/>
        <w:outlineLvl w:val="0"/>
        <w:rPr>
          <w:bCs/>
          <w:i/>
          <w:kern w:val="32"/>
          <w:sz w:val="22"/>
        </w:rPr>
      </w:pPr>
      <w:bookmarkStart w:id="190" w:name="_Toc134740561"/>
      <w:r w:rsidRPr="00190AE3">
        <w:rPr>
          <w:bCs/>
          <w:i/>
          <w:kern w:val="32"/>
          <w:sz w:val="22"/>
        </w:rPr>
        <w:t>каменный уголь (Китай, Индия);</w:t>
      </w:r>
      <w:bookmarkEnd w:id="190"/>
    </w:p>
    <w:p w:rsidR="00B11E47" w:rsidRPr="00190AE3" w:rsidRDefault="00B11E47" w:rsidP="00B11E47">
      <w:pPr>
        <w:widowControl w:val="0"/>
        <w:spacing w:line="276" w:lineRule="auto"/>
        <w:ind w:firstLine="709"/>
        <w:jc w:val="both"/>
        <w:outlineLvl w:val="0"/>
        <w:rPr>
          <w:bCs/>
          <w:i/>
          <w:kern w:val="32"/>
          <w:sz w:val="22"/>
        </w:rPr>
      </w:pPr>
      <w:bookmarkStart w:id="191" w:name="_Toc134740562"/>
      <w:r w:rsidRPr="00190AE3">
        <w:rPr>
          <w:bCs/>
          <w:i/>
          <w:kern w:val="32"/>
          <w:sz w:val="22"/>
        </w:rPr>
        <w:t>железная и марганцевые руды (Индия);</w:t>
      </w:r>
      <w:bookmarkEnd w:id="191"/>
    </w:p>
    <w:p w:rsidR="00B11E47" w:rsidRPr="00190AE3" w:rsidRDefault="00B11E47" w:rsidP="00B11E47">
      <w:pPr>
        <w:widowControl w:val="0"/>
        <w:spacing w:line="276" w:lineRule="auto"/>
        <w:ind w:firstLine="709"/>
        <w:jc w:val="both"/>
        <w:outlineLvl w:val="0"/>
        <w:rPr>
          <w:bCs/>
          <w:i/>
          <w:kern w:val="32"/>
          <w:sz w:val="22"/>
        </w:rPr>
      </w:pPr>
      <w:bookmarkStart w:id="192" w:name="_Toc134740563"/>
      <w:r w:rsidRPr="00190AE3">
        <w:rPr>
          <w:bCs/>
          <w:i/>
          <w:kern w:val="32"/>
          <w:sz w:val="22"/>
        </w:rPr>
        <w:t>хромовые руды (Турция, Индия, Филиппины);</w:t>
      </w:r>
      <w:bookmarkEnd w:id="192"/>
    </w:p>
    <w:p w:rsidR="00B11E47" w:rsidRPr="00190AE3" w:rsidRDefault="00B11E47" w:rsidP="00B11E47">
      <w:pPr>
        <w:widowControl w:val="0"/>
        <w:spacing w:line="276" w:lineRule="auto"/>
        <w:ind w:firstLine="709"/>
        <w:jc w:val="both"/>
        <w:outlineLvl w:val="0"/>
        <w:rPr>
          <w:bCs/>
          <w:i/>
          <w:kern w:val="32"/>
          <w:sz w:val="22"/>
        </w:rPr>
      </w:pPr>
      <w:bookmarkStart w:id="193" w:name="_Toc134740564"/>
      <w:r w:rsidRPr="00190AE3">
        <w:rPr>
          <w:bCs/>
          <w:i/>
          <w:kern w:val="32"/>
          <w:sz w:val="22"/>
        </w:rPr>
        <w:t>оловянные руды (Майями, Таиланд, Малайзия);</w:t>
      </w:r>
      <w:bookmarkEnd w:id="193"/>
    </w:p>
    <w:p w:rsidR="00B11E47" w:rsidRPr="00190AE3" w:rsidRDefault="00B11E47" w:rsidP="00B11E47">
      <w:pPr>
        <w:widowControl w:val="0"/>
        <w:spacing w:line="276" w:lineRule="auto"/>
        <w:ind w:firstLine="709"/>
        <w:jc w:val="both"/>
        <w:outlineLvl w:val="0"/>
        <w:rPr>
          <w:bCs/>
          <w:i/>
          <w:kern w:val="32"/>
          <w:sz w:val="22"/>
        </w:rPr>
      </w:pPr>
      <w:bookmarkStart w:id="194" w:name="_Toc134740565"/>
      <w:r w:rsidRPr="00190AE3">
        <w:rPr>
          <w:bCs/>
          <w:i/>
          <w:kern w:val="32"/>
          <w:sz w:val="22"/>
        </w:rPr>
        <w:t>медные и никелевые руды (Иордания).</w:t>
      </w:r>
      <w:bookmarkEnd w:id="194"/>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195" w:name="_Toc134740566"/>
      <w:r w:rsidRPr="00190AE3">
        <w:rPr>
          <w:bCs/>
          <w:i/>
          <w:kern w:val="32"/>
          <w:sz w:val="22"/>
        </w:rPr>
        <w:t>Велики ресурсы внутренних вод. Однако размещены они крайне неравномерно. Наиболее густая речная сеть в Южной и Юго-Восточной Азии. Огромные пространства Центральной и Юго-Западной Азии — засушливы.</w:t>
      </w:r>
      <w:bookmarkEnd w:id="195"/>
    </w:p>
    <w:p w:rsidR="00B11E47" w:rsidRPr="00190AE3" w:rsidRDefault="00B11E47" w:rsidP="00B11E47">
      <w:pPr>
        <w:widowControl w:val="0"/>
        <w:spacing w:line="276" w:lineRule="auto"/>
        <w:ind w:firstLine="709"/>
        <w:jc w:val="both"/>
        <w:outlineLvl w:val="0"/>
        <w:rPr>
          <w:bCs/>
          <w:i/>
          <w:kern w:val="32"/>
          <w:sz w:val="22"/>
        </w:rPr>
      </w:pPr>
      <w:bookmarkStart w:id="196" w:name="_Toc134740567"/>
      <w:r w:rsidRPr="00190AE3">
        <w:rPr>
          <w:bCs/>
          <w:i/>
          <w:kern w:val="32"/>
          <w:sz w:val="22"/>
        </w:rPr>
        <w:t>Агроклиматические ресурсы характеризуются большими запасами тепла с недостатком влаги во многих районах, поэтому в Азии с древних времен используется искусственное орошение.</w:t>
      </w:r>
      <w:bookmarkEnd w:id="196"/>
    </w:p>
    <w:p w:rsidR="00B11E47" w:rsidRPr="00190AE3" w:rsidRDefault="00B11E47" w:rsidP="00B11E47">
      <w:pPr>
        <w:widowControl w:val="0"/>
        <w:spacing w:line="276" w:lineRule="auto"/>
        <w:ind w:firstLine="709"/>
        <w:jc w:val="both"/>
        <w:outlineLvl w:val="0"/>
        <w:rPr>
          <w:bCs/>
          <w:i/>
          <w:kern w:val="32"/>
          <w:sz w:val="22"/>
        </w:rPr>
      </w:pPr>
      <w:bookmarkStart w:id="197" w:name="_Toc134740568"/>
      <w:r w:rsidRPr="00190AE3">
        <w:rPr>
          <w:bCs/>
          <w:i/>
          <w:kern w:val="32"/>
          <w:sz w:val="22"/>
        </w:rPr>
        <w:t>Почвы не отличаются высоким плодородием, исключение составляют аллювиальные почвы речных долин.</w:t>
      </w:r>
      <w:bookmarkEnd w:id="197"/>
    </w:p>
    <w:p w:rsidR="00B11E47" w:rsidRPr="00190AE3" w:rsidRDefault="00B11E47" w:rsidP="00B11E47">
      <w:pPr>
        <w:widowControl w:val="0"/>
        <w:spacing w:line="276" w:lineRule="auto"/>
        <w:ind w:firstLine="709"/>
        <w:jc w:val="both"/>
        <w:outlineLvl w:val="0"/>
        <w:rPr>
          <w:bCs/>
          <w:i/>
          <w:kern w:val="32"/>
          <w:sz w:val="22"/>
        </w:rPr>
      </w:pPr>
      <w:bookmarkStart w:id="198" w:name="_Toc134740569"/>
      <w:r w:rsidRPr="00190AE3">
        <w:rPr>
          <w:bCs/>
          <w:i/>
          <w:kern w:val="32"/>
          <w:sz w:val="22"/>
        </w:rPr>
        <w:t>Лесные ресурсы представлены влажно-тропическими лесами Юго-Восточной Азии. Здесь сохранились ценные породы деревьев: красное, железное, сандаловое, камфорное.</w:t>
      </w:r>
      <w:bookmarkEnd w:id="198"/>
    </w:p>
    <w:p w:rsidR="00B11E47" w:rsidRPr="00190AE3" w:rsidRDefault="00B11E47" w:rsidP="00B11E47">
      <w:pPr>
        <w:widowControl w:val="0"/>
        <w:spacing w:line="276" w:lineRule="auto"/>
        <w:ind w:firstLine="709"/>
        <w:jc w:val="both"/>
        <w:outlineLvl w:val="0"/>
        <w:rPr>
          <w:bCs/>
          <w:i/>
          <w:kern w:val="32"/>
          <w:sz w:val="22"/>
        </w:rPr>
      </w:pPr>
      <w:bookmarkStart w:id="199" w:name="_Toc134740570"/>
      <w:r w:rsidRPr="00190AE3">
        <w:rPr>
          <w:bCs/>
          <w:i/>
          <w:kern w:val="32"/>
          <w:sz w:val="22"/>
        </w:rPr>
        <w:t>Многие страны обладают значительными рекреационными ресурсами как природными, так и антропогенными.</w:t>
      </w:r>
      <w:bookmarkEnd w:id="199"/>
    </w:p>
    <w:p w:rsidR="00B11E47" w:rsidRPr="00190AE3" w:rsidRDefault="00B11E47" w:rsidP="00B11E47">
      <w:pPr>
        <w:widowControl w:val="0"/>
        <w:spacing w:line="276" w:lineRule="auto"/>
        <w:ind w:firstLine="709"/>
        <w:jc w:val="both"/>
        <w:outlineLvl w:val="0"/>
        <w:rPr>
          <w:bCs/>
          <w:i/>
          <w:kern w:val="32"/>
          <w:sz w:val="22"/>
        </w:rPr>
      </w:pPr>
      <w:bookmarkStart w:id="200" w:name="_Toc134740571"/>
      <w:r w:rsidRPr="00190AE3">
        <w:rPr>
          <w:bCs/>
          <w:i/>
          <w:kern w:val="32"/>
          <w:sz w:val="22"/>
        </w:rPr>
        <w:t>Население стран Зарубежной Азии характеризуется тремя главными особенностями:</w:t>
      </w:r>
      <w:bookmarkEnd w:id="200"/>
    </w:p>
    <w:p w:rsidR="00B11E47" w:rsidRPr="00190AE3" w:rsidRDefault="00B11E47" w:rsidP="00B11E47">
      <w:pPr>
        <w:widowControl w:val="0"/>
        <w:spacing w:line="276" w:lineRule="auto"/>
        <w:ind w:firstLine="709"/>
        <w:jc w:val="both"/>
        <w:outlineLvl w:val="0"/>
        <w:rPr>
          <w:bCs/>
          <w:i/>
          <w:kern w:val="32"/>
          <w:sz w:val="22"/>
        </w:rPr>
      </w:pPr>
      <w:bookmarkStart w:id="201" w:name="_Toc134740572"/>
      <w:r w:rsidRPr="00190AE3">
        <w:rPr>
          <w:bCs/>
          <w:i/>
          <w:kern w:val="32"/>
          <w:sz w:val="22"/>
        </w:rPr>
        <w:t>быстрыми темпами роста численности;</w:t>
      </w:r>
      <w:bookmarkEnd w:id="201"/>
    </w:p>
    <w:p w:rsidR="00B11E47" w:rsidRPr="00190AE3" w:rsidRDefault="00B11E47" w:rsidP="00B11E47">
      <w:pPr>
        <w:widowControl w:val="0"/>
        <w:spacing w:line="276" w:lineRule="auto"/>
        <w:ind w:firstLine="709"/>
        <w:jc w:val="both"/>
        <w:outlineLvl w:val="0"/>
        <w:rPr>
          <w:bCs/>
          <w:i/>
          <w:kern w:val="32"/>
          <w:sz w:val="22"/>
        </w:rPr>
      </w:pPr>
      <w:bookmarkStart w:id="202" w:name="_Toc134740573"/>
      <w:r w:rsidRPr="00190AE3">
        <w:rPr>
          <w:bCs/>
          <w:i/>
          <w:kern w:val="32"/>
          <w:sz w:val="22"/>
        </w:rPr>
        <w:t>сложным этническим составом;</w:t>
      </w:r>
      <w:bookmarkEnd w:id="202"/>
    </w:p>
    <w:p w:rsidR="00B11E47" w:rsidRPr="00190AE3" w:rsidRDefault="00B11E47" w:rsidP="00B11E47">
      <w:pPr>
        <w:widowControl w:val="0"/>
        <w:spacing w:line="276" w:lineRule="auto"/>
        <w:ind w:firstLine="709"/>
        <w:jc w:val="both"/>
        <w:outlineLvl w:val="0"/>
        <w:rPr>
          <w:bCs/>
          <w:i/>
          <w:kern w:val="32"/>
          <w:sz w:val="22"/>
        </w:rPr>
      </w:pPr>
      <w:bookmarkStart w:id="203" w:name="_Toc134740574"/>
      <w:r w:rsidRPr="00190AE3">
        <w:rPr>
          <w:bCs/>
          <w:i/>
          <w:kern w:val="32"/>
          <w:sz w:val="22"/>
        </w:rPr>
        <w:t>неравномерностью размещения.</w:t>
      </w:r>
      <w:bookmarkEnd w:id="203"/>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04" w:name="_Toc134740575"/>
      <w:r w:rsidRPr="00190AE3">
        <w:rPr>
          <w:bCs/>
          <w:i/>
          <w:kern w:val="32"/>
          <w:sz w:val="22"/>
        </w:rPr>
        <w:t xml:space="preserve">Воспроизводство населения характеризуется высоким естественным приростом, </w:t>
      </w:r>
      <w:r w:rsidRPr="00190AE3">
        <w:rPr>
          <w:bCs/>
          <w:i/>
          <w:kern w:val="32"/>
          <w:sz w:val="22"/>
        </w:rPr>
        <w:lastRenderedPageBreak/>
        <w:t>составляющим более 20 человек на 1000 чел. в год. Такой прирост населения называется «демографическим взрывом». Исключение составляют Япония и Китай, которым с помощью радикальных мер демографической политики удалось сократить естественный прирост населения. В настоящее время наибольший прирост наблюдается в арабских странах.</w:t>
      </w:r>
      <w:bookmarkEnd w:id="204"/>
    </w:p>
    <w:p w:rsidR="00B11E47" w:rsidRPr="00190AE3" w:rsidRDefault="00B11E47" w:rsidP="00B11E47">
      <w:pPr>
        <w:widowControl w:val="0"/>
        <w:spacing w:line="276" w:lineRule="auto"/>
        <w:ind w:firstLine="709"/>
        <w:jc w:val="both"/>
        <w:outlineLvl w:val="0"/>
        <w:rPr>
          <w:bCs/>
          <w:i/>
          <w:kern w:val="32"/>
          <w:sz w:val="22"/>
        </w:rPr>
      </w:pPr>
      <w:bookmarkStart w:id="205" w:name="_Toc134740576"/>
      <w:r w:rsidRPr="00190AE3">
        <w:rPr>
          <w:bCs/>
          <w:i/>
          <w:kern w:val="32"/>
          <w:sz w:val="22"/>
        </w:rPr>
        <w:t>Этнический состав население стран Азии очень сложен. Здесь проживает более 1000 народов, говорящих почти на 600 языках, принадлежащих к 9 языковым семьям. Наиболее многочисленны китайцы, хиндустани, бенгальцы, бухарцы, японцы. Есть и малочисленные народы, проживающие рассеянно в горных местностях.</w:t>
      </w:r>
      <w:bookmarkEnd w:id="205"/>
    </w:p>
    <w:p w:rsidR="00B11E47" w:rsidRPr="00190AE3" w:rsidRDefault="00B11E47" w:rsidP="00B11E47">
      <w:pPr>
        <w:widowControl w:val="0"/>
        <w:spacing w:line="276" w:lineRule="auto"/>
        <w:ind w:firstLine="709"/>
        <w:jc w:val="both"/>
        <w:outlineLvl w:val="0"/>
        <w:rPr>
          <w:bCs/>
          <w:i/>
          <w:kern w:val="32"/>
          <w:sz w:val="22"/>
        </w:rPr>
      </w:pPr>
      <w:bookmarkStart w:id="206" w:name="_Toc134740577"/>
      <w:r w:rsidRPr="00190AE3">
        <w:rPr>
          <w:bCs/>
          <w:i/>
          <w:kern w:val="32"/>
          <w:sz w:val="22"/>
        </w:rPr>
        <w:t>Большинство стран — многонациональны. Например, в Индии и Индонезии проживает по 150 народов, на Филиппинах — 100, во Вьетнаме — более 50.</w:t>
      </w:r>
      <w:bookmarkEnd w:id="206"/>
    </w:p>
    <w:p w:rsidR="00B11E47" w:rsidRPr="00190AE3" w:rsidRDefault="00B11E47" w:rsidP="00B11E47">
      <w:pPr>
        <w:widowControl w:val="0"/>
        <w:spacing w:line="276" w:lineRule="auto"/>
        <w:ind w:firstLine="709"/>
        <w:jc w:val="both"/>
        <w:outlineLvl w:val="0"/>
        <w:rPr>
          <w:bCs/>
          <w:i/>
          <w:kern w:val="32"/>
          <w:sz w:val="22"/>
        </w:rPr>
      </w:pPr>
      <w:bookmarkStart w:id="207" w:name="_Toc134740578"/>
      <w:r w:rsidRPr="00190AE3">
        <w:rPr>
          <w:bCs/>
          <w:i/>
          <w:kern w:val="32"/>
          <w:sz w:val="22"/>
        </w:rPr>
        <w:t>Сложен также и религиозный состав населения. Зарубежная Азия — родина трех мировых религий: христианство, ислама и буддизма. При этом в странах Азии распространено множество разнообразных религиозных верований.</w:t>
      </w:r>
      <w:bookmarkEnd w:id="207"/>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08" w:name="_Toc134740579"/>
      <w:r w:rsidRPr="00190AE3">
        <w:rPr>
          <w:bCs/>
          <w:i/>
          <w:kern w:val="32"/>
          <w:sz w:val="22"/>
        </w:rPr>
        <w:t>На почве этнических и религиозных противоречий возникает немало конфликтов.</w:t>
      </w:r>
      <w:bookmarkEnd w:id="208"/>
    </w:p>
    <w:p w:rsidR="00B11E47" w:rsidRPr="00190AE3" w:rsidRDefault="00B11E47" w:rsidP="00B11E47">
      <w:pPr>
        <w:widowControl w:val="0"/>
        <w:spacing w:line="276" w:lineRule="auto"/>
        <w:ind w:firstLine="709"/>
        <w:jc w:val="both"/>
        <w:outlineLvl w:val="0"/>
        <w:rPr>
          <w:bCs/>
          <w:i/>
          <w:kern w:val="32"/>
          <w:sz w:val="22"/>
        </w:rPr>
      </w:pPr>
      <w:bookmarkStart w:id="209" w:name="_Toc134740580"/>
      <w:r w:rsidRPr="00190AE3">
        <w:rPr>
          <w:bCs/>
          <w:i/>
          <w:kern w:val="32"/>
          <w:sz w:val="22"/>
        </w:rPr>
        <w:t>Размещение населения характеризуется крайней неравномерностью, что обусловлено природными причинами. Наиболее заселены приморские территории, долины и дельты рек, здесь плотность населения превышает тысячу человек на 1км2. Крайне низкая плотность населения — до 1 человека на 1км2 — в пустынных и высокогорных районах.</w:t>
      </w:r>
      <w:bookmarkEnd w:id="209"/>
    </w:p>
    <w:p w:rsidR="00B11E47" w:rsidRPr="00190AE3" w:rsidRDefault="00B11E47" w:rsidP="00B11E47">
      <w:pPr>
        <w:widowControl w:val="0"/>
        <w:spacing w:line="276" w:lineRule="auto"/>
        <w:ind w:firstLine="709"/>
        <w:jc w:val="both"/>
        <w:outlineLvl w:val="0"/>
        <w:rPr>
          <w:bCs/>
          <w:i/>
          <w:kern w:val="32"/>
          <w:sz w:val="22"/>
        </w:rPr>
      </w:pPr>
      <w:bookmarkStart w:id="210" w:name="_Toc134740581"/>
      <w:r w:rsidRPr="00190AE3">
        <w:rPr>
          <w:bCs/>
          <w:i/>
          <w:kern w:val="32"/>
          <w:sz w:val="22"/>
        </w:rPr>
        <w:t>Наибольшая плотность населения среди стран региона в Бангладеш — более 1. 151,9 человек на 1км2. Большое влияние на размещение населения в настоящее время оказывает урбанизация. Растет число городов миллионеров. В Токио, Пекине, Сеуле, Шанхае, Джакарте, Бомбее число жителей превышает 10 млн.чел. На юге Японии сформировался мегаполис Токайдо, объединивший агломерации Токио, Нагоя, Осака, с населением около 60 млн. чел.</w:t>
      </w:r>
      <w:bookmarkEnd w:id="210"/>
    </w:p>
    <w:p w:rsidR="00B11E47" w:rsidRPr="00190AE3" w:rsidRDefault="00B11E47" w:rsidP="00B11E47">
      <w:pPr>
        <w:widowControl w:val="0"/>
        <w:spacing w:line="276" w:lineRule="auto"/>
        <w:ind w:firstLine="709"/>
        <w:jc w:val="both"/>
        <w:outlineLvl w:val="0"/>
        <w:rPr>
          <w:bCs/>
          <w:i/>
          <w:kern w:val="32"/>
          <w:sz w:val="22"/>
        </w:rPr>
      </w:pPr>
      <w:bookmarkStart w:id="211" w:name="_Toc134740582"/>
      <w:r w:rsidRPr="00190AE3">
        <w:rPr>
          <w:bCs/>
          <w:i/>
          <w:kern w:val="32"/>
          <w:sz w:val="22"/>
        </w:rPr>
        <w:t>Сельское население в основном живет в деревнях, для жителей пустынь Монголии, Афганистана характерен кочевой образ жизни.</w:t>
      </w:r>
      <w:bookmarkEnd w:id="211"/>
    </w:p>
    <w:p w:rsidR="00B11E47" w:rsidRPr="00190AE3" w:rsidRDefault="00B11E47" w:rsidP="00B11E47">
      <w:pPr>
        <w:widowControl w:val="0"/>
        <w:spacing w:line="276" w:lineRule="auto"/>
        <w:ind w:firstLine="709"/>
        <w:jc w:val="both"/>
        <w:outlineLvl w:val="0"/>
        <w:rPr>
          <w:bCs/>
          <w:i/>
          <w:kern w:val="32"/>
          <w:sz w:val="22"/>
        </w:rPr>
      </w:pPr>
      <w:bookmarkStart w:id="212" w:name="_Toc134740583"/>
      <w:r w:rsidRPr="00190AE3">
        <w:rPr>
          <w:bCs/>
          <w:i/>
          <w:kern w:val="32"/>
          <w:sz w:val="22"/>
        </w:rPr>
        <w:t>По уровню развития хозяйства, его отраслевой и территориальной структуре страны Азии существенно отличаются друг друга. Особенно ярко эти различия проявляются в промышленности, по уровню развития которой можно выделить шесть групп стран:</w:t>
      </w:r>
      <w:bookmarkEnd w:id="212"/>
    </w:p>
    <w:p w:rsidR="00B11E47" w:rsidRPr="00190AE3" w:rsidRDefault="00B11E47" w:rsidP="00B11E47">
      <w:pPr>
        <w:widowControl w:val="0"/>
        <w:spacing w:line="276" w:lineRule="auto"/>
        <w:ind w:firstLine="709"/>
        <w:jc w:val="both"/>
        <w:outlineLvl w:val="0"/>
        <w:rPr>
          <w:bCs/>
          <w:i/>
          <w:kern w:val="32"/>
          <w:sz w:val="22"/>
        </w:rPr>
      </w:pPr>
      <w:bookmarkStart w:id="213" w:name="_Toc134740584"/>
      <w:r w:rsidRPr="00190AE3">
        <w:rPr>
          <w:bCs/>
          <w:i/>
          <w:kern w:val="32"/>
          <w:sz w:val="22"/>
        </w:rPr>
        <w:t>Япония — один из центров мировой экономики. Промышленность специализируется на выпуске стали, легковых автомобилей, морских судов, электроники, радиотехники, промышленных роботов.</w:t>
      </w:r>
      <w:bookmarkEnd w:id="213"/>
    </w:p>
    <w:p w:rsidR="00B11E47" w:rsidRPr="00190AE3" w:rsidRDefault="00B11E47" w:rsidP="00B11E47">
      <w:pPr>
        <w:widowControl w:val="0"/>
        <w:spacing w:line="276" w:lineRule="auto"/>
        <w:ind w:firstLine="709"/>
        <w:jc w:val="both"/>
        <w:outlineLvl w:val="0"/>
        <w:rPr>
          <w:bCs/>
          <w:i/>
          <w:kern w:val="32"/>
          <w:sz w:val="22"/>
        </w:rPr>
      </w:pPr>
      <w:bookmarkStart w:id="214" w:name="_Toc134740585"/>
      <w:r w:rsidRPr="00190AE3">
        <w:rPr>
          <w:bCs/>
          <w:i/>
          <w:kern w:val="32"/>
          <w:sz w:val="22"/>
        </w:rPr>
        <w:t>Китай и Индия.</w:t>
      </w:r>
      <w:bookmarkEnd w:id="214"/>
    </w:p>
    <w:p w:rsidR="00B11E47" w:rsidRPr="00190AE3" w:rsidRDefault="00B11E47" w:rsidP="00B11E47">
      <w:pPr>
        <w:widowControl w:val="0"/>
        <w:spacing w:line="276" w:lineRule="auto"/>
        <w:ind w:firstLine="709"/>
        <w:jc w:val="both"/>
        <w:outlineLvl w:val="0"/>
        <w:rPr>
          <w:bCs/>
          <w:i/>
          <w:kern w:val="32"/>
          <w:sz w:val="22"/>
        </w:rPr>
      </w:pPr>
      <w:bookmarkStart w:id="215" w:name="_Toc134740586"/>
      <w:r w:rsidRPr="00190AE3">
        <w:rPr>
          <w:bCs/>
          <w:i/>
          <w:kern w:val="32"/>
          <w:sz w:val="22"/>
        </w:rPr>
        <w:t>Новые индустриальные страны: Республика Корея, Тайвань, Сингапур, Гонконг, а также Малайзия и Таиланд.</w:t>
      </w:r>
      <w:bookmarkEnd w:id="215"/>
    </w:p>
    <w:p w:rsidR="00B11E47" w:rsidRPr="00190AE3" w:rsidRDefault="00B11E47" w:rsidP="00B11E47">
      <w:pPr>
        <w:widowControl w:val="0"/>
        <w:spacing w:line="276" w:lineRule="auto"/>
        <w:ind w:firstLine="709"/>
        <w:jc w:val="both"/>
        <w:outlineLvl w:val="0"/>
        <w:rPr>
          <w:bCs/>
          <w:i/>
          <w:kern w:val="32"/>
          <w:sz w:val="22"/>
        </w:rPr>
      </w:pPr>
      <w:bookmarkStart w:id="216" w:name="_Toc134740587"/>
      <w:r w:rsidRPr="00190AE3">
        <w:rPr>
          <w:bCs/>
          <w:i/>
          <w:kern w:val="32"/>
          <w:sz w:val="22"/>
        </w:rPr>
        <w:t>Нефтедобывающие страны Персидского залива.</w:t>
      </w:r>
      <w:bookmarkEnd w:id="216"/>
    </w:p>
    <w:p w:rsidR="00B11E47" w:rsidRPr="00190AE3" w:rsidRDefault="00B11E47" w:rsidP="00B11E47">
      <w:pPr>
        <w:widowControl w:val="0"/>
        <w:spacing w:line="276" w:lineRule="auto"/>
        <w:ind w:firstLine="709"/>
        <w:jc w:val="both"/>
        <w:outlineLvl w:val="0"/>
        <w:rPr>
          <w:bCs/>
          <w:i/>
          <w:kern w:val="32"/>
          <w:sz w:val="22"/>
        </w:rPr>
      </w:pPr>
      <w:bookmarkStart w:id="217" w:name="_Toc134740588"/>
      <w:r w:rsidRPr="00190AE3">
        <w:rPr>
          <w:bCs/>
          <w:i/>
          <w:kern w:val="32"/>
          <w:sz w:val="22"/>
        </w:rPr>
        <w:t>Страны с развитой горнодобывающей или лёгкой промышленностью: Монголия, Вьетнам, Шри-Ланка, Афганистан, Бангладеш.</w:t>
      </w:r>
      <w:bookmarkEnd w:id="217"/>
    </w:p>
    <w:p w:rsidR="00B11E47" w:rsidRPr="00190AE3" w:rsidRDefault="00B11E47" w:rsidP="00B11E47">
      <w:pPr>
        <w:widowControl w:val="0"/>
        <w:spacing w:line="276" w:lineRule="auto"/>
        <w:ind w:firstLine="709"/>
        <w:jc w:val="both"/>
        <w:outlineLvl w:val="0"/>
        <w:rPr>
          <w:bCs/>
          <w:i/>
          <w:kern w:val="32"/>
          <w:sz w:val="22"/>
        </w:rPr>
      </w:pPr>
      <w:bookmarkStart w:id="218" w:name="_Toc134740589"/>
      <w:r w:rsidRPr="00190AE3">
        <w:rPr>
          <w:bCs/>
          <w:i/>
          <w:kern w:val="32"/>
          <w:sz w:val="22"/>
        </w:rPr>
        <w:t>Наименее развитые страны, в которых современная промышленность практически отсутствует (Лаос, Камбоджа, Непал, Бутан, Йемен).</w:t>
      </w:r>
      <w:bookmarkEnd w:id="218"/>
    </w:p>
    <w:p w:rsidR="00B11E47" w:rsidRPr="00190AE3" w:rsidRDefault="00B11E47" w:rsidP="00B11E47">
      <w:pPr>
        <w:widowControl w:val="0"/>
        <w:spacing w:line="276" w:lineRule="auto"/>
        <w:ind w:firstLine="709"/>
        <w:jc w:val="both"/>
        <w:outlineLvl w:val="0"/>
        <w:rPr>
          <w:bCs/>
          <w:i/>
          <w:kern w:val="32"/>
          <w:sz w:val="22"/>
        </w:rPr>
      </w:pPr>
      <w:bookmarkStart w:id="219" w:name="_Toc134740590"/>
      <w:r w:rsidRPr="00190AE3">
        <w:rPr>
          <w:bCs/>
          <w:i/>
          <w:kern w:val="32"/>
          <w:sz w:val="22"/>
        </w:rPr>
        <w:t>В сельском хозяйстве выделяется семь типов сельскохозяйственных районов:</w:t>
      </w:r>
      <w:bookmarkEnd w:id="219"/>
    </w:p>
    <w:p w:rsidR="00B11E47" w:rsidRPr="00190AE3" w:rsidRDefault="00B11E47" w:rsidP="00B11E47">
      <w:pPr>
        <w:widowControl w:val="0"/>
        <w:spacing w:line="276" w:lineRule="auto"/>
        <w:ind w:firstLine="709"/>
        <w:jc w:val="both"/>
        <w:outlineLvl w:val="0"/>
        <w:rPr>
          <w:bCs/>
          <w:i/>
          <w:kern w:val="32"/>
          <w:sz w:val="22"/>
        </w:rPr>
      </w:pPr>
      <w:bookmarkStart w:id="220" w:name="_Toc134740591"/>
      <w:r w:rsidRPr="00190AE3">
        <w:rPr>
          <w:bCs/>
          <w:i/>
          <w:kern w:val="32"/>
          <w:sz w:val="22"/>
        </w:rPr>
        <w:t>рисосеяния — территории муссонного климата восточной, Юго-Восточной, и Южной Азии, в долинах рек Янцзы, Сицзян, Меконг, Иравади, Ганг, Брахмапутра;</w:t>
      </w:r>
      <w:bookmarkEnd w:id="220"/>
    </w:p>
    <w:p w:rsidR="00B11E47" w:rsidRPr="00190AE3" w:rsidRDefault="00B11E47" w:rsidP="00B11E47">
      <w:pPr>
        <w:widowControl w:val="0"/>
        <w:spacing w:line="276" w:lineRule="auto"/>
        <w:ind w:firstLine="709"/>
        <w:jc w:val="both"/>
        <w:outlineLvl w:val="0"/>
        <w:rPr>
          <w:bCs/>
          <w:i/>
          <w:kern w:val="32"/>
          <w:sz w:val="22"/>
        </w:rPr>
      </w:pPr>
      <w:bookmarkStart w:id="221" w:name="_Toc134740592"/>
      <w:r w:rsidRPr="00190AE3">
        <w:rPr>
          <w:bCs/>
          <w:i/>
          <w:kern w:val="32"/>
          <w:sz w:val="22"/>
        </w:rPr>
        <w:t>чаеводства — Шри-Ланка, Китай, Япония, Индия;</w:t>
      </w:r>
      <w:bookmarkEnd w:id="221"/>
    </w:p>
    <w:p w:rsidR="00B11E47" w:rsidRPr="00190AE3" w:rsidRDefault="00B11E47" w:rsidP="00B11E47">
      <w:pPr>
        <w:widowControl w:val="0"/>
        <w:spacing w:line="276" w:lineRule="auto"/>
        <w:ind w:firstLine="709"/>
        <w:jc w:val="both"/>
        <w:outlineLvl w:val="0"/>
        <w:rPr>
          <w:bCs/>
          <w:i/>
          <w:kern w:val="32"/>
          <w:sz w:val="22"/>
        </w:rPr>
      </w:pPr>
      <w:bookmarkStart w:id="222" w:name="_Toc134740593"/>
      <w:r w:rsidRPr="00190AE3">
        <w:rPr>
          <w:bCs/>
          <w:i/>
          <w:kern w:val="32"/>
          <w:sz w:val="22"/>
        </w:rPr>
        <w:t>тропического земледелия — влажные тропики Индонезии и Малайзии;</w:t>
      </w:r>
      <w:bookmarkEnd w:id="222"/>
    </w:p>
    <w:p w:rsidR="00B11E47" w:rsidRPr="00190AE3" w:rsidRDefault="00B11E47" w:rsidP="00B11E47">
      <w:pPr>
        <w:widowControl w:val="0"/>
        <w:spacing w:line="276" w:lineRule="auto"/>
        <w:ind w:firstLine="709"/>
        <w:jc w:val="both"/>
        <w:outlineLvl w:val="0"/>
        <w:rPr>
          <w:bCs/>
          <w:i/>
          <w:kern w:val="32"/>
          <w:sz w:val="22"/>
        </w:rPr>
      </w:pPr>
      <w:bookmarkStart w:id="223" w:name="_Toc134740594"/>
      <w:r w:rsidRPr="00190AE3">
        <w:rPr>
          <w:bCs/>
          <w:i/>
          <w:kern w:val="32"/>
          <w:sz w:val="22"/>
        </w:rPr>
        <w:t>просовидных культур — сухие территории Южной и восточной Азии;</w:t>
      </w:r>
      <w:bookmarkEnd w:id="223"/>
    </w:p>
    <w:p w:rsidR="00B11E47" w:rsidRPr="00190AE3" w:rsidRDefault="00B11E47" w:rsidP="00B11E47">
      <w:pPr>
        <w:widowControl w:val="0"/>
        <w:spacing w:line="276" w:lineRule="auto"/>
        <w:ind w:firstLine="709"/>
        <w:jc w:val="both"/>
        <w:outlineLvl w:val="0"/>
        <w:rPr>
          <w:bCs/>
          <w:i/>
          <w:kern w:val="32"/>
          <w:sz w:val="22"/>
        </w:rPr>
      </w:pPr>
      <w:bookmarkStart w:id="224" w:name="_Toc134740595"/>
      <w:r w:rsidRPr="00190AE3">
        <w:rPr>
          <w:bCs/>
          <w:i/>
          <w:kern w:val="32"/>
          <w:sz w:val="22"/>
        </w:rPr>
        <w:t>выращивание пшеницы — от северного Китая до Ирана и Турции;</w:t>
      </w:r>
      <w:bookmarkEnd w:id="224"/>
    </w:p>
    <w:p w:rsidR="00B11E47" w:rsidRPr="00190AE3" w:rsidRDefault="00B11E47" w:rsidP="00B11E47">
      <w:pPr>
        <w:widowControl w:val="0"/>
        <w:spacing w:line="276" w:lineRule="auto"/>
        <w:ind w:firstLine="709"/>
        <w:jc w:val="both"/>
        <w:outlineLvl w:val="0"/>
        <w:rPr>
          <w:bCs/>
          <w:i/>
          <w:kern w:val="32"/>
          <w:sz w:val="22"/>
        </w:rPr>
      </w:pPr>
      <w:bookmarkStart w:id="225" w:name="_Toc134740596"/>
      <w:r w:rsidRPr="00190AE3">
        <w:rPr>
          <w:bCs/>
          <w:i/>
          <w:kern w:val="32"/>
          <w:sz w:val="22"/>
        </w:rPr>
        <w:t>субтропического земледелия — побережье Средиземного моря;</w:t>
      </w:r>
      <w:bookmarkEnd w:id="225"/>
    </w:p>
    <w:p w:rsidR="00B11E47" w:rsidRPr="00190AE3" w:rsidRDefault="00B11E47" w:rsidP="00B11E47">
      <w:pPr>
        <w:widowControl w:val="0"/>
        <w:spacing w:line="276" w:lineRule="auto"/>
        <w:ind w:firstLine="709"/>
        <w:jc w:val="both"/>
        <w:outlineLvl w:val="0"/>
        <w:rPr>
          <w:bCs/>
          <w:i/>
          <w:kern w:val="32"/>
          <w:sz w:val="22"/>
        </w:rPr>
      </w:pPr>
      <w:bookmarkStart w:id="226" w:name="_Toc134740597"/>
      <w:r w:rsidRPr="00190AE3">
        <w:rPr>
          <w:bCs/>
          <w:i/>
          <w:kern w:val="32"/>
          <w:sz w:val="22"/>
        </w:rPr>
        <w:t>пастбищного животноводства — пустынные районы Центральной Азии (Монголия, Афганистан).</w:t>
      </w:r>
      <w:bookmarkEnd w:id="226"/>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27" w:name="_Toc134740598"/>
      <w:r w:rsidRPr="00190AE3">
        <w:rPr>
          <w:bCs/>
          <w:i/>
          <w:kern w:val="32"/>
          <w:sz w:val="22"/>
        </w:rPr>
        <w:t>Разнообразие стран Азии в отраслевой структуре хозяйства хорошо проявляется при сопоставлении четырёх субрегионов.</w:t>
      </w:r>
      <w:bookmarkEnd w:id="227"/>
    </w:p>
    <w:p w:rsidR="00B11E47" w:rsidRPr="00190AE3" w:rsidRDefault="00B11E47" w:rsidP="00B11E47">
      <w:pPr>
        <w:widowControl w:val="0"/>
        <w:spacing w:line="276" w:lineRule="auto"/>
        <w:ind w:firstLine="709"/>
        <w:jc w:val="both"/>
        <w:outlineLvl w:val="0"/>
        <w:rPr>
          <w:bCs/>
          <w:i/>
          <w:kern w:val="32"/>
          <w:sz w:val="22"/>
        </w:rPr>
      </w:pPr>
      <w:bookmarkStart w:id="228" w:name="_Toc134740599"/>
      <w:r w:rsidRPr="00190AE3">
        <w:rPr>
          <w:bCs/>
          <w:i/>
          <w:kern w:val="32"/>
          <w:sz w:val="22"/>
        </w:rPr>
        <w:t>Транспортная система Зарубежной Азии развита слабо. Исключением является Япония, которая при небольшой территории занимает одно из лидирующих мест по длине транспортных путей. В других странах наибольшее значение имеет автомобильный транспорт, а в Юго-Западной Азии — трубопроводный.</w:t>
      </w:r>
      <w:bookmarkEnd w:id="228"/>
    </w:p>
    <w:p w:rsidR="00B11E47" w:rsidRPr="00181FE6" w:rsidRDefault="00B11E47" w:rsidP="00B11E47">
      <w:pPr>
        <w:widowControl w:val="0"/>
        <w:spacing w:line="276" w:lineRule="auto"/>
        <w:ind w:firstLine="709"/>
        <w:jc w:val="both"/>
        <w:outlineLvl w:val="0"/>
        <w:rPr>
          <w:bCs/>
          <w:kern w:val="32"/>
        </w:rPr>
      </w:pPr>
      <w:bookmarkStart w:id="229" w:name="_Toc134740600"/>
      <w:r w:rsidRPr="00190AE3">
        <w:rPr>
          <w:bCs/>
          <w:i/>
          <w:kern w:val="32"/>
          <w:sz w:val="22"/>
        </w:rPr>
        <w:t>Важнейшее значение в перевозках грузов имеет морской транспорт. Именно он определил развитие Сингапура и Гонконга. Морской транспорт играет решающую роль в соответствии связей стран Азии с другими регионами мира, прежде</w:t>
      </w:r>
      <w:r w:rsidRPr="00190AE3">
        <w:rPr>
          <w:bCs/>
          <w:kern w:val="32"/>
          <w:sz w:val="22"/>
        </w:rPr>
        <w:t xml:space="preserve"> </w:t>
      </w:r>
      <w:r w:rsidRPr="00181FE6">
        <w:rPr>
          <w:bCs/>
          <w:kern w:val="32"/>
        </w:rPr>
        <w:t>всего с Европой.</w:t>
      </w:r>
      <w:bookmarkEnd w:id="22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30" w:name="_Toc134740601"/>
      <w:r w:rsidRPr="00181FE6">
        <w:rPr>
          <w:bCs/>
          <w:kern w:val="32"/>
        </w:rPr>
        <w:t>Задание 2. По изученному материалу составьте краткий конспект по следующим пунктам:</w:t>
      </w:r>
      <w:bookmarkEnd w:id="230"/>
    </w:p>
    <w:p w:rsidR="00B11E47" w:rsidRPr="00181FE6" w:rsidRDefault="00B11E47" w:rsidP="00B11E47">
      <w:pPr>
        <w:widowControl w:val="0"/>
        <w:spacing w:line="276" w:lineRule="auto"/>
        <w:jc w:val="both"/>
        <w:outlineLvl w:val="0"/>
        <w:rPr>
          <w:bCs/>
          <w:kern w:val="32"/>
        </w:rPr>
      </w:pPr>
      <w:bookmarkStart w:id="231" w:name="_Toc134740602"/>
      <w:r w:rsidRPr="00181FE6">
        <w:rPr>
          <w:bCs/>
          <w:kern w:val="32"/>
        </w:rPr>
        <w:t>Общая площадь Зарубежной Азии</w:t>
      </w:r>
      <w:bookmarkEnd w:id="231"/>
    </w:p>
    <w:p w:rsidR="00B11E47" w:rsidRPr="00181FE6" w:rsidRDefault="00B11E47" w:rsidP="00B11E47">
      <w:pPr>
        <w:widowControl w:val="0"/>
        <w:spacing w:line="276" w:lineRule="auto"/>
        <w:jc w:val="both"/>
        <w:outlineLvl w:val="0"/>
        <w:rPr>
          <w:bCs/>
          <w:kern w:val="32"/>
        </w:rPr>
      </w:pPr>
      <w:bookmarkStart w:id="232" w:name="_Toc134740603"/>
      <w:r w:rsidRPr="00181FE6">
        <w:rPr>
          <w:bCs/>
          <w:kern w:val="32"/>
        </w:rPr>
        <w:t>Особенности географического положения</w:t>
      </w:r>
      <w:bookmarkEnd w:id="232"/>
    </w:p>
    <w:p w:rsidR="00B11E47" w:rsidRPr="00181FE6" w:rsidRDefault="00B11E47" w:rsidP="00B11E47">
      <w:pPr>
        <w:widowControl w:val="0"/>
        <w:spacing w:line="276" w:lineRule="auto"/>
        <w:jc w:val="both"/>
        <w:outlineLvl w:val="0"/>
        <w:rPr>
          <w:bCs/>
          <w:kern w:val="32"/>
        </w:rPr>
      </w:pPr>
      <w:bookmarkStart w:id="233" w:name="_Toc134740604"/>
      <w:r w:rsidRPr="00181FE6">
        <w:rPr>
          <w:bCs/>
          <w:kern w:val="32"/>
        </w:rPr>
        <w:t>Деление стран по:</w:t>
      </w:r>
      <w:bookmarkEnd w:id="233"/>
    </w:p>
    <w:p w:rsidR="00B11E47" w:rsidRPr="00181FE6" w:rsidRDefault="00B11E47" w:rsidP="00B11E47">
      <w:pPr>
        <w:widowControl w:val="0"/>
        <w:spacing w:line="276" w:lineRule="auto"/>
        <w:jc w:val="both"/>
        <w:outlineLvl w:val="0"/>
        <w:rPr>
          <w:bCs/>
          <w:kern w:val="32"/>
        </w:rPr>
      </w:pPr>
      <w:bookmarkStart w:id="234" w:name="_Toc134740605"/>
      <w:r w:rsidRPr="00181FE6">
        <w:rPr>
          <w:bCs/>
          <w:kern w:val="32"/>
        </w:rPr>
        <w:t>- формам правления</w:t>
      </w:r>
      <w:bookmarkEnd w:id="234"/>
    </w:p>
    <w:p w:rsidR="00B11E47" w:rsidRPr="00181FE6" w:rsidRDefault="00B11E47" w:rsidP="00B11E47">
      <w:pPr>
        <w:widowControl w:val="0"/>
        <w:spacing w:line="276" w:lineRule="auto"/>
        <w:jc w:val="both"/>
        <w:outlineLvl w:val="0"/>
        <w:rPr>
          <w:bCs/>
          <w:kern w:val="32"/>
        </w:rPr>
      </w:pPr>
      <w:bookmarkStart w:id="235" w:name="_Toc134740606"/>
      <w:r w:rsidRPr="00181FE6">
        <w:rPr>
          <w:bCs/>
          <w:kern w:val="32"/>
        </w:rPr>
        <w:t>- административно-территориальному устройству</w:t>
      </w:r>
      <w:bookmarkEnd w:id="235"/>
    </w:p>
    <w:p w:rsidR="00B11E47" w:rsidRPr="00181FE6" w:rsidRDefault="00B11E47" w:rsidP="00B11E47">
      <w:pPr>
        <w:widowControl w:val="0"/>
        <w:spacing w:line="276" w:lineRule="auto"/>
        <w:jc w:val="both"/>
        <w:outlineLvl w:val="0"/>
        <w:rPr>
          <w:bCs/>
          <w:kern w:val="32"/>
        </w:rPr>
      </w:pPr>
      <w:bookmarkStart w:id="236" w:name="_Toc134740607"/>
      <w:r w:rsidRPr="00181FE6">
        <w:rPr>
          <w:bCs/>
          <w:kern w:val="32"/>
        </w:rPr>
        <w:t>Характеристика природных ресурсов региона</w:t>
      </w:r>
      <w:bookmarkEnd w:id="236"/>
    </w:p>
    <w:p w:rsidR="00B11E47" w:rsidRPr="00181FE6" w:rsidRDefault="00B11E47" w:rsidP="00B11E47">
      <w:pPr>
        <w:widowControl w:val="0"/>
        <w:spacing w:line="276" w:lineRule="auto"/>
        <w:jc w:val="both"/>
        <w:outlineLvl w:val="0"/>
        <w:rPr>
          <w:bCs/>
          <w:kern w:val="32"/>
        </w:rPr>
      </w:pPr>
      <w:bookmarkStart w:id="237" w:name="_Toc134740608"/>
      <w:r w:rsidRPr="00181FE6">
        <w:rPr>
          <w:bCs/>
          <w:kern w:val="32"/>
        </w:rPr>
        <w:t>Особенности населения</w:t>
      </w:r>
      <w:bookmarkEnd w:id="237"/>
    </w:p>
    <w:p w:rsidR="00B11E47" w:rsidRPr="00181FE6" w:rsidRDefault="00B11E47" w:rsidP="00B11E47">
      <w:pPr>
        <w:widowControl w:val="0"/>
        <w:spacing w:line="276" w:lineRule="auto"/>
        <w:jc w:val="both"/>
        <w:outlineLvl w:val="0"/>
        <w:rPr>
          <w:bCs/>
          <w:kern w:val="32"/>
        </w:rPr>
      </w:pPr>
      <w:bookmarkStart w:id="238" w:name="_Toc134740609"/>
      <w:r w:rsidRPr="00181FE6">
        <w:rPr>
          <w:bCs/>
          <w:kern w:val="32"/>
        </w:rPr>
        <w:t>Группы стран по уровню развития экономики</w:t>
      </w:r>
      <w:bookmarkEnd w:id="238"/>
    </w:p>
    <w:p w:rsidR="00B11E47" w:rsidRPr="00181FE6" w:rsidRDefault="00B11E47" w:rsidP="00B11E47">
      <w:pPr>
        <w:widowControl w:val="0"/>
        <w:spacing w:line="276" w:lineRule="auto"/>
        <w:jc w:val="both"/>
        <w:outlineLvl w:val="0"/>
        <w:rPr>
          <w:bCs/>
          <w:kern w:val="32"/>
        </w:rPr>
      </w:pPr>
      <w:bookmarkStart w:id="239" w:name="_Toc134740610"/>
      <w:r w:rsidRPr="00181FE6">
        <w:rPr>
          <w:bCs/>
          <w:kern w:val="32"/>
        </w:rPr>
        <w:t>Типы сельскохозяйственных районов Зарубежной Азии</w:t>
      </w:r>
      <w:bookmarkEnd w:id="239"/>
    </w:p>
    <w:p w:rsidR="00B11E47" w:rsidRPr="00181FE6" w:rsidRDefault="00B11E47" w:rsidP="00B11E47">
      <w:pPr>
        <w:widowControl w:val="0"/>
        <w:spacing w:line="276" w:lineRule="auto"/>
        <w:jc w:val="both"/>
        <w:outlineLvl w:val="0"/>
        <w:rPr>
          <w:bCs/>
          <w:kern w:val="32"/>
        </w:rPr>
      </w:pPr>
      <w:bookmarkStart w:id="240" w:name="_Toc134740611"/>
      <w:r w:rsidRPr="00181FE6">
        <w:rPr>
          <w:bCs/>
          <w:kern w:val="32"/>
        </w:rPr>
        <w:t>Развитие транспортной системы</w:t>
      </w:r>
      <w:bookmarkEnd w:id="24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241" w:name="_Toc134740612"/>
      <w:r w:rsidRPr="00181FE6">
        <w:rPr>
          <w:b/>
          <w:bCs/>
          <w:kern w:val="32"/>
        </w:rPr>
        <w:t>Задание 3.</w:t>
      </w:r>
      <w:bookmarkEnd w:id="241"/>
    </w:p>
    <w:p w:rsidR="00B11E47" w:rsidRPr="00181FE6" w:rsidRDefault="00B11E47" w:rsidP="00B11E47">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392"/>
        <w:gridCol w:w="2393"/>
        <w:gridCol w:w="2393"/>
        <w:gridCol w:w="2393"/>
      </w:tblGrid>
      <w:tr w:rsidR="00B11E47" w:rsidRPr="00190AE3" w:rsidTr="00F966CC">
        <w:tc>
          <w:tcPr>
            <w:tcW w:w="2392" w:type="dxa"/>
          </w:tcPr>
          <w:p w:rsidR="00B11E47" w:rsidRPr="00190AE3" w:rsidRDefault="00B11E47" w:rsidP="00F966CC">
            <w:pPr>
              <w:widowControl w:val="0"/>
              <w:spacing w:line="276" w:lineRule="auto"/>
              <w:jc w:val="both"/>
              <w:outlineLvl w:val="0"/>
              <w:rPr>
                <w:b/>
                <w:bCs/>
                <w:kern w:val="32"/>
                <w:sz w:val="20"/>
              </w:rPr>
            </w:pPr>
            <w:bookmarkStart w:id="242" w:name="_Toc134740613"/>
            <w:r w:rsidRPr="00190AE3">
              <w:rPr>
                <w:b/>
                <w:bCs/>
                <w:kern w:val="32"/>
                <w:sz w:val="20"/>
              </w:rPr>
              <w:t>Критерии сравнения</w:t>
            </w:r>
            <w:bookmarkEnd w:id="242"/>
          </w:p>
        </w:tc>
        <w:tc>
          <w:tcPr>
            <w:tcW w:w="2393" w:type="dxa"/>
          </w:tcPr>
          <w:p w:rsidR="00B11E47" w:rsidRPr="00190AE3" w:rsidRDefault="00B11E47" w:rsidP="00F966CC">
            <w:pPr>
              <w:widowControl w:val="0"/>
              <w:spacing w:line="276" w:lineRule="auto"/>
              <w:jc w:val="both"/>
              <w:outlineLvl w:val="0"/>
              <w:rPr>
                <w:b/>
                <w:bCs/>
                <w:kern w:val="32"/>
                <w:sz w:val="20"/>
              </w:rPr>
            </w:pPr>
            <w:bookmarkStart w:id="243" w:name="_Toc134740614"/>
            <w:r w:rsidRPr="00190AE3">
              <w:rPr>
                <w:b/>
                <w:bCs/>
                <w:kern w:val="32"/>
                <w:sz w:val="20"/>
              </w:rPr>
              <w:t>Китай</w:t>
            </w:r>
            <w:bookmarkEnd w:id="243"/>
          </w:p>
        </w:tc>
        <w:tc>
          <w:tcPr>
            <w:tcW w:w="2393" w:type="dxa"/>
          </w:tcPr>
          <w:p w:rsidR="00B11E47" w:rsidRPr="00190AE3" w:rsidRDefault="00B11E47" w:rsidP="00F966CC">
            <w:pPr>
              <w:widowControl w:val="0"/>
              <w:spacing w:line="276" w:lineRule="auto"/>
              <w:jc w:val="both"/>
              <w:outlineLvl w:val="0"/>
              <w:rPr>
                <w:b/>
                <w:bCs/>
                <w:kern w:val="32"/>
                <w:sz w:val="20"/>
              </w:rPr>
            </w:pPr>
            <w:bookmarkStart w:id="244" w:name="_Toc134740615"/>
            <w:r w:rsidRPr="00190AE3">
              <w:rPr>
                <w:b/>
                <w:bCs/>
                <w:kern w:val="32"/>
                <w:sz w:val="20"/>
              </w:rPr>
              <w:t>Индия</w:t>
            </w:r>
            <w:bookmarkEnd w:id="244"/>
          </w:p>
        </w:tc>
        <w:tc>
          <w:tcPr>
            <w:tcW w:w="2393" w:type="dxa"/>
          </w:tcPr>
          <w:p w:rsidR="00B11E47" w:rsidRPr="00190AE3" w:rsidRDefault="00B11E47" w:rsidP="00F966CC">
            <w:pPr>
              <w:widowControl w:val="0"/>
              <w:spacing w:line="276" w:lineRule="auto"/>
              <w:jc w:val="both"/>
              <w:outlineLvl w:val="0"/>
              <w:rPr>
                <w:b/>
                <w:bCs/>
                <w:kern w:val="32"/>
                <w:sz w:val="20"/>
              </w:rPr>
            </w:pPr>
            <w:bookmarkStart w:id="245" w:name="_Toc134740616"/>
            <w:r w:rsidRPr="00190AE3">
              <w:rPr>
                <w:b/>
                <w:bCs/>
                <w:kern w:val="32"/>
                <w:sz w:val="20"/>
              </w:rPr>
              <w:t>Япония</w:t>
            </w:r>
            <w:bookmarkEnd w:id="245"/>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46" w:name="_Toc134740617"/>
            <w:r w:rsidRPr="00190AE3">
              <w:rPr>
                <w:bCs/>
                <w:kern w:val="32"/>
                <w:sz w:val="20"/>
              </w:rPr>
              <w:t>Географическое положение</w:t>
            </w:r>
            <w:bookmarkEnd w:id="246"/>
          </w:p>
        </w:tc>
        <w:tc>
          <w:tcPr>
            <w:tcW w:w="2393" w:type="dxa"/>
          </w:tcPr>
          <w:p w:rsidR="00B11E47" w:rsidRPr="00190AE3" w:rsidRDefault="00B11E47" w:rsidP="00F966CC">
            <w:pPr>
              <w:widowControl w:val="0"/>
              <w:spacing w:line="276" w:lineRule="auto"/>
              <w:jc w:val="both"/>
              <w:outlineLvl w:val="0"/>
              <w:rPr>
                <w:bCs/>
                <w:kern w:val="32"/>
                <w:sz w:val="20"/>
              </w:rPr>
            </w:pPr>
            <w:bookmarkStart w:id="247" w:name="_Toc134740618"/>
            <w:r w:rsidRPr="00190AE3">
              <w:rPr>
                <w:bCs/>
                <w:kern w:val="32"/>
                <w:sz w:val="20"/>
              </w:rPr>
              <w:t>Расположен в Центральной и Восточной Азии.</w:t>
            </w:r>
            <w:bookmarkEnd w:id="247"/>
          </w:p>
        </w:tc>
        <w:tc>
          <w:tcPr>
            <w:tcW w:w="2393" w:type="dxa"/>
          </w:tcPr>
          <w:p w:rsidR="00B11E47" w:rsidRPr="00190AE3" w:rsidRDefault="00B11E47" w:rsidP="00F966CC">
            <w:pPr>
              <w:widowControl w:val="0"/>
              <w:spacing w:line="276" w:lineRule="auto"/>
              <w:jc w:val="both"/>
              <w:outlineLvl w:val="0"/>
              <w:rPr>
                <w:bCs/>
                <w:kern w:val="32"/>
                <w:sz w:val="20"/>
              </w:rPr>
            </w:pPr>
            <w:bookmarkStart w:id="248" w:name="_Toc134740619"/>
            <w:r w:rsidRPr="00190AE3">
              <w:rPr>
                <w:bCs/>
                <w:kern w:val="32"/>
                <w:sz w:val="20"/>
              </w:rPr>
              <w:t>Расположена в</w:t>
            </w:r>
            <w:bookmarkEnd w:id="248"/>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49" w:name="_Toc134740620"/>
            <w:r w:rsidRPr="00190AE3">
              <w:rPr>
                <w:bCs/>
                <w:kern w:val="32"/>
                <w:sz w:val="20"/>
              </w:rPr>
              <w:t>Азии</w:t>
            </w:r>
            <w:bookmarkEnd w:id="249"/>
          </w:p>
        </w:tc>
        <w:tc>
          <w:tcPr>
            <w:tcW w:w="2393" w:type="dxa"/>
          </w:tcPr>
          <w:p w:rsidR="00B11E47" w:rsidRPr="00190AE3" w:rsidRDefault="00B11E47" w:rsidP="00F966CC">
            <w:pPr>
              <w:widowControl w:val="0"/>
              <w:spacing w:line="276" w:lineRule="auto"/>
              <w:jc w:val="both"/>
              <w:outlineLvl w:val="0"/>
              <w:rPr>
                <w:bCs/>
                <w:kern w:val="32"/>
                <w:sz w:val="20"/>
              </w:rPr>
            </w:pPr>
            <w:bookmarkStart w:id="250" w:name="_Toc134740621"/>
            <w:r w:rsidRPr="00190AE3">
              <w:rPr>
                <w:bCs/>
                <w:kern w:val="32"/>
                <w:sz w:val="20"/>
              </w:rPr>
              <w:t>Расположена</w:t>
            </w:r>
            <w:bookmarkEnd w:id="250"/>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51" w:name="_Toc134740622"/>
            <w:r w:rsidRPr="00190AE3">
              <w:rPr>
                <w:bCs/>
                <w:kern w:val="32"/>
                <w:sz w:val="20"/>
              </w:rPr>
              <w:t>_____</w:t>
            </w:r>
            <w:bookmarkEnd w:id="251"/>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52" w:name="_Toc134740623"/>
            <w:r w:rsidRPr="00190AE3">
              <w:rPr>
                <w:bCs/>
                <w:kern w:val="32"/>
                <w:sz w:val="20"/>
              </w:rPr>
              <w:t>Азии</w:t>
            </w:r>
            <w:bookmarkEnd w:id="252"/>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53" w:name="_Toc134740624"/>
            <w:r w:rsidRPr="00190AE3">
              <w:rPr>
                <w:bCs/>
                <w:kern w:val="32"/>
                <w:sz w:val="20"/>
              </w:rPr>
              <w:t>Государственное устройство</w:t>
            </w:r>
            <w:bookmarkEnd w:id="253"/>
          </w:p>
        </w:tc>
        <w:tc>
          <w:tcPr>
            <w:tcW w:w="2393" w:type="dxa"/>
          </w:tcPr>
          <w:p w:rsidR="00B11E47" w:rsidRPr="00190AE3" w:rsidRDefault="00B11E47" w:rsidP="00F966CC">
            <w:pPr>
              <w:widowControl w:val="0"/>
              <w:spacing w:line="276" w:lineRule="auto"/>
              <w:jc w:val="both"/>
              <w:outlineLvl w:val="0"/>
              <w:rPr>
                <w:bCs/>
                <w:kern w:val="32"/>
                <w:sz w:val="20"/>
              </w:rPr>
            </w:pPr>
            <w:bookmarkStart w:id="254" w:name="_Toc134740625"/>
            <w:r w:rsidRPr="00190AE3">
              <w:rPr>
                <w:bCs/>
                <w:kern w:val="32"/>
                <w:sz w:val="20"/>
              </w:rPr>
              <w:t>Официально, Китайская Народная Республика – унитарная республика, социалистическое государство демократической диктатуры народа.</w:t>
            </w:r>
            <w:bookmarkEnd w:id="254"/>
          </w:p>
        </w:tc>
        <w:tc>
          <w:tcPr>
            <w:tcW w:w="2393" w:type="dxa"/>
          </w:tcPr>
          <w:p w:rsidR="00B11E47" w:rsidRPr="00190AE3" w:rsidRDefault="00B11E47" w:rsidP="00F966CC">
            <w:pPr>
              <w:widowControl w:val="0"/>
              <w:spacing w:line="276" w:lineRule="auto"/>
              <w:jc w:val="both"/>
              <w:outlineLvl w:val="0"/>
              <w:rPr>
                <w:bCs/>
                <w:kern w:val="32"/>
                <w:sz w:val="20"/>
              </w:rPr>
            </w:pPr>
            <w:bookmarkStart w:id="255" w:name="_Toc134740626"/>
            <w:r w:rsidRPr="00190AE3">
              <w:rPr>
                <w:bCs/>
                <w:kern w:val="32"/>
                <w:sz w:val="20"/>
              </w:rPr>
              <w:t>Федеративное государство, парламентская _____</w:t>
            </w:r>
            <w:bookmarkEnd w:id="255"/>
          </w:p>
        </w:tc>
        <w:tc>
          <w:tcPr>
            <w:tcW w:w="2393" w:type="dxa"/>
          </w:tcPr>
          <w:p w:rsidR="00B11E47" w:rsidRPr="00190AE3" w:rsidRDefault="00B11E47" w:rsidP="00F966CC">
            <w:pPr>
              <w:widowControl w:val="0"/>
              <w:spacing w:line="276" w:lineRule="auto"/>
              <w:jc w:val="both"/>
              <w:outlineLvl w:val="0"/>
              <w:rPr>
                <w:bCs/>
                <w:kern w:val="32"/>
                <w:sz w:val="20"/>
              </w:rPr>
            </w:pPr>
            <w:bookmarkStart w:id="256" w:name="_Toc134740627"/>
            <w:r w:rsidRPr="00190AE3">
              <w:rPr>
                <w:bCs/>
                <w:kern w:val="32"/>
                <w:sz w:val="20"/>
              </w:rPr>
              <w:t>______ монархия</w:t>
            </w:r>
            <w:bookmarkEnd w:id="256"/>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57" w:name="_Toc134740628"/>
            <w:r w:rsidRPr="00190AE3">
              <w:rPr>
                <w:bCs/>
                <w:kern w:val="32"/>
                <w:sz w:val="20"/>
              </w:rPr>
              <w:t>Численность населения</w:t>
            </w:r>
            <w:bookmarkEnd w:id="257"/>
          </w:p>
        </w:tc>
        <w:tc>
          <w:tcPr>
            <w:tcW w:w="2393" w:type="dxa"/>
          </w:tcPr>
          <w:p w:rsidR="00B11E47" w:rsidRPr="00190AE3" w:rsidRDefault="00B11E47" w:rsidP="00F966CC">
            <w:pPr>
              <w:widowControl w:val="0"/>
              <w:spacing w:line="276" w:lineRule="auto"/>
              <w:jc w:val="both"/>
              <w:outlineLvl w:val="0"/>
              <w:rPr>
                <w:bCs/>
                <w:kern w:val="32"/>
                <w:sz w:val="20"/>
              </w:rPr>
            </w:pPr>
            <w:bookmarkStart w:id="258" w:name="_Toc134740629"/>
            <w:r w:rsidRPr="00190AE3">
              <w:rPr>
                <w:bCs/>
                <w:kern w:val="32"/>
                <w:sz w:val="20"/>
              </w:rPr>
              <w:t>Более ______чел.</w:t>
            </w:r>
            <w:bookmarkEnd w:id="258"/>
          </w:p>
        </w:tc>
        <w:tc>
          <w:tcPr>
            <w:tcW w:w="2393" w:type="dxa"/>
          </w:tcPr>
          <w:p w:rsidR="00B11E47" w:rsidRPr="00190AE3" w:rsidRDefault="00B11E47" w:rsidP="00F966CC">
            <w:pPr>
              <w:widowControl w:val="0"/>
              <w:spacing w:line="276" w:lineRule="auto"/>
              <w:jc w:val="both"/>
              <w:outlineLvl w:val="0"/>
              <w:rPr>
                <w:bCs/>
                <w:kern w:val="32"/>
                <w:sz w:val="20"/>
              </w:rPr>
            </w:pPr>
            <w:bookmarkStart w:id="259" w:name="_Toc134740630"/>
            <w:r w:rsidRPr="00190AE3">
              <w:rPr>
                <w:bCs/>
                <w:kern w:val="32"/>
                <w:sz w:val="20"/>
              </w:rPr>
              <w:t>Около</w:t>
            </w:r>
            <w:bookmarkEnd w:id="259"/>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60" w:name="_Toc134740631"/>
            <w:r w:rsidRPr="00190AE3">
              <w:rPr>
                <w:bCs/>
                <w:kern w:val="32"/>
                <w:sz w:val="20"/>
              </w:rPr>
              <w:t>1 030 000 000 чел.</w:t>
            </w:r>
            <w:bookmarkEnd w:id="260"/>
          </w:p>
        </w:tc>
        <w:tc>
          <w:tcPr>
            <w:tcW w:w="2393" w:type="dxa"/>
          </w:tcPr>
          <w:p w:rsidR="00B11E47" w:rsidRPr="00190AE3" w:rsidRDefault="00B11E47" w:rsidP="00F966CC">
            <w:pPr>
              <w:widowControl w:val="0"/>
              <w:spacing w:line="276" w:lineRule="auto"/>
              <w:jc w:val="both"/>
              <w:outlineLvl w:val="0"/>
              <w:rPr>
                <w:bCs/>
                <w:kern w:val="32"/>
                <w:sz w:val="20"/>
              </w:rPr>
            </w:pPr>
            <w:bookmarkStart w:id="261" w:name="_Toc134740632"/>
            <w:r w:rsidRPr="00190AE3">
              <w:rPr>
                <w:bCs/>
                <w:kern w:val="32"/>
                <w:sz w:val="20"/>
              </w:rPr>
              <w:t>Около _____чел.</w:t>
            </w:r>
            <w:bookmarkEnd w:id="261"/>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62" w:name="_Toc134740633"/>
            <w:r w:rsidRPr="00190AE3">
              <w:rPr>
                <w:bCs/>
                <w:kern w:val="32"/>
                <w:sz w:val="20"/>
              </w:rPr>
              <w:t>Экономическое развитие (ВВП - место в мире)</w:t>
            </w:r>
            <w:bookmarkEnd w:id="262"/>
          </w:p>
        </w:tc>
        <w:tc>
          <w:tcPr>
            <w:tcW w:w="2393" w:type="dxa"/>
          </w:tcPr>
          <w:p w:rsidR="00B11E47" w:rsidRPr="00190AE3" w:rsidRDefault="00B11E47" w:rsidP="00F966CC">
            <w:pPr>
              <w:widowControl w:val="0"/>
              <w:spacing w:line="276" w:lineRule="auto"/>
              <w:jc w:val="both"/>
              <w:outlineLvl w:val="0"/>
              <w:rPr>
                <w:bCs/>
                <w:kern w:val="32"/>
                <w:sz w:val="20"/>
              </w:rPr>
            </w:pPr>
          </w:p>
        </w:tc>
        <w:tc>
          <w:tcPr>
            <w:tcW w:w="2393" w:type="dxa"/>
          </w:tcPr>
          <w:p w:rsidR="00B11E47" w:rsidRPr="00190AE3" w:rsidRDefault="00B11E47" w:rsidP="00F966CC">
            <w:pPr>
              <w:widowControl w:val="0"/>
              <w:spacing w:line="276" w:lineRule="auto"/>
              <w:jc w:val="both"/>
              <w:outlineLvl w:val="0"/>
              <w:rPr>
                <w:bCs/>
                <w:kern w:val="32"/>
                <w:sz w:val="20"/>
              </w:rPr>
            </w:pPr>
          </w:p>
        </w:tc>
        <w:tc>
          <w:tcPr>
            <w:tcW w:w="2393" w:type="dxa"/>
          </w:tcPr>
          <w:p w:rsidR="00B11E47" w:rsidRPr="00190AE3" w:rsidRDefault="00B11E47" w:rsidP="00F966CC">
            <w:pPr>
              <w:widowControl w:val="0"/>
              <w:spacing w:line="276" w:lineRule="auto"/>
              <w:jc w:val="both"/>
              <w:outlineLvl w:val="0"/>
              <w:rPr>
                <w:bCs/>
                <w:kern w:val="32"/>
                <w:sz w:val="20"/>
              </w:rPr>
            </w:pPr>
            <w:bookmarkStart w:id="263" w:name="_Toc134740634"/>
            <w:r w:rsidRPr="00190AE3">
              <w:rPr>
                <w:bCs/>
                <w:kern w:val="32"/>
                <w:sz w:val="20"/>
              </w:rPr>
              <w:t>3</w:t>
            </w:r>
            <w:bookmarkEnd w:id="263"/>
          </w:p>
        </w:tc>
      </w:tr>
    </w:tbl>
    <w:p w:rsidR="00B11E47" w:rsidRPr="00181FE6" w:rsidRDefault="00B11E47" w:rsidP="00B11E47">
      <w:pPr>
        <w:widowControl w:val="0"/>
        <w:spacing w:line="276" w:lineRule="auto"/>
        <w:jc w:val="both"/>
        <w:outlineLvl w:val="0"/>
        <w:rPr>
          <w:b/>
          <w:bCs/>
          <w:kern w:val="32"/>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64" w:name="_Toc134740635"/>
      <w:r w:rsidRPr="00181FE6">
        <w:rPr>
          <w:rFonts w:ascii="Times New Roman" w:hAnsi="Times New Roman"/>
          <w:b w:val="0"/>
          <w:i/>
          <w:sz w:val="24"/>
          <w:szCs w:val="24"/>
        </w:rPr>
        <w:lastRenderedPageBreak/>
        <w:t xml:space="preserve">Практическое занятие </w:t>
      </w:r>
      <w:r w:rsidR="00CD1873">
        <w:rPr>
          <w:rFonts w:ascii="Times New Roman" w:hAnsi="Times New Roman"/>
          <w:b w:val="0"/>
          <w:i/>
          <w:sz w:val="24"/>
          <w:szCs w:val="24"/>
        </w:rPr>
        <w:t>8</w:t>
      </w:r>
      <w:r w:rsidRPr="00181FE6">
        <w:rPr>
          <w:rFonts w:ascii="Times New Roman" w:hAnsi="Times New Roman"/>
          <w:b w:val="0"/>
          <w:i/>
          <w:sz w:val="24"/>
          <w:szCs w:val="24"/>
        </w:rPr>
        <w:t>.</w:t>
      </w:r>
      <w:bookmarkEnd w:id="264"/>
    </w:p>
    <w:p w:rsidR="00CD1873" w:rsidRDefault="00CD1873"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265" w:name="_Toc134740637"/>
      <w:r w:rsidRPr="00CD1873">
        <w:rPr>
          <w:rFonts w:ascii="Times New Roman" w:hAnsi="Times New Roman"/>
          <w:color w:val="000000" w:themeColor="text1"/>
          <w:sz w:val="24"/>
          <w:szCs w:val="24"/>
        </w:rPr>
        <w:t xml:space="preserve">Экономико-географическое положение  Америки. Особенности природно-ресурсного потенциала, населения и хозяйства региона. </w:t>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181FE6">
        <w:rPr>
          <w:rFonts w:ascii="Times New Roman" w:hAnsi="Times New Roman"/>
          <w:color w:val="000000" w:themeColor="text1"/>
          <w:sz w:val="24"/>
          <w:szCs w:val="24"/>
        </w:rPr>
        <w:t>(Профессионально-ориентированное содержание)</w:t>
      </w:r>
      <w:bookmarkEnd w:id="265"/>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ind w:firstLine="709"/>
        <w:jc w:val="both"/>
        <w:outlineLvl w:val="0"/>
        <w:rPr>
          <w:bCs/>
          <w:kern w:val="32"/>
        </w:rPr>
      </w:pPr>
      <w:bookmarkStart w:id="266" w:name="_Toc134740638"/>
      <w:r w:rsidRPr="00181FE6">
        <w:rPr>
          <w:bCs/>
          <w:kern w:val="32"/>
        </w:rPr>
        <w:t>Северная Америка является одним из важнейших регионов мира. Площадь ее территории составляет около 19,4 млн км2. В состав региона входят два государства — США (при этом штат Гавайи относится к Океании) и Канада. Кроме того, в состав региона входят такие зависимые территории, как Бермудские острова, Сен- Пьер и Микелон и Гренландия. Это один из самых экономически развитых макрорегионов мира. В виду особенностей колонизации в прошлом, этот макрорегион часто называют также Англосаксонской Америкой (в противовес Латинской Америке).</w:t>
      </w:r>
      <w:bookmarkEnd w:id="266"/>
    </w:p>
    <w:p w:rsidR="00B11E47" w:rsidRPr="00181FE6" w:rsidRDefault="00B11E47" w:rsidP="00B11E47">
      <w:pPr>
        <w:widowControl w:val="0"/>
        <w:spacing w:line="276" w:lineRule="auto"/>
        <w:ind w:firstLine="709"/>
        <w:jc w:val="both"/>
        <w:outlineLvl w:val="0"/>
        <w:rPr>
          <w:bCs/>
          <w:kern w:val="32"/>
        </w:rPr>
      </w:pPr>
      <w:bookmarkStart w:id="267" w:name="_Toc134740639"/>
      <w:r w:rsidRPr="00181FE6">
        <w:rPr>
          <w:bCs/>
          <w:kern w:val="32"/>
        </w:rPr>
        <w:t>Северная Америка относится к числу регионов мира, наиболее богатых природными ресурсами. Среди отдельных их видов выделяются прежде всего минеральные. Тектоническое и геологическое строение территории региона чрезвычайно разнообразно, что способствовало формированию здесь крупных запасов различных полезных ископаемых. Всю территорию Северной Америки можно условно разделить на две части: восточную (на ее долю приходится примерно 3/5 площади материка) и западную (2/5). Восточная часть представляет собой платформенный участок, выраженный в рельефе обширными равнинами. В основании его северной части — от канадского Арктического архипелага до Великих Американских озер — лежит Лаврентийский (Канадский) щит.</w:t>
      </w:r>
      <w:bookmarkEnd w:id="267"/>
    </w:p>
    <w:p w:rsidR="00B11E47" w:rsidRPr="00181FE6" w:rsidRDefault="00B11E47" w:rsidP="00B11E47">
      <w:pPr>
        <w:widowControl w:val="0"/>
        <w:spacing w:line="276" w:lineRule="auto"/>
        <w:ind w:firstLine="709"/>
        <w:jc w:val="both"/>
        <w:outlineLvl w:val="0"/>
        <w:rPr>
          <w:bCs/>
          <w:kern w:val="32"/>
        </w:rPr>
      </w:pPr>
      <w:bookmarkStart w:id="268" w:name="_Toc134740640"/>
      <w:r w:rsidRPr="00181FE6">
        <w:rPr>
          <w:bCs/>
          <w:kern w:val="32"/>
        </w:rPr>
        <w:t>В Северной Америке сосредоточены огромные запасы водных и гидроэнергетических ресурсов. Среди важнейших источников пресной воды выделяется такие реки, как Миссисипи с притоками, Святого Лаврентия, Колумбия и Колорадо. На некоторых реках (Колумбии, Колорадо, Миссури и Теннесси) сооружено большое количество крупных водохранилищ. Традиционно широко используются запасы пресных вод Великих Американских озер (Верхнее, Гурон, Мичиган, Эри и Онтарио). Реки и озера северных и других труднодоступных районов как источники водных ресурсов большой ценности не представляют. Максимальным гидроэнергетическим потенциалом обладают полноводная в течение всего года Колумбия, протекающие по щитовой области Черчилл, Нельсон, Ла- Гранд и др., в меньшей степени — Колорадо, притоки Миссисипи и сравнительно небольшие реки, стекающие с Аппалачей. Гидроэнергопотенциал таких крупных рек, как Макензи и Юкон, пока не востребован.</w:t>
      </w:r>
      <w:bookmarkEnd w:id="268"/>
    </w:p>
    <w:p w:rsidR="00B11E47" w:rsidRPr="00181FE6" w:rsidRDefault="00B11E47" w:rsidP="00B11E47">
      <w:pPr>
        <w:widowControl w:val="0"/>
        <w:spacing w:line="276" w:lineRule="auto"/>
        <w:ind w:firstLine="709"/>
        <w:jc w:val="both"/>
        <w:outlineLvl w:val="0"/>
        <w:rPr>
          <w:bCs/>
          <w:kern w:val="32"/>
        </w:rPr>
      </w:pPr>
      <w:bookmarkStart w:id="269" w:name="_Toc134740641"/>
      <w:r w:rsidRPr="00181FE6">
        <w:rPr>
          <w:bCs/>
          <w:kern w:val="32"/>
        </w:rPr>
        <w:t xml:space="preserve">Регион богат почвенными и лесными ресурсами. Среди почв наибольшую ценность представляют черноземы прерий Великих равнин, бурые лесные почвы Центральных равнин и коричневые почвы Центральной долины Калифорнии. Не так плодородны, но все же позволяют получать сравнительно высокие урожаи красноземы и желтоземы юго-восточной части США. По-видимому, неслучайно Северная Америка является одним из крупнейших в мире производителей сельскохозяйственной продукции. Лесные ресурсы региона приурочены, главным образом, к природной зоне тайги. Она простирается широкой полосой с запада на восток через всю среднюю часть Канады. Наибольшее количество древесины заготовляют на юго-западе Канады (провинция Британская Колумбия) и северо-западе США (штаты Вашингтон и Орегон). Это связано с тем, что теплый влажный климат (как в Норвегии и Швеции) обусловливает не только высокое качество древесины, но и быстрое восстановление ее запасов. Значительный запас </w:t>
      </w:r>
      <w:r w:rsidRPr="00181FE6">
        <w:rPr>
          <w:bCs/>
          <w:kern w:val="32"/>
        </w:rPr>
        <w:lastRenderedPageBreak/>
        <w:t>древесины сосредоточивают также смешанные леса северной части Центральных равнин и широколиственные леса северных Аппалачей.</w:t>
      </w:r>
      <w:bookmarkEnd w:id="269"/>
    </w:p>
    <w:p w:rsidR="00B11E47" w:rsidRPr="00181FE6" w:rsidRDefault="00B11E47" w:rsidP="00B11E47">
      <w:pPr>
        <w:widowControl w:val="0"/>
        <w:spacing w:line="276" w:lineRule="auto"/>
        <w:ind w:firstLine="709"/>
        <w:jc w:val="both"/>
        <w:outlineLvl w:val="0"/>
        <w:rPr>
          <w:bCs/>
          <w:kern w:val="32"/>
        </w:rPr>
      </w:pPr>
      <w:bookmarkStart w:id="270" w:name="_Toc134740642"/>
      <w:r w:rsidRPr="00181FE6">
        <w:rPr>
          <w:bCs/>
          <w:kern w:val="32"/>
        </w:rPr>
        <w:t>Латинская Америка — регион, располагающийся в Западном полушарии и простирающийся от границы США и Мексики на севере до Огненной Земли и Антарктиды на юге. Он включает южную часть материка Северная Америка, острова Вест-Индии и весь материк Южная Америка. Регион с запада омывается Тихим океаном, с востока — Атлантическим. Страны Латинской Америки подразделяются на 33 государства, колонии и зависимые территории. Общая площадь этого региона — 21 млн км2, что составляет более 15% суши земного шара. Латинская Америка — собирательное наименование американских стран и территорий, использующих в качестве официальных романские языки (произошедшие от латыни), прежде всего — иберо-романские, испанский и португальский.</w:t>
      </w:r>
      <w:bookmarkEnd w:id="270"/>
    </w:p>
    <w:p w:rsidR="00B11E47" w:rsidRPr="00181FE6" w:rsidRDefault="00B11E47" w:rsidP="00B11E47">
      <w:pPr>
        <w:widowControl w:val="0"/>
        <w:spacing w:line="276" w:lineRule="auto"/>
        <w:ind w:firstLine="709"/>
        <w:jc w:val="both"/>
        <w:outlineLvl w:val="0"/>
        <w:rPr>
          <w:bCs/>
          <w:kern w:val="32"/>
        </w:rPr>
      </w:pPr>
      <w:bookmarkStart w:id="271" w:name="_Toc134740643"/>
      <w:r w:rsidRPr="00181FE6">
        <w:rPr>
          <w:bCs/>
          <w:kern w:val="32"/>
        </w:rPr>
        <w:t>Политическая карта Латинской Америки формировалась на протяжении длительного времени. Условно этот процесс можно разделить на четыре последовательных этапа: 1) до европейской колонизации; 2) колониальный; 3) послеколониальный; 4) после Второй мировой войны.</w:t>
      </w:r>
      <w:bookmarkEnd w:id="271"/>
    </w:p>
    <w:p w:rsidR="00B11E47" w:rsidRPr="00181FE6" w:rsidRDefault="00B11E47" w:rsidP="00B11E47">
      <w:pPr>
        <w:widowControl w:val="0"/>
        <w:spacing w:line="276" w:lineRule="auto"/>
        <w:ind w:firstLine="709"/>
        <w:jc w:val="both"/>
        <w:outlineLvl w:val="0"/>
        <w:rPr>
          <w:bCs/>
          <w:kern w:val="32"/>
        </w:rPr>
      </w:pPr>
      <w:bookmarkStart w:id="272" w:name="_Toc134740644"/>
      <w:r w:rsidRPr="00181FE6">
        <w:rPr>
          <w:bCs/>
          <w:kern w:val="32"/>
        </w:rPr>
        <w:t>Колониальный этап связан с испанской и португальской колонизацией Латинской Америки, которая привела к образованию двух обширных колониальных империй. По Тордесильясскому договору все открытые земли к западу от меридиана 46 град 37 мин. должны были отойти испанцам, а к востоку — португальцам. На территории ацтекского и инкского государств и цивилизации майя Испания в XVI—XVII вв. создала свою колониальную империю, а Бразилия стала владением Португалии.</w:t>
      </w:r>
      <w:bookmarkEnd w:id="272"/>
    </w:p>
    <w:p w:rsidR="00B11E47" w:rsidRPr="00181FE6" w:rsidRDefault="00B11E47" w:rsidP="00B11E47">
      <w:pPr>
        <w:widowControl w:val="0"/>
        <w:spacing w:line="276" w:lineRule="auto"/>
        <w:ind w:firstLine="709"/>
        <w:jc w:val="both"/>
        <w:outlineLvl w:val="0"/>
        <w:rPr>
          <w:bCs/>
          <w:kern w:val="32"/>
        </w:rPr>
      </w:pPr>
      <w:bookmarkStart w:id="273" w:name="_Toc134740645"/>
      <w:r w:rsidRPr="00181FE6">
        <w:rPr>
          <w:bCs/>
          <w:kern w:val="32"/>
        </w:rPr>
        <w:t>Третий этап, наступивший в начале XIX в., связан с национально-освободительной борьбой в колониях. В 1810—1825 гг. на месте большинства испанских колоний (кроме Кубы и Пуэрто- Рико) возникли 17 суверенных государств. Бразилия, отделившаяся от Португалии, была провозглашена империей, а позднее республикой. В самом конце XIX в. независимость получила Куба. Политическая власть в большинстве стран региона была неустойчивой. Постоянные государственные перевороты и территориальные споры нередко сопровождались войнами.</w:t>
      </w:r>
      <w:bookmarkEnd w:id="273"/>
    </w:p>
    <w:p w:rsidR="00B11E47" w:rsidRPr="00181FE6" w:rsidRDefault="00B11E47" w:rsidP="00B11E47">
      <w:pPr>
        <w:widowControl w:val="0"/>
        <w:spacing w:line="276" w:lineRule="auto"/>
        <w:ind w:firstLine="709"/>
        <w:jc w:val="both"/>
        <w:outlineLvl w:val="0"/>
        <w:rPr>
          <w:bCs/>
          <w:kern w:val="32"/>
        </w:rPr>
      </w:pPr>
      <w:bookmarkStart w:id="274" w:name="_Toc134740646"/>
      <w:r w:rsidRPr="00181FE6">
        <w:rPr>
          <w:bCs/>
          <w:kern w:val="32"/>
        </w:rPr>
        <w:t>Агроклиматические ресурсы Латинской Америки велики, поскольку большая часть территории располагается в тропических широтах, что позволяет выращивать все виды тропических культур. В горах выращивают субтропические культуры и культуры умеренного пояса. Земельные ресурсы разнообразны. Наиболее плодородные почвы — черноземы аргентинской пампы, коричнево-красные и красновато-черные — саванн и редколесий.</w:t>
      </w:r>
      <w:bookmarkEnd w:id="274"/>
    </w:p>
    <w:p w:rsidR="00B11E47" w:rsidRPr="00181FE6" w:rsidRDefault="00B11E47" w:rsidP="00B11E47">
      <w:pPr>
        <w:widowControl w:val="0"/>
        <w:spacing w:line="276" w:lineRule="auto"/>
        <w:ind w:firstLine="709"/>
        <w:jc w:val="both"/>
        <w:outlineLvl w:val="0"/>
        <w:rPr>
          <w:bCs/>
          <w:kern w:val="32"/>
        </w:rPr>
      </w:pPr>
      <w:bookmarkStart w:id="275" w:name="_Toc134740647"/>
      <w:r w:rsidRPr="00181FE6">
        <w:rPr>
          <w:bCs/>
          <w:kern w:val="32"/>
        </w:rPr>
        <w:t>Водные ресурсы сосредоточены в основном в бассейнах Амазонки и Параны, а гидроэнергетические связаны с порожистыми реками Гвианского и Бразильского плоскогорий. Бразилия, Колумбия, Перу, Венесуэла, Чили, Аргентина, Боливия, Мексика, Эквадор и Парагвай входят в первую тридцатку государств, обладающих самыми крупными водными ресурсами. Бразилия — абсолютный лидер, почти вдвое превосходящий по запасам воды Россию, занимающую в этом рейтинге второе место.</w:t>
      </w:r>
      <w:bookmarkEnd w:id="275"/>
    </w:p>
    <w:p w:rsidR="00B11E47" w:rsidRPr="00181FE6" w:rsidRDefault="00B11E47" w:rsidP="00B11E47">
      <w:pPr>
        <w:widowControl w:val="0"/>
        <w:spacing w:line="276" w:lineRule="auto"/>
        <w:ind w:firstLine="709"/>
        <w:jc w:val="both"/>
        <w:outlineLvl w:val="0"/>
        <w:rPr>
          <w:bCs/>
          <w:kern w:val="32"/>
        </w:rPr>
      </w:pPr>
      <w:bookmarkStart w:id="276" w:name="_Toc134740648"/>
      <w:r w:rsidRPr="00181FE6">
        <w:rPr>
          <w:bCs/>
          <w:kern w:val="32"/>
        </w:rPr>
        <w:t>Сельва — экваториальные леса — наиболее богаты лесными ресурсами. По размерам лесной площади Латинская Америка занимает первое место в мире, а лесистость достигает здесь почти 50%.</w:t>
      </w:r>
      <w:bookmarkEnd w:id="276"/>
    </w:p>
    <w:p w:rsidR="00B11E47" w:rsidRPr="00181FE6" w:rsidRDefault="00B11E47" w:rsidP="00B11E47">
      <w:pPr>
        <w:widowControl w:val="0"/>
        <w:spacing w:line="276" w:lineRule="auto"/>
        <w:ind w:firstLine="709"/>
        <w:jc w:val="both"/>
        <w:outlineLvl w:val="0"/>
        <w:rPr>
          <w:bCs/>
          <w:kern w:val="32"/>
        </w:rPr>
      </w:pPr>
      <w:bookmarkStart w:id="277" w:name="_Toc134740649"/>
      <w:r w:rsidRPr="00181FE6">
        <w:rPr>
          <w:bCs/>
          <w:kern w:val="32"/>
        </w:rPr>
        <w:t xml:space="preserve">Численность населения Латинской Америки в 2015 г. составляла 634 млн чел. при средней плотности около 30 чел/км2. В 1950 г. этот показатель составлял всего 8 чел. </w:t>
      </w:r>
      <w:r w:rsidRPr="00181FE6">
        <w:rPr>
          <w:bCs/>
          <w:kern w:val="32"/>
        </w:rPr>
        <w:lastRenderedPageBreak/>
        <w:t>/км2, а к 2006 г. — вырос до 27 чел./ км2, что значительно выше, чем в Северной Америке, Австралии и Океании. Наиболее плотно заселены небольшие островные государства Карибского бассейна (Барбадос, Гренада, Гаити и др.). В Боливии, Суринаме, Гайане и французской Гвиане плотность населения существенно ниже средней по региону.</w:t>
      </w:r>
      <w:bookmarkEnd w:id="277"/>
    </w:p>
    <w:p w:rsidR="00B11E47" w:rsidRPr="00181FE6" w:rsidRDefault="00B11E47" w:rsidP="00B11E47">
      <w:pPr>
        <w:widowControl w:val="0"/>
        <w:spacing w:line="276" w:lineRule="auto"/>
        <w:ind w:firstLine="709"/>
        <w:jc w:val="both"/>
        <w:outlineLvl w:val="0"/>
        <w:rPr>
          <w:bCs/>
          <w:kern w:val="32"/>
        </w:rPr>
      </w:pPr>
      <w:bookmarkStart w:id="278" w:name="_Toc134740650"/>
      <w:r w:rsidRPr="00181FE6">
        <w:rPr>
          <w:bCs/>
          <w:kern w:val="32"/>
        </w:rPr>
        <w:t>Исследователи выделяют два различных типа размещения населения — внутренний и приокеанический. Первый характерен для Мексики, стран Центральной Америки и большинства Андских стран, где основная часть населения сосредоточена на территориях, расположенных на высотах примерно от 1000 до 2500 м и выше. Такое расселение объясняется менее жарким климатом, так как известно, что в среднем температура воздуха падает на 6°С на каждый километр высоты. Низменные районы пустынь и тропических лесов с жарким климатом заселены гораздо слабее. Например, в Боливии более половины населения живет на плоскогорье Аль-типлано, расположенном на высоте 3300—3800 м над уровнем моря. Фактическая столица Боливии Ла-Пас (конституционной столицей является Сукре) простирается от до 3000 до 4200 м над уровнем моря. В нижней части города проживают состоятельные граждане, а в верхней находятся трущобы бедняков, так как здесь уже неблагоприятные условия для проживания человека.</w:t>
      </w:r>
      <w:bookmarkEnd w:id="278"/>
    </w:p>
    <w:p w:rsidR="00B11E47" w:rsidRPr="00181FE6" w:rsidRDefault="00B11E47" w:rsidP="00B11E47">
      <w:pPr>
        <w:widowControl w:val="0"/>
        <w:spacing w:line="276" w:lineRule="auto"/>
        <w:ind w:firstLine="709"/>
        <w:jc w:val="both"/>
        <w:outlineLvl w:val="0"/>
        <w:rPr>
          <w:bCs/>
          <w:kern w:val="32"/>
        </w:rPr>
      </w:pPr>
      <w:bookmarkStart w:id="279" w:name="_Toc134740651"/>
      <w:r w:rsidRPr="00181FE6">
        <w:rPr>
          <w:bCs/>
          <w:kern w:val="32"/>
        </w:rPr>
        <w:t>Приокеанический тип расселения характерен для Бразилии, Аргентины, Венесуэлы, а также Вест-Индии, что связано с колонизацией европейцами этих территорий. Колонизация и заселение иммигрантами начиналось с побережий. Например, в пределах узкой приморской полосы, занимающей 7% территории Бразилии, живет около половины ее населения. В Аргентине в нижнем течении Параны и Ла-Платы плотность населения около 100 чел/км2, а в предгорьях Анд — 1 чел/км2.</w:t>
      </w:r>
      <w:bookmarkEnd w:id="279"/>
    </w:p>
    <w:p w:rsidR="00B11E47" w:rsidRPr="00181FE6" w:rsidRDefault="00B11E47" w:rsidP="00B11E47">
      <w:pPr>
        <w:widowControl w:val="0"/>
        <w:spacing w:line="276" w:lineRule="auto"/>
        <w:ind w:firstLine="709"/>
        <w:jc w:val="both"/>
        <w:outlineLvl w:val="0"/>
        <w:rPr>
          <w:bCs/>
          <w:kern w:val="32"/>
        </w:rPr>
      </w:pPr>
      <w:bookmarkStart w:id="280" w:name="_Toc134740652"/>
      <w:r w:rsidRPr="00181FE6">
        <w:rPr>
          <w:bCs/>
          <w:kern w:val="32"/>
        </w:rPr>
        <w:t>Уровень урбанизации в Латинской Америке в 1950 г. составлял 41%, в 1990 г. — 72, в 2005 г. — 77, а в 2015 г. — 80%. Сейчас рост городского населения составляет 1,45% и постепенно замедляется. По числу городских жителей Латинская Америка находится на третьем месте в мире после Азии и Европы. В Уругвае городское население составляет 95%, в Аргентине — 92%, в Чили и Венесуэле — по 89%. Наименее урбанизированы такие страны, как Тринидад и Тобаго — 8,5% и Антигуа и Барбуда — 24%. Быстрый рост городского населения в Латинской Америке, особенно во второй половине XX в., объясняется миграцией в города неимущего сельского населения (ложная урбанизация). Крупнейшие города Латинской Америки — Сан-Паулу (12 млн чел.) и Мехико (8,8 млн чел.).</w:t>
      </w:r>
      <w:bookmarkEnd w:id="280"/>
    </w:p>
    <w:p w:rsidR="00B11E47" w:rsidRPr="00181FE6" w:rsidRDefault="00B11E47" w:rsidP="00B11E47">
      <w:pPr>
        <w:widowControl w:val="0"/>
        <w:spacing w:line="276" w:lineRule="auto"/>
        <w:ind w:firstLine="709"/>
        <w:jc w:val="both"/>
        <w:outlineLvl w:val="0"/>
        <w:rPr>
          <w:bCs/>
          <w:kern w:val="32"/>
        </w:rPr>
      </w:pPr>
      <w:bookmarkStart w:id="281" w:name="_Toc134740653"/>
      <w:r w:rsidRPr="00181FE6">
        <w:rPr>
          <w:bCs/>
          <w:kern w:val="32"/>
        </w:rPr>
        <w:t>Рождаемость в Латинской Америке в конце XX в. в среднем составляла 26 промилле, а сейчас — около 20. Наибольшая рождаемость в Гватемале (24,9 промилле), наименьшая — на Кубе (9,9 промилле). Смертность в среднем составляет около 6 промилле. Максимальная смертность — в Уругвае (9,5 промилле), а минимальная — в Доминиканской республике (4,5 промилле). Таким образом, средний естественный прирост составляет 14 промилле, что существенно ниже, чем в конце XX в. Латинская Америка характеризуется сравнительно высокими темпами прироста населения. За 2000—2015 гг. население региона увеличилось более чем на 100 млн человек. Возрастная структура населения Латинской Америки следующая. Доля детей (0—14 лет) составляет 33%, взрослых (15—59 лет) — 56%, старше 60 лет — 11%. В последние десятилетия в регионе падает доля детей и растет доля пожилых.</w:t>
      </w:r>
      <w:bookmarkEnd w:id="281"/>
    </w:p>
    <w:p w:rsidR="00B11E47" w:rsidRDefault="00B11E47" w:rsidP="00B11E47">
      <w:pPr>
        <w:widowControl w:val="0"/>
        <w:spacing w:line="276" w:lineRule="auto"/>
        <w:jc w:val="both"/>
        <w:outlineLvl w:val="0"/>
        <w:rPr>
          <w:bCs/>
          <w:kern w:val="32"/>
        </w:rPr>
      </w:pPr>
    </w:p>
    <w:p w:rsidR="00B11E47"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center"/>
        <w:outlineLvl w:val="0"/>
        <w:rPr>
          <w:bCs/>
          <w:i/>
          <w:kern w:val="32"/>
        </w:rPr>
      </w:pPr>
      <w:bookmarkStart w:id="282" w:name="_Toc134740654"/>
      <w:r w:rsidRPr="00181FE6">
        <w:rPr>
          <w:bCs/>
          <w:i/>
          <w:kern w:val="32"/>
        </w:rPr>
        <w:lastRenderedPageBreak/>
        <w:t>2. Вопросы и задания к практическому занятию</w:t>
      </w:r>
      <w:bookmarkEnd w:id="282"/>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kern w:val="32"/>
        </w:rPr>
      </w:pPr>
      <w:bookmarkStart w:id="283" w:name="_Toc134740655"/>
      <w:r w:rsidRPr="00181FE6">
        <w:rPr>
          <w:bCs/>
          <w:kern w:val="32"/>
        </w:rPr>
        <w:t>1. Почему Северную Америку иногда называют англосаксонской?</w:t>
      </w:r>
      <w:bookmarkEnd w:id="283"/>
    </w:p>
    <w:p w:rsidR="00B11E47" w:rsidRPr="00181FE6" w:rsidRDefault="00B11E47" w:rsidP="00B11E47">
      <w:pPr>
        <w:widowControl w:val="0"/>
        <w:spacing w:line="276" w:lineRule="auto"/>
        <w:jc w:val="both"/>
        <w:outlineLvl w:val="0"/>
        <w:rPr>
          <w:bCs/>
          <w:kern w:val="32"/>
        </w:rPr>
      </w:pPr>
      <w:bookmarkStart w:id="284" w:name="_Toc134740656"/>
      <w:r w:rsidRPr="00181FE6">
        <w:rPr>
          <w:bCs/>
          <w:kern w:val="32"/>
        </w:rPr>
        <w:t>2. Что общего и какие различия можно отметить у США и Канады?</w:t>
      </w:r>
      <w:bookmarkEnd w:id="284"/>
    </w:p>
    <w:p w:rsidR="00B11E47" w:rsidRPr="00181FE6" w:rsidRDefault="00B11E47" w:rsidP="00B11E47">
      <w:pPr>
        <w:widowControl w:val="0"/>
        <w:spacing w:line="276" w:lineRule="auto"/>
        <w:jc w:val="both"/>
        <w:outlineLvl w:val="0"/>
        <w:rPr>
          <w:bCs/>
          <w:kern w:val="32"/>
        </w:rPr>
      </w:pPr>
      <w:bookmarkStart w:id="285" w:name="_Toc134740657"/>
      <w:r w:rsidRPr="00181FE6">
        <w:rPr>
          <w:bCs/>
          <w:kern w:val="32"/>
        </w:rPr>
        <w:t>3. Какими природными ресурсами наиболее богата Северная Америка?</w:t>
      </w:r>
      <w:bookmarkEnd w:id="285"/>
    </w:p>
    <w:p w:rsidR="00B11E47" w:rsidRPr="00181FE6" w:rsidRDefault="00B11E47" w:rsidP="00B11E47">
      <w:pPr>
        <w:widowControl w:val="0"/>
        <w:spacing w:line="276" w:lineRule="auto"/>
        <w:jc w:val="both"/>
        <w:outlineLvl w:val="0"/>
        <w:rPr>
          <w:bCs/>
          <w:kern w:val="32"/>
        </w:rPr>
      </w:pPr>
      <w:bookmarkStart w:id="286" w:name="_Toc134740658"/>
      <w:r w:rsidRPr="00181FE6">
        <w:rPr>
          <w:bCs/>
          <w:kern w:val="32"/>
        </w:rPr>
        <w:t>4. Каковы современные тенденции в экономическом развитии Северной Америки?</w:t>
      </w:r>
      <w:bookmarkEnd w:id="286"/>
    </w:p>
    <w:p w:rsidR="00B11E47" w:rsidRPr="00181FE6" w:rsidRDefault="00B11E47" w:rsidP="00B11E47">
      <w:pPr>
        <w:widowControl w:val="0"/>
        <w:spacing w:line="276" w:lineRule="auto"/>
        <w:jc w:val="both"/>
        <w:outlineLvl w:val="0"/>
        <w:rPr>
          <w:bCs/>
          <w:kern w:val="32"/>
        </w:rPr>
      </w:pPr>
      <w:bookmarkStart w:id="287" w:name="_Toc134740659"/>
      <w:r w:rsidRPr="00181FE6">
        <w:rPr>
          <w:bCs/>
          <w:kern w:val="32"/>
        </w:rPr>
        <w:t>5. Как происходило формирование населения в странах Северной Америки?</w:t>
      </w:r>
      <w:bookmarkEnd w:id="287"/>
    </w:p>
    <w:p w:rsidR="00B11E47" w:rsidRPr="00181FE6" w:rsidRDefault="00B11E47" w:rsidP="00B11E47">
      <w:pPr>
        <w:widowControl w:val="0"/>
        <w:spacing w:line="276" w:lineRule="auto"/>
        <w:jc w:val="both"/>
        <w:outlineLvl w:val="0"/>
        <w:rPr>
          <w:bCs/>
          <w:kern w:val="32"/>
        </w:rPr>
      </w:pPr>
      <w:bookmarkStart w:id="288" w:name="_Toc134740660"/>
      <w:r w:rsidRPr="00181FE6">
        <w:rPr>
          <w:bCs/>
          <w:kern w:val="32"/>
        </w:rPr>
        <w:t>6. Какие американские ТНК вы знаете? В каких отраслях они ведут свою деятельность?</w:t>
      </w:r>
      <w:bookmarkEnd w:id="288"/>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89" w:name="_Toc134740661"/>
      <w:r w:rsidRPr="00181FE6">
        <w:rPr>
          <w:b/>
          <w:bCs/>
          <w:kern w:val="32"/>
        </w:rPr>
        <w:t xml:space="preserve">Задание 1. </w:t>
      </w:r>
      <w:r w:rsidRPr="00181FE6">
        <w:rPr>
          <w:bCs/>
          <w:kern w:val="32"/>
        </w:rPr>
        <w:t>1. Составьте картосхему «Природные ресурсы Северной Америки». Выделите ресурсы, по запасам которых североамериканские страны являются мировыми лидерами.</w:t>
      </w:r>
      <w:bookmarkEnd w:id="289"/>
    </w:p>
    <w:p w:rsidR="00B11E47" w:rsidRPr="00181FE6" w:rsidRDefault="00B11E47" w:rsidP="00B11E47">
      <w:pPr>
        <w:widowControl w:val="0"/>
        <w:spacing w:line="276" w:lineRule="auto"/>
        <w:jc w:val="both"/>
        <w:outlineLvl w:val="0"/>
        <w:rPr>
          <w:bCs/>
          <w:kern w:val="32"/>
        </w:rPr>
      </w:pPr>
      <w:bookmarkStart w:id="290" w:name="_Toc134740662"/>
      <w:r w:rsidRPr="00181FE6">
        <w:rPr>
          <w:bCs/>
          <w:kern w:val="32"/>
        </w:rPr>
        <w:t>2. Используя материалы изученной темы, отметьте на контурной карте крупнейшие мегалополисы Северной Америки. Как вы думаете, почему именно в этих частях данного региона сформировались мегалополисы?</w:t>
      </w:r>
      <w:bookmarkEnd w:id="290"/>
    </w:p>
    <w:p w:rsidR="00B11E47" w:rsidRPr="00181FE6" w:rsidRDefault="00B11E47" w:rsidP="00B11E47">
      <w:pPr>
        <w:widowControl w:val="0"/>
        <w:spacing w:line="276" w:lineRule="auto"/>
        <w:jc w:val="both"/>
        <w:outlineLvl w:val="0"/>
        <w:rPr>
          <w:bCs/>
          <w:kern w:val="32"/>
        </w:rPr>
      </w:pPr>
      <w:bookmarkStart w:id="291" w:name="_Toc134740663"/>
      <w:r w:rsidRPr="00181FE6">
        <w:rPr>
          <w:bCs/>
          <w:kern w:val="32"/>
        </w:rPr>
        <w:t>3. Подготовьте сообщение по одной из стран Северной Америки.</w:t>
      </w:r>
      <w:bookmarkEnd w:id="291"/>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92" w:name="_Toc134740664"/>
      <w:r w:rsidRPr="00181FE6">
        <w:rPr>
          <w:b/>
          <w:bCs/>
          <w:kern w:val="32"/>
        </w:rPr>
        <w:t xml:space="preserve">Задание 2. </w:t>
      </w:r>
      <w:r w:rsidRPr="00181FE6">
        <w:rPr>
          <w:bCs/>
          <w:kern w:val="32"/>
        </w:rPr>
        <w:t>1. Составьте картосхему «Природные ресурсы Латинской Америки». Выделите ресурсы, по запасам которых африканские страны являются мировыми лидерами.</w:t>
      </w:r>
      <w:bookmarkEnd w:id="292"/>
    </w:p>
    <w:p w:rsidR="00B11E47" w:rsidRPr="00181FE6" w:rsidRDefault="00B11E47" w:rsidP="00B11E47">
      <w:pPr>
        <w:widowControl w:val="0"/>
        <w:spacing w:line="276" w:lineRule="auto"/>
        <w:jc w:val="both"/>
        <w:outlineLvl w:val="0"/>
        <w:rPr>
          <w:bCs/>
          <w:kern w:val="32"/>
        </w:rPr>
      </w:pPr>
      <w:bookmarkStart w:id="293" w:name="_Toc134740665"/>
      <w:r w:rsidRPr="00181FE6">
        <w:rPr>
          <w:bCs/>
          <w:kern w:val="32"/>
        </w:rPr>
        <w:t>2. На контурной карте Латинской Америки обозначьте субрегионы, подпишите страны и их столицы.</w:t>
      </w:r>
      <w:bookmarkEnd w:id="293"/>
    </w:p>
    <w:p w:rsidR="00B11E47" w:rsidRPr="00181FE6" w:rsidRDefault="00B11E47" w:rsidP="00B11E47">
      <w:pPr>
        <w:widowControl w:val="0"/>
        <w:spacing w:line="276" w:lineRule="auto"/>
        <w:jc w:val="both"/>
        <w:outlineLvl w:val="0"/>
        <w:rPr>
          <w:bCs/>
          <w:kern w:val="32"/>
        </w:rPr>
      </w:pPr>
      <w:bookmarkStart w:id="294" w:name="_Toc134740666"/>
      <w:r w:rsidRPr="00181FE6">
        <w:rPr>
          <w:bCs/>
          <w:kern w:val="32"/>
        </w:rPr>
        <w:t>3. Используя материалы изученной темы, определите, на производстве каких плантационных культур специализируются страны Вест-Индии и Мексики. Каковы различия плантационных культур этих субрегионов? Чем это обусловлено? Полученные результаты запишите в тетрадь.</w:t>
      </w:r>
      <w:bookmarkEnd w:id="294"/>
    </w:p>
    <w:p w:rsidR="00B11E47" w:rsidRPr="00181FE6" w:rsidRDefault="00B11E47" w:rsidP="00B11E47">
      <w:pPr>
        <w:widowControl w:val="0"/>
        <w:spacing w:line="276" w:lineRule="auto"/>
        <w:jc w:val="both"/>
        <w:outlineLvl w:val="0"/>
        <w:rPr>
          <w:bCs/>
          <w:kern w:val="32"/>
        </w:rPr>
      </w:pPr>
      <w:bookmarkStart w:id="295" w:name="_Toc134740667"/>
      <w:r w:rsidRPr="00181FE6">
        <w:rPr>
          <w:bCs/>
          <w:kern w:val="32"/>
        </w:rPr>
        <w:t>4. Подготовьте сообщение по одной из крупных стран Латинской Америки.</w:t>
      </w:r>
      <w:bookmarkEnd w:id="295"/>
    </w:p>
    <w:p w:rsidR="00B11E47" w:rsidRPr="00181FE6" w:rsidRDefault="00B11E47" w:rsidP="00B11E47">
      <w:pPr>
        <w:spacing w:after="160" w:line="276" w:lineRule="auto"/>
        <w:jc w:val="both"/>
      </w:pPr>
      <w:r w:rsidRPr="00181FE6">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3. Россия в современном мире</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96" w:name="_Toc134740668"/>
      <w:r w:rsidRPr="00181FE6">
        <w:rPr>
          <w:rFonts w:ascii="Times New Roman" w:hAnsi="Times New Roman"/>
          <w:b w:val="0"/>
          <w:i/>
          <w:sz w:val="24"/>
          <w:szCs w:val="24"/>
        </w:rPr>
        <w:t xml:space="preserve">Практическое занятие </w:t>
      </w:r>
      <w:bookmarkEnd w:id="296"/>
      <w:r w:rsidR="00CD1873">
        <w:rPr>
          <w:rFonts w:ascii="Times New Roman" w:hAnsi="Times New Roman"/>
          <w:b w:val="0"/>
          <w:i/>
          <w:sz w:val="24"/>
          <w:szCs w:val="24"/>
        </w:rPr>
        <w:t>9</w:t>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297" w:name="_Toc134740669"/>
      <w:r w:rsidRPr="00181FE6">
        <w:rPr>
          <w:rFonts w:ascii="Times New Roman" w:hAnsi="Times New Roman"/>
          <w:color w:val="000000" w:themeColor="text1"/>
          <w:sz w:val="24"/>
          <w:szCs w:val="24"/>
        </w:rPr>
        <w:t>Особенности экономико-географического положения России.</w:t>
      </w:r>
      <w:bookmarkEnd w:id="297"/>
    </w:p>
    <w:p w:rsidR="00B11E47" w:rsidRPr="00181FE6" w:rsidRDefault="00B11E47" w:rsidP="00B11E47">
      <w:pPr>
        <w:spacing w:line="276" w:lineRule="auto"/>
        <w:jc w:val="both"/>
      </w:pPr>
    </w:p>
    <w:p w:rsidR="00B11E47" w:rsidRPr="00181FE6" w:rsidRDefault="00B11E47" w:rsidP="00B11E47">
      <w:pPr>
        <w:widowControl w:val="0"/>
        <w:spacing w:line="276" w:lineRule="auto"/>
        <w:jc w:val="center"/>
        <w:outlineLvl w:val="0"/>
        <w:rPr>
          <w:bCs/>
          <w:i/>
          <w:kern w:val="32"/>
        </w:rPr>
      </w:pPr>
      <w:bookmarkStart w:id="298" w:name="_Toc134740670"/>
      <w:r w:rsidRPr="00181FE6">
        <w:rPr>
          <w:bCs/>
          <w:i/>
          <w:kern w:val="32"/>
        </w:rPr>
        <w:t>1.Теоретическая часть</w:t>
      </w:r>
      <w:bookmarkEnd w:id="298"/>
    </w:p>
    <w:p w:rsidR="00B11E47" w:rsidRPr="00181FE6" w:rsidRDefault="00B11E47" w:rsidP="00B11E47">
      <w:pPr>
        <w:widowControl w:val="0"/>
        <w:spacing w:line="276" w:lineRule="auto"/>
        <w:ind w:firstLine="709"/>
        <w:jc w:val="both"/>
        <w:outlineLvl w:val="0"/>
        <w:rPr>
          <w:bCs/>
          <w:kern w:val="32"/>
        </w:rPr>
      </w:pPr>
      <w:bookmarkStart w:id="299" w:name="_Toc134740671"/>
      <w:r w:rsidRPr="00181FE6">
        <w:rPr>
          <w:bCs/>
          <w:kern w:val="32"/>
        </w:rPr>
        <w:t>Общая характеристика России на политической карте мира</w:t>
      </w:r>
      <w:bookmarkEnd w:id="299"/>
    </w:p>
    <w:p w:rsidR="00B11E47" w:rsidRPr="00181FE6" w:rsidRDefault="00B11E47" w:rsidP="00B11E47">
      <w:pPr>
        <w:widowControl w:val="0"/>
        <w:spacing w:line="276" w:lineRule="auto"/>
        <w:ind w:firstLine="709"/>
        <w:jc w:val="both"/>
        <w:outlineLvl w:val="0"/>
        <w:rPr>
          <w:bCs/>
          <w:kern w:val="32"/>
        </w:rPr>
      </w:pPr>
      <w:bookmarkStart w:id="300" w:name="_Toc134740672"/>
      <w:r w:rsidRPr="00181FE6">
        <w:rPr>
          <w:bCs/>
          <w:kern w:val="32"/>
        </w:rPr>
        <w:t>Россия расположена на материке Евразия в его северной и северо-восточной частях. Занимает большую часть материка. 1-е место в мире по размерам территории.</w:t>
      </w:r>
      <w:bookmarkEnd w:id="300"/>
    </w:p>
    <w:p w:rsidR="00B11E47" w:rsidRPr="00181FE6" w:rsidRDefault="00B11E47" w:rsidP="00B11E47">
      <w:pPr>
        <w:widowControl w:val="0"/>
        <w:spacing w:line="276" w:lineRule="auto"/>
        <w:ind w:firstLine="709"/>
        <w:jc w:val="both"/>
        <w:outlineLvl w:val="0"/>
        <w:rPr>
          <w:bCs/>
          <w:kern w:val="32"/>
        </w:rPr>
      </w:pPr>
      <w:bookmarkStart w:id="301" w:name="_Toc134740673"/>
      <w:r w:rsidRPr="00181FE6">
        <w:rPr>
          <w:bCs/>
          <w:kern w:val="32"/>
        </w:rPr>
        <w:t>По уровню социально-экономического развития относится к группе экономически развитых стран (по интерпретации части учёных-географов – к группе стран с переходной экономикой).</w:t>
      </w:r>
      <w:bookmarkEnd w:id="301"/>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02" w:name="_Toc134740674"/>
      <w:r w:rsidRPr="00181FE6">
        <w:rPr>
          <w:bCs/>
          <w:kern w:val="32"/>
        </w:rPr>
        <w:t>По форме правления Россия – республика.</w:t>
      </w:r>
      <w:bookmarkEnd w:id="302"/>
    </w:p>
    <w:p w:rsidR="00B11E47" w:rsidRPr="00181FE6" w:rsidRDefault="00B11E47" w:rsidP="00B11E47">
      <w:pPr>
        <w:widowControl w:val="0"/>
        <w:spacing w:line="276" w:lineRule="auto"/>
        <w:ind w:firstLine="709"/>
        <w:jc w:val="both"/>
        <w:outlineLvl w:val="0"/>
        <w:rPr>
          <w:bCs/>
          <w:kern w:val="32"/>
        </w:rPr>
      </w:pPr>
      <w:bookmarkStart w:id="303" w:name="_Toc134740675"/>
      <w:r w:rsidRPr="00181FE6">
        <w:rPr>
          <w:bCs/>
          <w:kern w:val="32"/>
        </w:rPr>
        <w:t>По форме административно-территориального устройства – федеративное государство.</w:t>
      </w:r>
      <w:bookmarkEnd w:id="303"/>
    </w:p>
    <w:p w:rsidR="00B11E47" w:rsidRPr="00181FE6" w:rsidRDefault="00B11E47" w:rsidP="00B11E47">
      <w:pPr>
        <w:widowControl w:val="0"/>
        <w:spacing w:line="276" w:lineRule="auto"/>
        <w:ind w:firstLine="709"/>
        <w:jc w:val="both"/>
        <w:outlineLvl w:val="0"/>
        <w:rPr>
          <w:bCs/>
          <w:kern w:val="32"/>
        </w:rPr>
      </w:pPr>
      <w:bookmarkStart w:id="304" w:name="_Toc134740676"/>
      <w:r w:rsidRPr="00181FE6">
        <w:rPr>
          <w:bCs/>
          <w:kern w:val="32"/>
        </w:rPr>
        <w:t>Природные условия и природные ресурсы</w:t>
      </w:r>
      <w:bookmarkEnd w:id="304"/>
    </w:p>
    <w:p w:rsidR="00B11E47" w:rsidRPr="00181FE6" w:rsidRDefault="00B11E47" w:rsidP="00B11E47">
      <w:pPr>
        <w:widowControl w:val="0"/>
        <w:spacing w:line="276" w:lineRule="auto"/>
        <w:ind w:firstLine="709"/>
        <w:jc w:val="both"/>
        <w:outlineLvl w:val="0"/>
        <w:rPr>
          <w:bCs/>
          <w:kern w:val="32"/>
        </w:rPr>
      </w:pPr>
      <w:bookmarkStart w:id="305" w:name="_Toc134740677"/>
      <w:r w:rsidRPr="00181FE6">
        <w:rPr>
          <w:bCs/>
          <w:kern w:val="32"/>
        </w:rPr>
        <w:t>Природные условия – элементы природы, которые непосредственно не используются в производстве, но оказывают на него влияние (рельеф, климат).</w:t>
      </w:r>
      <w:bookmarkEnd w:id="305"/>
    </w:p>
    <w:p w:rsidR="00B11E47" w:rsidRPr="00181FE6" w:rsidRDefault="00B11E47" w:rsidP="00B11E47">
      <w:pPr>
        <w:widowControl w:val="0"/>
        <w:spacing w:line="276" w:lineRule="auto"/>
        <w:ind w:firstLine="709"/>
        <w:jc w:val="both"/>
        <w:outlineLvl w:val="0"/>
        <w:rPr>
          <w:bCs/>
          <w:kern w:val="32"/>
        </w:rPr>
      </w:pPr>
      <w:bookmarkStart w:id="306" w:name="_Toc134740678"/>
      <w:r w:rsidRPr="00181FE6">
        <w:rPr>
          <w:bCs/>
          <w:kern w:val="32"/>
        </w:rPr>
        <w:t>Природные ресурсы – элементы природы, которые непосредственно используются в хозяйственной деятельности людей.</w:t>
      </w:r>
      <w:bookmarkEnd w:id="306"/>
    </w:p>
    <w:p w:rsidR="00B11E47" w:rsidRPr="00181FE6" w:rsidRDefault="00B11E47" w:rsidP="00B11E47">
      <w:pPr>
        <w:widowControl w:val="0"/>
        <w:spacing w:line="276" w:lineRule="auto"/>
        <w:ind w:firstLine="709"/>
        <w:jc w:val="both"/>
        <w:outlineLvl w:val="0"/>
        <w:rPr>
          <w:bCs/>
          <w:kern w:val="32"/>
        </w:rPr>
      </w:pPr>
      <w:bookmarkStart w:id="307" w:name="_Toc134740679"/>
      <w:r w:rsidRPr="00181FE6">
        <w:rPr>
          <w:bCs/>
          <w:kern w:val="32"/>
        </w:rPr>
        <w:t>Рельеф. Тектоническое и геологическое строение России определяют разнообразие её рельефа. На территории страны расположены равнины (Восточно-Европейская равнина, Среднесибирское плоскогорье, Западно-Сибирская равнина), входящие в «пятёрку» крупнейших равнин мира.</w:t>
      </w:r>
      <w:bookmarkEnd w:id="307"/>
    </w:p>
    <w:p w:rsidR="00B11E47" w:rsidRPr="00181FE6" w:rsidRDefault="00B11E47" w:rsidP="00B11E47">
      <w:pPr>
        <w:widowControl w:val="0"/>
        <w:spacing w:line="276" w:lineRule="auto"/>
        <w:ind w:firstLine="709"/>
        <w:jc w:val="both"/>
        <w:outlineLvl w:val="0"/>
        <w:rPr>
          <w:bCs/>
          <w:kern w:val="32"/>
        </w:rPr>
      </w:pPr>
      <w:bookmarkStart w:id="308" w:name="_Toc134740680"/>
      <w:r w:rsidRPr="00181FE6">
        <w:rPr>
          <w:bCs/>
          <w:kern w:val="32"/>
        </w:rPr>
        <w:t>Климат. Россия – самая северная и самая холодная страна из крупных стран мира. Полюс холода в северном полушарии зафиксирован в России – в Оймяконе. Располагается в 4-х климатических поясах (арктическом, субарктическом, УМЕРЕННОМ (бОльшая часть страны), субтропическом). Ни одна страна мира не располагается в пределах арктического, субарктического и умеренного поясов, как Россия (по площади). Распределение осадков на территории страны разнообразно.</w:t>
      </w:r>
      <w:bookmarkEnd w:id="308"/>
    </w:p>
    <w:p w:rsidR="00B11E47" w:rsidRPr="00181FE6" w:rsidRDefault="00B11E47" w:rsidP="00B11E47">
      <w:pPr>
        <w:widowControl w:val="0"/>
        <w:spacing w:line="276" w:lineRule="auto"/>
        <w:ind w:firstLine="709"/>
        <w:jc w:val="both"/>
        <w:outlineLvl w:val="0"/>
        <w:rPr>
          <w:bCs/>
          <w:kern w:val="32"/>
        </w:rPr>
      </w:pPr>
      <w:bookmarkStart w:id="309" w:name="_Toc134740681"/>
      <w:r w:rsidRPr="00181FE6">
        <w:rPr>
          <w:bCs/>
          <w:kern w:val="32"/>
        </w:rPr>
        <w:t>Размеры территории, особенности тектонического и геологического строения, рельеф, климат – определяют разнообразие природных ресурсов.</w:t>
      </w:r>
      <w:bookmarkEnd w:id="309"/>
    </w:p>
    <w:p w:rsidR="00B11E47" w:rsidRPr="00181FE6" w:rsidRDefault="00B11E47" w:rsidP="00B11E47">
      <w:pPr>
        <w:widowControl w:val="0"/>
        <w:spacing w:line="276" w:lineRule="auto"/>
        <w:ind w:firstLine="709"/>
        <w:jc w:val="both"/>
        <w:outlineLvl w:val="0"/>
        <w:rPr>
          <w:bCs/>
          <w:kern w:val="32"/>
        </w:rPr>
      </w:pPr>
      <w:bookmarkStart w:id="310" w:name="_Toc134740682"/>
      <w:r w:rsidRPr="00181FE6">
        <w:rPr>
          <w:bCs/>
          <w:kern w:val="32"/>
        </w:rPr>
        <w:t>Россия занимает:</w:t>
      </w:r>
      <w:bookmarkEnd w:id="310"/>
    </w:p>
    <w:p w:rsidR="00B11E47" w:rsidRPr="00181FE6" w:rsidRDefault="00B11E47" w:rsidP="00B11E47">
      <w:pPr>
        <w:widowControl w:val="0"/>
        <w:spacing w:line="276" w:lineRule="auto"/>
        <w:ind w:firstLine="709"/>
        <w:jc w:val="both"/>
        <w:outlineLvl w:val="0"/>
        <w:rPr>
          <w:bCs/>
          <w:kern w:val="32"/>
        </w:rPr>
      </w:pPr>
      <w:bookmarkStart w:id="311" w:name="_Toc134740683"/>
      <w:r w:rsidRPr="00181FE6">
        <w:rPr>
          <w:bCs/>
          <w:kern w:val="32"/>
        </w:rPr>
        <w:t>1-е место в мире по запасам горючих полезных ископаемых – природного газа (по нефти – 7-е);</w:t>
      </w:r>
      <w:bookmarkEnd w:id="311"/>
    </w:p>
    <w:p w:rsidR="00B11E47" w:rsidRPr="00181FE6" w:rsidRDefault="00B11E47" w:rsidP="00B11E47">
      <w:pPr>
        <w:widowControl w:val="0"/>
        <w:spacing w:line="276" w:lineRule="auto"/>
        <w:ind w:firstLine="709"/>
        <w:jc w:val="both"/>
        <w:outlineLvl w:val="0"/>
        <w:rPr>
          <w:bCs/>
          <w:kern w:val="32"/>
        </w:rPr>
      </w:pPr>
      <w:bookmarkStart w:id="312" w:name="_Toc134740684"/>
      <w:r w:rsidRPr="00181FE6">
        <w:rPr>
          <w:bCs/>
          <w:kern w:val="32"/>
        </w:rPr>
        <w:t>1-е место в мире по запасам нерудных полезных ископаемых – алмазов, апатитов;</w:t>
      </w:r>
      <w:bookmarkEnd w:id="312"/>
    </w:p>
    <w:p w:rsidR="00B11E47" w:rsidRPr="00181FE6" w:rsidRDefault="00B11E47" w:rsidP="00B11E47">
      <w:pPr>
        <w:widowControl w:val="0"/>
        <w:spacing w:line="276" w:lineRule="auto"/>
        <w:ind w:firstLine="709"/>
        <w:jc w:val="both"/>
        <w:outlineLvl w:val="0"/>
        <w:rPr>
          <w:bCs/>
          <w:kern w:val="32"/>
        </w:rPr>
      </w:pPr>
      <w:bookmarkStart w:id="313" w:name="_Toc134740685"/>
      <w:r w:rsidRPr="00181FE6">
        <w:rPr>
          <w:bCs/>
          <w:kern w:val="32"/>
        </w:rPr>
        <w:t>1-е место в мире по запасам рудных полезных ископаемых (цветных металлов) – серебра и никеля.</w:t>
      </w:r>
      <w:bookmarkEnd w:id="313"/>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14" w:name="_Toc134740686"/>
      <w:r w:rsidRPr="00181FE6">
        <w:rPr>
          <w:bCs/>
          <w:kern w:val="32"/>
        </w:rPr>
        <w:t>Россия входит в первую «пятёрку»:</w:t>
      </w:r>
      <w:bookmarkEnd w:id="314"/>
    </w:p>
    <w:p w:rsidR="00B11E47" w:rsidRPr="00181FE6" w:rsidRDefault="00B11E47" w:rsidP="00B11E47">
      <w:pPr>
        <w:widowControl w:val="0"/>
        <w:spacing w:line="276" w:lineRule="auto"/>
        <w:ind w:firstLine="709"/>
        <w:jc w:val="both"/>
        <w:outlineLvl w:val="0"/>
        <w:rPr>
          <w:bCs/>
          <w:kern w:val="32"/>
        </w:rPr>
      </w:pPr>
      <w:bookmarkStart w:id="315" w:name="_Toc134740687"/>
      <w:r w:rsidRPr="00181FE6">
        <w:rPr>
          <w:bCs/>
          <w:kern w:val="32"/>
        </w:rPr>
        <w:t>по запасам горючих полезных ископаемых (уголь – 2-е место в мире);</w:t>
      </w:r>
      <w:bookmarkEnd w:id="315"/>
    </w:p>
    <w:p w:rsidR="00B11E47" w:rsidRPr="00181FE6" w:rsidRDefault="00B11E47" w:rsidP="00B11E47">
      <w:pPr>
        <w:widowControl w:val="0"/>
        <w:spacing w:line="276" w:lineRule="auto"/>
        <w:ind w:firstLine="709"/>
        <w:jc w:val="both"/>
        <w:outlineLvl w:val="0"/>
        <w:rPr>
          <w:bCs/>
          <w:kern w:val="32"/>
        </w:rPr>
      </w:pPr>
      <w:bookmarkStart w:id="316" w:name="_Toc134740688"/>
      <w:r w:rsidRPr="00181FE6">
        <w:rPr>
          <w:bCs/>
          <w:kern w:val="32"/>
        </w:rPr>
        <w:t>по запасам нерудных полезных ископаемых – калийных солей;</w:t>
      </w:r>
      <w:bookmarkEnd w:id="316"/>
    </w:p>
    <w:p w:rsidR="00B11E47" w:rsidRPr="00181FE6" w:rsidRDefault="00B11E47" w:rsidP="00B11E47">
      <w:pPr>
        <w:widowControl w:val="0"/>
        <w:spacing w:line="276" w:lineRule="auto"/>
        <w:ind w:firstLine="709"/>
        <w:jc w:val="both"/>
        <w:outlineLvl w:val="0"/>
        <w:rPr>
          <w:bCs/>
          <w:kern w:val="32"/>
        </w:rPr>
      </w:pPr>
      <w:bookmarkStart w:id="317" w:name="_Toc134740689"/>
      <w:r w:rsidRPr="00181FE6">
        <w:rPr>
          <w:bCs/>
          <w:kern w:val="32"/>
        </w:rPr>
        <w:t>по запасам рудных полезных ископаемых – железных руд, урана, свинца, вольфрама, титана, золота, платины.</w:t>
      </w:r>
      <w:bookmarkEnd w:id="317"/>
    </w:p>
    <w:p w:rsidR="00B11E47" w:rsidRPr="00181FE6" w:rsidRDefault="00B11E47" w:rsidP="00B11E47">
      <w:pPr>
        <w:widowControl w:val="0"/>
        <w:spacing w:line="276" w:lineRule="auto"/>
        <w:ind w:firstLine="709"/>
        <w:jc w:val="both"/>
        <w:outlineLvl w:val="0"/>
        <w:rPr>
          <w:bCs/>
          <w:kern w:val="32"/>
        </w:rPr>
      </w:pPr>
      <w:bookmarkStart w:id="318" w:name="_Toc134740690"/>
      <w:r w:rsidRPr="00181FE6">
        <w:rPr>
          <w:bCs/>
          <w:kern w:val="32"/>
        </w:rPr>
        <w:t>Ресурсы атмосферы</w:t>
      </w:r>
      <w:bookmarkEnd w:id="318"/>
    </w:p>
    <w:p w:rsidR="00B11E47" w:rsidRPr="00181FE6" w:rsidRDefault="00B11E47" w:rsidP="00B11E47">
      <w:pPr>
        <w:widowControl w:val="0"/>
        <w:spacing w:line="276" w:lineRule="auto"/>
        <w:ind w:firstLine="709"/>
        <w:jc w:val="both"/>
        <w:outlineLvl w:val="0"/>
        <w:rPr>
          <w:bCs/>
          <w:kern w:val="32"/>
        </w:rPr>
      </w:pPr>
      <w:bookmarkStart w:id="319" w:name="_Toc134740691"/>
      <w:r w:rsidRPr="00181FE6">
        <w:rPr>
          <w:bCs/>
          <w:kern w:val="32"/>
        </w:rPr>
        <w:t xml:space="preserve">Ресурсы атмосферы (солнечная энергия, ветер и др.) по сравнению с развитыми </w:t>
      </w:r>
      <w:r w:rsidRPr="00181FE6">
        <w:rPr>
          <w:bCs/>
          <w:kern w:val="32"/>
        </w:rPr>
        <w:lastRenderedPageBreak/>
        <w:t>странами в России используются слабее.</w:t>
      </w:r>
      <w:bookmarkEnd w:id="319"/>
    </w:p>
    <w:p w:rsidR="00B11E47" w:rsidRPr="00181FE6" w:rsidRDefault="00B11E47" w:rsidP="00B11E47">
      <w:pPr>
        <w:widowControl w:val="0"/>
        <w:spacing w:line="276" w:lineRule="auto"/>
        <w:ind w:firstLine="709"/>
        <w:jc w:val="both"/>
        <w:outlineLvl w:val="0"/>
        <w:rPr>
          <w:bCs/>
          <w:kern w:val="32"/>
        </w:rPr>
      </w:pPr>
      <w:bookmarkStart w:id="320" w:name="_Toc134740692"/>
      <w:r w:rsidRPr="00181FE6">
        <w:rPr>
          <w:bCs/>
          <w:kern w:val="32"/>
        </w:rPr>
        <w:t>Ресурсы гидросферы</w:t>
      </w:r>
      <w:bookmarkEnd w:id="320"/>
    </w:p>
    <w:p w:rsidR="00B11E47" w:rsidRPr="00181FE6" w:rsidRDefault="00B11E47" w:rsidP="00B11E47">
      <w:pPr>
        <w:widowControl w:val="0"/>
        <w:spacing w:line="276" w:lineRule="auto"/>
        <w:ind w:firstLine="709"/>
        <w:jc w:val="both"/>
        <w:outlineLvl w:val="0"/>
        <w:rPr>
          <w:bCs/>
          <w:kern w:val="32"/>
        </w:rPr>
      </w:pPr>
      <w:bookmarkStart w:id="321" w:name="_Toc134740693"/>
      <w:r w:rsidRPr="00181FE6">
        <w:rPr>
          <w:bCs/>
          <w:kern w:val="32"/>
        </w:rPr>
        <w:t>Россия занимает 2-е место в мире по ресурсам пресной воды и гидроэнергии.</w:t>
      </w:r>
      <w:bookmarkEnd w:id="321"/>
    </w:p>
    <w:p w:rsidR="00B11E47" w:rsidRPr="00181FE6" w:rsidRDefault="00B11E47" w:rsidP="00B11E47">
      <w:pPr>
        <w:widowControl w:val="0"/>
        <w:spacing w:line="276" w:lineRule="auto"/>
        <w:ind w:firstLine="709"/>
        <w:jc w:val="both"/>
        <w:outlineLvl w:val="0"/>
        <w:rPr>
          <w:bCs/>
          <w:kern w:val="32"/>
        </w:rPr>
      </w:pPr>
      <w:bookmarkStart w:id="322" w:name="_Toc134740694"/>
      <w:r w:rsidRPr="00181FE6">
        <w:rPr>
          <w:bCs/>
          <w:kern w:val="32"/>
        </w:rPr>
        <w:t>Ресурсы биосферы</w:t>
      </w:r>
      <w:bookmarkEnd w:id="322"/>
    </w:p>
    <w:p w:rsidR="00B11E47" w:rsidRPr="00181FE6" w:rsidRDefault="00B11E47" w:rsidP="00B11E47">
      <w:pPr>
        <w:widowControl w:val="0"/>
        <w:spacing w:line="276" w:lineRule="auto"/>
        <w:ind w:firstLine="709"/>
        <w:jc w:val="both"/>
        <w:outlineLvl w:val="0"/>
        <w:rPr>
          <w:bCs/>
          <w:kern w:val="32"/>
        </w:rPr>
      </w:pPr>
      <w:bookmarkStart w:id="323" w:name="_Toc134740695"/>
      <w:r w:rsidRPr="00181FE6">
        <w:rPr>
          <w:bCs/>
          <w:kern w:val="32"/>
        </w:rPr>
        <w:t>1-е место в мире по лесопокрытой площади.</w:t>
      </w:r>
      <w:bookmarkEnd w:id="323"/>
    </w:p>
    <w:p w:rsidR="00B11E47" w:rsidRPr="00181FE6" w:rsidRDefault="00B11E47" w:rsidP="00B11E47">
      <w:pPr>
        <w:widowControl w:val="0"/>
        <w:spacing w:line="276" w:lineRule="auto"/>
        <w:ind w:firstLine="709"/>
        <w:jc w:val="both"/>
        <w:outlineLvl w:val="0"/>
        <w:rPr>
          <w:bCs/>
          <w:kern w:val="32"/>
        </w:rPr>
      </w:pPr>
      <w:bookmarkStart w:id="324" w:name="_Toc134740696"/>
      <w:r w:rsidRPr="00181FE6">
        <w:rPr>
          <w:bCs/>
          <w:kern w:val="32"/>
        </w:rPr>
        <w:t>3-е место в мире по площади пашни.</w:t>
      </w:r>
      <w:bookmarkEnd w:id="324"/>
    </w:p>
    <w:p w:rsidR="00B11E47" w:rsidRPr="00181FE6" w:rsidRDefault="00B11E47" w:rsidP="00B11E47">
      <w:pPr>
        <w:widowControl w:val="0"/>
        <w:spacing w:line="276" w:lineRule="auto"/>
        <w:ind w:firstLine="709"/>
        <w:jc w:val="both"/>
        <w:outlineLvl w:val="0"/>
        <w:rPr>
          <w:bCs/>
          <w:kern w:val="32"/>
        </w:rPr>
      </w:pPr>
      <w:bookmarkStart w:id="325" w:name="_Toc134740697"/>
      <w:r w:rsidRPr="00181FE6">
        <w:rPr>
          <w:bCs/>
          <w:kern w:val="32"/>
        </w:rPr>
        <w:t>Разнообразие природных условий и ресурсов России оказывает влияние на размещение населения, организацию хозяйства страны.</w:t>
      </w:r>
      <w:bookmarkEnd w:id="325"/>
    </w:p>
    <w:p w:rsidR="00B11E47" w:rsidRPr="00181FE6" w:rsidRDefault="00B11E47" w:rsidP="00B11E47">
      <w:pPr>
        <w:widowControl w:val="0"/>
        <w:spacing w:line="276" w:lineRule="auto"/>
        <w:ind w:firstLine="709"/>
        <w:jc w:val="both"/>
        <w:outlineLvl w:val="0"/>
        <w:rPr>
          <w:bCs/>
          <w:kern w:val="32"/>
        </w:rPr>
      </w:pPr>
      <w:bookmarkStart w:id="326" w:name="_Toc134740698"/>
      <w:r w:rsidRPr="00181FE6">
        <w:rPr>
          <w:bCs/>
          <w:kern w:val="32"/>
        </w:rPr>
        <w:t>Население России</w:t>
      </w:r>
      <w:bookmarkEnd w:id="326"/>
    </w:p>
    <w:p w:rsidR="00B11E47" w:rsidRPr="00181FE6" w:rsidRDefault="00B11E47" w:rsidP="00B11E47">
      <w:pPr>
        <w:widowControl w:val="0"/>
        <w:spacing w:line="276" w:lineRule="auto"/>
        <w:ind w:firstLine="709"/>
        <w:jc w:val="both"/>
        <w:outlineLvl w:val="0"/>
        <w:rPr>
          <w:bCs/>
          <w:kern w:val="32"/>
        </w:rPr>
      </w:pPr>
      <w:bookmarkStart w:id="327" w:name="_Toc134740699"/>
      <w:r w:rsidRPr="00181FE6">
        <w:rPr>
          <w:bCs/>
          <w:kern w:val="32"/>
        </w:rPr>
        <w:t>Россия занимает 9-е место в мире по численности населения после Китая, Индии, США, Индонезии, Бразилии, Пакистана, Нигерии, Бангладеш. В настоящее время на территории страны проживает около 146 миллионов человек.</w:t>
      </w:r>
      <w:bookmarkEnd w:id="327"/>
    </w:p>
    <w:p w:rsidR="00B11E47" w:rsidRPr="00181FE6" w:rsidRDefault="00B11E47" w:rsidP="00B11E47">
      <w:pPr>
        <w:widowControl w:val="0"/>
        <w:spacing w:line="276" w:lineRule="auto"/>
        <w:ind w:firstLine="709"/>
        <w:jc w:val="both"/>
        <w:outlineLvl w:val="0"/>
        <w:rPr>
          <w:bCs/>
          <w:kern w:val="32"/>
        </w:rPr>
      </w:pPr>
      <w:bookmarkStart w:id="328" w:name="_Toc134740700"/>
      <w:r w:rsidRPr="00181FE6">
        <w:rPr>
          <w:bCs/>
          <w:kern w:val="32"/>
        </w:rPr>
        <w:t>Население по территории страны размещено неравномерно (причины – природные, исторические, социально-экономические). Если в мире в структуре населения преобладает сельское население, в России – городское. Как и в большинстве стран, расположенных в умеренных широтах, в России преобладает женское население. Доля трудовых ресурсов в стране, возможно, увеличится за счёт увеличения пенсионного возраста. Россия – одна из самых многонациональных стран мира. Разнообразен и религиозный состав населения.</w:t>
      </w:r>
      <w:bookmarkEnd w:id="328"/>
    </w:p>
    <w:p w:rsidR="00B11E47" w:rsidRPr="00181FE6" w:rsidRDefault="00B11E47" w:rsidP="00B11E47">
      <w:pPr>
        <w:widowControl w:val="0"/>
        <w:spacing w:line="276" w:lineRule="auto"/>
        <w:ind w:firstLine="709"/>
        <w:jc w:val="both"/>
        <w:outlineLvl w:val="0"/>
        <w:rPr>
          <w:bCs/>
          <w:kern w:val="32"/>
        </w:rPr>
      </w:pPr>
      <w:bookmarkStart w:id="329" w:name="_Toc134740701"/>
      <w:r w:rsidRPr="00181FE6">
        <w:rPr>
          <w:bCs/>
          <w:kern w:val="32"/>
        </w:rPr>
        <w:t>Особенности населения страны сказываются на её социокультурном и экономическом развитии.</w:t>
      </w:r>
      <w:bookmarkEnd w:id="329"/>
    </w:p>
    <w:p w:rsidR="00B11E47" w:rsidRPr="00181FE6" w:rsidRDefault="00B11E47" w:rsidP="00B11E47">
      <w:pPr>
        <w:widowControl w:val="0"/>
        <w:spacing w:line="276" w:lineRule="auto"/>
        <w:ind w:firstLine="709"/>
        <w:jc w:val="both"/>
        <w:outlineLvl w:val="0"/>
        <w:rPr>
          <w:bCs/>
          <w:kern w:val="32"/>
        </w:rPr>
      </w:pPr>
      <w:bookmarkStart w:id="330" w:name="_Toc134740702"/>
      <w:r w:rsidRPr="00181FE6">
        <w:rPr>
          <w:bCs/>
          <w:kern w:val="32"/>
        </w:rPr>
        <w:t>Экономика (хозяйство) России</w:t>
      </w:r>
      <w:bookmarkEnd w:id="330"/>
    </w:p>
    <w:p w:rsidR="00B11E47" w:rsidRPr="00181FE6" w:rsidRDefault="00B11E47" w:rsidP="00B11E47">
      <w:pPr>
        <w:widowControl w:val="0"/>
        <w:spacing w:line="276" w:lineRule="auto"/>
        <w:ind w:firstLine="709"/>
        <w:jc w:val="both"/>
        <w:outlineLvl w:val="0"/>
        <w:rPr>
          <w:bCs/>
          <w:kern w:val="32"/>
        </w:rPr>
      </w:pPr>
      <w:bookmarkStart w:id="331" w:name="_Toc134740703"/>
      <w:r w:rsidRPr="00181FE6">
        <w:rPr>
          <w:bCs/>
          <w:kern w:val="32"/>
        </w:rPr>
        <w:t>Экономика (хозяйство) – исторически сложившаяся совокупность предприятий и учреждений, составляющих отдельные отрасли.</w:t>
      </w:r>
      <w:bookmarkEnd w:id="331"/>
    </w:p>
    <w:p w:rsidR="00B11E47" w:rsidRPr="00181FE6" w:rsidRDefault="00B11E47" w:rsidP="00B11E47">
      <w:pPr>
        <w:widowControl w:val="0"/>
        <w:spacing w:line="276" w:lineRule="auto"/>
        <w:ind w:firstLine="709"/>
        <w:jc w:val="both"/>
        <w:outlineLvl w:val="0"/>
        <w:rPr>
          <w:bCs/>
          <w:kern w:val="32"/>
        </w:rPr>
      </w:pPr>
      <w:bookmarkStart w:id="332" w:name="_Toc134740704"/>
      <w:r w:rsidRPr="00181FE6">
        <w:rPr>
          <w:bCs/>
          <w:kern w:val="32"/>
        </w:rPr>
        <w:t>Экспорт – процесс вывоза продукции с целью продажи или обмена за пределы страны.</w:t>
      </w:r>
      <w:bookmarkEnd w:id="332"/>
    </w:p>
    <w:p w:rsidR="00B11E47" w:rsidRPr="00181FE6" w:rsidRDefault="00B11E47" w:rsidP="00B11E47">
      <w:pPr>
        <w:widowControl w:val="0"/>
        <w:spacing w:line="276" w:lineRule="auto"/>
        <w:ind w:firstLine="709"/>
        <w:jc w:val="both"/>
        <w:outlineLvl w:val="0"/>
        <w:rPr>
          <w:bCs/>
          <w:kern w:val="32"/>
        </w:rPr>
      </w:pPr>
      <w:bookmarkStart w:id="333" w:name="_Toc134740705"/>
      <w:r w:rsidRPr="00181FE6">
        <w:rPr>
          <w:bCs/>
          <w:kern w:val="32"/>
        </w:rPr>
        <w:t>Импорт – процесс ввоза продукции в страну с целью продажи или обмена.</w:t>
      </w:r>
      <w:bookmarkEnd w:id="333"/>
    </w:p>
    <w:p w:rsidR="00B11E47" w:rsidRPr="00181FE6" w:rsidRDefault="00B11E47" w:rsidP="00B11E47">
      <w:pPr>
        <w:widowControl w:val="0"/>
        <w:spacing w:line="276" w:lineRule="auto"/>
        <w:ind w:firstLine="709"/>
        <w:jc w:val="both"/>
        <w:outlineLvl w:val="0"/>
        <w:rPr>
          <w:bCs/>
          <w:kern w:val="32"/>
        </w:rPr>
      </w:pPr>
      <w:bookmarkStart w:id="334" w:name="_Toc134740706"/>
      <w:r w:rsidRPr="00181FE6">
        <w:rPr>
          <w:bCs/>
          <w:kern w:val="32"/>
        </w:rPr>
        <w:t>Экономика (хозяйство страны) – исторически сложившаяся совокупность предприятий и учреждений, основанная на географическом разделении труда.</w:t>
      </w:r>
      <w:bookmarkEnd w:id="334"/>
    </w:p>
    <w:p w:rsidR="00B11E47" w:rsidRPr="00181FE6" w:rsidRDefault="00B11E47" w:rsidP="00B11E47">
      <w:pPr>
        <w:widowControl w:val="0"/>
        <w:spacing w:line="276" w:lineRule="auto"/>
        <w:ind w:firstLine="709"/>
        <w:jc w:val="both"/>
        <w:outlineLvl w:val="0"/>
        <w:rPr>
          <w:bCs/>
          <w:kern w:val="32"/>
        </w:rPr>
      </w:pPr>
      <w:bookmarkStart w:id="335" w:name="_Toc134740707"/>
      <w:r w:rsidRPr="00181FE6">
        <w:rPr>
          <w:bCs/>
          <w:kern w:val="32"/>
        </w:rPr>
        <w:t>После «распада» СССР в 1991 году в экономике страны произошли изменения в отраслевой структуре (в производственной и непроизводственной сферах) и в территориальной структуре. Снизились уровень производства, производительность труда, благосостояние людей (не только материальное). Отраслевая структура экономики.</w:t>
      </w:r>
      <w:bookmarkEnd w:id="335"/>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36" w:name="_Toc134740708"/>
      <w:r w:rsidRPr="00181FE6">
        <w:rPr>
          <w:bCs/>
          <w:kern w:val="32"/>
        </w:rPr>
        <w:t>Промышленность</w:t>
      </w:r>
      <w:bookmarkEnd w:id="336"/>
    </w:p>
    <w:p w:rsidR="00B11E47" w:rsidRPr="00181FE6" w:rsidRDefault="00B11E47" w:rsidP="00B11E47">
      <w:pPr>
        <w:widowControl w:val="0"/>
        <w:spacing w:line="276" w:lineRule="auto"/>
        <w:ind w:firstLine="709"/>
        <w:jc w:val="both"/>
        <w:outlineLvl w:val="0"/>
        <w:rPr>
          <w:bCs/>
          <w:kern w:val="32"/>
        </w:rPr>
      </w:pPr>
      <w:bookmarkStart w:id="337" w:name="_Toc134740709"/>
      <w:r w:rsidRPr="00181FE6">
        <w:rPr>
          <w:bCs/>
          <w:kern w:val="32"/>
        </w:rPr>
        <w:t>В отраслевой структуре экономики произошёл большой разрыв в промышленности между добывающими и обрабатывающими отраслями. В настоящее время «ведущей» является т.н. «сырьевая экономика». В структуре мирового ТЭК (топливно-энергетического комплекса) Россия находится на 3-5 местах.</w:t>
      </w:r>
      <w:bookmarkEnd w:id="337"/>
    </w:p>
    <w:p w:rsidR="00B11E47" w:rsidRPr="00181FE6" w:rsidRDefault="00B11E47" w:rsidP="00B11E47">
      <w:pPr>
        <w:widowControl w:val="0"/>
        <w:spacing w:line="276" w:lineRule="auto"/>
        <w:ind w:firstLine="709"/>
        <w:jc w:val="both"/>
        <w:outlineLvl w:val="0"/>
        <w:rPr>
          <w:bCs/>
          <w:kern w:val="32"/>
        </w:rPr>
      </w:pPr>
      <w:bookmarkStart w:id="338" w:name="_Toc134740710"/>
      <w:r w:rsidRPr="00181FE6">
        <w:rPr>
          <w:bCs/>
          <w:kern w:val="32"/>
        </w:rPr>
        <w:t>Ресурсы литосферы выводят страну на 1-5 места в горнодобывающей промышленности, 2-5 места в металлургии, химической промышленности (производство минеральных удобрений).</w:t>
      </w:r>
      <w:bookmarkEnd w:id="338"/>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39" w:name="_Toc134740711"/>
      <w:r w:rsidRPr="00181FE6">
        <w:rPr>
          <w:bCs/>
          <w:kern w:val="32"/>
        </w:rPr>
        <w:t>Резко сократилась в структуре экономики страны доля машиностроения и части отраслей химической промышленности, что сказывается на развитии отраслей агропромышленного комплекса (сельскохозяйственном машиностроении, лёгкой промышленности).</w:t>
      </w:r>
      <w:bookmarkEnd w:id="339"/>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0" w:name="_Toc134740712"/>
      <w:r w:rsidRPr="00181FE6">
        <w:rPr>
          <w:bCs/>
          <w:kern w:val="32"/>
        </w:rPr>
        <w:t>Сельское хозяйство</w:t>
      </w:r>
      <w:bookmarkEnd w:id="340"/>
    </w:p>
    <w:p w:rsidR="00B11E47" w:rsidRPr="00181FE6" w:rsidRDefault="00B11E47" w:rsidP="00B11E47">
      <w:pPr>
        <w:widowControl w:val="0"/>
        <w:spacing w:line="276" w:lineRule="auto"/>
        <w:ind w:firstLine="709"/>
        <w:jc w:val="both"/>
        <w:outlineLvl w:val="0"/>
        <w:rPr>
          <w:bCs/>
          <w:kern w:val="32"/>
        </w:rPr>
      </w:pPr>
      <w:bookmarkStart w:id="341" w:name="_Toc134740713"/>
      <w:r w:rsidRPr="00181FE6">
        <w:rPr>
          <w:bCs/>
          <w:kern w:val="32"/>
        </w:rPr>
        <w:t>Растениеводство и животноводство</w:t>
      </w:r>
      <w:bookmarkEnd w:id="341"/>
    </w:p>
    <w:p w:rsidR="00B11E47" w:rsidRPr="00181FE6" w:rsidRDefault="00B11E47" w:rsidP="00B11E47">
      <w:pPr>
        <w:widowControl w:val="0"/>
        <w:spacing w:line="276" w:lineRule="auto"/>
        <w:ind w:firstLine="709"/>
        <w:jc w:val="both"/>
        <w:outlineLvl w:val="0"/>
        <w:rPr>
          <w:bCs/>
          <w:kern w:val="32"/>
        </w:rPr>
      </w:pPr>
      <w:bookmarkStart w:id="342" w:name="_Toc134740714"/>
      <w:r w:rsidRPr="00181FE6">
        <w:rPr>
          <w:bCs/>
          <w:kern w:val="32"/>
        </w:rPr>
        <w:t>В последние годы в сельском хозяйстве возникли большие проблемы. Проявляются они:</w:t>
      </w:r>
      <w:bookmarkEnd w:id="342"/>
    </w:p>
    <w:p w:rsidR="00B11E47" w:rsidRPr="00181FE6" w:rsidRDefault="00B11E47" w:rsidP="00B11E47">
      <w:pPr>
        <w:widowControl w:val="0"/>
        <w:spacing w:line="276" w:lineRule="auto"/>
        <w:ind w:firstLine="709"/>
        <w:jc w:val="both"/>
        <w:outlineLvl w:val="0"/>
        <w:rPr>
          <w:bCs/>
          <w:kern w:val="32"/>
        </w:rPr>
      </w:pPr>
      <w:bookmarkStart w:id="343" w:name="_Toc134740715"/>
      <w:r w:rsidRPr="00181FE6">
        <w:rPr>
          <w:bCs/>
          <w:kern w:val="32"/>
        </w:rPr>
        <w:t>в несогласованности 3-х сфер АПК (агропромышленного комплекса):</w:t>
      </w:r>
      <w:bookmarkEnd w:id="343"/>
    </w:p>
    <w:p w:rsidR="00B11E47" w:rsidRPr="00181FE6" w:rsidRDefault="00B11E47" w:rsidP="00B11E47">
      <w:pPr>
        <w:widowControl w:val="0"/>
        <w:spacing w:line="276" w:lineRule="auto"/>
        <w:ind w:firstLine="709"/>
        <w:jc w:val="both"/>
        <w:outlineLvl w:val="0"/>
        <w:rPr>
          <w:bCs/>
          <w:kern w:val="32"/>
        </w:rPr>
      </w:pPr>
      <w:bookmarkStart w:id="344" w:name="_Toc134740716"/>
      <w:r w:rsidRPr="00181FE6">
        <w:rPr>
          <w:bCs/>
          <w:kern w:val="32"/>
        </w:rPr>
        <w:t>отрасли, обслуживающие с/х, – сельскохозяйственное машиностроение, производство минеральных удобрений, микробиологическое производство;</w:t>
      </w:r>
      <w:bookmarkEnd w:id="344"/>
    </w:p>
    <w:p w:rsidR="00B11E47" w:rsidRPr="00181FE6" w:rsidRDefault="00B11E47" w:rsidP="00B11E47">
      <w:pPr>
        <w:widowControl w:val="0"/>
        <w:spacing w:line="276" w:lineRule="auto"/>
        <w:ind w:firstLine="709"/>
        <w:jc w:val="both"/>
        <w:outlineLvl w:val="0"/>
        <w:rPr>
          <w:bCs/>
          <w:kern w:val="32"/>
        </w:rPr>
      </w:pPr>
      <w:bookmarkStart w:id="345" w:name="_Toc134740717"/>
      <w:r w:rsidRPr="00181FE6">
        <w:rPr>
          <w:bCs/>
          <w:kern w:val="32"/>
        </w:rPr>
        <w:t>непосредственно само с/х – растениеводство и животноводство;</w:t>
      </w:r>
      <w:bookmarkEnd w:id="345"/>
    </w:p>
    <w:p w:rsidR="00B11E47" w:rsidRPr="00181FE6" w:rsidRDefault="00B11E47" w:rsidP="00B11E47">
      <w:pPr>
        <w:widowControl w:val="0"/>
        <w:spacing w:line="276" w:lineRule="auto"/>
        <w:ind w:firstLine="709"/>
        <w:jc w:val="both"/>
        <w:outlineLvl w:val="0"/>
        <w:rPr>
          <w:bCs/>
          <w:kern w:val="32"/>
        </w:rPr>
      </w:pPr>
      <w:bookmarkStart w:id="346" w:name="_Toc134740718"/>
      <w:r w:rsidRPr="00181FE6">
        <w:rPr>
          <w:bCs/>
          <w:kern w:val="32"/>
        </w:rPr>
        <w:t>отрасли, перерабатывающие продукцию (с/х), – лёгкая, пищевая отрасли промышленности;</w:t>
      </w:r>
      <w:bookmarkEnd w:id="346"/>
    </w:p>
    <w:p w:rsidR="00B11E47" w:rsidRPr="00181FE6" w:rsidRDefault="00B11E47" w:rsidP="00B11E47">
      <w:pPr>
        <w:widowControl w:val="0"/>
        <w:spacing w:line="276" w:lineRule="auto"/>
        <w:ind w:firstLine="709"/>
        <w:jc w:val="both"/>
        <w:outlineLvl w:val="0"/>
        <w:rPr>
          <w:bCs/>
          <w:kern w:val="32"/>
        </w:rPr>
      </w:pPr>
      <w:bookmarkStart w:id="347" w:name="_Toc134740719"/>
      <w:r w:rsidRPr="00181FE6">
        <w:rPr>
          <w:bCs/>
          <w:kern w:val="32"/>
        </w:rPr>
        <w:t>снижении плодородия земель;</w:t>
      </w:r>
      <w:bookmarkEnd w:id="347"/>
    </w:p>
    <w:p w:rsidR="00B11E47" w:rsidRPr="00181FE6" w:rsidRDefault="00B11E47" w:rsidP="00B11E47">
      <w:pPr>
        <w:widowControl w:val="0"/>
        <w:spacing w:line="276" w:lineRule="auto"/>
        <w:ind w:firstLine="709"/>
        <w:jc w:val="both"/>
        <w:outlineLvl w:val="0"/>
        <w:rPr>
          <w:bCs/>
          <w:kern w:val="32"/>
        </w:rPr>
      </w:pPr>
      <w:bookmarkStart w:id="348" w:name="_Toc134740720"/>
      <w:r w:rsidRPr="00181FE6">
        <w:rPr>
          <w:bCs/>
          <w:kern w:val="32"/>
        </w:rPr>
        <w:t>сокращении посевных площадей;</w:t>
      </w:r>
      <w:bookmarkEnd w:id="348"/>
    </w:p>
    <w:p w:rsidR="00B11E47" w:rsidRPr="00181FE6" w:rsidRDefault="00B11E47" w:rsidP="00B11E47">
      <w:pPr>
        <w:widowControl w:val="0"/>
        <w:spacing w:line="276" w:lineRule="auto"/>
        <w:ind w:firstLine="709"/>
        <w:jc w:val="both"/>
        <w:outlineLvl w:val="0"/>
        <w:rPr>
          <w:bCs/>
          <w:kern w:val="32"/>
        </w:rPr>
      </w:pPr>
      <w:bookmarkStart w:id="349" w:name="_Toc134740721"/>
      <w:r w:rsidRPr="00181FE6">
        <w:rPr>
          <w:bCs/>
          <w:kern w:val="32"/>
        </w:rPr>
        <w:t>снижении урожайности;</w:t>
      </w:r>
      <w:bookmarkEnd w:id="349"/>
    </w:p>
    <w:p w:rsidR="00B11E47" w:rsidRPr="00181FE6" w:rsidRDefault="00B11E47" w:rsidP="00B11E47">
      <w:pPr>
        <w:widowControl w:val="0"/>
        <w:spacing w:line="276" w:lineRule="auto"/>
        <w:ind w:firstLine="709"/>
        <w:jc w:val="both"/>
        <w:outlineLvl w:val="0"/>
        <w:rPr>
          <w:bCs/>
          <w:kern w:val="32"/>
        </w:rPr>
      </w:pPr>
      <w:bookmarkStart w:id="350" w:name="_Toc134740722"/>
      <w:r w:rsidRPr="00181FE6">
        <w:rPr>
          <w:bCs/>
          <w:kern w:val="32"/>
        </w:rPr>
        <w:t>низкой интенсификации сельскохозяйственного производства.</w:t>
      </w:r>
      <w:bookmarkEnd w:id="350"/>
    </w:p>
    <w:p w:rsidR="00B11E47" w:rsidRPr="00181FE6" w:rsidRDefault="00B11E47" w:rsidP="00B11E47">
      <w:pPr>
        <w:widowControl w:val="0"/>
        <w:spacing w:line="276" w:lineRule="auto"/>
        <w:ind w:firstLine="709"/>
        <w:jc w:val="both"/>
        <w:outlineLvl w:val="0"/>
        <w:rPr>
          <w:bCs/>
          <w:kern w:val="32"/>
        </w:rPr>
      </w:pPr>
      <w:bookmarkStart w:id="351" w:name="_Toc134740723"/>
      <w:r w:rsidRPr="00181FE6">
        <w:rPr>
          <w:bCs/>
          <w:kern w:val="32"/>
        </w:rPr>
        <w:t>Среди причин, определяющих спад в развитии сельского хозяйства, – низкое качество управления процессом, слабая компетентность.</w:t>
      </w:r>
      <w:bookmarkEnd w:id="351"/>
    </w:p>
    <w:p w:rsidR="00B11E47" w:rsidRPr="00181FE6" w:rsidRDefault="00B11E47" w:rsidP="00B11E47">
      <w:pPr>
        <w:widowControl w:val="0"/>
        <w:spacing w:line="276" w:lineRule="auto"/>
        <w:ind w:firstLine="709"/>
        <w:jc w:val="both"/>
        <w:outlineLvl w:val="0"/>
        <w:rPr>
          <w:bCs/>
          <w:kern w:val="32"/>
        </w:rPr>
      </w:pPr>
      <w:bookmarkStart w:id="352" w:name="_Toc134740724"/>
      <w:r w:rsidRPr="00181FE6">
        <w:rPr>
          <w:bCs/>
          <w:kern w:val="32"/>
        </w:rPr>
        <w:t>В мировом сельскохозяйственном производстве Россия входит в «пятёрку» в сборе зерновых культур, картофеля, сахарной свёклы. В мировом животноводстве наша страна значительно отстаёт от ведущих стран.</w:t>
      </w:r>
      <w:bookmarkEnd w:id="352"/>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53" w:name="_Toc134740725"/>
      <w:r w:rsidRPr="00181FE6">
        <w:rPr>
          <w:bCs/>
          <w:kern w:val="32"/>
        </w:rPr>
        <w:t>Транспорт</w:t>
      </w:r>
      <w:bookmarkEnd w:id="353"/>
    </w:p>
    <w:p w:rsidR="00B11E47" w:rsidRPr="00181FE6" w:rsidRDefault="00B11E47" w:rsidP="00B11E47">
      <w:pPr>
        <w:widowControl w:val="0"/>
        <w:spacing w:line="276" w:lineRule="auto"/>
        <w:ind w:firstLine="709"/>
        <w:jc w:val="both"/>
        <w:outlineLvl w:val="0"/>
        <w:rPr>
          <w:bCs/>
          <w:kern w:val="32"/>
        </w:rPr>
      </w:pPr>
      <w:bookmarkStart w:id="354" w:name="_Toc134740726"/>
      <w:r w:rsidRPr="00181FE6">
        <w:rPr>
          <w:bCs/>
          <w:kern w:val="32"/>
        </w:rPr>
        <w:t>В транспортной системе России в большей мере используется инфраструктура, дороги, созданные в СССР. Слабо по сравнению с ведущими странами мира развиваются сухопутный (автомобильный) транспорт, водный (морской и речной), воздушный.</w:t>
      </w:r>
      <w:bookmarkEnd w:id="354"/>
    </w:p>
    <w:p w:rsidR="00B11E47" w:rsidRPr="00181FE6" w:rsidRDefault="00B11E47" w:rsidP="00B11E47">
      <w:pPr>
        <w:widowControl w:val="0"/>
        <w:spacing w:line="276" w:lineRule="auto"/>
        <w:ind w:firstLine="709"/>
        <w:jc w:val="both"/>
        <w:outlineLvl w:val="0"/>
        <w:rPr>
          <w:bCs/>
          <w:kern w:val="32"/>
        </w:rPr>
      </w:pPr>
      <w:bookmarkStart w:id="355" w:name="_Toc134740727"/>
      <w:r w:rsidRPr="00181FE6">
        <w:rPr>
          <w:bCs/>
          <w:kern w:val="32"/>
        </w:rPr>
        <w:t>В мировом хозяйстве позиции России заметны в железнодорожном транспорте (больше – перевозка грузов), трубопроводном транспорте. По грузообороту эти виды транспорта выводят страну на 2-4 места в мире.</w:t>
      </w:r>
      <w:bookmarkEnd w:id="355"/>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56" w:name="_Toc134740728"/>
      <w:r w:rsidRPr="00181FE6">
        <w:rPr>
          <w:bCs/>
          <w:kern w:val="32"/>
        </w:rPr>
        <w:t>Непроизводственная сфера</w:t>
      </w:r>
      <w:bookmarkEnd w:id="356"/>
    </w:p>
    <w:p w:rsidR="00B11E47" w:rsidRPr="00181FE6" w:rsidRDefault="00B11E47" w:rsidP="00B11E47">
      <w:pPr>
        <w:widowControl w:val="0"/>
        <w:spacing w:line="276" w:lineRule="auto"/>
        <w:ind w:firstLine="709"/>
        <w:jc w:val="both"/>
        <w:outlineLvl w:val="0"/>
        <w:rPr>
          <w:bCs/>
          <w:kern w:val="32"/>
        </w:rPr>
      </w:pPr>
      <w:bookmarkStart w:id="357" w:name="_Toc134740729"/>
      <w:r w:rsidRPr="00181FE6">
        <w:rPr>
          <w:bCs/>
          <w:kern w:val="32"/>
        </w:rPr>
        <w:t>В непроизводственной сфере в настоящее время очень сложное положение в здравоохранении, культуре, образовании, жилищно-коммунальном хозяйстве. В данной сфере больше финансовых вложений осуществляется в оборону, охрану общественного порядка. В непроизводственной сфере заметно большое отставание нашей страны от т.н. «ведущих» стран мира.</w:t>
      </w:r>
      <w:bookmarkEnd w:id="357"/>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58" w:name="_Toc134740730"/>
      <w:r w:rsidRPr="00181FE6">
        <w:rPr>
          <w:bCs/>
          <w:kern w:val="32"/>
        </w:rPr>
        <w:t>Внешние экономические связи</w:t>
      </w:r>
      <w:bookmarkEnd w:id="358"/>
    </w:p>
    <w:p w:rsidR="00B11E47" w:rsidRPr="00181FE6" w:rsidRDefault="00B11E47" w:rsidP="00B11E47">
      <w:pPr>
        <w:widowControl w:val="0"/>
        <w:spacing w:line="276" w:lineRule="auto"/>
        <w:ind w:firstLine="709"/>
        <w:jc w:val="both"/>
        <w:outlineLvl w:val="0"/>
        <w:rPr>
          <w:bCs/>
          <w:kern w:val="32"/>
        </w:rPr>
      </w:pPr>
      <w:bookmarkStart w:id="359" w:name="_Toc134740731"/>
      <w:r w:rsidRPr="00181FE6">
        <w:rPr>
          <w:bCs/>
          <w:kern w:val="32"/>
        </w:rPr>
        <w:t>В структуре экспорта и импорта в нашей стране отмечается активный торговый баланс. Но в промышленности больше экспортируется продукция отраслей топливно-энергетического комплекса, горнодобывающих отраслей, лесной промышленности, а ввозятся предметы потребления, мебель, продукция химической промышленности, машиностроительное оборудование, транспортные средства, продукция лёгкой и пищевой промышленности – продукция обрабатывающих отраслей.</w:t>
      </w:r>
      <w:bookmarkEnd w:id="359"/>
    </w:p>
    <w:p w:rsidR="00B11E47" w:rsidRDefault="00B11E47" w:rsidP="00B11E47">
      <w:pPr>
        <w:widowControl w:val="0"/>
        <w:spacing w:line="276" w:lineRule="auto"/>
        <w:jc w:val="both"/>
        <w:outlineLvl w:val="0"/>
        <w:rPr>
          <w:bCs/>
          <w:i/>
          <w:kern w:val="32"/>
        </w:rPr>
      </w:pPr>
    </w:p>
    <w:p w:rsidR="00B11E47"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60" w:name="_Toc134740732"/>
      <w:r w:rsidRPr="00181FE6">
        <w:rPr>
          <w:bCs/>
          <w:i/>
          <w:kern w:val="32"/>
        </w:rPr>
        <w:lastRenderedPageBreak/>
        <w:t>2.Вопросы и задания к практическому занятию</w:t>
      </w:r>
      <w:bookmarkEnd w:id="36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361" w:name="_Toc134740733"/>
      <w:r w:rsidRPr="00181FE6">
        <w:rPr>
          <w:b/>
          <w:bCs/>
          <w:kern w:val="32"/>
        </w:rPr>
        <w:t>Задание 1. На особенности экономического развития России оказывают влияние факторы:</w:t>
      </w:r>
      <w:bookmarkEnd w:id="361"/>
    </w:p>
    <w:p w:rsidR="00B11E47" w:rsidRPr="00181FE6" w:rsidRDefault="00B11E47" w:rsidP="00B11E47">
      <w:pPr>
        <w:widowControl w:val="0"/>
        <w:spacing w:line="276" w:lineRule="auto"/>
        <w:jc w:val="both"/>
        <w:outlineLvl w:val="0"/>
        <w:rPr>
          <w:bCs/>
          <w:kern w:val="32"/>
        </w:rPr>
      </w:pPr>
      <w:bookmarkStart w:id="362" w:name="_Toc134740734"/>
      <w:r w:rsidRPr="00181FE6">
        <w:rPr>
          <w:bCs/>
          <w:kern w:val="32"/>
        </w:rPr>
        <w:t>а) природные условия и ресурсы;</w:t>
      </w:r>
      <w:bookmarkEnd w:id="362"/>
    </w:p>
    <w:p w:rsidR="00B11E47" w:rsidRPr="00181FE6" w:rsidRDefault="00B11E47" w:rsidP="00B11E47">
      <w:pPr>
        <w:widowControl w:val="0"/>
        <w:spacing w:line="276" w:lineRule="auto"/>
        <w:jc w:val="both"/>
        <w:outlineLvl w:val="0"/>
        <w:rPr>
          <w:bCs/>
          <w:kern w:val="32"/>
        </w:rPr>
      </w:pPr>
      <w:bookmarkStart w:id="363" w:name="_Toc134740735"/>
      <w:r w:rsidRPr="00181FE6">
        <w:rPr>
          <w:bCs/>
          <w:kern w:val="32"/>
        </w:rPr>
        <w:t>б) численность и «качество» населения;</w:t>
      </w:r>
      <w:bookmarkEnd w:id="363"/>
    </w:p>
    <w:p w:rsidR="00B11E47" w:rsidRPr="00181FE6" w:rsidRDefault="00B11E47" w:rsidP="00B11E47">
      <w:pPr>
        <w:widowControl w:val="0"/>
        <w:spacing w:line="276" w:lineRule="auto"/>
        <w:jc w:val="both"/>
        <w:outlineLvl w:val="0"/>
        <w:rPr>
          <w:bCs/>
          <w:kern w:val="32"/>
        </w:rPr>
      </w:pPr>
      <w:bookmarkStart w:id="364" w:name="_Toc134740736"/>
      <w:r w:rsidRPr="00181FE6">
        <w:rPr>
          <w:bCs/>
          <w:kern w:val="32"/>
        </w:rPr>
        <w:t>в) история освоения территории.</w:t>
      </w:r>
      <w:bookmarkEnd w:id="364"/>
    </w:p>
    <w:p w:rsidR="00B11E47" w:rsidRPr="00181FE6" w:rsidRDefault="00B11E47" w:rsidP="00B11E47">
      <w:pPr>
        <w:widowControl w:val="0"/>
        <w:spacing w:line="276" w:lineRule="auto"/>
        <w:jc w:val="both"/>
        <w:outlineLvl w:val="0"/>
        <w:rPr>
          <w:bCs/>
          <w:kern w:val="32"/>
        </w:rPr>
      </w:pPr>
      <w:bookmarkStart w:id="365" w:name="_Toc134740737"/>
      <w:r w:rsidRPr="00181FE6">
        <w:rPr>
          <w:bCs/>
          <w:kern w:val="32"/>
        </w:rPr>
        <w:t>Ответ: все перечисленные факторы.</w:t>
      </w:r>
      <w:bookmarkEnd w:id="365"/>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366" w:name="_Toc134740738"/>
      <w:r w:rsidRPr="00181FE6">
        <w:rPr>
          <w:b/>
          <w:bCs/>
          <w:kern w:val="32"/>
        </w:rPr>
        <w:t xml:space="preserve">Задание 2. </w:t>
      </w:r>
      <w:r w:rsidRPr="00181FE6">
        <w:rPr>
          <w:bCs/>
          <w:kern w:val="32"/>
        </w:rPr>
        <w:t>В структуре экспорта России преобладает продукция отраслей … промышленности: … В структуре импорта в России преобладает продукция отраслей … промышленности: …</w:t>
      </w:r>
      <w:bookmarkEnd w:id="366"/>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367" w:name="_Toc134740739"/>
      <w:r w:rsidRPr="00181FE6">
        <w:rPr>
          <w:b/>
          <w:bCs/>
          <w:kern w:val="32"/>
        </w:rPr>
        <w:t>«</w:t>
      </w:r>
      <w:r w:rsidRPr="00181FE6">
        <w:rPr>
          <w:bCs/>
          <w:kern w:val="32"/>
        </w:rPr>
        <w:t>добывающей», «газ, нефть, уголь» «обрабатывающей», «автомобили, ткацкое оборудование, вычислительная техника», «медные руды»</w:t>
      </w:r>
      <w:bookmarkEnd w:id="367"/>
    </w:p>
    <w:p w:rsidR="00B11E47" w:rsidRPr="00181FE6" w:rsidRDefault="00B11E47" w:rsidP="00B11E47">
      <w:pPr>
        <w:spacing w:after="160" w:line="276" w:lineRule="auto"/>
        <w:jc w:val="both"/>
        <w:rPr>
          <w:i/>
        </w:rPr>
      </w:pPr>
      <w:r w:rsidRPr="00181FE6">
        <w:rPr>
          <w:i/>
        </w:rPr>
        <w:br w:type="page"/>
      </w:r>
    </w:p>
    <w:p w:rsidR="001500E6" w:rsidRPr="00460F8C" w:rsidRDefault="001500E6" w:rsidP="00B11E47">
      <w:pPr>
        <w:widowControl w:val="0"/>
        <w:spacing w:line="360" w:lineRule="auto"/>
        <w:jc w:val="center"/>
        <w:outlineLvl w:val="0"/>
        <w:rPr>
          <w:b/>
          <w:sz w:val="28"/>
          <w:szCs w:val="28"/>
        </w:rPr>
      </w:pPr>
      <w:bookmarkStart w:id="368" w:name="_Toc134740752"/>
      <w:bookmarkEnd w:id="1"/>
      <w:r w:rsidRPr="00460F8C">
        <w:rPr>
          <w:b/>
          <w:sz w:val="28"/>
          <w:szCs w:val="28"/>
        </w:rPr>
        <w:lastRenderedPageBreak/>
        <w:t>Список рекомендуемой литературы</w:t>
      </w:r>
      <w:bookmarkEnd w:id="368"/>
    </w:p>
    <w:p w:rsidR="001500E6" w:rsidRPr="00460F8C" w:rsidRDefault="001500E6" w:rsidP="001500E6">
      <w:pPr>
        <w:spacing w:line="360" w:lineRule="auto"/>
        <w:jc w:val="center"/>
        <w:rPr>
          <w:b/>
          <w:bCs/>
          <w:sz w:val="28"/>
          <w:szCs w:val="28"/>
        </w:rPr>
      </w:pPr>
      <w:r w:rsidRPr="00460F8C">
        <w:rPr>
          <w:b/>
          <w:bCs/>
          <w:sz w:val="28"/>
          <w:szCs w:val="28"/>
        </w:rPr>
        <w:t>Список основной литературы</w:t>
      </w:r>
    </w:p>
    <w:p w:rsidR="001500E6" w:rsidRDefault="001500E6" w:rsidP="000A1824">
      <w:pPr>
        <w:pStyle w:val="ae"/>
        <w:numPr>
          <w:ilvl w:val="0"/>
          <w:numId w:val="3"/>
        </w:numPr>
        <w:spacing w:line="360" w:lineRule="auto"/>
        <w:jc w:val="both"/>
        <w:rPr>
          <w:color w:val="000000"/>
        </w:rPr>
      </w:pPr>
      <w:r w:rsidRPr="000A1824">
        <w:rPr>
          <w:color w:val="000000"/>
        </w:rPr>
        <w:t>Баранчиков Е.В. География: учебник для студ. учреждений сред. проф. образования. – 8-е изд., испр. — М., Издательский центр «Академия», 2021.</w:t>
      </w:r>
    </w:p>
    <w:p w:rsidR="001500E6" w:rsidRDefault="001500E6" w:rsidP="000A1824">
      <w:pPr>
        <w:pStyle w:val="ae"/>
        <w:numPr>
          <w:ilvl w:val="0"/>
          <w:numId w:val="3"/>
        </w:numPr>
        <w:spacing w:line="360" w:lineRule="auto"/>
        <w:jc w:val="both"/>
        <w:rPr>
          <w:color w:val="000000"/>
        </w:rPr>
      </w:pPr>
      <w:r w:rsidRPr="000A1824">
        <w:rPr>
          <w:color w:val="000000"/>
        </w:rPr>
        <w:t>Лобжанидзе А.А. География: учебник для СПО. - ООО «Профобразование», Саратов, 2019. – 213 с. - ISBN: 978-5-4488-0571-4</w:t>
      </w:r>
    </w:p>
    <w:p w:rsidR="001500E6" w:rsidRDefault="001500E6" w:rsidP="000A1824">
      <w:pPr>
        <w:pStyle w:val="ae"/>
        <w:numPr>
          <w:ilvl w:val="0"/>
          <w:numId w:val="3"/>
        </w:numPr>
        <w:spacing w:line="360" w:lineRule="auto"/>
        <w:jc w:val="both"/>
        <w:rPr>
          <w:color w:val="000000"/>
        </w:rPr>
      </w:pPr>
      <w:r w:rsidRPr="000A1824">
        <w:rPr>
          <w:color w:val="000000"/>
        </w:rPr>
        <w:t>Домогацких, Е. М. География: экономическая и социальная география мира: учебник для 10-11 классов общеобразовательных организаций. Базовый уровень. Часть 1. Общая характеристика мира : учебник / Е. М. Домогацких, Н. И. Алексеевский. - 2-е изд. - Москва : ООО «Русское слово — учебник», 2020. - 288 с. - (ФГОС. Инновационная школа). - ISBN 978-5-533-01221-8</w:t>
      </w:r>
    </w:p>
    <w:p w:rsidR="001500E6" w:rsidRPr="000A1824" w:rsidRDefault="001500E6" w:rsidP="000A1824">
      <w:pPr>
        <w:pStyle w:val="ae"/>
        <w:numPr>
          <w:ilvl w:val="0"/>
          <w:numId w:val="3"/>
        </w:numPr>
        <w:spacing w:line="360" w:lineRule="auto"/>
        <w:jc w:val="both"/>
        <w:rPr>
          <w:color w:val="000000"/>
        </w:rPr>
      </w:pPr>
      <w:r w:rsidRPr="000A1824">
        <w:rPr>
          <w:color w:val="000000"/>
        </w:rPr>
        <w:t>Домогацких, Е. М. География: экономическая и социальная география мира: учебник для 10-11 классов общеобразовательных организаций. Базовый уровень : в 2 частях. Часть 2. Региональная характеристика мира / Е. М. Домогацких, Н. И. Алексеевский. - Москва : ООО "Русское слово-учебник", 2022. - 200 с. - (ФГОС. Инновационная школа). - ISBN 978-5-533-02550-8</w:t>
      </w:r>
    </w:p>
    <w:p w:rsidR="001500E6" w:rsidRPr="00AC669E" w:rsidRDefault="001500E6" w:rsidP="001500E6">
      <w:pPr>
        <w:spacing w:line="360" w:lineRule="auto"/>
        <w:ind w:firstLine="540"/>
        <w:jc w:val="center"/>
        <w:rPr>
          <w:b/>
          <w:bCs/>
          <w:sz w:val="28"/>
          <w:szCs w:val="28"/>
        </w:rPr>
      </w:pPr>
      <w:r>
        <w:rPr>
          <w:b/>
          <w:bCs/>
          <w:sz w:val="28"/>
          <w:szCs w:val="28"/>
        </w:rPr>
        <w:t>Список дополнительной литературы</w:t>
      </w:r>
      <w:r w:rsidRPr="00AC669E">
        <w:rPr>
          <w:b/>
          <w:bCs/>
          <w:sz w:val="28"/>
          <w:szCs w:val="28"/>
        </w:rPr>
        <w:t>:</w:t>
      </w:r>
    </w:p>
    <w:p w:rsidR="00AD2C18" w:rsidRPr="000A1824" w:rsidRDefault="001500E6" w:rsidP="000A1824">
      <w:pPr>
        <w:pStyle w:val="ae"/>
        <w:widowControl w:val="0"/>
        <w:numPr>
          <w:ilvl w:val="0"/>
          <w:numId w:val="4"/>
        </w:numPr>
        <w:spacing w:line="360" w:lineRule="auto"/>
        <w:jc w:val="both"/>
        <w:rPr>
          <w:bCs/>
          <w:kern w:val="32"/>
        </w:rPr>
      </w:pPr>
      <w:r w:rsidRPr="000A1824">
        <w:rPr>
          <w:bCs/>
          <w:kern w:val="32"/>
        </w:rPr>
        <w:t>Лукьянова, Н. С., География : учебник / Н. С. Лукьянова. — Москва : КноРус, 2023. — 233 с. — ISBN 978-5-406-11593-0.URL: https://book.ru/book/939363</w:t>
      </w:r>
      <w:bookmarkStart w:id="369" w:name="_GoBack"/>
      <w:bookmarkEnd w:id="369"/>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4720DE" w:rsidRDefault="004720DE" w:rsidP="00D734DB">
      <w:pPr>
        <w:jc w:val="center"/>
      </w:pPr>
    </w:p>
    <w:sectPr w:rsidR="004720DE" w:rsidSect="00B11E47">
      <w:footerReference w:type="default" r:id="rId10"/>
      <w:pgSz w:w="11906" w:h="16838"/>
      <w:pgMar w:top="1134" w:right="850" w:bottom="1134" w:left="1701" w:header="708"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6CC" w:rsidRDefault="00F966CC" w:rsidP="00BB52EB">
      <w:r>
        <w:separator/>
      </w:r>
    </w:p>
  </w:endnote>
  <w:endnote w:type="continuationSeparator" w:id="0">
    <w:p w:rsidR="00F966CC" w:rsidRDefault="00F966CC"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677020"/>
      <w:docPartObj>
        <w:docPartGallery w:val="Page Numbers (Bottom of Page)"/>
        <w:docPartUnique/>
      </w:docPartObj>
    </w:sdtPr>
    <w:sdtEndPr/>
    <w:sdtContent>
      <w:p w:rsidR="00F966CC" w:rsidRDefault="00F966CC">
        <w:pPr>
          <w:pStyle w:val="a8"/>
          <w:jc w:val="center"/>
        </w:pPr>
        <w:r>
          <w:fldChar w:fldCharType="begin"/>
        </w:r>
        <w:r>
          <w:instrText>PAGE   \* MERGEFORMAT</w:instrText>
        </w:r>
        <w:r>
          <w:fldChar w:fldCharType="separate"/>
        </w:r>
        <w:r w:rsidR="000A1824">
          <w:rPr>
            <w:noProof/>
          </w:rPr>
          <w:t>3</w:t>
        </w:r>
        <w:r>
          <w:fldChar w:fldCharType="end"/>
        </w:r>
      </w:p>
    </w:sdtContent>
  </w:sdt>
  <w:p w:rsidR="00F966CC" w:rsidRDefault="00F966C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6CC" w:rsidRDefault="00F966CC" w:rsidP="00BB52EB">
      <w:r>
        <w:separator/>
      </w:r>
    </w:p>
  </w:footnote>
  <w:footnote w:type="continuationSeparator" w:id="0">
    <w:p w:rsidR="00F966CC" w:rsidRDefault="00F966CC"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61E28"/>
    <w:multiLevelType w:val="hybridMultilevel"/>
    <w:tmpl w:val="F2DEB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3F564A"/>
    <w:multiLevelType w:val="hybridMultilevel"/>
    <w:tmpl w:val="2240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9E4486"/>
    <w:multiLevelType w:val="hybridMultilevel"/>
    <w:tmpl w:val="F544C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8C063B7"/>
    <w:multiLevelType w:val="hybridMultilevel"/>
    <w:tmpl w:val="66846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07FEA"/>
    <w:rsid w:val="00035032"/>
    <w:rsid w:val="00052599"/>
    <w:rsid w:val="00066601"/>
    <w:rsid w:val="00072435"/>
    <w:rsid w:val="00077696"/>
    <w:rsid w:val="000A1824"/>
    <w:rsid w:val="000A29FB"/>
    <w:rsid w:val="000B19F7"/>
    <w:rsid w:val="000B406E"/>
    <w:rsid w:val="000B6C7F"/>
    <w:rsid w:val="000C5A3F"/>
    <w:rsid w:val="000D23E4"/>
    <w:rsid w:val="000E1271"/>
    <w:rsid w:val="000E3274"/>
    <w:rsid w:val="000E41B2"/>
    <w:rsid w:val="000F62CC"/>
    <w:rsid w:val="00122983"/>
    <w:rsid w:val="00131F93"/>
    <w:rsid w:val="0014700D"/>
    <w:rsid w:val="001500E6"/>
    <w:rsid w:val="0015756D"/>
    <w:rsid w:val="001676B4"/>
    <w:rsid w:val="001816D7"/>
    <w:rsid w:val="00195A26"/>
    <w:rsid w:val="001A13B9"/>
    <w:rsid w:val="001C5864"/>
    <w:rsid w:val="001E1F83"/>
    <w:rsid w:val="001E708F"/>
    <w:rsid w:val="001E736D"/>
    <w:rsid w:val="001F0F90"/>
    <w:rsid w:val="00212910"/>
    <w:rsid w:val="00212A99"/>
    <w:rsid w:val="00214F62"/>
    <w:rsid w:val="00226BB1"/>
    <w:rsid w:val="00241DDA"/>
    <w:rsid w:val="00246657"/>
    <w:rsid w:val="002507C9"/>
    <w:rsid w:val="002747AB"/>
    <w:rsid w:val="002B463D"/>
    <w:rsid w:val="002C68E7"/>
    <w:rsid w:val="002E04C0"/>
    <w:rsid w:val="003079E9"/>
    <w:rsid w:val="0031558C"/>
    <w:rsid w:val="00326624"/>
    <w:rsid w:val="00326D86"/>
    <w:rsid w:val="00357981"/>
    <w:rsid w:val="00361663"/>
    <w:rsid w:val="003651F5"/>
    <w:rsid w:val="00371196"/>
    <w:rsid w:val="00372DAB"/>
    <w:rsid w:val="0038415D"/>
    <w:rsid w:val="003B20C1"/>
    <w:rsid w:val="003B523E"/>
    <w:rsid w:val="003C0116"/>
    <w:rsid w:val="003C5B1D"/>
    <w:rsid w:val="003D15D9"/>
    <w:rsid w:val="003F4732"/>
    <w:rsid w:val="004168F6"/>
    <w:rsid w:val="0043178E"/>
    <w:rsid w:val="0043723A"/>
    <w:rsid w:val="00442191"/>
    <w:rsid w:val="004429E4"/>
    <w:rsid w:val="004430D6"/>
    <w:rsid w:val="004720DE"/>
    <w:rsid w:val="00490C5B"/>
    <w:rsid w:val="004A3EE6"/>
    <w:rsid w:val="004B0C5A"/>
    <w:rsid w:val="004D29BA"/>
    <w:rsid w:val="004E6F94"/>
    <w:rsid w:val="00501A78"/>
    <w:rsid w:val="00502400"/>
    <w:rsid w:val="00511D30"/>
    <w:rsid w:val="0051467B"/>
    <w:rsid w:val="00516EE0"/>
    <w:rsid w:val="00522F0D"/>
    <w:rsid w:val="00523E4B"/>
    <w:rsid w:val="00524B4A"/>
    <w:rsid w:val="00527BA9"/>
    <w:rsid w:val="00542BF1"/>
    <w:rsid w:val="00543352"/>
    <w:rsid w:val="00543555"/>
    <w:rsid w:val="00560090"/>
    <w:rsid w:val="00564131"/>
    <w:rsid w:val="00573A71"/>
    <w:rsid w:val="005743DB"/>
    <w:rsid w:val="0058137C"/>
    <w:rsid w:val="00591A8B"/>
    <w:rsid w:val="00592B38"/>
    <w:rsid w:val="0059413D"/>
    <w:rsid w:val="005975BE"/>
    <w:rsid w:val="005A7957"/>
    <w:rsid w:val="005B294A"/>
    <w:rsid w:val="005B6B1F"/>
    <w:rsid w:val="005B7C04"/>
    <w:rsid w:val="005C05AA"/>
    <w:rsid w:val="005C0A7D"/>
    <w:rsid w:val="005C2110"/>
    <w:rsid w:val="005C22C3"/>
    <w:rsid w:val="005E2D4A"/>
    <w:rsid w:val="005E7B1E"/>
    <w:rsid w:val="0063019B"/>
    <w:rsid w:val="006315DE"/>
    <w:rsid w:val="00652404"/>
    <w:rsid w:val="00661C01"/>
    <w:rsid w:val="00664A53"/>
    <w:rsid w:val="006660C3"/>
    <w:rsid w:val="006A15E3"/>
    <w:rsid w:val="006A466A"/>
    <w:rsid w:val="006C5E5D"/>
    <w:rsid w:val="006E523D"/>
    <w:rsid w:val="006F63DE"/>
    <w:rsid w:val="006F6C4D"/>
    <w:rsid w:val="00704DAE"/>
    <w:rsid w:val="00713FFE"/>
    <w:rsid w:val="00720190"/>
    <w:rsid w:val="0072091D"/>
    <w:rsid w:val="00720C53"/>
    <w:rsid w:val="0072649A"/>
    <w:rsid w:val="007357C0"/>
    <w:rsid w:val="00747C60"/>
    <w:rsid w:val="00764BAF"/>
    <w:rsid w:val="00772229"/>
    <w:rsid w:val="007728FE"/>
    <w:rsid w:val="00773673"/>
    <w:rsid w:val="007D58D7"/>
    <w:rsid w:val="007D5C9D"/>
    <w:rsid w:val="007E0B17"/>
    <w:rsid w:val="007F141D"/>
    <w:rsid w:val="007F708D"/>
    <w:rsid w:val="008066CF"/>
    <w:rsid w:val="008076CC"/>
    <w:rsid w:val="008271AD"/>
    <w:rsid w:val="008317DA"/>
    <w:rsid w:val="00886D12"/>
    <w:rsid w:val="008A17A1"/>
    <w:rsid w:val="008A4F3C"/>
    <w:rsid w:val="008A6342"/>
    <w:rsid w:val="008B1406"/>
    <w:rsid w:val="008B2201"/>
    <w:rsid w:val="008D54D9"/>
    <w:rsid w:val="008E3E40"/>
    <w:rsid w:val="008F2879"/>
    <w:rsid w:val="0090064C"/>
    <w:rsid w:val="009026B0"/>
    <w:rsid w:val="00906302"/>
    <w:rsid w:val="0090630C"/>
    <w:rsid w:val="00916F0B"/>
    <w:rsid w:val="009255E8"/>
    <w:rsid w:val="00942DA4"/>
    <w:rsid w:val="00945C0E"/>
    <w:rsid w:val="00965BEE"/>
    <w:rsid w:val="00983FB1"/>
    <w:rsid w:val="009841CD"/>
    <w:rsid w:val="00996256"/>
    <w:rsid w:val="009A1C3E"/>
    <w:rsid w:val="009A35D4"/>
    <w:rsid w:val="009A426A"/>
    <w:rsid w:val="009A5F6E"/>
    <w:rsid w:val="009A62F2"/>
    <w:rsid w:val="009A6394"/>
    <w:rsid w:val="009B3DA3"/>
    <w:rsid w:val="009B721B"/>
    <w:rsid w:val="009C3B7C"/>
    <w:rsid w:val="009D2C24"/>
    <w:rsid w:val="009E2301"/>
    <w:rsid w:val="009F1D9C"/>
    <w:rsid w:val="009F4E6C"/>
    <w:rsid w:val="00A11EC2"/>
    <w:rsid w:val="00A15433"/>
    <w:rsid w:val="00A15691"/>
    <w:rsid w:val="00A32414"/>
    <w:rsid w:val="00A360CC"/>
    <w:rsid w:val="00A47108"/>
    <w:rsid w:val="00A505F6"/>
    <w:rsid w:val="00AA730A"/>
    <w:rsid w:val="00AD2C18"/>
    <w:rsid w:val="00AF04B5"/>
    <w:rsid w:val="00B000CE"/>
    <w:rsid w:val="00B11E47"/>
    <w:rsid w:val="00B24647"/>
    <w:rsid w:val="00B66F74"/>
    <w:rsid w:val="00B732E1"/>
    <w:rsid w:val="00B758BE"/>
    <w:rsid w:val="00B945FD"/>
    <w:rsid w:val="00B97D07"/>
    <w:rsid w:val="00BA567B"/>
    <w:rsid w:val="00BA5794"/>
    <w:rsid w:val="00BA6B01"/>
    <w:rsid w:val="00BB52EB"/>
    <w:rsid w:val="00BC3D3F"/>
    <w:rsid w:val="00BD1EF6"/>
    <w:rsid w:val="00BE23D7"/>
    <w:rsid w:val="00BE5B68"/>
    <w:rsid w:val="00C0409C"/>
    <w:rsid w:val="00C1165C"/>
    <w:rsid w:val="00C32463"/>
    <w:rsid w:val="00C35848"/>
    <w:rsid w:val="00C60C84"/>
    <w:rsid w:val="00C62805"/>
    <w:rsid w:val="00C63C3C"/>
    <w:rsid w:val="00C6407B"/>
    <w:rsid w:val="00C640F9"/>
    <w:rsid w:val="00C7464B"/>
    <w:rsid w:val="00C76961"/>
    <w:rsid w:val="00C84C5F"/>
    <w:rsid w:val="00C959FE"/>
    <w:rsid w:val="00CB0B04"/>
    <w:rsid w:val="00CB4962"/>
    <w:rsid w:val="00CB7DB3"/>
    <w:rsid w:val="00CD1873"/>
    <w:rsid w:val="00CE320F"/>
    <w:rsid w:val="00D047B8"/>
    <w:rsid w:val="00D15A6E"/>
    <w:rsid w:val="00D2410A"/>
    <w:rsid w:val="00D734DB"/>
    <w:rsid w:val="00D75746"/>
    <w:rsid w:val="00D834FB"/>
    <w:rsid w:val="00D92C11"/>
    <w:rsid w:val="00DC4346"/>
    <w:rsid w:val="00DE1624"/>
    <w:rsid w:val="00E00D9D"/>
    <w:rsid w:val="00E0772A"/>
    <w:rsid w:val="00E23557"/>
    <w:rsid w:val="00E32B4B"/>
    <w:rsid w:val="00E33770"/>
    <w:rsid w:val="00E358F7"/>
    <w:rsid w:val="00E37AD5"/>
    <w:rsid w:val="00E53921"/>
    <w:rsid w:val="00E54CDF"/>
    <w:rsid w:val="00E718FF"/>
    <w:rsid w:val="00E762B7"/>
    <w:rsid w:val="00E81305"/>
    <w:rsid w:val="00E841E1"/>
    <w:rsid w:val="00E85159"/>
    <w:rsid w:val="00E869D4"/>
    <w:rsid w:val="00E87B76"/>
    <w:rsid w:val="00E924CD"/>
    <w:rsid w:val="00EA430E"/>
    <w:rsid w:val="00EB0115"/>
    <w:rsid w:val="00EC6589"/>
    <w:rsid w:val="00ED6BB1"/>
    <w:rsid w:val="00F05012"/>
    <w:rsid w:val="00F20E26"/>
    <w:rsid w:val="00F25699"/>
    <w:rsid w:val="00F258EC"/>
    <w:rsid w:val="00F35AD6"/>
    <w:rsid w:val="00F4569F"/>
    <w:rsid w:val="00F467F5"/>
    <w:rsid w:val="00F53EB8"/>
    <w:rsid w:val="00F60EF2"/>
    <w:rsid w:val="00F949B3"/>
    <w:rsid w:val="00F966CC"/>
    <w:rsid w:val="00FC1AF4"/>
    <w:rsid w:val="00FD214C"/>
    <w:rsid w:val="00FE3E01"/>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 w:type="character" w:customStyle="1" w:styleId="apple-converted-space">
    <w:name w:val="apple-converted-space"/>
    <w:basedOn w:val="a0"/>
    <w:rsid w:val="00F966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 w:type="character" w:customStyle="1" w:styleId="apple-converted-space">
    <w:name w:val="apple-converted-space"/>
    <w:basedOn w:val="a0"/>
    <w:rsid w:val="00F96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46015930">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3193474">
      <w:bodyDiv w:val="1"/>
      <w:marLeft w:val="0"/>
      <w:marRight w:val="0"/>
      <w:marTop w:val="0"/>
      <w:marBottom w:val="0"/>
      <w:divBdr>
        <w:top w:val="none" w:sz="0" w:space="0" w:color="auto"/>
        <w:left w:val="none" w:sz="0" w:space="0" w:color="auto"/>
        <w:bottom w:val="none" w:sz="0" w:space="0" w:color="auto"/>
        <w:right w:val="none" w:sz="0" w:space="0" w:color="auto"/>
      </w:divBdr>
    </w:div>
    <w:div w:id="694573707">
      <w:bodyDiv w:val="1"/>
      <w:marLeft w:val="0"/>
      <w:marRight w:val="0"/>
      <w:marTop w:val="0"/>
      <w:marBottom w:val="0"/>
      <w:divBdr>
        <w:top w:val="none" w:sz="0" w:space="0" w:color="auto"/>
        <w:left w:val="none" w:sz="0" w:space="0" w:color="auto"/>
        <w:bottom w:val="none" w:sz="0" w:space="0" w:color="auto"/>
        <w:right w:val="none" w:sz="0" w:space="0" w:color="auto"/>
      </w:divBdr>
    </w:div>
    <w:div w:id="715473144">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2051683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7546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12285-8008-4E61-B316-AF371E408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43</Pages>
  <Words>13933</Words>
  <Characters>79421</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Преподователи</dc:creator>
  <cp:lastModifiedBy>admin</cp:lastModifiedBy>
  <cp:revision>16</cp:revision>
  <dcterms:created xsi:type="dcterms:W3CDTF">2023-05-11T20:41:00Z</dcterms:created>
  <dcterms:modified xsi:type="dcterms:W3CDTF">2023-06-07T09:35:00Z</dcterms:modified>
</cp:coreProperties>
</file>