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296"/>
      </w:tblGrid>
      <w:tr w:rsidR="002858C3" w:rsidRPr="00B14241" w:rsidTr="002858C3">
        <w:tc>
          <w:tcPr>
            <w:tcW w:w="5178" w:type="dxa"/>
          </w:tcPr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РАССМОТРЕНО</w:t>
            </w:r>
          </w:p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2858C3" w:rsidRPr="00212750" w:rsidRDefault="002858C3" w:rsidP="002858C3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212750">
              <w:rPr>
                <w:rFonts w:ascii="Times New Roman" w:hAnsi="Times New Roman"/>
                <w:color w:val="000000" w:themeColor="text1"/>
                <w:sz w:val="22"/>
              </w:rPr>
              <w:t>Протокол № 7 от «24» мая 2023 г.</w:t>
            </w:r>
          </w:p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</w:p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РЕКОМЕНДОВАНО</w:t>
            </w:r>
          </w:p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Методическим советом СМК </w:t>
            </w:r>
          </w:p>
          <w:p w:rsidR="002858C3" w:rsidRPr="00212750" w:rsidRDefault="002858C3" w:rsidP="002858C3">
            <w:pPr>
              <w:rPr>
                <w:sz w:val="22"/>
                <w:szCs w:val="28"/>
              </w:rPr>
            </w:pPr>
            <w:r w:rsidRPr="00212750">
              <w:rPr>
                <w:rFonts w:ascii="Times New Roman" w:hAnsi="Times New Roman"/>
                <w:sz w:val="22"/>
              </w:rPr>
              <w:t>Протокол № 7 от «25» мая 2023 г.</w:t>
            </w:r>
          </w:p>
        </w:tc>
        <w:tc>
          <w:tcPr>
            <w:tcW w:w="4393" w:type="dxa"/>
          </w:tcPr>
          <w:p w:rsidR="002858C3" w:rsidRPr="00212750" w:rsidRDefault="002858C3" w:rsidP="002858C3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 УТВЕРЖДАЮ</w:t>
            </w:r>
          </w:p>
          <w:p w:rsidR="002858C3" w:rsidRPr="00212750" w:rsidRDefault="002858C3" w:rsidP="002858C3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Директор</w:t>
            </w:r>
          </w:p>
          <w:p w:rsidR="002858C3" w:rsidRPr="00212750" w:rsidRDefault="002858C3" w:rsidP="002858C3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____________Н.В. </w:t>
            </w:r>
            <w:proofErr w:type="spellStart"/>
            <w:r w:rsidRPr="00212750">
              <w:rPr>
                <w:rFonts w:ascii="Times New Roman" w:hAnsi="Times New Roman"/>
                <w:sz w:val="22"/>
              </w:rPr>
              <w:t>Кандаурова</w:t>
            </w:r>
            <w:proofErr w:type="spellEnd"/>
          </w:p>
          <w:p w:rsidR="002858C3" w:rsidRPr="00212750" w:rsidRDefault="002858C3" w:rsidP="002858C3">
            <w:pPr>
              <w:jc w:val="both"/>
              <w:rPr>
                <w:sz w:val="22"/>
                <w:szCs w:val="28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0F570C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</w:t>
      </w:r>
    </w:p>
    <w:p w:rsidR="00EC6959" w:rsidRPr="004225B6" w:rsidRDefault="009A27FE" w:rsidP="00EC6959">
      <w:pPr>
        <w:tabs>
          <w:tab w:val="left" w:pos="6631"/>
        </w:tabs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FA2715" w:rsidRPr="00FA2715">
        <w:rPr>
          <w:rFonts w:ascii="Times New Roman" w:hAnsi="Times New Roman"/>
          <w:sz w:val="28"/>
          <w:szCs w:val="28"/>
        </w:rPr>
        <w:t>44.02.02 Преподавание в начальных классах</w:t>
      </w:r>
    </w:p>
    <w:p w:rsidR="009A27FE" w:rsidRPr="006322D6" w:rsidRDefault="009A27FE" w:rsidP="00EC6959">
      <w:pPr>
        <w:tabs>
          <w:tab w:val="left" w:pos="6631"/>
        </w:tabs>
        <w:contextualSpacing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84206" w:rsidRDefault="00E84206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E8420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2858C3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3307"/>
        <w:gridCol w:w="3452"/>
      </w:tblGrid>
      <w:tr w:rsidR="00875D62" w:rsidRPr="00E427C0" w:rsidTr="00875D62">
        <w:tc>
          <w:tcPr>
            <w:tcW w:w="2671" w:type="dxa"/>
          </w:tcPr>
          <w:p w:rsidR="00875D62" w:rsidRPr="00A65C0B" w:rsidRDefault="00A65C0B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65C0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Коды ОК, ПК, ЛР</w:t>
            </w:r>
          </w:p>
        </w:tc>
        <w:tc>
          <w:tcPr>
            <w:tcW w:w="3381" w:type="dxa"/>
          </w:tcPr>
          <w:p w:rsidR="00875D62" w:rsidRPr="00E427C0" w:rsidRDefault="00875D6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875D62" w:rsidRPr="00E427C0" w:rsidRDefault="00875D6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75D62" w:rsidRPr="000F570C" w:rsidTr="00875D62">
        <w:tc>
          <w:tcPr>
            <w:tcW w:w="2671" w:type="dxa"/>
            <w:vMerge w:val="restart"/>
          </w:tcPr>
          <w:p w:rsidR="00875D62" w:rsidRDefault="00A65C0B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 w:rsidR="00E8420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  <w:p w:rsidR="00A65C0B" w:rsidRDefault="00A65C0B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12,</w:t>
            </w:r>
          </w:p>
          <w:p w:rsidR="00A65C0B" w:rsidRDefault="00A65C0B" w:rsidP="00E8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</w:t>
            </w:r>
            <w:r w:rsidR="00E84206">
              <w:rPr>
                <w:rFonts w:ascii="Times New Roman" w:hAnsi="Times New Roman"/>
              </w:rPr>
              <w:t>5,</w:t>
            </w:r>
          </w:p>
          <w:p w:rsidR="00E84206" w:rsidRPr="000F570C" w:rsidRDefault="00E84206" w:rsidP="00285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 </w:t>
            </w:r>
            <w:r w:rsidR="002858C3">
              <w:rPr>
                <w:rFonts w:ascii="Times New Roman" w:hAnsi="Times New Roman"/>
              </w:rPr>
              <w:t>18</w:t>
            </w: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875D62" w:rsidRPr="000F570C" w:rsidTr="00875D62">
        <w:tc>
          <w:tcPr>
            <w:tcW w:w="2671" w:type="dxa"/>
            <w:vMerge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875D62" w:rsidRPr="000F570C" w:rsidTr="00875D62">
        <w:tc>
          <w:tcPr>
            <w:tcW w:w="2671" w:type="dxa"/>
            <w:vMerge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2858C3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2858C3" w:rsidRPr="002858C3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2858C3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2858C3" w:rsidRPr="002858C3">
        <w:rPr>
          <w:rFonts w:ascii="Times New Roman" w:hAnsi="Times New Roman"/>
          <w:sz w:val="28"/>
          <w:szCs w:val="28"/>
        </w:rPr>
        <w:t>Кабинет экономико-финансовых дисциплин и бухгалтерского учета. Кабинет финансов, денежного обращения и кредита. Кабинет бухгалтерского учета. Кабинет налогообложения, налогового учета и налогового планирования. Кабинет бухгалтерской (финансовой) отчетности и аудита. Кабинет анализа финансово-хозяйственной деятельности. Лаборатория учебный банк. Лаборатория учебная бухгалтерия.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8863B8" w:rsidRPr="008863B8" w:rsidRDefault="008863B8" w:rsidP="002858C3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предоставляемых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Почему надо быть осторожным с кредитной картой?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использованием банковских услуг?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риск?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средств в ценные бумаги?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Почему страхование жизни является особым видом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термины из страхового договора: страховщик, страхователь, застрахованный, выгодоприобретатель?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налоговые вычеты и в каких случаях их можно получить?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компания не имеет права назначать испытательный срок?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средств для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F37" w:rsidRPr="001878EA" w:rsidRDefault="00CE5F37" w:rsidP="00242C5F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242C5F" w:rsidRPr="00CC5D3E" w:rsidRDefault="00242C5F" w:rsidP="00242C5F">
      <w:pPr>
        <w:spacing w:after="0" w:line="36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CC5D3E">
        <w:rPr>
          <w:rFonts w:ascii="Times New Roman" w:hAnsi="Times New Roman" w:cs="Calibri"/>
          <w:sz w:val="28"/>
          <w:szCs w:val="28"/>
        </w:rPr>
        <w:t xml:space="preserve">Оценка </w:t>
      </w:r>
      <w:r w:rsidRPr="00CC5D3E">
        <w:rPr>
          <w:rFonts w:ascii="Times New Roman" w:hAnsi="Times New Roman" w:cs="Calibri"/>
          <w:b/>
          <w:sz w:val="28"/>
          <w:szCs w:val="28"/>
        </w:rPr>
        <w:t>«отлично»</w:t>
      </w:r>
      <w:r w:rsidRPr="00CC5D3E">
        <w:rPr>
          <w:rFonts w:ascii="Times New Roman" w:hAnsi="Times New Roman" w:cs="Calibri"/>
          <w:sz w:val="28"/>
          <w:szCs w:val="28"/>
        </w:rPr>
        <w:t xml:space="preserve"> -  уровень освоения обучающимся учебного </w:t>
      </w:r>
      <w:proofErr w:type="gramStart"/>
      <w:r w:rsidRPr="00CC5D3E">
        <w:rPr>
          <w:rFonts w:ascii="Times New Roman" w:hAnsi="Times New Roman" w:cs="Calibri"/>
          <w:sz w:val="28"/>
          <w:szCs w:val="28"/>
        </w:rPr>
        <w:t>материала  достаточно</w:t>
      </w:r>
      <w:proofErr w:type="gramEnd"/>
      <w:r w:rsidRPr="00CC5D3E">
        <w:rPr>
          <w:rFonts w:ascii="Times New Roman" w:hAnsi="Times New Roman" w:cs="Calibri"/>
          <w:sz w:val="28"/>
          <w:szCs w:val="28"/>
        </w:rPr>
        <w:t xml:space="preserve">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CC5D3E">
        <w:rPr>
          <w:rFonts w:ascii="Times New Roman" w:hAnsi="Times New Roman" w:cs="Calibri"/>
          <w:sz w:val="28"/>
          <w:szCs w:val="28"/>
        </w:rPr>
        <w:t>сформированность</w:t>
      </w:r>
      <w:proofErr w:type="spellEnd"/>
      <w:r w:rsidRPr="00CC5D3E">
        <w:rPr>
          <w:rFonts w:ascii="Times New Roman" w:hAnsi="Times New Roman" w:cs="Calibri"/>
          <w:sz w:val="28"/>
          <w:szCs w:val="28"/>
        </w:rPr>
        <w:t xml:space="preserve"> общих и профессиональных компетенций; </w:t>
      </w:r>
    </w:p>
    <w:p w:rsidR="00242C5F" w:rsidRPr="00CC5D3E" w:rsidRDefault="00242C5F" w:rsidP="00242C5F">
      <w:pPr>
        <w:spacing w:after="0" w:line="36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CC5D3E">
        <w:rPr>
          <w:rFonts w:ascii="Times New Roman" w:hAnsi="Times New Roman" w:cs="Calibri"/>
          <w:sz w:val="28"/>
          <w:szCs w:val="28"/>
        </w:rPr>
        <w:t xml:space="preserve">Оценка </w:t>
      </w:r>
      <w:r w:rsidRPr="00CC5D3E">
        <w:rPr>
          <w:rFonts w:ascii="Times New Roman" w:hAnsi="Times New Roman" w:cs="Calibri"/>
          <w:b/>
          <w:sz w:val="28"/>
          <w:szCs w:val="28"/>
        </w:rPr>
        <w:t>«хорошо</w:t>
      </w:r>
      <w:r w:rsidRPr="00CC5D3E">
        <w:rPr>
          <w:rFonts w:ascii="Times New Roman" w:hAnsi="Times New Roman" w:cs="Calibri"/>
          <w:sz w:val="28"/>
          <w:szCs w:val="28"/>
        </w:rPr>
        <w:t>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242C5F" w:rsidRPr="00CC5D3E" w:rsidRDefault="00242C5F" w:rsidP="00242C5F">
      <w:pPr>
        <w:spacing w:after="0" w:line="36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CC5D3E">
        <w:rPr>
          <w:rFonts w:ascii="Times New Roman" w:hAnsi="Times New Roman" w:cs="Calibri"/>
          <w:sz w:val="28"/>
          <w:szCs w:val="28"/>
        </w:rPr>
        <w:t xml:space="preserve">Оценка </w:t>
      </w:r>
      <w:r w:rsidRPr="00CC5D3E">
        <w:rPr>
          <w:rFonts w:ascii="Times New Roman" w:hAnsi="Times New Roman" w:cs="Calibri"/>
          <w:b/>
          <w:sz w:val="28"/>
          <w:szCs w:val="28"/>
        </w:rPr>
        <w:t>«удовлетворительно»</w:t>
      </w:r>
      <w:r w:rsidRPr="00CC5D3E">
        <w:rPr>
          <w:rFonts w:ascii="Times New Roman" w:hAnsi="Times New Roman" w:cs="Calibri"/>
          <w:sz w:val="28"/>
          <w:szCs w:val="28"/>
        </w:rPr>
        <w:t xml:space="preserve">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242C5F" w:rsidRPr="00CC5D3E" w:rsidRDefault="00242C5F" w:rsidP="00242C5F">
      <w:pPr>
        <w:spacing w:after="0" w:line="36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CC5D3E">
        <w:rPr>
          <w:rFonts w:ascii="Times New Roman" w:hAnsi="Times New Roman" w:cs="Calibri"/>
          <w:sz w:val="28"/>
          <w:szCs w:val="28"/>
        </w:rPr>
        <w:t xml:space="preserve">Оценка </w:t>
      </w:r>
      <w:r w:rsidRPr="00CC5D3E">
        <w:rPr>
          <w:rFonts w:ascii="Times New Roman" w:hAnsi="Times New Roman" w:cs="Calibri"/>
          <w:b/>
          <w:sz w:val="28"/>
          <w:szCs w:val="28"/>
        </w:rPr>
        <w:t xml:space="preserve">«неудовлетворительно» </w:t>
      </w:r>
      <w:r w:rsidRPr="00CC5D3E">
        <w:rPr>
          <w:rFonts w:ascii="Times New Roman" w:hAnsi="Times New Roman" w:cs="Calibri"/>
          <w:sz w:val="28"/>
          <w:szCs w:val="28"/>
        </w:rPr>
        <w:t>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526" w:rsidRDefault="00074526" w:rsidP="00242C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2C5F" w:rsidRPr="00CC5D3E" w:rsidRDefault="00242C5F" w:rsidP="00242C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D3E">
        <w:rPr>
          <w:rFonts w:ascii="Times New Roman" w:hAnsi="Times New Roman"/>
          <w:b/>
          <w:bCs/>
          <w:sz w:val="28"/>
          <w:szCs w:val="28"/>
        </w:rPr>
        <w:t xml:space="preserve">Источники </w:t>
      </w:r>
    </w:p>
    <w:p w:rsidR="00242C5F" w:rsidRPr="00CC5D3E" w:rsidRDefault="00242C5F" w:rsidP="00242C5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D3E">
        <w:rPr>
          <w:rFonts w:ascii="Times New Roman" w:hAnsi="Times New Roman"/>
          <w:b/>
          <w:bCs/>
          <w:sz w:val="28"/>
          <w:szCs w:val="28"/>
        </w:rPr>
        <w:t>информации для подготовки к дифференцированному зачету</w:t>
      </w:r>
    </w:p>
    <w:p w:rsidR="00242C5F" w:rsidRPr="00CC5D3E" w:rsidRDefault="00242C5F" w:rsidP="00242C5F">
      <w:pPr>
        <w:spacing w:after="0" w:line="36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5D3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242C5F" w:rsidRPr="00CC5D3E" w:rsidRDefault="00242C5F" w:rsidP="00242C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1. Основы финансовой грамотности: учебное пособие / В.А. </w:t>
      </w:r>
      <w:proofErr w:type="spellStart"/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>Кальней</w:t>
      </w:r>
      <w:proofErr w:type="spellEnd"/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 xml:space="preserve">, М.Р. Рогулина, Т.В. Овсянникова [и др.] под общ. ред. В.А. </w:t>
      </w:r>
      <w:proofErr w:type="spellStart"/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>Кальней</w:t>
      </w:r>
      <w:proofErr w:type="spellEnd"/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 xml:space="preserve">. - Москва: ИНФРА-М, 2022. - (Среднее профессиональное образование). </w:t>
      </w:r>
    </w:p>
    <w:p w:rsidR="00242C5F" w:rsidRPr="00CC5D3E" w:rsidRDefault="00242C5F" w:rsidP="00242C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D3E">
        <w:rPr>
          <w:rFonts w:ascii="Times New Roman" w:eastAsia="Times New Roman" w:hAnsi="Times New Roman"/>
          <w:sz w:val="24"/>
          <w:szCs w:val="24"/>
          <w:lang w:val="en-US" w:eastAsia="ru-RU"/>
        </w:rPr>
        <w:t>https</w:t>
      </w:r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proofErr w:type="spellStart"/>
      <w:r w:rsidRPr="00CC5D3E">
        <w:rPr>
          <w:rFonts w:ascii="Times New Roman" w:eastAsia="Times New Roman" w:hAnsi="Times New Roman"/>
          <w:sz w:val="24"/>
          <w:szCs w:val="24"/>
          <w:lang w:val="en-US" w:eastAsia="ru-RU"/>
        </w:rPr>
        <w:t>znanium</w:t>
      </w:r>
      <w:proofErr w:type="spellEnd"/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C5D3E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CC5D3E">
        <w:rPr>
          <w:rFonts w:ascii="Times New Roman" w:eastAsia="Times New Roman" w:hAnsi="Times New Roman"/>
          <w:sz w:val="24"/>
          <w:szCs w:val="24"/>
          <w:lang w:val="en-US" w:eastAsia="ru-RU"/>
        </w:rPr>
        <w:t>catalog</w:t>
      </w:r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Pr="00CC5D3E">
        <w:rPr>
          <w:rFonts w:ascii="Times New Roman" w:eastAsia="Times New Roman" w:hAnsi="Times New Roman"/>
          <w:sz w:val="24"/>
          <w:szCs w:val="24"/>
          <w:lang w:val="en-US" w:eastAsia="ru-RU"/>
        </w:rPr>
        <w:t>product</w:t>
      </w:r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>/1086517</w:t>
      </w:r>
    </w:p>
    <w:p w:rsidR="00242C5F" w:rsidRPr="00CC5D3E" w:rsidRDefault="00242C5F" w:rsidP="00242C5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42C5F" w:rsidRPr="00CC5D3E" w:rsidRDefault="00242C5F" w:rsidP="00242C5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CC5D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Дополнительные источники:</w:t>
      </w:r>
    </w:p>
    <w:p w:rsidR="00242C5F" w:rsidRPr="00CC5D3E" w:rsidRDefault="00242C5F" w:rsidP="00242C5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Финансы, денежное обращение и кредит: учебник / Е.Н. Валиева, А.Г. Глухова, Е.Е. </w:t>
      </w:r>
      <w:proofErr w:type="spellStart"/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>Дождева</w:t>
      </w:r>
      <w:proofErr w:type="spellEnd"/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[и др.]; под ред. Т.М. Ковалевой. - Москва: </w:t>
      </w:r>
      <w:proofErr w:type="spellStart"/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>КноРус</w:t>
      </w:r>
      <w:proofErr w:type="spellEnd"/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>, 2022. https://book.ru/book/943874</w:t>
      </w:r>
    </w:p>
    <w:p w:rsidR="00242C5F" w:rsidRPr="00CC5D3E" w:rsidRDefault="00242C5F" w:rsidP="00242C5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42C5F" w:rsidRPr="00CC5D3E" w:rsidRDefault="00242C5F" w:rsidP="00242C5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5D3E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 – ресурсы:</w:t>
      </w:r>
    </w:p>
    <w:p w:rsidR="00242C5F" w:rsidRPr="00CC5D3E" w:rsidRDefault="00242C5F" w:rsidP="00242C5F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Информационно-библиотечная система </w:t>
      </w:r>
      <w:proofErr w:type="spellStart"/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>Знаниум</w:t>
      </w:r>
      <w:proofErr w:type="spellEnd"/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hyperlink r:id="rId6" w:history="1">
        <w:r w:rsidRPr="00CC5D3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http://new.znanium.com/</w:t>
        </w:r>
      </w:hyperlink>
    </w:p>
    <w:p w:rsidR="00242C5F" w:rsidRPr="00CC5D3E" w:rsidRDefault="00242C5F" w:rsidP="00242C5F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Информационно-библиотечная система </w:t>
      </w:r>
      <w:r w:rsidRPr="00CC5D3E">
        <w:rPr>
          <w:rFonts w:ascii="Times New Roman" w:eastAsia="Times New Roman" w:hAnsi="Times New Roman"/>
          <w:sz w:val="24"/>
          <w:szCs w:val="24"/>
          <w:lang w:val="en-US" w:eastAsia="ru-RU"/>
        </w:rPr>
        <w:t>Book</w:t>
      </w:r>
      <w:r w:rsidRPr="00CC5D3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hyperlink r:id="rId7" w:history="1">
        <w:r w:rsidRPr="00CC5D3E">
          <w:rPr>
            <w:rFonts w:ascii="Times New Roman" w:eastAsia="Times New Roman" w:hAnsi="Times New Roman"/>
            <w:sz w:val="24"/>
            <w:szCs w:val="24"/>
            <w:lang w:eastAsia="ru-RU"/>
          </w:rPr>
          <w:t>https://www.book.ru</w:t>
        </w:r>
      </w:hyperlink>
    </w:p>
    <w:p w:rsidR="00242C5F" w:rsidRPr="00CC5D3E" w:rsidRDefault="00242C5F" w:rsidP="00242C5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СПС </w:t>
      </w:r>
      <w:proofErr w:type="spellStart"/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>КонсультантПлюс</w:t>
      </w:r>
      <w:proofErr w:type="spellEnd"/>
      <w:r w:rsidRPr="00CC5D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https://www.consultant.ru/</w:t>
      </w: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858C3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2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50"/>
  </w:num>
  <w:num w:numId="17">
    <w:abstractNumId w:val="60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3"/>
  </w:num>
  <w:num w:numId="27">
    <w:abstractNumId w:val="63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4"/>
  </w:num>
  <w:num w:numId="33">
    <w:abstractNumId w:val="40"/>
  </w:num>
  <w:num w:numId="34">
    <w:abstractNumId w:val="54"/>
  </w:num>
  <w:num w:numId="35">
    <w:abstractNumId w:val="55"/>
  </w:num>
  <w:num w:numId="36">
    <w:abstractNumId w:val="61"/>
  </w:num>
  <w:num w:numId="37">
    <w:abstractNumId w:val="62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6"/>
  </w:num>
  <w:num w:numId="45">
    <w:abstractNumId w:val="14"/>
  </w:num>
  <w:num w:numId="46">
    <w:abstractNumId w:val="51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9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5"/>
  </w:num>
  <w:num w:numId="58">
    <w:abstractNumId w:val="10"/>
  </w:num>
  <w:num w:numId="59">
    <w:abstractNumId w:val="58"/>
  </w:num>
  <w:num w:numId="60">
    <w:abstractNumId w:val="20"/>
  </w:num>
  <w:num w:numId="61">
    <w:abstractNumId w:val="57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74526"/>
    <w:rsid w:val="00080B9A"/>
    <w:rsid w:val="000F570C"/>
    <w:rsid w:val="00182F40"/>
    <w:rsid w:val="001F188C"/>
    <w:rsid w:val="00236E79"/>
    <w:rsid w:val="00242C5F"/>
    <w:rsid w:val="002777E7"/>
    <w:rsid w:val="002858C3"/>
    <w:rsid w:val="002F2E6E"/>
    <w:rsid w:val="00351868"/>
    <w:rsid w:val="004201ED"/>
    <w:rsid w:val="004225B6"/>
    <w:rsid w:val="004A4E7C"/>
    <w:rsid w:val="004D69B2"/>
    <w:rsid w:val="00502C5F"/>
    <w:rsid w:val="005B675C"/>
    <w:rsid w:val="005E3083"/>
    <w:rsid w:val="006322D6"/>
    <w:rsid w:val="006F6855"/>
    <w:rsid w:val="00875D62"/>
    <w:rsid w:val="008863B8"/>
    <w:rsid w:val="008B0F09"/>
    <w:rsid w:val="009564CC"/>
    <w:rsid w:val="00976E2E"/>
    <w:rsid w:val="009955C3"/>
    <w:rsid w:val="009A27FE"/>
    <w:rsid w:val="00A65C0B"/>
    <w:rsid w:val="00B1214D"/>
    <w:rsid w:val="00B4014A"/>
    <w:rsid w:val="00CE5F37"/>
    <w:rsid w:val="00CF2E5D"/>
    <w:rsid w:val="00D36B7E"/>
    <w:rsid w:val="00D4786E"/>
    <w:rsid w:val="00DE6576"/>
    <w:rsid w:val="00E33673"/>
    <w:rsid w:val="00E427C0"/>
    <w:rsid w:val="00E84206"/>
    <w:rsid w:val="00EC6959"/>
    <w:rsid w:val="00EF0D1A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2B3AA-A435-4BE8-A193-9F830D3E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 Знак Знак"/>
    <w:basedOn w:val="a"/>
    <w:rsid w:val="00FA2715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styleId="ae">
    <w:name w:val="Hyperlink"/>
    <w:uiPriority w:val="99"/>
    <w:rsid w:val="00182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w.znaniu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64F2-8A48-4F33-AC57-884D5A81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2023-06-04T13:23:00Z</dcterms:created>
  <dcterms:modified xsi:type="dcterms:W3CDTF">2023-06-04T13:23:00Z</dcterms:modified>
</cp:coreProperties>
</file>