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E95AFB" w:rsidRPr="00E95AFB" w:rsidRDefault="00E95AFB" w:rsidP="00E95AFB">
            <w:pPr>
              <w:spacing w:after="0" w:line="240" w:lineRule="auto"/>
              <w:rPr>
                <w:rFonts w:ascii="Times New Roman" w:hAnsi="Times New Roman"/>
              </w:rPr>
            </w:pPr>
            <w:r w:rsidRPr="00E95AFB">
              <w:rPr>
                <w:rFonts w:ascii="Times New Roman" w:hAnsi="Times New Roman"/>
              </w:rPr>
              <w:t>РАССМОТРЕНО</w:t>
            </w:r>
          </w:p>
          <w:p w:rsidR="00E95AFB" w:rsidRPr="00E95AFB" w:rsidRDefault="00E95AFB" w:rsidP="00E95AFB">
            <w:pPr>
              <w:spacing w:after="0" w:line="240" w:lineRule="auto"/>
              <w:rPr>
                <w:rFonts w:ascii="Times New Roman" w:hAnsi="Times New Roman"/>
              </w:rPr>
            </w:pPr>
            <w:r w:rsidRPr="00E95AFB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E95AFB" w:rsidRPr="00E95AFB" w:rsidRDefault="00D73B49" w:rsidP="00E9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D76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E95AFB" w:rsidRPr="00E95AFB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E95AFB" w:rsidRPr="00E95AFB">
              <w:rPr>
                <w:rFonts w:ascii="Times New Roman" w:hAnsi="Times New Roman"/>
              </w:rPr>
              <w:t xml:space="preserve"> г.</w:t>
            </w:r>
          </w:p>
          <w:p w:rsidR="00E95AFB" w:rsidRPr="00E95AFB" w:rsidRDefault="00E95AFB" w:rsidP="00E95A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5AFB" w:rsidRPr="00E95AFB" w:rsidRDefault="00E95AFB" w:rsidP="00E95AFB">
            <w:pPr>
              <w:spacing w:after="0" w:line="240" w:lineRule="auto"/>
              <w:rPr>
                <w:rFonts w:ascii="Times New Roman" w:hAnsi="Times New Roman"/>
              </w:rPr>
            </w:pPr>
            <w:r w:rsidRPr="00E95AFB">
              <w:rPr>
                <w:rFonts w:ascii="Times New Roman" w:hAnsi="Times New Roman"/>
              </w:rPr>
              <w:t>РЕКОМЕНДОВАНО</w:t>
            </w:r>
          </w:p>
          <w:p w:rsidR="00E95AFB" w:rsidRPr="00E95AFB" w:rsidRDefault="00D7624D" w:rsidP="00E95A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E95AFB" w:rsidRPr="00E95AFB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D73B49" w:rsidP="00E905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</w:t>
            </w:r>
            <w:r w:rsidR="00D762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«25</w:t>
            </w:r>
            <w:r w:rsidR="00D7624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E95AFB" w:rsidRPr="00E95AF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DF76C3" w:rsidP="0079129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2314FC" w:rsidRPr="002314FC">
        <w:rPr>
          <w:rFonts w:ascii="Times New Roman" w:hAnsi="Times New Roman"/>
          <w:sz w:val="28"/>
          <w:szCs w:val="28"/>
        </w:rPr>
        <w:t xml:space="preserve">08.02.01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2314FC" w:rsidRPr="002314FC">
        <w:rPr>
          <w:rFonts w:ascii="Times New Roman" w:hAnsi="Times New Roman"/>
          <w:sz w:val="28"/>
          <w:szCs w:val="28"/>
        </w:rPr>
        <w:t>Строительство и эксплуатация зданий и сооружений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256199">
        <w:rPr>
          <w:rFonts w:ascii="Times New Roman" w:hAnsi="Times New Roman"/>
          <w:sz w:val="28"/>
          <w:szCs w:val="28"/>
        </w:rPr>
        <w:t xml:space="preserve"> отделения ТД</w:t>
      </w:r>
    </w:p>
    <w:p w:rsidR="00FB7FF1" w:rsidRPr="00256199" w:rsidRDefault="00256199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256199">
        <w:rPr>
          <w:rFonts w:ascii="Times New Roman" w:eastAsia="Times New Roman" w:hAnsi="Times New Roman"/>
          <w:sz w:val="28"/>
          <w:szCs w:val="28"/>
          <w:lang w:eastAsia="ru-RU"/>
        </w:rPr>
        <w:t>Алексанян Н.А.</w:t>
      </w:r>
      <w:r w:rsidR="00FB7FF1" w:rsidRPr="0025619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E905E7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2C6A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73B49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EC34D8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4D8">
        <w:rPr>
          <w:rFonts w:ascii="Times New Roman" w:hAnsi="Times New Roman"/>
          <w:sz w:val="28"/>
          <w:szCs w:val="28"/>
          <w:lang w:eastAsia="ru-RU"/>
        </w:rPr>
        <w:t>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827"/>
        <w:gridCol w:w="4253"/>
      </w:tblGrid>
      <w:tr w:rsidR="00D7624D" w:rsidRPr="00351DD2" w:rsidTr="00D7624D">
        <w:tc>
          <w:tcPr>
            <w:tcW w:w="1377" w:type="dxa"/>
          </w:tcPr>
          <w:p w:rsidR="00D7624D" w:rsidRPr="0015462C" w:rsidRDefault="00D7624D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D7624D" w:rsidRPr="0015462C" w:rsidRDefault="00D7624D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D7624D" w:rsidRPr="0015462C" w:rsidRDefault="00D7624D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D7624D" w:rsidRPr="00351DD2" w:rsidTr="00D7624D">
        <w:tc>
          <w:tcPr>
            <w:tcW w:w="1377" w:type="dxa"/>
          </w:tcPr>
          <w:p w:rsidR="00D73B49" w:rsidRDefault="00D73B49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D7624D" w:rsidRPr="004707A5" w:rsidRDefault="00D7624D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D73B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7624D" w:rsidRPr="004707A5" w:rsidRDefault="00D7624D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D73B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7624D" w:rsidRPr="004707A5" w:rsidRDefault="00D7624D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D73B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7624D" w:rsidRPr="004707A5" w:rsidRDefault="00D7624D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D73B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7624D" w:rsidRPr="004707A5" w:rsidRDefault="00D7624D" w:rsidP="00D762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D73B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7624D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</w:t>
            </w:r>
          </w:p>
          <w:p w:rsidR="00D7624D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  <w:p w:rsidR="00D7624D" w:rsidRPr="00F91388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</w:tc>
        <w:tc>
          <w:tcPr>
            <w:tcW w:w="3827" w:type="dxa"/>
          </w:tcPr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выявлять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взаимосвязь отечественных, региональных, мировых социально-экономических, политических и культурных проблем;</w:t>
            </w:r>
          </w:p>
          <w:p w:rsidR="00D7624D" w:rsidRPr="00F91388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-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D7624D" w:rsidRPr="00614931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D7624D" w:rsidRPr="002C6A3A" w:rsidRDefault="00D7624D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="00E55B8D">
        <w:rPr>
          <w:rFonts w:ascii="Times New Roman" w:hAnsi="Times New Roman"/>
          <w:i w:val="0"/>
        </w:rPr>
        <w:t xml:space="preserve"> Задания для проведения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4A5344" w:rsidRPr="00DF76C3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DF76C3">
        <w:rPr>
          <w:rFonts w:ascii="Times New Roman" w:hAnsi="Times New Roman"/>
          <w:sz w:val="28"/>
          <w:szCs w:val="28"/>
        </w:rPr>
        <w:t>вопросам.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47D6C" w:rsidRDefault="00947D6C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35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356657" w:rsidRDefault="00356657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8C4" w:rsidRPr="00727254" w:rsidRDefault="003408C4" w:rsidP="0035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947D6C" w:rsidRPr="00727254" w:rsidRDefault="00947D6C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Внутренняя политика СССР к началу 80-х гг. Руководство страны и идеология.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Нарастание застойных явлений в политике и экономике СССР в 70-х - начале 80-х гг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Концепция государственной национальной политики в современной России: основные направления, цели, механизм реализации.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Типология этнонациональных конфликтов.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Приоритеты национальной политики Российской Федерации в начале ХХI века.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Основные тенденции развития образования в России второй половины ХХ века.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Культура второй половины XX века.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Поддержка СССР национально-освободительных и коммунистических движений.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Конфигурации структуры международных конфликтов.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Правление Ю.В. Андропова 1982-1984 гг. Борьба с коррупцией в СССР. Борьба с инакомыслием.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Правление К.У. Черненко 1984-1985 гг. Потепление отношений с КНР и КНДР.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Причины, основные задачи и последствия перестройки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Основные этапы и проблемы перестройки 1985-1991 гг. М.С. Горбачев.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Демократизация, гласность, плюрализм.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Перестройка и современный мир.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Перестройка системы международных отношений в 80-е – 90-е годы.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Причины изменения характера международных отношений во второй половине 80-х годов.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lastRenderedPageBreak/>
        <w:t xml:space="preserve">Изменение геополитикой обстановки в мире 1989-1991. Крах социалистической системы.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Бархатные революции в Восточной Европе. Югославский конфликт.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Геополитика и геостратегия США в новых условиях. Военные конфликты США.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Бархатные революции в странах третьего мира. Геополитические ориентиры в конце XX начале XXI века.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Ликвидация блоковой модели безопасности и логика рождения нового международного порядка. Роль международных институтов в этом процессе.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Объективные и субъективные предпосылки распада СССР.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Цели создания СНГ. Отношения РФ и стран СНГ.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 xml:space="preserve">Проблема регионального сепаратизма. 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Интеграция РФ и Белоруссии.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Российское государство в постсоветском пространстве.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Горячие точки на постсоветском пространстве в 90-е гг.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Расширение НАТО на Восток.</w:t>
      </w:r>
    </w:p>
    <w:p w:rsidR="00947D6C" w:rsidRPr="00947D6C" w:rsidRDefault="00947D6C" w:rsidP="00947D6C">
      <w:pPr>
        <w:pStyle w:val="ae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Положение России в мире после распада СССР.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Противоречия между РФ и НАТО.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Экономические предпосылки кризиса отношений на постсоветском пространстве.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Особенности развития стран Ближнего Зарубежья.</w:t>
      </w:r>
      <w:r w:rsidRPr="00947D6C">
        <w:rPr>
          <w:rFonts w:ascii="Times New Roman" w:hAnsi="Times New Roman"/>
          <w:sz w:val="28"/>
          <w:szCs w:val="28"/>
        </w:rPr>
        <w:t xml:space="preserve"> 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Особенности развития стран Дальнего Зарубежья.</w:t>
      </w:r>
      <w:r w:rsidRPr="00947D6C">
        <w:rPr>
          <w:rFonts w:ascii="Times New Roman" w:hAnsi="Times New Roman"/>
          <w:sz w:val="28"/>
          <w:szCs w:val="28"/>
        </w:rPr>
        <w:t xml:space="preserve"> 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Геополитический фактор в структуре национальных интересов России.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Экспансии в Россию западной системы ценностей.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политика В.В. Путина.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sz w:val="28"/>
          <w:szCs w:val="28"/>
        </w:rPr>
        <w:t>Кризис в Украине 2013-2014. Вхождение Республики Крым в состав России.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Российская Федерация в современных условиях: модернизация России.</w:t>
      </w:r>
    </w:p>
    <w:p w:rsidR="00947D6C" w:rsidRPr="00947D6C" w:rsidRDefault="00947D6C" w:rsidP="00947D6C">
      <w:pPr>
        <w:pStyle w:val="a9"/>
        <w:numPr>
          <w:ilvl w:val="0"/>
          <w:numId w:val="48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947D6C">
        <w:rPr>
          <w:rFonts w:ascii="Times New Roman" w:hAnsi="Times New Roman"/>
          <w:color w:val="000000"/>
          <w:sz w:val="28"/>
          <w:szCs w:val="28"/>
        </w:rPr>
        <w:t>Российская Федерация на современном этапе. Внешняя политика демократической России.</w:t>
      </w:r>
    </w:p>
    <w:p w:rsidR="00947D6C" w:rsidRDefault="00947D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5B8D" w:rsidRPr="0000026A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1878EA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C6729" w:rsidRPr="00C7278A" w:rsidRDefault="00BC6729" w:rsidP="00BC67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BC6729" w:rsidRDefault="00BC6729" w:rsidP="00BC6729">
      <w:pPr>
        <w:jc w:val="both"/>
        <w:rPr>
          <w:rFonts w:ascii="Times New Roman" w:hAnsi="Times New Roman"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947D6C" w:rsidRDefault="00947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A5344" w:rsidRDefault="004A5344" w:rsidP="00DF76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356657">
        <w:rPr>
          <w:rFonts w:ascii="Times New Roman" w:hAnsi="Times New Roman"/>
          <w:b/>
          <w:sz w:val="28"/>
          <w:szCs w:val="28"/>
        </w:rPr>
        <w:t>зачёту</w:t>
      </w:r>
    </w:p>
    <w:p w:rsidR="00BC6729" w:rsidRPr="00B40528" w:rsidRDefault="00BC6729" w:rsidP="00BC67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 w:rsidRPr="00B405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источники</w:t>
      </w:r>
      <w:r w:rsidRPr="00B40528">
        <w:rPr>
          <w:rFonts w:ascii="Times New Roman" w:hAnsi="Times New Roman"/>
          <w:b/>
          <w:sz w:val="28"/>
          <w:szCs w:val="28"/>
        </w:rPr>
        <w:t>:</w:t>
      </w:r>
    </w:p>
    <w:p w:rsidR="00256199" w:rsidRDefault="00256199" w:rsidP="00256199">
      <w:pPr>
        <w:pStyle w:val="a9"/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B16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Самыгин С.И. История: учебник / Самыгин С.И., Самыгин П.С., Шевелев В.Н. — Москва: КноРус, 2022. — 306 с. </w:t>
      </w:r>
      <w:hyperlink r:id="rId7" w:history="1">
        <w:r w:rsidRPr="00CE6C2F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https://book.ru/book/943202</w:t>
        </w:r>
      </w:hyperlink>
    </w:p>
    <w:p w:rsidR="00D73B49" w:rsidRDefault="00D73B49" w:rsidP="00BC6729">
      <w:pPr>
        <w:suppressAutoHyphens/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C6729" w:rsidRPr="0011371D" w:rsidRDefault="00BC6729" w:rsidP="00BC6729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11371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729" w:rsidRPr="002C4189" w:rsidRDefault="00BC6729" w:rsidP="00BC6729">
      <w:pPr>
        <w:numPr>
          <w:ilvl w:val="0"/>
          <w:numId w:val="46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C4189">
        <w:rPr>
          <w:rFonts w:ascii="Times New Roman" w:hAnsi="Times New Roman"/>
          <w:sz w:val="28"/>
          <w:szCs w:val="28"/>
        </w:rPr>
        <w:t>Семин В.П., Арзамаскин Ю.Н. Истор</w:t>
      </w:r>
      <w:r w:rsidR="00256199">
        <w:rPr>
          <w:rFonts w:ascii="Times New Roman" w:hAnsi="Times New Roman"/>
          <w:sz w:val="28"/>
          <w:szCs w:val="28"/>
        </w:rPr>
        <w:t>ия (СПО). Учебное пособие</w:t>
      </w:r>
      <w:r w:rsidRPr="002C4189">
        <w:rPr>
          <w:rFonts w:ascii="Times New Roman" w:hAnsi="Times New Roman"/>
          <w:sz w:val="28"/>
          <w:szCs w:val="28"/>
        </w:rPr>
        <w:t>: учебное пособие / В.П. С</w:t>
      </w:r>
      <w:r w:rsidR="00256199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2C4189">
        <w:rPr>
          <w:rFonts w:ascii="Times New Roman" w:hAnsi="Times New Roman"/>
          <w:sz w:val="28"/>
          <w:szCs w:val="28"/>
        </w:rPr>
        <w:t>: КноРус, 2019.</w:t>
      </w:r>
    </w:p>
    <w:p w:rsidR="00BC6729" w:rsidRDefault="004A4DC0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905E7" w:rsidRPr="00E16F3B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E905E7" w:rsidRPr="002C4189" w:rsidRDefault="00E905E7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C0" w:rsidRDefault="004A4DC0" w:rsidP="001E31A8">
      <w:pPr>
        <w:spacing w:after="0" w:line="240" w:lineRule="auto"/>
      </w:pPr>
      <w:r>
        <w:separator/>
      </w:r>
    </w:p>
  </w:endnote>
  <w:endnote w:type="continuationSeparator" w:id="0">
    <w:p w:rsidR="004A4DC0" w:rsidRDefault="004A4DC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C0" w:rsidRDefault="004A4DC0" w:rsidP="001E31A8">
      <w:pPr>
        <w:spacing w:after="0" w:line="240" w:lineRule="auto"/>
      </w:pPr>
      <w:r>
        <w:separator/>
      </w:r>
    </w:p>
  </w:footnote>
  <w:footnote w:type="continuationSeparator" w:id="0">
    <w:p w:rsidR="004A4DC0" w:rsidRDefault="004A4DC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5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8E02EC"/>
    <w:multiLevelType w:val="hybridMultilevel"/>
    <w:tmpl w:val="56D46094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4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87691"/>
    <w:multiLevelType w:val="hybridMultilevel"/>
    <w:tmpl w:val="99142C26"/>
    <w:lvl w:ilvl="0" w:tplc="90A21C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8"/>
  </w:num>
  <w:num w:numId="4">
    <w:abstractNumId w:val="41"/>
  </w:num>
  <w:num w:numId="5">
    <w:abstractNumId w:val="29"/>
  </w:num>
  <w:num w:numId="6">
    <w:abstractNumId w:val="33"/>
  </w:num>
  <w:num w:numId="7">
    <w:abstractNumId w:val="26"/>
  </w:num>
  <w:num w:numId="8">
    <w:abstractNumId w:val="40"/>
  </w:num>
  <w:num w:numId="9">
    <w:abstractNumId w:val="28"/>
  </w:num>
  <w:num w:numId="10">
    <w:abstractNumId w:val="20"/>
  </w:num>
  <w:num w:numId="11">
    <w:abstractNumId w:val="43"/>
  </w:num>
  <w:num w:numId="12">
    <w:abstractNumId w:val="24"/>
  </w:num>
  <w:num w:numId="13">
    <w:abstractNumId w:val="4"/>
  </w:num>
  <w:num w:numId="14">
    <w:abstractNumId w:val="44"/>
  </w:num>
  <w:num w:numId="15">
    <w:abstractNumId w:val="36"/>
  </w:num>
  <w:num w:numId="16">
    <w:abstractNumId w:val="37"/>
  </w:num>
  <w:num w:numId="17">
    <w:abstractNumId w:val="39"/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10"/>
  </w:num>
  <w:num w:numId="23">
    <w:abstractNumId w:val="21"/>
  </w:num>
  <w:num w:numId="24">
    <w:abstractNumId w:val="6"/>
  </w:num>
  <w:num w:numId="25">
    <w:abstractNumId w:val="46"/>
  </w:num>
  <w:num w:numId="26">
    <w:abstractNumId w:val="31"/>
  </w:num>
  <w:num w:numId="27">
    <w:abstractNumId w:val="15"/>
  </w:num>
  <w:num w:numId="28">
    <w:abstractNumId w:val="14"/>
  </w:num>
  <w:num w:numId="29">
    <w:abstractNumId w:val="42"/>
  </w:num>
  <w:num w:numId="30">
    <w:abstractNumId w:val="25"/>
  </w:num>
  <w:num w:numId="31">
    <w:abstractNumId w:val="9"/>
  </w:num>
  <w:num w:numId="32">
    <w:abstractNumId w:val="38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4"/>
  </w:num>
  <w:num w:numId="38">
    <w:abstractNumId w:val="47"/>
  </w:num>
  <w:num w:numId="39">
    <w:abstractNumId w:val="45"/>
  </w:num>
  <w:num w:numId="40">
    <w:abstractNumId w:val="22"/>
  </w:num>
  <w:num w:numId="41">
    <w:abstractNumId w:val="17"/>
  </w:num>
  <w:num w:numId="42">
    <w:abstractNumId w:val="23"/>
  </w:num>
  <w:num w:numId="43">
    <w:abstractNumId w:val="18"/>
  </w:num>
  <w:num w:numId="44">
    <w:abstractNumId w:val="3"/>
  </w:num>
  <w:num w:numId="45">
    <w:abstractNumId w:val="30"/>
  </w:num>
  <w:num w:numId="46">
    <w:abstractNumId w:val="5"/>
  </w:num>
  <w:num w:numId="47">
    <w:abstractNumId w:val="19"/>
  </w:num>
  <w:num w:numId="48">
    <w:abstractNumId w:val="2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A6B51"/>
    <w:rsid w:val="000B2C69"/>
    <w:rsid w:val="000E59C7"/>
    <w:rsid w:val="00104067"/>
    <w:rsid w:val="00114A6C"/>
    <w:rsid w:val="0012086E"/>
    <w:rsid w:val="00142DCA"/>
    <w:rsid w:val="00144CFC"/>
    <w:rsid w:val="00154187"/>
    <w:rsid w:val="0015462C"/>
    <w:rsid w:val="001663F6"/>
    <w:rsid w:val="00175E7E"/>
    <w:rsid w:val="001878EA"/>
    <w:rsid w:val="001A3E90"/>
    <w:rsid w:val="001E2013"/>
    <w:rsid w:val="001E31A8"/>
    <w:rsid w:val="001F05CC"/>
    <w:rsid w:val="001F69F2"/>
    <w:rsid w:val="00213D6D"/>
    <w:rsid w:val="002224C4"/>
    <w:rsid w:val="002314FC"/>
    <w:rsid w:val="00242920"/>
    <w:rsid w:val="00256199"/>
    <w:rsid w:val="0027172F"/>
    <w:rsid w:val="002A14F0"/>
    <w:rsid w:val="00324677"/>
    <w:rsid w:val="003408C4"/>
    <w:rsid w:val="00351DD2"/>
    <w:rsid w:val="00356657"/>
    <w:rsid w:val="00366073"/>
    <w:rsid w:val="00386B38"/>
    <w:rsid w:val="003B470E"/>
    <w:rsid w:val="003E158F"/>
    <w:rsid w:val="00402A66"/>
    <w:rsid w:val="00412B83"/>
    <w:rsid w:val="00414A95"/>
    <w:rsid w:val="004548EE"/>
    <w:rsid w:val="00454D59"/>
    <w:rsid w:val="00456D6E"/>
    <w:rsid w:val="00475D9D"/>
    <w:rsid w:val="004864A7"/>
    <w:rsid w:val="004A4DC0"/>
    <w:rsid w:val="004A5344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605AE5"/>
    <w:rsid w:val="006608F9"/>
    <w:rsid w:val="00662E82"/>
    <w:rsid w:val="00685ED3"/>
    <w:rsid w:val="006936F4"/>
    <w:rsid w:val="006A038A"/>
    <w:rsid w:val="006B37CF"/>
    <w:rsid w:val="006B6C84"/>
    <w:rsid w:val="006F59FA"/>
    <w:rsid w:val="00727254"/>
    <w:rsid w:val="007340CB"/>
    <w:rsid w:val="00765866"/>
    <w:rsid w:val="00773F7F"/>
    <w:rsid w:val="0079129B"/>
    <w:rsid w:val="00795806"/>
    <w:rsid w:val="007D3D85"/>
    <w:rsid w:val="007F2A45"/>
    <w:rsid w:val="007F5B1F"/>
    <w:rsid w:val="00805FE5"/>
    <w:rsid w:val="00823C4C"/>
    <w:rsid w:val="00891B37"/>
    <w:rsid w:val="008A1FCB"/>
    <w:rsid w:val="008C2464"/>
    <w:rsid w:val="008D48A7"/>
    <w:rsid w:val="008E218F"/>
    <w:rsid w:val="008E50CF"/>
    <w:rsid w:val="008E6A61"/>
    <w:rsid w:val="008F1EB8"/>
    <w:rsid w:val="00932D60"/>
    <w:rsid w:val="00947D6C"/>
    <w:rsid w:val="00951FD5"/>
    <w:rsid w:val="00952199"/>
    <w:rsid w:val="0096501D"/>
    <w:rsid w:val="00981ED1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D38DC"/>
    <w:rsid w:val="00AF509B"/>
    <w:rsid w:val="00B13DDC"/>
    <w:rsid w:val="00B45CAF"/>
    <w:rsid w:val="00B64B26"/>
    <w:rsid w:val="00B703F2"/>
    <w:rsid w:val="00BB0636"/>
    <w:rsid w:val="00BC0293"/>
    <w:rsid w:val="00BC5954"/>
    <w:rsid w:val="00BC6729"/>
    <w:rsid w:val="00BF5809"/>
    <w:rsid w:val="00C0077D"/>
    <w:rsid w:val="00C007E9"/>
    <w:rsid w:val="00C0328B"/>
    <w:rsid w:val="00C31EFE"/>
    <w:rsid w:val="00C5420F"/>
    <w:rsid w:val="00CF186C"/>
    <w:rsid w:val="00D570AD"/>
    <w:rsid w:val="00D72610"/>
    <w:rsid w:val="00D73B49"/>
    <w:rsid w:val="00D7624D"/>
    <w:rsid w:val="00D86D26"/>
    <w:rsid w:val="00D870B4"/>
    <w:rsid w:val="00DD379D"/>
    <w:rsid w:val="00DE4E6C"/>
    <w:rsid w:val="00DF276D"/>
    <w:rsid w:val="00DF3688"/>
    <w:rsid w:val="00DF503D"/>
    <w:rsid w:val="00DF76C3"/>
    <w:rsid w:val="00E23AE2"/>
    <w:rsid w:val="00E43BD3"/>
    <w:rsid w:val="00E55B8D"/>
    <w:rsid w:val="00E657B6"/>
    <w:rsid w:val="00E81D88"/>
    <w:rsid w:val="00E82504"/>
    <w:rsid w:val="00E83B5F"/>
    <w:rsid w:val="00E87EB7"/>
    <w:rsid w:val="00E905E7"/>
    <w:rsid w:val="00E94694"/>
    <w:rsid w:val="00E95AFB"/>
    <w:rsid w:val="00EB35D0"/>
    <w:rsid w:val="00EC34D8"/>
    <w:rsid w:val="00ED299C"/>
    <w:rsid w:val="00ED5254"/>
    <w:rsid w:val="00ED6622"/>
    <w:rsid w:val="00EF5AC4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241"/>
    <w:rsid w:val="00F71BBE"/>
    <w:rsid w:val="00F71F46"/>
    <w:rsid w:val="00FB0A3F"/>
    <w:rsid w:val="00FB3028"/>
    <w:rsid w:val="00FB78D6"/>
    <w:rsid w:val="00FB7FF1"/>
    <w:rsid w:val="00FC4BF8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5DBDEB"/>
  <w15:chartTrackingRefBased/>
  <w15:docId w15:val="{9CD94CC3-203B-4356-8C95-66357B92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3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6241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6</cp:revision>
  <cp:lastPrinted>2021-01-14T09:28:00Z</cp:lastPrinted>
  <dcterms:created xsi:type="dcterms:W3CDTF">2021-10-11T16:21:00Z</dcterms:created>
  <dcterms:modified xsi:type="dcterms:W3CDTF">2023-04-18T16:19:00Z</dcterms:modified>
</cp:coreProperties>
</file>