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404" w:rsidRPr="004B5EEF" w:rsidRDefault="008A31A6" w:rsidP="000B4F9A">
      <w:pPr>
        <w:widowControl w:val="0"/>
        <w:spacing w:line="360" w:lineRule="auto"/>
        <w:ind w:right="-2"/>
        <w:jc w:val="center"/>
        <w:rPr>
          <w:color w:val="000000"/>
        </w:rPr>
      </w:pPr>
      <w:r w:rsidRPr="004B5EEF">
        <w:rPr>
          <w:color w:val="000000"/>
        </w:rPr>
        <w:t>ЧАСТНОЕ</w:t>
      </w:r>
      <w:r w:rsidR="00C56404" w:rsidRPr="004B5EEF">
        <w:rPr>
          <w:color w:val="000000"/>
        </w:rPr>
        <w:t xml:space="preserve"> ОБРАЗОВАТЕЛЬНОЕ УЧРЕЖДЕНИЕ</w:t>
      </w:r>
    </w:p>
    <w:p w:rsidR="00C56404" w:rsidRPr="004B5EEF" w:rsidRDefault="00CE6C38" w:rsidP="000B4F9A">
      <w:pPr>
        <w:widowControl w:val="0"/>
        <w:spacing w:line="360" w:lineRule="auto"/>
        <w:ind w:right="-2"/>
        <w:jc w:val="center"/>
        <w:rPr>
          <w:color w:val="000000"/>
        </w:rPr>
      </w:pPr>
      <w:r w:rsidRPr="004B5EEF">
        <w:rPr>
          <w:color w:val="000000"/>
        </w:rPr>
        <w:t>ПРОФЕССИОНАЛЬНОГО</w:t>
      </w:r>
      <w:r w:rsidR="00C56404" w:rsidRPr="004B5EEF">
        <w:rPr>
          <w:color w:val="000000"/>
        </w:rPr>
        <w:t xml:space="preserve"> ОБРАЗОВАНИЯ</w:t>
      </w:r>
    </w:p>
    <w:p w:rsidR="00C56404" w:rsidRPr="00DC64E4" w:rsidRDefault="00C56404" w:rsidP="000B4F9A">
      <w:pPr>
        <w:widowControl w:val="0"/>
        <w:spacing w:line="360" w:lineRule="auto"/>
        <w:ind w:right="-2"/>
        <w:jc w:val="center"/>
        <w:rPr>
          <w:color w:val="000000"/>
        </w:rPr>
      </w:pPr>
      <w:r w:rsidRPr="004B5EEF">
        <w:rPr>
          <w:color w:val="000000"/>
        </w:rPr>
        <w:t>«</w:t>
      </w:r>
      <w:r w:rsidR="008A31A6" w:rsidRPr="004B5EEF">
        <w:rPr>
          <w:color w:val="000000"/>
        </w:rPr>
        <w:t xml:space="preserve">СТАВРОПОЛЬСКИЙ </w:t>
      </w:r>
      <w:r w:rsidR="00CE6C38" w:rsidRPr="004B5EEF">
        <w:rPr>
          <w:color w:val="000000"/>
        </w:rPr>
        <w:t>МНОГОПРОФИЛЬНЫЙ КОЛЛЕДЖ</w:t>
      </w:r>
      <w:r w:rsidRPr="004B5EEF">
        <w:rPr>
          <w:color w:val="000000"/>
        </w:rPr>
        <w:t>»</w:t>
      </w:r>
    </w:p>
    <w:p w:rsidR="00C56404" w:rsidRPr="00DC64E4" w:rsidRDefault="00C56404" w:rsidP="000B4F9A">
      <w:pPr>
        <w:widowControl w:val="0"/>
        <w:spacing w:line="360" w:lineRule="auto"/>
        <w:ind w:right="-2"/>
        <w:jc w:val="both"/>
      </w:pPr>
    </w:p>
    <w:p w:rsidR="00EC1F79" w:rsidRPr="00DC64E4" w:rsidRDefault="00EC1F79" w:rsidP="000B4F9A">
      <w:pPr>
        <w:widowControl w:val="0"/>
        <w:spacing w:line="360" w:lineRule="auto"/>
        <w:ind w:right="-2"/>
        <w:jc w:val="both"/>
      </w:pPr>
    </w:p>
    <w:p w:rsidR="00EC1F79" w:rsidRPr="00DC64E4" w:rsidRDefault="00EC1F79" w:rsidP="000B4F9A">
      <w:pPr>
        <w:widowControl w:val="0"/>
        <w:spacing w:line="360" w:lineRule="auto"/>
        <w:ind w:right="-2"/>
        <w:jc w:val="both"/>
      </w:pPr>
    </w:p>
    <w:p w:rsidR="00C15ED6" w:rsidRPr="00DC64E4" w:rsidRDefault="00C15ED6" w:rsidP="000B4F9A">
      <w:pPr>
        <w:widowControl w:val="0"/>
        <w:spacing w:line="360" w:lineRule="auto"/>
        <w:ind w:firstLine="709"/>
        <w:jc w:val="both"/>
      </w:pPr>
    </w:p>
    <w:p w:rsidR="00AE1728" w:rsidRPr="0034242B" w:rsidRDefault="00EC1F79" w:rsidP="00AE1728">
      <w:pPr>
        <w:widowControl w:val="0"/>
        <w:spacing w:line="360" w:lineRule="auto"/>
        <w:jc w:val="center"/>
        <w:rPr>
          <w:b/>
          <w:sz w:val="28"/>
          <w:szCs w:val="28"/>
        </w:rPr>
      </w:pPr>
      <w:r w:rsidRPr="0034242B">
        <w:rPr>
          <w:b/>
          <w:sz w:val="28"/>
          <w:szCs w:val="28"/>
        </w:rPr>
        <w:t>Основы безопасности жизнедеятельности</w:t>
      </w:r>
    </w:p>
    <w:p w:rsidR="00EC1F79" w:rsidRPr="0034242B" w:rsidRDefault="00EC1F79" w:rsidP="00AE1728">
      <w:pPr>
        <w:widowControl w:val="0"/>
        <w:spacing w:line="360" w:lineRule="auto"/>
        <w:jc w:val="center"/>
        <w:rPr>
          <w:sz w:val="28"/>
          <w:szCs w:val="28"/>
        </w:rPr>
      </w:pPr>
      <w:r w:rsidRPr="0034242B">
        <w:rPr>
          <w:sz w:val="28"/>
          <w:szCs w:val="28"/>
        </w:rPr>
        <w:t>Методические указания</w:t>
      </w:r>
    </w:p>
    <w:p w:rsidR="00EC1F79" w:rsidRPr="0034242B" w:rsidRDefault="00EC1F79" w:rsidP="00760FD9">
      <w:pPr>
        <w:widowControl w:val="0"/>
        <w:spacing w:line="360" w:lineRule="auto"/>
        <w:jc w:val="center"/>
        <w:rPr>
          <w:sz w:val="28"/>
          <w:szCs w:val="28"/>
        </w:rPr>
      </w:pPr>
      <w:r w:rsidRPr="0034242B">
        <w:rPr>
          <w:sz w:val="28"/>
          <w:szCs w:val="28"/>
        </w:rPr>
        <w:t>к практическим занятиям</w:t>
      </w:r>
    </w:p>
    <w:p w:rsidR="00EC1F79" w:rsidRPr="0034242B" w:rsidRDefault="0036520A" w:rsidP="00760FD9">
      <w:pPr>
        <w:widowControl w:val="0"/>
        <w:spacing w:line="360" w:lineRule="auto"/>
        <w:jc w:val="center"/>
        <w:rPr>
          <w:sz w:val="28"/>
          <w:szCs w:val="28"/>
        </w:rPr>
      </w:pPr>
      <w:r w:rsidRPr="0034242B">
        <w:rPr>
          <w:sz w:val="28"/>
          <w:szCs w:val="28"/>
        </w:rPr>
        <w:t xml:space="preserve">для </w:t>
      </w:r>
      <w:r w:rsidR="00CA718A" w:rsidRPr="0034242B">
        <w:rPr>
          <w:sz w:val="28"/>
          <w:szCs w:val="28"/>
        </w:rPr>
        <w:t>обучающихся</w:t>
      </w:r>
      <w:r w:rsidR="00BB38EC" w:rsidRPr="0034242B">
        <w:rPr>
          <w:sz w:val="28"/>
          <w:szCs w:val="28"/>
        </w:rPr>
        <w:t xml:space="preserve"> </w:t>
      </w:r>
      <w:r w:rsidR="00C222A1" w:rsidRPr="0034242B">
        <w:rPr>
          <w:sz w:val="28"/>
          <w:szCs w:val="28"/>
        </w:rPr>
        <w:t>по специальности</w:t>
      </w:r>
    </w:p>
    <w:p w:rsidR="00E67431" w:rsidRDefault="00E67431" w:rsidP="00E67431">
      <w:pPr>
        <w:widowControl w:val="0"/>
        <w:spacing w:line="360" w:lineRule="auto"/>
        <w:jc w:val="center"/>
        <w:rPr>
          <w:sz w:val="28"/>
          <w:szCs w:val="28"/>
        </w:rPr>
      </w:pPr>
      <w:r>
        <w:rPr>
          <w:sz w:val="28"/>
          <w:szCs w:val="28"/>
        </w:rPr>
        <w:t xml:space="preserve">10.02.05 Обеспечение информационной безопасности </w:t>
      </w:r>
    </w:p>
    <w:p w:rsidR="000B4F9A" w:rsidRPr="0034242B" w:rsidRDefault="00E67431" w:rsidP="00E67431">
      <w:pPr>
        <w:widowControl w:val="0"/>
        <w:spacing w:line="360" w:lineRule="auto"/>
        <w:jc w:val="center"/>
        <w:rPr>
          <w:sz w:val="28"/>
          <w:szCs w:val="28"/>
        </w:rPr>
      </w:pPr>
      <w:r>
        <w:rPr>
          <w:sz w:val="28"/>
          <w:szCs w:val="28"/>
        </w:rPr>
        <w:t>автоматизированных с</w:t>
      </w:r>
      <w:r>
        <w:rPr>
          <w:sz w:val="28"/>
          <w:szCs w:val="28"/>
        </w:rPr>
        <w:t>и</w:t>
      </w:r>
      <w:r>
        <w:rPr>
          <w:sz w:val="28"/>
          <w:szCs w:val="28"/>
        </w:rPr>
        <w:t>стем</w:t>
      </w:r>
    </w:p>
    <w:p w:rsidR="004B5EEF" w:rsidRDefault="004B5EEF" w:rsidP="000B4F9A">
      <w:pPr>
        <w:widowControl w:val="0"/>
        <w:spacing w:line="360" w:lineRule="auto"/>
        <w:jc w:val="center"/>
      </w:pPr>
    </w:p>
    <w:p w:rsidR="004B5EEF" w:rsidRDefault="004B5EEF" w:rsidP="000B4F9A">
      <w:pPr>
        <w:widowControl w:val="0"/>
        <w:spacing w:line="360" w:lineRule="auto"/>
        <w:jc w:val="center"/>
      </w:pPr>
    </w:p>
    <w:p w:rsidR="004B5EEF" w:rsidRDefault="004B5EEF" w:rsidP="000B4F9A">
      <w:pPr>
        <w:widowControl w:val="0"/>
        <w:spacing w:line="360" w:lineRule="auto"/>
        <w:jc w:val="center"/>
      </w:pPr>
    </w:p>
    <w:p w:rsidR="000B4F9A" w:rsidRDefault="000B4F9A" w:rsidP="000B4F9A">
      <w:pPr>
        <w:widowControl w:val="0"/>
        <w:spacing w:line="360" w:lineRule="auto"/>
        <w:jc w:val="center"/>
      </w:pPr>
    </w:p>
    <w:p w:rsidR="004B5EEF" w:rsidRDefault="004B5EEF" w:rsidP="000B4F9A">
      <w:pPr>
        <w:widowControl w:val="0"/>
        <w:spacing w:line="360" w:lineRule="auto"/>
        <w:jc w:val="center"/>
      </w:pPr>
    </w:p>
    <w:p w:rsidR="000B4F9A" w:rsidRDefault="000B4F9A" w:rsidP="000B4F9A">
      <w:pPr>
        <w:widowControl w:val="0"/>
        <w:spacing w:line="360" w:lineRule="auto"/>
        <w:jc w:val="center"/>
      </w:pPr>
    </w:p>
    <w:p w:rsidR="000B4F9A" w:rsidRDefault="000B4F9A" w:rsidP="000B4F9A">
      <w:pPr>
        <w:widowControl w:val="0"/>
        <w:spacing w:line="360" w:lineRule="auto"/>
        <w:jc w:val="center"/>
      </w:pPr>
    </w:p>
    <w:p w:rsidR="004E4D9F" w:rsidRDefault="004E4D9F" w:rsidP="000B4F9A">
      <w:pPr>
        <w:widowControl w:val="0"/>
        <w:spacing w:line="360" w:lineRule="auto"/>
        <w:jc w:val="center"/>
      </w:pPr>
    </w:p>
    <w:p w:rsidR="004E4D9F" w:rsidRDefault="004E4D9F" w:rsidP="000B4F9A">
      <w:pPr>
        <w:widowControl w:val="0"/>
        <w:spacing w:line="360" w:lineRule="auto"/>
        <w:jc w:val="center"/>
      </w:pPr>
    </w:p>
    <w:p w:rsidR="004B5EEF" w:rsidRDefault="004B5EEF" w:rsidP="00A176F0">
      <w:pPr>
        <w:widowControl w:val="0"/>
        <w:spacing w:line="360" w:lineRule="auto"/>
      </w:pPr>
    </w:p>
    <w:p w:rsidR="00BB38EC" w:rsidRDefault="00BB38EC" w:rsidP="000B4F9A">
      <w:pPr>
        <w:widowControl w:val="0"/>
        <w:spacing w:line="360" w:lineRule="auto"/>
        <w:jc w:val="center"/>
      </w:pPr>
    </w:p>
    <w:p w:rsidR="00BB38EC" w:rsidRDefault="00BB38EC" w:rsidP="000B4F9A">
      <w:pPr>
        <w:widowControl w:val="0"/>
        <w:spacing w:line="360" w:lineRule="auto"/>
        <w:jc w:val="center"/>
      </w:pPr>
    </w:p>
    <w:p w:rsidR="00C12894" w:rsidRDefault="00C12894"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E67431" w:rsidRDefault="00E67431" w:rsidP="000B4F9A">
      <w:pPr>
        <w:widowControl w:val="0"/>
        <w:spacing w:line="360" w:lineRule="auto"/>
        <w:jc w:val="center"/>
      </w:pPr>
    </w:p>
    <w:p w:rsidR="00E67431" w:rsidRDefault="00E67431" w:rsidP="000B4F9A">
      <w:pPr>
        <w:widowControl w:val="0"/>
        <w:spacing w:line="360" w:lineRule="auto"/>
        <w:jc w:val="center"/>
      </w:pPr>
      <w:bookmarkStart w:id="0" w:name="_GoBack"/>
      <w:bookmarkEnd w:id="0"/>
    </w:p>
    <w:p w:rsidR="00C222A1" w:rsidRPr="0034242B" w:rsidRDefault="0034242B" w:rsidP="0034242B">
      <w:pPr>
        <w:widowControl w:val="0"/>
        <w:spacing w:line="360" w:lineRule="auto"/>
        <w:jc w:val="center"/>
        <w:rPr>
          <w:sz w:val="28"/>
          <w:szCs w:val="28"/>
        </w:rPr>
      </w:pPr>
      <w:r w:rsidRPr="0034242B">
        <w:rPr>
          <w:sz w:val="28"/>
          <w:szCs w:val="28"/>
        </w:rPr>
        <w:t>Ставрополь, 20</w:t>
      </w:r>
      <w:r w:rsidR="004F4341">
        <w:rPr>
          <w:sz w:val="28"/>
          <w:szCs w:val="28"/>
        </w:rPr>
        <w:t>22</w:t>
      </w:r>
      <w:r w:rsidR="00BB38EC" w:rsidRPr="0034242B">
        <w:rPr>
          <w:sz w:val="28"/>
          <w:szCs w:val="28"/>
        </w:rPr>
        <w:t xml:space="preserve"> г.</w:t>
      </w:r>
    </w:p>
    <w:p w:rsidR="004F4341" w:rsidRDefault="00760FD9" w:rsidP="004F4341">
      <w:pPr>
        <w:widowControl w:val="0"/>
        <w:spacing w:line="360" w:lineRule="auto"/>
        <w:ind w:firstLine="709"/>
        <w:jc w:val="both"/>
        <w:rPr>
          <w:sz w:val="28"/>
          <w:szCs w:val="28"/>
        </w:rPr>
      </w:pPr>
      <w:r w:rsidRPr="0034242B">
        <w:rPr>
          <w:sz w:val="28"/>
          <w:szCs w:val="28"/>
        </w:rPr>
        <w:lastRenderedPageBreak/>
        <w:t>Методические указания составлены в соответствии с Федеральным го</w:t>
      </w:r>
      <w:r w:rsidRPr="0034242B">
        <w:rPr>
          <w:sz w:val="28"/>
          <w:szCs w:val="28"/>
        </w:rPr>
        <w:t>с</w:t>
      </w:r>
      <w:r w:rsidRPr="0034242B">
        <w:rPr>
          <w:sz w:val="28"/>
          <w:szCs w:val="28"/>
        </w:rPr>
        <w:t>ударственным образовательным стандартом среднего общего образования и программой дисциплины «ОБЖ»</w:t>
      </w:r>
      <w:r w:rsidR="004F4341">
        <w:rPr>
          <w:sz w:val="28"/>
          <w:szCs w:val="28"/>
        </w:rPr>
        <w:t xml:space="preserve">, составленной на основе </w:t>
      </w:r>
      <w:r w:rsidR="004F4341" w:rsidRPr="004F4341">
        <w:rPr>
          <w:sz w:val="28"/>
          <w:szCs w:val="28"/>
        </w:rPr>
        <w:t>примерной рабочей програм</w:t>
      </w:r>
      <w:r w:rsidR="004F4341">
        <w:rPr>
          <w:sz w:val="28"/>
          <w:szCs w:val="28"/>
        </w:rPr>
        <w:t xml:space="preserve">мой общеобразовательной учебной </w:t>
      </w:r>
      <w:r w:rsidR="004F4341" w:rsidRPr="004F4341">
        <w:rPr>
          <w:sz w:val="28"/>
          <w:szCs w:val="28"/>
        </w:rPr>
        <w:t>дисциплины "Основы безопасн</w:t>
      </w:r>
      <w:r w:rsidR="004F4341" w:rsidRPr="004F4341">
        <w:rPr>
          <w:sz w:val="28"/>
          <w:szCs w:val="28"/>
        </w:rPr>
        <w:t>о</w:t>
      </w:r>
      <w:r w:rsidR="004F4341" w:rsidRPr="004F4341">
        <w:rPr>
          <w:sz w:val="28"/>
          <w:szCs w:val="28"/>
        </w:rPr>
        <w:t>сти жизнедеятельности" для профессиональных</w:t>
      </w:r>
      <w:r w:rsidR="004F4341">
        <w:rPr>
          <w:sz w:val="28"/>
          <w:szCs w:val="28"/>
        </w:rPr>
        <w:t xml:space="preserve"> </w:t>
      </w:r>
      <w:r w:rsidR="004F4341" w:rsidRPr="004F4341">
        <w:rPr>
          <w:sz w:val="28"/>
          <w:szCs w:val="28"/>
        </w:rPr>
        <w:t>образо</w:t>
      </w:r>
      <w:r w:rsidR="004F4341">
        <w:rPr>
          <w:sz w:val="28"/>
          <w:szCs w:val="28"/>
        </w:rPr>
        <w:t>вательных организаций от 2022 г.</w:t>
      </w:r>
    </w:p>
    <w:p w:rsidR="00C56404" w:rsidRPr="0034242B" w:rsidRDefault="00C56404" w:rsidP="000B4F9A">
      <w:pPr>
        <w:widowControl w:val="0"/>
        <w:spacing w:line="360" w:lineRule="auto"/>
        <w:ind w:firstLine="709"/>
        <w:jc w:val="both"/>
        <w:rPr>
          <w:sz w:val="28"/>
          <w:szCs w:val="28"/>
        </w:rPr>
      </w:pPr>
    </w:p>
    <w:p w:rsidR="00C56404" w:rsidRPr="0034242B" w:rsidRDefault="00C56404" w:rsidP="000B4F9A">
      <w:pPr>
        <w:widowControl w:val="0"/>
        <w:spacing w:line="360" w:lineRule="auto"/>
        <w:ind w:firstLine="709"/>
        <w:jc w:val="both"/>
        <w:rPr>
          <w:sz w:val="28"/>
          <w:szCs w:val="28"/>
        </w:rPr>
      </w:pPr>
    </w:p>
    <w:p w:rsidR="00AF4740" w:rsidRPr="0034242B" w:rsidRDefault="00AF4740" w:rsidP="0034242B">
      <w:pPr>
        <w:widowControl w:val="0"/>
        <w:spacing w:line="360" w:lineRule="auto"/>
        <w:ind w:firstLine="709"/>
        <w:jc w:val="both"/>
        <w:rPr>
          <w:sz w:val="28"/>
          <w:szCs w:val="28"/>
        </w:rPr>
      </w:pPr>
      <w:r w:rsidRPr="0034242B">
        <w:rPr>
          <w:sz w:val="28"/>
          <w:szCs w:val="28"/>
        </w:rPr>
        <w:t xml:space="preserve">Составитель: </w:t>
      </w:r>
      <w:r w:rsidR="0034242B">
        <w:rPr>
          <w:sz w:val="28"/>
          <w:szCs w:val="28"/>
        </w:rPr>
        <w:t>Шпур С.Б.</w:t>
      </w:r>
    </w:p>
    <w:p w:rsidR="00AF4740" w:rsidRPr="0034242B" w:rsidRDefault="00AF4740" w:rsidP="000B4F9A">
      <w:pPr>
        <w:widowControl w:val="0"/>
        <w:spacing w:line="360" w:lineRule="auto"/>
        <w:ind w:left="709"/>
        <w:jc w:val="both"/>
        <w:rPr>
          <w:sz w:val="28"/>
          <w:szCs w:val="28"/>
        </w:rPr>
      </w:pPr>
    </w:p>
    <w:p w:rsidR="00BB38EC" w:rsidRPr="0034242B" w:rsidRDefault="00BB38EC" w:rsidP="00BB38EC">
      <w:pPr>
        <w:widowControl w:val="0"/>
        <w:spacing w:line="360" w:lineRule="auto"/>
        <w:ind w:firstLine="709"/>
        <w:jc w:val="both"/>
        <w:outlineLvl w:val="8"/>
        <w:rPr>
          <w:color w:val="000000" w:themeColor="text1"/>
          <w:sz w:val="28"/>
          <w:szCs w:val="28"/>
        </w:rPr>
      </w:pPr>
      <w:r w:rsidRPr="0034242B">
        <w:rPr>
          <w:sz w:val="28"/>
          <w:szCs w:val="28"/>
        </w:rPr>
        <w:t>Рассмотрено на заседании методического объединения общеобразов</w:t>
      </w:r>
      <w:r w:rsidRPr="0034242B">
        <w:rPr>
          <w:sz w:val="28"/>
          <w:szCs w:val="28"/>
        </w:rPr>
        <w:t>а</w:t>
      </w:r>
      <w:r w:rsidRPr="0034242B">
        <w:rPr>
          <w:sz w:val="28"/>
          <w:szCs w:val="28"/>
        </w:rPr>
        <w:t>тельного цикла, прот</w:t>
      </w:r>
      <w:r w:rsidR="000A4222" w:rsidRPr="0034242B">
        <w:rPr>
          <w:sz w:val="28"/>
          <w:szCs w:val="28"/>
        </w:rPr>
        <w:t xml:space="preserve">окол </w:t>
      </w:r>
      <w:r w:rsidR="000A4222" w:rsidRPr="0034242B">
        <w:rPr>
          <w:color w:val="000000" w:themeColor="text1"/>
          <w:sz w:val="28"/>
          <w:szCs w:val="28"/>
        </w:rPr>
        <w:t>№</w:t>
      </w:r>
      <w:r w:rsidR="0034242B" w:rsidRPr="0034242B">
        <w:rPr>
          <w:color w:val="000000" w:themeColor="text1"/>
          <w:sz w:val="28"/>
          <w:szCs w:val="28"/>
        </w:rPr>
        <w:t xml:space="preserve"> 5</w:t>
      </w:r>
      <w:r w:rsidR="000A4222" w:rsidRPr="0034242B">
        <w:rPr>
          <w:color w:val="000000" w:themeColor="text1"/>
          <w:sz w:val="28"/>
          <w:szCs w:val="28"/>
        </w:rPr>
        <w:t xml:space="preserve">   от «</w:t>
      </w:r>
      <w:r w:rsidR="004F4341">
        <w:rPr>
          <w:color w:val="000000" w:themeColor="text1"/>
          <w:sz w:val="28"/>
          <w:szCs w:val="28"/>
        </w:rPr>
        <w:t>25</w:t>
      </w:r>
      <w:r w:rsidR="000A4222" w:rsidRPr="0034242B">
        <w:rPr>
          <w:color w:val="000000" w:themeColor="text1"/>
          <w:sz w:val="28"/>
          <w:szCs w:val="28"/>
        </w:rPr>
        <w:t xml:space="preserve">»  </w:t>
      </w:r>
      <w:r w:rsidR="004F4341">
        <w:rPr>
          <w:color w:val="000000" w:themeColor="text1"/>
          <w:sz w:val="28"/>
          <w:szCs w:val="28"/>
        </w:rPr>
        <w:t>мая  2022</w:t>
      </w:r>
      <w:r w:rsidRPr="0034242B">
        <w:rPr>
          <w:color w:val="000000" w:themeColor="text1"/>
          <w:sz w:val="28"/>
          <w:szCs w:val="28"/>
        </w:rPr>
        <w:t xml:space="preserve"> г.</w:t>
      </w:r>
    </w:p>
    <w:p w:rsidR="00BB38EC" w:rsidRPr="0034242B" w:rsidRDefault="00BB38EC" w:rsidP="00BB38EC">
      <w:pPr>
        <w:widowControl w:val="0"/>
        <w:spacing w:line="360" w:lineRule="auto"/>
        <w:ind w:firstLine="709"/>
        <w:jc w:val="both"/>
        <w:outlineLvl w:val="8"/>
        <w:rPr>
          <w:color w:val="000000" w:themeColor="text1"/>
          <w:sz w:val="28"/>
          <w:szCs w:val="28"/>
        </w:rPr>
      </w:pPr>
      <w:r w:rsidRPr="0034242B">
        <w:rPr>
          <w:color w:val="000000" w:themeColor="text1"/>
          <w:sz w:val="28"/>
          <w:szCs w:val="28"/>
        </w:rPr>
        <w:t>Рекомендовано  к использованию в учебном п</w:t>
      </w:r>
      <w:r w:rsidR="0034242B" w:rsidRPr="0034242B">
        <w:rPr>
          <w:color w:val="000000" w:themeColor="text1"/>
          <w:sz w:val="28"/>
          <w:szCs w:val="28"/>
        </w:rPr>
        <w:t>роцессе Методическим  советом См</w:t>
      </w:r>
      <w:r w:rsidRPr="0034242B">
        <w:rPr>
          <w:color w:val="000000" w:themeColor="text1"/>
          <w:sz w:val="28"/>
          <w:szCs w:val="28"/>
        </w:rPr>
        <w:t>К, протокол №</w:t>
      </w:r>
      <w:r w:rsidR="004F4341">
        <w:rPr>
          <w:color w:val="000000" w:themeColor="text1"/>
          <w:sz w:val="28"/>
          <w:szCs w:val="28"/>
        </w:rPr>
        <w:t xml:space="preserve"> 6</w:t>
      </w:r>
      <w:r w:rsidRPr="0034242B">
        <w:rPr>
          <w:color w:val="000000" w:themeColor="text1"/>
          <w:sz w:val="28"/>
          <w:szCs w:val="28"/>
        </w:rPr>
        <w:t xml:space="preserve">  от «</w:t>
      </w:r>
      <w:r w:rsidR="004F4341">
        <w:rPr>
          <w:color w:val="000000" w:themeColor="text1"/>
          <w:sz w:val="28"/>
          <w:szCs w:val="28"/>
        </w:rPr>
        <w:t>26</w:t>
      </w:r>
      <w:r w:rsidRPr="0034242B">
        <w:rPr>
          <w:color w:val="000000" w:themeColor="text1"/>
          <w:sz w:val="28"/>
          <w:szCs w:val="28"/>
        </w:rPr>
        <w:t xml:space="preserve">» </w:t>
      </w:r>
      <w:r w:rsidR="0034242B" w:rsidRPr="0034242B">
        <w:rPr>
          <w:color w:val="000000" w:themeColor="text1"/>
          <w:sz w:val="28"/>
          <w:szCs w:val="28"/>
        </w:rPr>
        <w:t>мая</w:t>
      </w:r>
      <w:r w:rsidRPr="0034242B">
        <w:rPr>
          <w:color w:val="000000" w:themeColor="text1"/>
          <w:sz w:val="28"/>
          <w:szCs w:val="28"/>
        </w:rPr>
        <w:t xml:space="preserve">   </w:t>
      </w:r>
      <w:r w:rsidR="004F4341">
        <w:rPr>
          <w:color w:val="000000" w:themeColor="text1"/>
          <w:sz w:val="28"/>
          <w:szCs w:val="28"/>
        </w:rPr>
        <w:t>2022</w:t>
      </w:r>
      <w:r w:rsidRPr="0034242B">
        <w:rPr>
          <w:color w:val="000000" w:themeColor="text1"/>
          <w:sz w:val="28"/>
          <w:szCs w:val="28"/>
        </w:rPr>
        <w:t xml:space="preserve"> г.</w:t>
      </w:r>
    </w:p>
    <w:p w:rsidR="000B4F9A" w:rsidRPr="0044447C" w:rsidRDefault="000B4F9A" w:rsidP="000B4F9A">
      <w:pPr>
        <w:widowControl w:val="0"/>
        <w:tabs>
          <w:tab w:val="right" w:leader="dot" w:pos="9637"/>
        </w:tabs>
        <w:spacing w:line="360" w:lineRule="auto"/>
        <w:ind w:right="-2"/>
        <w:jc w:val="center"/>
        <w:rPr>
          <w:b/>
        </w:rPr>
      </w:pPr>
    </w:p>
    <w:p w:rsidR="004E4D9F" w:rsidRDefault="004E4D9F" w:rsidP="000B4F9A">
      <w:pPr>
        <w:widowControl w:val="0"/>
        <w:tabs>
          <w:tab w:val="right" w:leader="dot" w:pos="9637"/>
        </w:tabs>
        <w:spacing w:line="360" w:lineRule="auto"/>
        <w:ind w:right="-2"/>
        <w:jc w:val="center"/>
        <w:rPr>
          <w:b/>
        </w:rPr>
      </w:pPr>
    </w:p>
    <w:p w:rsidR="004E4D9F" w:rsidRDefault="004E4D9F"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A176F0" w:rsidRDefault="00A176F0" w:rsidP="00760FD9">
      <w:pPr>
        <w:widowControl w:val="0"/>
        <w:tabs>
          <w:tab w:val="right" w:leader="dot" w:pos="9637"/>
        </w:tabs>
        <w:spacing w:line="360" w:lineRule="auto"/>
        <w:ind w:right="-2"/>
        <w:rPr>
          <w:b/>
        </w:rPr>
      </w:pPr>
    </w:p>
    <w:p w:rsidR="00760FD9" w:rsidRDefault="00760FD9" w:rsidP="00760FD9">
      <w:pPr>
        <w:widowControl w:val="0"/>
        <w:tabs>
          <w:tab w:val="right" w:leader="dot" w:pos="9637"/>
        </w:tabs>
        <w:spacing w:line="360" w:lineRule="auto"/>
        <w:ind w:right="-2"/>
        <w:rPr>
          <w:b/>
        </w:rPr>
      </w:pPr>
    </w:p>
    <w:p w:rsidR="00C15ED6" w:rsidRPr="00DC64E4" w:rsidRDefault="00C15ED6" w:rsidP="000B4F9A">
      <w:pPr>
        <w:widowControl w:val="0"/>
        <w:tabs>
          <w:tab w:val="right" w:leader="dot" w:pos="9637"/>
        </w:tabs>
        <w:spacing w:line="360" w:lineRule="auto"/>
        <w:ind w:right="-2"/>
        <w:jc w:val="center"/>
        <w:rPr>
          <w:b/>
        </w:rPr>
      </w:pPr>
      <w:r w:rsidRPr="00DC64E4">
        <w:rPr>
          <w:b/>
        </w:rPr>
        <w:lastRenderedPageBreak/>
        <w:t>СОДЕРЖАНИЕ</w:t>
      </w:r>
    </w:p>
    <w:tbl>
      <w:tblPr>
        <w:tblStyle w:val="af5"/>
        <w:tblW w:w="10348" w:type="dxa"/>
        <w:tblInd w:w="-459" w:type="dxa"/>
        <w:tblLook w:val="04A0" w:firstRow="1" w:lastRow="0" w:firstColumn="1" w:lastColumn="0" w:noHBand="0" w:noVBand="1"/>
      </w:tblPr>
      <w:tblGrid>
        <w:gridCol w:w="9356"/>
        <w:gridCol w:w="992"/>
      </w:tblGrid>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Введение</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 Влияние двигательной активности на здоровье ч</w:t>
            </w:r>
            <w:r w:rsidRPr="008E5C65">
              <w:rPr>
                <w:color w:val="000000"/>
                <w:sz w:val="28"/>
                <w:szCs w:val="28"/>
              </w:rPr>
              <w:t>е</w:t>
            </w:r>
            <w:r w:rsidRPr="008E5C65">
              <w:rPr>
                <w:color w:val="000000"/>
                <w:sz w:val="28"/>
                <w:szCs w:val="28"/>
              </w:rPr>
              <w:t xml:space="preserve">ловека. Занятие физической культурой.  Режим труда и отдыха. Правила личной гигиены и здоровье человека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7</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2. Рациональное питание и его значение для здоровья человека. Закаливание и его влияние на здоровье. Здоровый сон и его зн</w:t>
            </w:r>
            <w:r w:rsidRPr="008E5C65">
              <w:rPr>
                <w:color w:val="000000"/>
                <w:sz w:val="28"/>
                <w:szCs w:val="28"/>
              </w:rPr>
              <w:t>а</w:t>
            </w:r>
            <w:r w:rsidRPr="008E5C65">
              <w:rPr>
                <w:color w:val="000000"/>
                <w:sz w:val="28"/>
                <w:szCs w:val="28"/>
              </w:rPr>
              <w:t xml:space="preserve">чение для здоровья.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11</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3. Правила и безопасность дорожного движения. М</w:t>
            </w:r>
            <w:r w:rsidRPr="008E5C65">
              <w:rPr>
                <w:color w:val="000000"/>
                <w:sz w:val="28"/>
                <w:szCs w:val="28"/>
              </w:rPr>
              <w:t>о</w:t>
            </w:r>
            <w:r w:rsidRPr="008E5C65">
              <w:rPr>
                <w:color w:val="000000"/>
                <w:sz w:val="28"/>
                <w:szCs w:val="28"/>
              </w:rPr>
              <w:t xml:space="preserve">дели поведения пешеходов, велосипедистов, пассажиров и водителей транспортных средств, при организации дорожного движения.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15</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4.    Средства индивидуальной защиты от поража</w:t>
            </w:r>
            <w:r w:rsidRPr="008E5C65">
              <w:rPr>
                <w:color w:val="000000"/>
                <w:sz w:val="28"/>
                <w:szCs w:val="28"/>
              </w:rPr>
              <w:t>ю</w:t>
            </w:r>
            <w:r w:rsidRPr="008E5C65">
              <w:rPr>
                <w:color w:val="000000"/>
                <w:sz w:val="28"/>
                <w:szCs w:val="28"/>
              </w:rPr>
              <w:t>щих факторов в ЧС мирного и военного времени.  Первичные средства п</w:t>
            </w:r>
            <w:r w:rsidRPr="008E5C65">
              <w:rPr>
                <w:color w:val="000000"/>
                <w:sz w:val="28"/>
                <w:szCs w:val="28"/>
              </w:rPr>
              <w:t>о</w:t>
            </w:r>
            <w:r w:rsidRPr="008E5C65">
              <w:rPr>
                <w:color w:val="000000"/>
                <w:sz w:val="28"/>
                <w:szCs w:val="28"/>
              </w:rPr>
              <w:t xml:space="preserve">жаротушения.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19</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5.  Правила  поведения в условиях чрезвычайных с</w:t>
            </w:r>
            <w:r w:rsidRPr="008E5C65">
              <w:rPr>
                <w:color w:val="000000"/>
                <w:sz w:val="28"/>
                <w:szCs w:val="28"/>
              </w:rPr>
              <w:t>и</w:t>
            </w:r>
            <w:r w:rsidRPr="008E5C65">
              <w:rPr>
                <w:color w:val="000000"/>
                <w:sz w:val="28"/>
                <w:szCs w:val="28"/>
              </w:rPr>
              <w:t xml:space="preserve">туаций природного и техногенного характера.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28</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6. Мониторинг  и  прогнозирование  чрезвычайных  ситуаций Оповещение и информирование населения об опасностях, возн</w:t>
            </w:r>
            <w:r w:rsidRPr="008E5C65">
              <w:rPr>
                <w:color w:val="000000"/>
                <w:sz w:val="28"/>
                <w:szCs w:val="28"/>
              </w:rPr>
              <w:t>и</w:t>
            </w:r>
            <w:r w:rsidRPr="008E5C65">
              <w:rPr>
                <w:color w:val="000000"/>
                <w:sz w:val="28"/>
                <w:szCs w:val="28"/>
              </w:rPr>
              <w:t xml:space="preserve">кающих в чрезвычайных ситуациях военного и мирного времени.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29</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7.   Эвакуация населения в условиях чрезвычайных ситуациях.</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31</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 xml:space="preserve">Практическая работа 8.   Основное предназначение защитных сооружений ГО. Правила поведения в защитных сооружениях.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35</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9.   Организационная структура Вооруженных Сил РФ. Основные виды вооружения и военной техники в Российской Федер</w:t>
            </w:r>
            <w:r w:rsidRPr="008E5C65">
              <w:rPr>
                <w:color w:val="000000"/>
                <w:sz w:val="28"/>
                <w:szCs w:val="28"/>
              </w:rPr>
              <w:t>а</w:t>
            </w:r>
            <w:r w:rsidRPr="008E5C65">
              <w:rPr>
                <w:color w:val="000000"/>
                <w:sz w:val="28"/>
                <w:szCs w:val="28"/>
              </w:rPr>
              <w:t>ции</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38</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10.   Обязанности граждан по воинскому учету. Орг</w:t>
            </w:r>
            <w:r w:rsidRPr="008E5C65">
              <w:rPr>
                <w:color w:val="000000"/>
                <w:sz w:val="28"/>
                <w:szCs w:val="28"/>
              </w:rPr>
              <w:t>а</w:t>
            </w:r>
            <w:r w:rsidRPr="008E5C65">
              <w:rPr>
                <w:color w:val="000000"/>
                <w:sz w:val="28"/>
                <w:szCs w:val="28"/>
              </w:rPr>
              <w:t>низация медицинского освидетельствования граждан при первоначальной постановке на воинский учет.</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44</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11.   Правила оказа</w:t>
            </w:r>
            <w:r>
              <w:rPr>
                <w:color w:val="000000"/>
                <w:sz w:val="28"/>
                <w:szCs w:val="28"/>
              </w:rPr>
              <w:t>ния первой помощи. Основные при</w:t>
            </w:r>
            <w:r w:rsidRPr="008E5C65">
              <w:rPr>
                <w:color w:val="000000"/>
                <w:sz w:val="28"/>
                <w:szCs w:val="28"/>
              </w:rPr>
              <w:t>чины остановки сердца. Первая помощь при острой сердечной недост</w:t>
            </w:r>
            <w:r w:rsidRPr="008E5C65">
              <w:rPr>
                <w:color w:val="000000"/>
                <w:sz w:val="28"/>
                <w:szCs w:val="28"/>
              </w:rPr>
              <w:t>а</w:t>
            </w:r>
            <w:r w:rsidRPr="008E5C65">
              <w:rPr>
                <w:color w:val="000000"/>
                <w:sz w:val="28"/>
                <w:szCs w:val="28"/>
              </w:rPr>
              <w:t xml:space="preserve">точности. Правила проведения непрямого (наружного) массажа сердца и искусственного дыхания.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46</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Список рекомендуемой литературы</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49</w:t>
            </w:r>
          </w:p>
        </w:tc>
      </w:tr>
    </w:tbl>
    <w:p w:rsidR="000F1002" w:rsidRPr="0065590F" w:rsidRDefault="000F1002" w:rsidP="0065590F">
      <w:pPr>
        <w:widowControl w:val="0"/>
        <w:tabs>
          <w:tab w:val="right" w:leader="dot" w:pos="9486"/>
        </w:tabs>
        <w:spacing w:line="276" w:lineRule="auto"/>
        <w:jc w:val="both"/>
        <w:rPr>
          <w:color w:val="000000"/>
        </w:rPr>
      </w:pPr>
    </w:p>
    <w:p w:rsidR="008E5C65" w:rsidRDefault="008E5C65" w:rsidP="00C222A1">
      <w:pPr>
        <w:widowControl w:val="0"/>
        <w:spacing w:line="276" w:lineRule="auto"/>
        <w:jc w:val="center"/>
        <w:outlineLvl w:val="0"/>
        <w:rPr>
          <w:color w:val="000000"/>
          <w:sz w:val="28"/>
          <w:szCs w:val="28"/>
        </w:rPr>
      </w:pPr>
      <w:bookmarkStart w:id="1" w:name="_Toc527054389"/>
    </w:p>
    <w:p w:rsidR="008E5C65" w:rsidRDefault="008E5C65" w:rsidP="00C222A1">
      <w:pPr>
        <w:widowControl w:val="0"/>
        <w:spacing w:line="276" w:lineRule="auto"/>
        <w:jc w:val="center"/>
        <w:outlineLvl w:val="0"/>
        <w:rPr>
          <w:color w:val="000000"/>
          <w:sz w:val="28"/>
          <w:szCs w:val="28"/>
        </w:rPr>
      </w:pPr>
    </w:p>
    <w:p w:rsidR="008E5C65" w:rsidRDefault="008E5C65" w:rsidP="00C222A1">
      <w:pPr>
        <w:widowControl w:val="0"/>
        <w:spacing w:line="276" w:lineRule="auto"/>
        <w:jc w:val="center"/>
        <w:outlineLvl w:val="0"/>
        <w:rPr>
          <w:color w:val="000000"/>
          <w:sz w:val="28"/>
          <w:szCs w:val="28"/>
        </w:rPr>
      </w:pPr>
    </w:p>
    <w:p w:rsidR="008E5C65" w:rsidRDefault="008E5C65" w:rsidP="00C222A1">
      <w:pPr>
        <w:widowControl w:val="0"/>
        <w:spacing w:line="276" w:lineRule="auto"/>
        <w:jc w:val="center"/>
        <w:outlineLvl w:val="0"/>
        <w:rPr>
          <w:color w:val="000000"/>
          <w:sz w:val="28"/>
          <w:szCs w:val="28"/>
        </w:rPr>
      </w:pPr>
    </w:p>
    <w:p w:rsidR="000B4F9A" w:rsidRPr="00DC64E4" w:rsidRDefault="000F1002" w:rsidP="00C222A1">
      <w:pPr>
        <w:widowControl w:val="0"/>
        <w:spacing w:line="276" w:lineRule="auto"/>
        <w:jc w:val="center"/>
        <w:outlineLvl w:val="0"/>
        <w:rPr>
          <w:b/>
          <w:color w:val="000000"/>
        </w:rPr>
      </w:pPr>
      <w:r w:rsidRPr="00DC64E4">
        <w:rPr>
          <w:b/>
          <w:color w:val="000000"/>
        </w:rPr>
        <w:lastRenderedPageBreak/>
        <w:t>Введение</w:t>
      </w:r>
      <w:bookmarkEnd w:id="1"/>
    </w:p>
    <w:p w:rsidR="00156210" w:rsidRPr="00DC64E4" w:rsidRDefault="000F1002" w:rsidP="000B4F9A">
      <w:pPr>
        <w:widowControl w:val="0"/>
        <w:spacing w:line="276" w:lineRule="auto"/>
        <w:ind w:firstLine="709"/>
        <w:jc w:val="both"/>
        <w:rPr>
          <w:color w:val="000000"/>
        </w:rPr>
      </w:pPr>
      <w:r w:rsidRPr="00DC64E4">
        <w:rPr>
          <w:b/>
          <w:i/>
          <w:color w:val="000000"/>
        </w:rPr>
        <w:t>Целями дисциплины</w:t>
      </w:r>
      <w:r w:rsidR="00BB38EC">
        <w:rPr>
          <w:b/>
          <w:i/>
          <w:color w:val="000000"/>
        </w:rPr>
        <w:t xml:space="preserve"> </w:t>
      </w:r>
      <w:r w:rsidR="007237E4" w:rsidRPr="00DC64E4">
        <w:rPr>
          <w:b/>
          <w:i/>
          <w:color w:val="000000"/>
        </w:rPr>
        <w:t>«О</w:t>
      </w:r>
      <w:r w:rsidR="00156210" w:rsidRPr="00DC64E4">
        <w:rPr>
          <w:b/>
          <w:i/>
          <w:color w:val="000000"/>
        </w:rPr>
        <w:t>снов</w:t>
      </w:r>
      <w:r w:rsidRPr="00DC64E4">
        <w:rPr>
          <w:b/>
          <w:i/>
          <w:color w:val="000000"/>
        </w:rPr>
        <w:t>ы</w:t>
      </w:r>
      <w:r w:rsidR="00156210" w:rsidRPr="00DC64E4">
        <w:rPr>
          <w:b/>
          <w:i/>
          <w:color w:val="000000"/>
        </w:rPr>
        <w:t xml:space="preserve"> безопасности жизнедеятельности</w:t>
      </w:r>
      <w:r w:rsidR="007237E4" w:rsidRPr="00DC64E4">
        <w:rPr>
          <w:b/>
          <w:i/>
          <w:color w:val="000000"/>
        </w:rPr>
        <w:t>»</w:t>
      </w:r>
      <w:r w:rsidR="00F16F5A">
        <w:rPr>
          <w:b/>
          <w:i/>
          <w:color w:val="000000"/>
        </w:rPr>
        <w:t xml:space="preserve"> </w:t>
      </w:r>
      <w:r w:rsidR="008E5C65">
        <w:rPr>
          <w:b/>
          <w:i/>
          <w:color w:val="000000"/>
        </w:rPr>
        <w:t>являю</w:t>
      </w:r>
      <w:r w:rsidRPr="00DC64E4">
        <w:rPr>
          <w:b/>
          <w:i/>
          <w:color w:val="000000"/>
        </w:rPr>
        <w:t>тся</w:t>
      </w:r>
      <w:r w:rsidRPr="00DC64E4">
        <w:rPr>
          <w:color w:val="000000"/>
        </w:rPr>
        <w:t>:</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повышение уровня защищенности жизненно важных интересов личности, общества и государства от внешних и внутренних угроз (жизненно важные интересы — с</w:t>
      </w:r>
      <w:r w:rsidRPr="000B4F9A">
        <w:rPr>
          <w:color w:val="000000"/>
        </w:rPr>
        <w:t>о</w:t>
      </w:r>
      <w:r w:rsidRPr="000B4F9A">
        <w:rPr>
          <w:color w:val="000000"/>
        </w:rPr>
        <w:t>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снижение отрицательного влияния человеческого фактора на безопасность личности, общества и государства;</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формирование антитеррористического поведения, отрицательного отношения к приему психоактивных веществ, в том числе наркотиков;</w:t>
      </w:r>
    </w:p>
    <w:p w:rsidR="000B4F9A"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обеспечение профилактики асоциального поведения учащихся.</w:t>
      </w:r>
    </w:p>
    <w:p w:rsidR="00156210" w:rsidRPr="00DC64E4" w:rsidRDefault="00156210" w:rsidP="000B4F9A">
      <w:pPr>
        <w:widowControl w:val="0"/>
        <w:spacing w:line="276" w:lineRule="auto"/>
        <w:ind w:firstLine="709"/>
        <w:jc w:val="both"/>
        <w:rPr>
          <w:color w:val="000000"/>
        </w:rPr>
      </w:pPr>
      <w:r w:rsidRPr="00DC64E4">
        <w:rPr>
          <w:color w:val="000000"/>
        </w:rPr>
        <w:t>–</w:t>
      </w:r>
      <w:r w:rsidR="008E5C65">
        <w:rPr>
          <w:color w:val="000000"/>
        </w:rPr>
        <w:t xml:space="preserve">       </w:t>
      </w:r>
      <w:r w:rsidRPr="00DC64E4">
        <w:rPr>
          <w:color w:val="000000"/>
        </w:rPr>
        <w:t>воспитание у обучаемых ответственности за личную безопасность, безопа</w:t>
      </w:r>
      <w:r w:rsidRPr="00DC64E4">
        <w:rPr>
          <w:color w:val="000000"/>
        </w:rPr>
        <w:t>с</w:t>
      </w:r>
      <w:r w:rsidRPr="00DC64E4">
        <w:rPr>
          <w:color w:val="000000"/>
        </w:rPr>
        <w:t>ность общества и государства; ответственного отношения к личному здоровью как индив</w:t>
      </w:r>
      <w:r w:rsidRPr="00DC64E4">
        <w:rPr>
          <w:color w:val="000000"/>
        </w:rPr>
        <w:t>и</w:t>
      </w:r>
      <w:r w:rsidRPr="00DC64E4">
        <w:rPr>
          <w:color w:val="000000"/>
        </w:rPr>
        <w:t>дуальной и общественной ценности; ответственного отношения к сохранению окружающей природной среды как основы в обеспечении безопасности жизнедеятельности личности, общества и государства;</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Результаты освоения учебной дисциплины:</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b/>
          <w:color w:val="000000"/>
        </w:rPr>
        <w:t>личностные: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личностных, в том числе духовных и физических, качеств, обеспечива</w:t>
      </w:r>
      <w:r w:rsidRPr="00DC64E4">
        <w:rPr>
          <w:color w:val="000000"/>
        </w:rPr>
        <w:t>ю</w:t>
      </w:r>
      <w:r w:rsidRPr="00DC64E4">
        <w:rPr>
          <w:color w:val="000000"/>
        </w:rPr>
        <w:t>щих защищенность жизненно</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xml:space="preserve">  важных интересов личности от внешних и внутренних угроз;</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готовность к служению Отечеству, его защите;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потребности соблюдать нормы здорового образа жизни, осознанно выполнять правила безопасности жизнедеятельности;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исключение из своей жизни вредных привычек (курения, пьянства и т. д.);</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воспитание ответственного отношения к сохранению окружающей природной ср</w:t>
      </w:r>
      <w:r w:rsidRPr="00DC64E4">
        <w:rPr>
          <w:color w:val="000000"/>
        </w:rPr>
        <w:t>е</w:t>
      </w:r>
      <w:r w:rsidRPr="00DC64E4">
        <w:rPr>
          <w:color w:val="000000"/>
        </w:rPr>
        <w:t>ды, личному здоровью, как к индивидуальной и общественной ценности;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освоение приемов действий в опасных и чрезвычайных ситуациях природного, техногенного и социального характера;</w:t>
      </w:r>
    </w:p>
    <w:p w:rsidR="00700313" w:rsidRPr="00DC64E4" w:rsidRDefault="004B5EEF" w:rsidP="000B4F9A">
      <w:pPr>
        <w:widowControl w:val="0"/>
        <w:autoSpaceDE w:val="0"/>
        <w:autoSpaceDN w:val="0"/>
        <w:adjustRightInd w:val="0"/>
        <w:spacing w:line="276" w:lineRule="auto"/>
        <w:ind w:firstLine="709"/>
        <w:jc w:val="both"/>
        <w:rPr>
          <w:color w:val="000000"/>
        </w:rPr>
      </w:pPr>
      <w:r>
        <w:rPr>
          <w:b/>
          <w:color w:val="000000"/>
        </w:rPr>
        <w:t>метапредметные</w:t>
      </w:r>
      <w:r w:rsidR="00700313" w:rsidRPr="00DC64E4">
        <w:rPr>
          <w:b/>
          <w:color w:val="000000"/>
        </w:rPr>
        <w:t>:</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xml:space="preserve">− овладение умениями формулировать личные понятия о безопасности; </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анализировать причины возникновения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обобщать и сравнивать последствия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выявлять причинно-следственные связи опасных ситуаций и их влияние на бе</w:t>
      </w:r>
      <w:r w:rsidRPr="00DC64E4">
        <w:rPr>
          <w:color w:val="000000"/>
        </w:rPr>
        <w:t>з</w:t>
      </w:r>
      <w:r w:rsidRPr="00DC64E4">
        <w:rPr>
          <w:color w:val="000000"/>
        </w:rPr>
        <w:t>опасность жизнедеятельности человека;</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овладение навыками самостоятельно определять цели и задачи по безопасному п</w:t>
      </w:r>
      <w:r w:rsidRPr="00DC64E4">
        <w:rPr>
          <w:color w:val="000000"/>
        </w:rPr>
        <w:t>о</w:t>
      </w:r>
      <w:r w:rsidRPr="00DC64E4">
        <w:rPr>
          <w:color w:val="000000"/>
        </w:rPr>
        <w:t>ведению в повседневной жизни и в различных опасных и чрезвычайных ситуациях, выб</w:t>
      </w:r>
      <w:r w:rsidRPr="00DC64E4">
        <w:rPr>
          <w:color w:val="000000"/>
        </w:rPr>
        <w:t>и</w:t>
      </w:r>
      <w:r w:rsidRPr="00DC64E4">
        <w:rPr>
          <w:color w:val="000000"/>
        </w:rPr>
        <w:t>рать средства реализации поставленных целей, оценивать результаты своей деятельности в обеспечении личной безопасности;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w:t>
      </w:r>
      <w:r w:rsidRPr="00DC64E4">
        <w:rPr>
          <w:color w:val="000000"/>
        </w:rPr>
        <w:t>о</w:t>
      </w:r>
      <w:r w:rsidRPr="00DC64E4">
        <w:rPr>
          <w:color w:val="000000"/>
        </w:rPr>
        <w:t>вседневной жизни и в чрезвычайных ситуациях;</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приобретение опыта самостоятельного поиска, анализа и отбора информации в о</w:t>
      </w:r>
      <w:r w:rsidRPr="00DC64E4">
        <w:rPr>
          <w:color w:val="000000"/>
        </w:rPr>
        <w:t>б</w:t>
      </w:r>
      <w:r w:rsidRPr="00DC64E4">
        <w:rPr>
          <w:color w:val="000000"/>
        </w:rPr>
        <w:t>ласти безопасности жизнедеятельности с использованием различных источников и новых информационных технологий;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lastRenderedPageBreak/>
        <w:t>− развитие умения выражать свои мысли и способности слушать собеседника, пон</w:t>
      </w:r>
      <w:r w:rsidRPr="00DC64E4">
        <w:rPr>
          <w:color w:val="000000"/>
        </w:rPr>
        <w:t>и</w:t>
      </w:r>
      <w:r w:rsidRPr="00DC64E4">
        <w:rPr>
          <w:color w:val="000000"/>
        </w:rPr>
        <w:t>мать его точку зрения, признавать право другого человека на иное мнение;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предвидеть возникновение опасных ситуаций по характе</w:t>
      </w:r>
      <w:r w:rsidRPr="00DC64E4">
        <w:rPr>
          <w:color w:val="000000"/>
        </w:rPr>
        <w:t>р</w:t>
      </w:r>
      <w:r w:rsidRPr="00DC64E4">
        <w:rPr>
          <w:color w:val="000000"/>
        </w:rPr>
        <w:t>ным признакам их появления, а также на основе анализа специальной информации, получ</w:t>
      </w:r>
      <w:r w:rsidRPr="00DC64E4">
        <w:rPr>
          <w:color w:val="000000"/>
        </w:rPr>
        <w:t>а</w:t>
      </w:r>
      <w:r w:rsidRPr="00DC64E4">
        <w:rPr>
          <w:color w:val="000000"/>
        </w:rPr>
        <w:t>емой из различных источников;</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умения применять полученные теоретические знания на практике:  пр</w:t>
      </w:r>
      <w:r w:rsidRPr="00DC64E4">
        <w:rPr>
          <w:color w:val="000000"/>
        </w:rPr>
        <w:t>и</w:t>
      </w:r>
      <w:r w:rsidRPr="00DC64E4">
        <w:rPr>
          <w:color w:val="000000"/>
        </w:rPr>
        <w:t>нимать обоснованные решения и вырабатывать план действий в конкретной опасной ситу</w:t>
      </w:r>
      <w:r w:rsidRPr="00DC64E4">
        <w:rPr>
          <w:color w:val="000000"/>
        </w:rPr>
        <w:t>а</w:t>
      </w:r>
      <w:r w:rsidRPr="00DC64E4">
        <w:rPr>
          <w:color w:val="000000"/>
        </w:rPr>
        <w:t>ции с учетом реально складывающейся обстановки и индивидуальных возможностей;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анализировать явления и события природного, техногенн</w:t>
      </w:r>
      <w:r w:rsidRPr="00DC64E4">
        <w:rPr>
          <w:color w:val="000000"/>
        </w:rPr>
        <w:t>о</w:t>
      </w:r>
      <w:r w:rsidRPr="00DC64E4">
        <w:rPr>
          <w:color w:val="000000"/>
        </w:rPr>
        <w:t>го и социального характера, выявлять причины их возникновения и возможные после</w:t>
      </w:r>
      <w:r w:rsidRPr="00DC64E4">
        <w:rPr>
          <w:color w:val="000000"/>
        </w:rPr>
        <w:t>д</w:t>
      </w:r>
      <w:r w:rsidRPr="00DC64E4">
        <w:rPr>
          <w:color w:val="000000"/>
        </w:rPr>
        <w:t>ствия, проектировать модели личного безопасного поведения;</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освоение знания устройства и принципов действия бытовых приборов и других технических средств, используемых в повседневной жизни;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приобретение опыта локализации возможных опасных ситуаций, связанных с нарушением работы технических средств и правил их эксплуатации;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установки на здоровый образ жизни;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необходимых физических качеств: выносливости, силы, ловкости, гибк</w:t>
      </w:r>
      <w:r w:rsidRPr="00DC64E4">
        <w:rPr>
          <w:color w:val="000000"/>
        </w:rPr>
        <w:t>о</w:t>
      </w:r>
      <w:r w:rsidRPr="00DC64E4">
        <w:rPr>
          <w:color w:val="000000"/>
        </w:rPr>
        <w:t>сти, скоростных качеств, достаточных для того, чтобы выдерживать необходимые умстве</w:t>
      </w:r>
      <w:r w:rsidRPr="00DC64E4">
        <w:rPr>
          <w:color w:val="000000"/>
        </w:rPr>
        <w:t>н</w:t>
      </w:r>
      <w:r w:rsidRPr="00DC64E4">
        <w:rPr>
          <w:color w:val="000000"/>
        </w:rPr>
        <w:t>ные и физические нагрузки;</w:t>
      </w:r>
    </w:p>
    <w:p w:rsidR="00700313" w:rsidRPr="00DC64E4" w:rsidRDefault="004B5EEF" w:rsidP="000B4F9A">
      <w:pPr>
        <w:widowControl w:val="0"/>
        <w:autoSpaceDE w:val="0"/>
        <w:autoSpaceDN w:val="0"/>
        <w:adjustRightInd w:val="0"/>
        <w:spacing w:line="276" w:lineRule="auto"/>
        <w:ind w:firstLine="709"/>
        <w:jc w:val="both"/>
        <w:rPr>
          <w:bCs/>
        </w:rPr>
      </w:pPr>
      <w:r>
        <w:rPr>
          <w:b/>
          <w:bCs/>
        </w:rPr>
        <w:t>предметные</w:t>
      </w:r>
      <w:r w:rsidR="00700313" w:rsidRPr="00DC64E4">
        <w:rPr>
          <w:b/>
          <w:bCs/>
        </w:rPr>
        <w:t>:</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культуре безопасности жизнедеятельности, в том числе о культуре экологической безопасности как жизненно -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необходимости отрицания экстремизма, те</w:t>
      </w:r>
      <w:r w:rsidRPr="00DC64E4">
        <w:rPr>
          <w:bCs/>
        </w:rPr>
        <w:t>р</w:t>
      </w:r>
      <w:r w:rsidRPr="00DC64E4">
        <w:rPr>
          <w:bCs/>
        </w:rPr>
        <w:t>роризма, других действий противоправного характера, а также асоциального поведения;</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здоровом образе жизни как о средстве обесп</w:t>
      </w:r>
      <w:r w:rsidRPr="00DC64E4">
        <w:rPr>
          <w:bCs/>
        </w:rPr>
        <w:t>е</w:t>
      </w:r>
      <w:r w:rsidRPr="00DC64E4">
        <w:rPr>
          <w:bCs/>
        </w:rPr>
        <w:t>чения духовного, физического и социального благополучия личности;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распространенных опасных и чрезвычайных ситуаций приро</w:t>
      </w:r>
      <w:r w:rsidRPr="00DC64E4">
        <w:rPr>
          <w:bCs/>
        </w:rPr>
        <w:t>д</w:t>
      </w:r>
      <w:r w:rsidRPr="00DC64E4">
        <w:rPr>
          <w:bCs/>
        </w:rPr>
        <w:t>ного, техногенного и социального характера;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факторов, пагубно влияющих на здоровье человека;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развитие знания основных мер защиты (в том числе в области гражданской обор</w:t>
      </w:r>
      <w:r w:rsidRPr="00DC64E4">
        <w:rPr>
          <w:bCs/>
        </w:rPr>
        <w:t>о</w:t>
      </w:r>
      <w:r w:rsidRPr="00DC64E4">
        <w:rPr>
          <w:bCs/>
        </w:rPr>
        <w:t>ны) и правил поведения в условиях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формирование умения предвидеть возникновение опасных и чрезвычайных ситу</w:t>
      </w:r>
      <w:r w:rsidRPr="00DC64E4">
        <w:rPr>
          <w:bCs/>
        </w:rPr>
        <w:t>а</w:t>
      </w:r>
      <w:r w:rsidRPr="00DC64E4">
        <w:rPr>
          <w:bCs/>
        </w:rPr>
        <w:t>ций по характерным для них признакам, а также использовать различные информационные источники;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развитие умения применять полученные знания в области безопасности на практ</w:t>
      </w:r>
      <w:r w:rsidRPr="00DC64E4">
        <w:rPr>
          <w:bCs/>
        </w:rPr>
        <w:t>и</w:t>
      </w:r>
      <w:r w:rsidRPr="00DC64E4">
        <w:rPr>
          <w:bCs/>
        </w:rPr>
        <w:t>ке, проектировать модели личного безопасного поведения в повседневной жизни и в ра</w:t>
      </w:r>
      <w:r w:rsidRPr="00DC64E4">
        <w:rPr>
          <w:bCs/>
        </w:rPr>
        <w:t>з</w:t>
      </w:r>
      <w:r w:rsidRPr="00DC64E4">
        <w:rPr>
          <w:bCs/>
        </w:rPr>
        <w:lastRenderedPageBreak/>
        <w:t>личных опасных и чрезвычайных ситуациях;</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получение и освоение знания основ обороны государства и воинской службы:  з</w:t>
      </w:r>
      <w:r w:rsidRPr="00DC64E4">
        <w:rPr>
          <w:bCs/>
        </w:rPr>
        <w:t>а</w:t>
      </w:r>
      <w:r w:rsidRPr="00DC64E4">
        <w:rPr>
          <w:bCs/>
        </w:rPr>
        <w:t>конодательства об обороне государства и воинской обязанности граждан; прав и обязанн</w:t>
      </w:r>
      <w:r w:rsidRPr="00DC64E4">
        <w:rPr>
          <w:bCs/>
        </w:rPr>
        <w:t>о</w:t>
      </w:r>
      <w:r w:rsidRPr="00DC64E4">
        <w:rPr>
          <w:bCs/>
        </w:rPr>
        <w:t>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w:t>
      </w:r>
      <w:r w:rsidRPr="00DC64E4">
        <w:rPr>
          <w:bCs/>
        </w:rPr>
        <w:t>е</w:t>
      </w:r>
      <w:r w:rsidRPr="00DC64E4">
        <w:rPr>
          <w:bCs/>
        </w:rPr>
        <w:t>вой, огневой и тактической подготовки;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основных видов военно-профессиональной деятельности, особе</w:t>
      </w:r>
      <w:r w:rsidRPr="00DC64E4">
        <w:rPr>
          <w:bCs/>
        </w:rPr>
        <w:t>н</w:t>
      </w:r>
      <w:r w:rsidRPr="00DC64E4">
        <w:rPr>
          <w:bCs/>
        </w:rPr>
        <w:t>ностей прохождения военной службы по призыву и контракту, увольнения с военной слу</w:t>
      </w:r>
      <w:r w:rsidRPr="00DC64E4">
        <w:rPr>
          <w:bCs/>
        </w:rPr>
        <w:t>ж</w:t>
      </w:r>
      <w:r w:rsidRPr="00DC64E4">
        <w:rPr>
          <w:bCs/>
        </w:rPr>
        <w:t>бы и пребывания в запасе;</w:t>
      </w:r>
    </w:p>
    <w:p w:rsidR="00700313" w:rsidRDefault="00700313" w:rsidP="000B4F9A">
      <w:pPr>
        <w:widowControl w:val="0"/>
        <w:autoSpaceDE w:val="0"/>
        <w:autoSpaceDN w:val="0"/>
        <w:adjustRightInd w:val="0"/>
        <w:spacing w:line="276" w:lineRule="auto"/>
        <w:ind w:firstLine="709"/>
        <w:jc w:val="both"/>
        <w:rPr>
          <w:bCs/>
        </w:rPr>
      </w:pPr>
      <w:r w:rsidRPr="00DC64E4">
        <w:rPr>
          <w:bCs/>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w:t>
      </w:r>
      <w:r w:rsidRPr="00DC64E4">
        <w:rPr>
          <w:bCs/>
        </w:rPr>
        <w:t>ю</w:t>
      </w:r>
      <w:r w:rsidRPr="00DC64E4">
        <w:rPr>
          <w:bCs/>
        </w:rPr>
        <w:t>чая знания об основных инфекционных</w:t>
      </w:r>
      <w:r w:rsidR="008A277E">
        <w:rPr>
          <w:bCs/>
        </w:rPr>
        <w:t xml:space="preserve"> заболеваниях и их профилактике.</w:t>
      </w:r>
    </w:p>
    <w:p w:rsidR="008A277E" w:rsidRPr="008A277E" w:rsidRDefault="008A277E" w:rsidP="008A277E">
      <w:pPr>
        <w:spacing w:before="100" w:beforeAutospacing="1"/>
        <w:jc w:val="center"/>
      </w:pPr>
      <w:r w:rsidRPr="008A277E">
        <w:t>ПЛАНИРУЕМЫЕ ЛИЧНОСТНЫЕ РЕЗУЛЬТАТЫ В ХОДЕ РЕАЛИЗАЦИИ ОБРАЗОВАТЕЛЬНОЙ ПРОГРАММЫ</w:t>
      </w:r>
    </w:p>
    <w:p w:rsidR="008A277E" w:rsidRPr="009A773A" w:rsidRDefault="008A277E" w:rsidP="009A773A">
      <w:pPr>
        <w:widowControl w:val="0"/>
        <w:autoSpaceDE w:val="0"/>
        <w:autoSpaceDN w:val="0"/>
        <w:adjustRightInd w:val="0"/>
        <w:spacing w:line="276" w:lineRule="auto"/>
        <w:ind w:firstLine="709"/>
        <w:jc w:val="both"/>
        <w:rPr>
          <w:bCs/>
        </w:rPr>
      </w:pP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01 Осознающий себя гражданином и защитником великой страны</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02 Проявляющий активную гражданскую позицию, демонстрирующий приве</w:t>
      </w:r>
      <w:r w:rsidRPr="00267E5A">
        <w:rPr>
          <w:bCs/>
        </w:rPr>
        <w:t>р</w:t>
      </w:r>
      <w:r w:rsidRPr="00267E5A">
        <w:rPr>
          <w:bCs/>
        </w:rPr>
        <w:t>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w:t>
      </w:r>
      <w:r w:rsidRPr="00267E5A">
        <w:rPr>
          <w:bCs/>
        </w:rPr>
        <w:t>е</w:t>
      </w:r>
      <w:r w:rsidRPr="00267E5A">
        <w:rPr>
          <w:bCs/>
        </w:rPr>
        <w:t>ственных организаций</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03 Соблюдающий нормы правопорядка, следующий идеалам гражданского о</w:t>
      </w:r>
      <w:r w:rsidRPr="00267E5A">
        <w:rPr>
          <w:bCs/>
        </w:rPr>
        <w:t>б</w:t>
      </w:r>
      <w:r w:rsidRPr="00267E5A">
        <w:rPr>
          <w:bCs/>
        </w:rPr>
        <w:t>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7 Осознающий приоритетную ценность личности человека; уважающий со</w:t>
      </w:r>
      <w:r w:rsidRPr="00267E5A">
        <w:rPr>
          <w:bCs/>
        </w:rPr>
        <w:t>б</w:t>
      </w:r>
      <w:r w:rsidRPr="00267E5A">
        <w:rPr>
          <w:bCs/>
        </w:rPr>
        <w:t>ственную и чужую уникальность в различных ситуациях, во всех формах и видах деятел</w:t>
      </w:r>
      <w:r w:rsidRPr="00267E5A">
        <w:rPr>
          <w:bCs/>
        </w:rPr>
        <w:t>ь</w:t>
      </w:r>
      <w:r w:rsidRPr="00267E5A">
        <w:rPr>
          <w:bCs/>
        </w:rPr>
        <w:t>ности</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JIP. 8 Проявляющий и демонстрирующий уважение к представителям различных э</w:t>
      </w:r>
      <w:r w:rsidRPr="00267E5A">
        <w:rPr>
          <w:bCs/>
        </w:rPr>
        <w:t>т</w:t>
      </w:r>
      <w:r w:rsidRPr="00267E5A">
        <w:rPr>
          <w:bCs/>
        </w:rPr>
        <w:t>нокультурных, социальных, конфессиональных и иных групп. Сопричастный к сохран</w:t>
      </w:r>
      <w:r w:rsidRPr="00267E5A">
        <w:rPr>
          <w:bCs/>
        </w:rPr>
        <w:t>е</w:t>
      </w:r>
      <w:r w:rsidRPr="00267E5A">
        <w:rPr>
          <w:bCs/>
        </w:rPr>
        <w:t>нию, преумножению и трансляции культурных традиций и ценностей многонационального российского государства</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8A277E" w:rsidRPr="009A773A" w:rsidRDefault="00267E5A" w:rsidP="00267E5A">
      <w:pPr>
        <w:widowControl w:val="0"/>
        <w:autoSpaceDE w:val="0"/>
        <w:autoSpaceDN w:val="0"/>
        <w:adjustRightInd w:val="0"/>
        <w:spacing w:line="276" w:lineRule="auto"/>
        <w:ind w:firstLine="709"/>
        <w:jc w:val="both"/>
        <w:rPr>
          <w:bCs/>
        </w:rPr>
      </w:pPr>
      <w:r w:rsidRPr="00267E5A">
        <w:rPr>
          <w:bCs/>
        </w:rPr>
        <w:t>ЛР.10 Заботящийся о защите окружающей среды, собственной и чужой безопасн</w:t>
      </w:r>
      <w:r w:rsidRPr="00267E5A">
        <w:rPr>
          <w:bCs/>
        </w:rPr>
        <w:t>о</w:t>
      </w:r>
      <w:r w:rsidRPr="00267E5A">
        <w:rPr>
          <w:bCs/>
        </w:rPr>
        <w:t>сти, в том числе цифровой</w:t>
      </w:r>
    </w:p>
    <w:p w:rsidR="00700313" w:rsidRPr="009A773A" w:rsidRDefault="00700313" w:rsidP="000B4F9A">
      <w:pPr>
        <w:widowControl w:val="0"/>
        <w:autoSpaceDE w:val="0"/>
        <w:autoSpaceDN w:val="0"/>
        <w:adjustRightInd w:val="0"/>
        <w:spacing w:line="276" w:lineRule="auto"/>
        <w:ind w:firstLine="709"/>
        <w:jc w:val="both"/>
        <w:rPr>
          <w:bCs/>
        </w:rPr>
      </w:pPr>
    </w:p>
    <w:p w:rsidR="002D4094" w:rsidRPr="009A773A" w:rsidRDefault="002D4094" w:rsidP="009A773A">
      <w:pPr>
        <w:widowControl w:val="0"/>
        <w:autoSpaceDE w:val="0"/>
        <w:autoSpaceDN w:val="0"/>
        <w:adjustRightInd w:val="0"/>
        <w:spacing w:line="276" w:lineRule="auto"/>
        <w:ind w:firstLine="709"/>
        <w:jc w:val="both"/>
        <w:rPr>
          <w:bCs/>
        </w:rPr>
      </w:pPr>
    </w:p>
    <w:p w:rsidR="002D4094" w:rsidRDefault="002D4094" w:rsidP="000B4F9A">
      <w:pPr>
        <w:pStyle w:val="1"/>
        <w:keepNext w:val="0"/>
        <w:widowControl w:val="0"/>
        <w:spacing w:before="0" w:after="0" w:line="360" w:lineRule="auto"/>
        <w:jc w:val="center"/>
        <w:rPr>
          <w:rFonts w:ascii="Times New Roman" w:hAnsi="Times New Roman"/>
          <w:sz w:val="28"/>
          <w:szCs w:val="28"/>
        </w:rPr>
      </w:pPr>
    </w:p>
    <w:p w:rsidR="002D4094" w:rsidRDefault="002D4094" w:rsidP="000B4F9A">
      <w:pPr>
        <w:pStyle w:val="1"/>
        <w:keepNext w:val="0"/>
        <w:widowControl w:val="0"/>
        <w:spacing w:before="0" w:after="0" w:line="360" w:lineRule="auto"/>
        <w:jc w:val="center"/>
        <w:rPr>
          <w:rFonts w:ascii="Times New Roman" w:hAnsi="Times New Roman"/>
          <w:sz w:val="28"/>
          <w:szCs w:val="28"/>
        </w:rPr>
      </w:pPr>
    </w:p>
    <w:p w:rsidR="008A277E" w:rsidRDefault="008A277E">
      <w:pPr>
        <w:rPr>
          <w:b/>
          <w:bCs/>
          <w:kern w:val="32"/>
        </w:rPr>
      </w:pPr>
      <w:bookmarkStart w:id="2" w:name="_Toc527054390"/>
    </w:p>
    <w:p w:rsidR="00816547" w:rsidRPr="000B4F9A" w:rsidRDefault="00816547" w:rsidP="008E5C65">
      <w:pPr>
        <w:pStyle w:val="1"/>
        <w:keepNext w:val="0"/>
        <w:widowControl w:val="0"/>
        <w:spacing w:before="0" w:after="0" w:line="276" w:lineRule="auto"/>
        <w:jc w:val="both"/>
        <w:rPr>
          <w:rFonts w:ascii="Times New Roman" w:hAnsi="Times New Roman"/>
          <w:sz w:val="24"/>
          <w:szCs w:val="24"/>
        </w:rPr>
      </w:pPr>
      <w:r w:rsidRPr="000B4F9A">
        <w:rPr>
          <w:rFonts w:ascii="Times New Roman" w:hAnsi="Times New Roman"/>
          <w:sz w:val="24"/>
          <w:szCs w:val="24"/>
        </w:rPr>
        <w:lastRenderedPageBreak/>
        <w:t>Раздел 1. ОБЕСПЕЧЕНИЕ ЛИЧНОЙ БЕЗОПАСНОСТИ И СОХРАНЕНИЯ ЗДРОВЬЯ.</w:t>
      </w:r>
      <w:bookmarkEnd w:id="2"/>
    </w:p>
    <w:p w:rsidR="008E5C65" w:rsidRDefault="008E5C65" w:rsidP="00C222A1">
      <w:pPr>
        <w:pStyle w:val="1"/>
        <w:keepNext w:val="0"/>
        <w:widowControl w:val="0"/>
        <w:spacing w:before="0" w:after="0" w:line="276" w:lineRule="auto"/>
        <w:ind w:firstLine="709"/>
        <w:jc w:val="center"/>
        <w:rPr>
          <w:rFonts w:ascii="Times New Roman" w:hAnsi="Times New Roman"/>
          <w:i/>
          <w:sz w:val="24"/>
          <w:szCs w:val="24"/>
        </w:rPr>
      </w:pPr>
      <w:bookmarkStart w:id="3" w:name="_Toc527054391"/>
    </w:p>
    <w:p w:rsidR="00124549" w:rsidRDefault="009522F9" w:rsidP="00C222A1">
      <w:pPr>
        <w:pStyle w:val="1"/>
        <w:keepNext w:val="0"/>
        <w:widowControl w:val="0"/>
        <w:spacing w:before="0" w:after="0" w:line="276" w:lineRule="auto"/>
        <w:ind w:firstLine="709"/>
        <w:jc w:val="center"/>
        <w:rPr>
          <w:rFonts w:ascii="Times New Roman" w:hAnsi="Times New Roman"/>
          <w:i/>
          <w:sz w:val="24"/>
          <w:szCs w:val="24"/>
        </w:rPr>
      </w:pPr>
      <w:r w:rsidRPr="000B4F9A">
        <w:rPr>
          <w:rFonts w:ascii="Times New Roman" w:hAnsi="Times New Roman"/>
          <w:i/>
          <w:sz w:val="24"/>
          <w:szCs w:val="24"/>
        </w:rPr>
        <w:t>Практическое занятие</w:t>
      </w:r>
      <w:r w:rsidR="00BB38EC">
        <w:rPr>
          <w:rFonts w:ascii="Times New Roman" w:hAnsi="Times New Roman"/>
          <w:i/>
          <w:sz w:val="24"/>
          <w:szCs w:val="24"/>
        </w:rPr>
        <w:t xml:space="preserve"> </w:t>
      </w:r>
      <w:r w:rsidR="00DC64E4" w:rsidRPr="000B4F9A">
        <w:rPr>
          <w:rFonts w:ascii="Times New Roman" w:hAnsi="Times New Roman"/>
          <w:i/>
          <w:sz w:val="24"/>
          <w:szCs w:val="24"/>
        </w:rPr>
        <w:t xml:space="preserve">№ </w:t>
      </w:r>
      <w:r w:rsidR="00E40C64" w:rsidRPr="000B4F9A">
        <w:rPr>
          <w:rFonts w:ascii="Times New Roman" w:hAnsi="Times New Roman"/>
          <w:i/>
          <w:sz w:val="24"/>
          <w:szCs w:val="24"/>
        </w:rPr>
        <w:t>1.</w:t>
      </w:r>
      <w:r w:rsidR="00816547" w:rsidRPr="000B4F9A">
        <w:rPr>
          <w:rFonts w:ascii="Times New Roman" w:hAnsi="Times New Roman"/>
          <w:i/>
          <w:sz w:val="24"/>
          <w:szCs w:val="24"/>
        </w:rPr>
        <w:t>Влияние двигательной активности на здоровье ч</w:t>
      </w:r>
      <w:r w:rsidR="00816547" w:rsidRPr="000B4F9A">
        <w:rPr>
          <w:rFonts w:ascii="Times New Roman" w:hAnsi="Times New Roman"/>
          <w:i/>
          <w:sz w:val="24"/>
          <w:szCs w:val="24"/>
        </w:rPr>
        <w:t>е</w:t>
      </w:r>
      <w:r w:rsidR="00816547" w:rsidRPr="000B4F9A">
        <w:rPr>
          <w:rFonts w:ascii="Times New Roman" w:hAnsi="Times New Roman"/>
          <w:i/>
          <w:sz w:val="24"/>
          <w:szCs w:val="24"/>
        </w:rPr>
        <w:t xml:space="preserve">ловека. Занятие физической культурой.  Режим труда и отдыха. </w:t>
      </w:r>
    </w:p>
    <w:p w:rsidR="000B4F9A" w:rsidRPr="00C222A1" w:rsidRDefault="00816547" w:rsidP="00C222A1">
      <w:pPr>
        <w:pStyle w:val="1"/>
        <w:keepNext w:val="0"/>
        <w:widowControl w:val="0"/>
        <w:spacing w:before="0" w:after="0" w:line="276" w:lineRule="auto"/>
        <w:ind w:firstLine="709"/>
        <w:jc w:val="center"/>
        <w:rPr>
          <w:rFonts w:ascii="Times New Roman" w:hAnsi="Times New Roman"/>
          <w:i/>
          <w:sz w:val="24"/>
          <w:szCs w:val="24"/>
        </w:rPr>
      </w:pPr>
      <w:r w:rsidRPr="000B4F9A">
        <w:rPr>
          <w:rFonts w:ascii="Times New Roman" w:hAnsi="Times New Roman"/>
          <w:i/>
          <w:sz w:val="24"/>
          <w:szCs w:val="24"/>
        </w:rPr>
        <w:t>Правила личной гигиены и здоровье человека</w:t>
      </w:r>
      <w:bookmarkEnd w:id="3"/>
    </w:p>
    <w:p w:rsidR="00124549" w:rsidRDefault="00124549" w:rsidP="000B4F9A">
      <w:pPr>
        <w:widowControl w:val="0"/>
        <w:spacing w:line="276" w:lineRule="auto"/>
        <w:ind w:firstLine="709"/>
        <w:jc w:val="center"/>
        <w:rPr>
          <w:b/>
          <w:i/>
        </w:rPr>
      </w:pPr>
    </w:p>
    <w:p w:rsidR="00703B5E" w:rsidRPr="000B4F9A" w:rsidRDefault="00703B5E" w:rsidP="000B4F9A">
      <w:pPr>
        <w:widowControl w:val="0"/>
        <w:spacing w:line="276" w:lineRule="auto"/>
        <w:ind w:firstLine="709"/>
        <w:jc w:val="center"/>
        <w:rPr>
          <w:b/>
          <w:i/>
        </w:rPr>
      </w:pPr>
      <w:r w:rsidRPr="000B4F9A">
        <w:rPr>
          <w:b/>
          <w:i/>
        </w:rPr>
        <w:t>Теоретическая часть</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rStyle w:val="af2"/>
          <w:b w:val="0"/>
          <w:color w:val="000000"/>
        </w:rPr>
        <w:t xml:space="preserve">Двигательная активность и ее значение для здоровья человека. </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Под </w:t>
      </w:r>
      <w:r w:rsidRPr="00124549">
        <w:rPr>
          <w:rStyle w:val="af2"/>
          <w:b w:val="0"/>
          <w:color w:val="000000"/>
        </w:rPr>
        <w:t>двигательной активностью</w:t>
      </w:r>
      <w:r w:rsidRPr="00124549">
        <w:rPr>
          <w:color w:val="000000"/>
        </w:rPr>
        <w:t xml:space="preserve"> понимается сумма всех движений, производимых человеком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w:t>
      </w:r>
      <w:r w:rsidRPr="00124549">
        <w:rPr>
          <w:color w:val="000000"/>
        </w:rPr>
        <w:t>и</w:t>
      </w:r>
      <w:r w:rsidRPr="00124549">
        <w:rPr>
          <w:color w:val="000000"/>
        </w:rPr>
        <w:t>ческой культурой и спортом.</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Двигательная активность благотворно влияет на становление и развитие всех фун</w:t>
      </w:r>
      <w:r w:rsidRPr="00124549">
        <w:rPr>
          <w:color w:val="000000"/>
        </w:rPr>
        <w:t>к</w:t>
      </w:r>
      <w:r w:rsidRPr="00124549">
        <w:rPr>
          <w:color w:val="000000"/>
        </w:rPr>
        <w:t>ций центральной нервной системы: силу, подвижность и уравновешенность нервных пр</w:t>
      </w:r>
      <w:r w:rsidRPr="00124549">
        <w:rPr>
          <w:color w:val="000000"/>
        </w:rPr>
        <w:t>о</w:t>
      </w:r>
      <w:r w:rsidRPr="00124549">
        <w:rPr>
          <w:color w:val="000000"/>
        </w:rPr>
        <w:t>цессов.</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Систематические тренировки делают мышцы более сильными, а организм в целом более приспособленным к условиям внешней среды. Под влиянием мышечных нагрузок увеличивается частота сердцебиений, мышца сердца сокращается сильнее, повышается а</w:t>
      </w:r>
      <w:r w:rsidRPr="00124549">
        <w:rPr>
          <w:color w:val="000000"/>
        </w:rPr>
        <w:t>р</w:t>
      </w:r>
      <w:r w:rsidRPr="00124549">
        <w:rPr>
          <w:color w:val="000000"/>
        </w:rPr>
        <w:t>териальное давление. Это ведет к функциональному совершенствованию системы кровоо</w:t>
      </w:r>
      <w:r w:rsidRPr="00124549">
        <w:rPr>
          <w:color w:val="000000"/>
        </w:rPr>
        <w:t>б</w:t>
      </w:r>
      <w:r w:rsidRPr="00124549">
        <w:rPr>
          <w:color w:val="000000"/>
        </w:rPr>
        <w:t>ращения.</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Во время мышечной работы увеличивается частота дыхания, углубляется вдох, усиливается выдох, улучшается вентиляционная способность легких. Интенсивное полное расправление легких ликвидирует в них застойные явления и служит профилактикой во</w:t>
      </w:r>
      <w:r w:rsidRPr="00124549">
        <w:rPr>
          <w:color w:val="000000"/>
        </w:rPr>
        <w:t>з</w:t>
      </w:r>
      <w:r w:rsidRPr="00124549">
        <w:rPr>
          <w:color w:val="000000"/>
        </w:rPr>
        <w:t>можных заболеваний.</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Умение четко, грамотно и экономно выполнять движения позволяет организму х</w:t>
      </w:r>
      <w:r w:rsidRPr="00124549">
        <w:rPr>
          <w:color w:val="000000"/>
        </w:rPr>
        <w:t>о</w:t>
      </w:r>
      <w:r w:rsidRPr="00124549">
        <w:rPr>
          <w:color w:val="000000"/>
        </w:rPr>
        <w:t>рошо приспосабливаться к любому виду трудовой деятельности. Постоянные физические упражнения способствуют увеличению массы скелетной мускулатуры, укреплению суст</w:t>
      </w:r>
      <w:r w:rsidRPr="00124549">
        <w:rPr>
          <w:color w:val="000000"/>
        </w:rPr>
        <w:t>а</w:t>
      </w:r>
      <w:r w:rsidRPr="00124549">
        <w:rPr>
          <w:color w:val="000000"/>
        </w:rPr>
        <w:t>вов, связок, росту и развитию костей. У крепкого, закаленного человека увеличиваются у</w:t>
      </w:r>
      <w:r w:rsidRPr="00124549">
        <w:rPr>
          <w:color w:val="000000"/>
        </w:rPr>
        <w:t>м</w:t>
      </w:r>
      <w:r w:rsidRPr="00124549">
        <w:rPr>
          <w:color w:val="000000"/>
        </w:rPr>
        <w:t>ственная и физическая работоспособность и сопротивляемость к различным заболеваниям.</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Любая работа мышц тренирует и эндокринную систему, что способствует более гармоничному и полноценному развитию организма.</w:t>
      </w:r>
    </w:p>
    <w:p w:rsidR="008621D7"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Люди, выполняющие необходимый объем двигательной активности, лучше выгл</w:t>
      </w:r>
      <w:r w:rsidRPr="00124549">
        <w:rPr>
          <w:color w:val="000000"/>
        </w:rPr>
        <w:t>я</w:t>
      </w:r>
      <w:r w:rsidRPr="00124549">
        <w:rPr>
          <w:color w:val="000000"/>
        </w:rPr>
        <w:t xml:space="preserve">дят, здоровее психически, менее подвержены стрессу и напряжению, лучше спят, у них меньше проблем со здоровьем.  </w:t>
      </w:r>
    </w:p>
    <w:p w:rsidR="008621D7"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Двигательная активность является ведущим фактором оздоровления человека, т.к. направлена на стимулирование защитных сил организма, на повышение потенциала здор</w:t>
      </w:r>
      <w:r w:rsidRPr="00124549">
        <w:rPr>
          <w:color w:val="000000"/>
        </w:rPr>
        <w:t>о</w:t>
      </w:r>
      <w:r w:rsidRPr="00124549">
        <w:rPr>
          <w:color w:val="000000"/>
        </w:rPr>
        <w:t>вья. Полноценная двигательная активность является неотъемлемой частью здорового обр</w:t>
      </w:r>
      <w:r w:rsidRPr="00124549">
        <w:rPr>
          <w:color w:val="000000"/>
        </w:rPr>
        <w:t>а</w:t>
      </w:r>
      <w:r w:rsidRPr="00124549">
        <w:rPr>
          <w:color w:val="000000"/>
        </w:rPr>
        <w:t>за жизни, оказывающей влияние практически на все стороны жизнедеятельности человека.</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bCs/>
          <w:color w:val="000000"/>
        </w:rPr>
        <w:t xml:space="preserve"> Физическая культура в развитии духовных и физических качеств, всегда занимала ведущее место в подготовке человека к активной, плодотворной жизнедеятельности.</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Общеизвестно, что в процессе эволюции изменения функций организма коснулись в большей или меньшей степени всех систем организма человека. Наиболее значительные изменения претерпели психика человека и процессы её воздействия на регуляторы жизне</w:t>
      </w:r>
      <w:r w:rsidRPr="00124549">
        <w:rPr>
          <w:color w:val="000000"/>
        </w:rPr>
        <w:t>н</w:t>
      </w:r>
      <w:r w:rsidRPr="00124549">
        <w:rPr>
          <w:color w:val="000000"/>
        </w:rPr>
        <w:t>ных функций организма.</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Научно-технический прогресс - в процессе эволюции человека постоянно увелич</w:t>
      </w:r>
      <w:r w:rsidRPr="00124549">
        <w:rPr>
          <w:color w:val="000000"/>
        </w:rPr>
        <w:t>и</w:t>
      </w:r>
      <w:r w:rsidRPr="00124549">
        <w:rPr>
          <w:color w:val="000000"/>
        </w:rPr>
        <w:lastRenderedPageBreak/>
        <w:t>вал объём необходимой информации, т. е. нагрузку на разум, в то же время обязательная физическая нагрузка уменьшалась. Это привело к нарушению системы равновесия, которая сложилась в человеческом организме свыше миллиона лет назад. Человеческое тело в теч</w:t>
      </w:r>
      <w:r w:rsidRPr="00124549">
        <w:rPr>
          <w:color w:val="000000"/>
        </w:rPr>
        <w:t>е</w:t>
      </w:r>
      <w:r w:rsidRPr="00124549">
        <w:rPr>
          <w:color w:val="000000"/>
        </w:rPr>
        <w:t>ние тысячелетий выработало способность встречать внешний раздражитель (угрозу) моб</w:t>
      </w:r>
      <w:r w:rsidRPr="00124549">
        <w:rPr>
          <w:color w:val="000000"/>
        </w:rPr>
        <w:t>и</w:t>
      </w:r>
      <w:r w:rsidRPr="00124549">
        <w:rPr>
          <w:color w:val="000000"/>
        </w:rPr>
        <w:t>лизацией физических резервов. В настоящее время сила раздражителей постоянно возра</w:t>
      </w:r>
      <w:r w:rsidRPr="00124549">
        <w:rPr>
          <w:color w:val="000000"/>
        </w:rPr>
        <w:t>с</w:t>
      </w:r>
      <w:r w:rsidRPr="00124549">
        <w:rPr>
          <w:color w:val="000000"/>
        </w:rPr>
        <w:t>тает. Физические силы (мышцы) приводятся в готовность к действию, а реализовать их не представляется возможным. Большую часть физической нагрузки выполняют за нас мех</w:t>
      </w:r>
      <w:r w:rsidRPr="00124549">
        <w:rPr>
          <w:color w:val="000000"/>
        </w:rPr>
        <w:t>а</w:t>
      </w:r>
      <w:r w:rsidRPr="00124549">
        <w:rPr>
          <w:color w:val="000000"/>
        </w:rPr>
        <w:t>низмы. Мы как бы пребываем в ситуации постоянной готовности к действию, которое нам не позволено выполнить, и тело, в конце концов, начинает испытывать негативные после</w:t>
      </w:r>
      <w:r w:rsidRPr="00124549">
        <w:rPr>
          <w:color w:val="000000"/>
        </w:rPr>
        <w:t>д</w:t>
      </w:r>
      <w:r w:rsidRPr="00124549">
        <w:rPr>
          <w:color w:val="000000"/>
        </w:rPr>
        <w:t>ствия такого состояния.</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 xml:space="preserve"> Поток информации постоянно растёт, и увеличение эмоциональных нагрузок неи</w:t>
      </w:r>
      <w:r w:rsidRPr="00124549">
        <w:rPr>
          <w:color w:val="000000"/>
        </w:rPr>
        <w:t>з</w:t>
      </w:r>
      <w:r w:rsidRPr="00124549">
        <w:rPr>
          <w:color w:val="000000"/>
        </w:rPr>
        <w:t>бежно. Обязательные физические нагрузки постоянно сокращаются (механизация труда). Для создания условий поддержания своего здоровья на необходимом уровне нужна физ</w:t>
      </w:r>
      <w:r w:rsidRPr="00124549">
        <w:rPr>
          <w:color w:val="000000"/>
        </w:rPr>
        <w:t>и</w:t>
      </w:r>
      <w:r w:rsidRPr="00124549">
        <w:rPr>
          <w:color w:val="000000"/>
        </w:rPr>
        <w:t>ческая культура. Человек должен сам выработать в себе постоянную привычку заниматься физической культурой, чтобы обеспечить гармоничное равновесие между умственными и физическими нагрузками. Это одна из основных частей индивидуальной системы здорового образа жизни. Самое благоприятное время для её выработки – подростковый возраст, когда ещё нет больших жизненных проблем.</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Тому, кто дружит с физкультурой со школьных лет, легче выработать во взрослом возрасте индивидуальную систему здорового образа жизни, которая поможет добиться успеха в выбранной профессии</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Итак, физическая культура может решить проблему нарушенного равновесия между силой эмоциональных раздражителей и реализацией физических потребностей тела. Это верный путь укрепления духовного и физического здоровья.</w:t>
      </w:r>
    </w:p>
    <w:p w:rsidR="00977227" w:rsidRPr="00124549" w:rsidRDefault="00977227" w:rsidP="000B4F9A">
      <w:pPr>
        <w:pStyle w:val="a3"/>
        <w:widowControl w:val="0"/>
        <w:spacing w:line="276" w:lineRule="auto"/>
        <w:ind w:left="0" w:firstLine="709"/>
        <w:jc w:val="both"/>
        <w:rPr>
          <w:bCs/>
          <w:color w:val="000000"/>
          <w:kern w:val="36"/>
        </w:rPr>
      </w:pPr>
      <w:r w:rsidRPr="00124549">
        <w:rPr>
          <w:bCs/>
          <w:color w:val="000000"/>
          <w:kern w:val="36"/>
        </w:rPr>
        <w:t>Режим труда и отдыха.</w:t>
      </w:r>
      <w:r w:rsidR="00694DDA" w:rsidRPr="00124549">
        <w:rPr>
          <w:bCs/>
          <w:color w:val="000000"/>
          <w:kern w:val="36"/>
        </w:rPr>
        <w:t xml:space="preserve"> </w:t>
      </w:r>
      <w:r w:rsidRPr="00124549">
        <w:rPr>
          <w:color w:val="000000"/>
        </w:rPr>
        <w:t>Одним из составляющих компонентов здорового образа жи</w:t>
      </w:r>
      <w:r w:rsidRPr="00124549">
        <w:rPr>
          <w:color w:val="000000"/>
        </w:rPr>
        <w:t>з</w:t>
      </w:r>
      <w:r w:rsidRPr="00124549">
        <w:rPr>
          <w:color w:val="000000"/>
        </w:rPr>
        <w:t>ни является распорядок дня. Вне зависимости от вида профессиональной или учебной де</w:t>
      </w:r>
      <w:r w:rsidRPr="00124549">
        <w:rPr>
          <w:color w:val="000000"/>
        </w:rPr>
        <w:t>я</w:t>
      </w:r>
      <w:r w:rsidRPr="00124549">
        <w:rPr>
          <w:color w:val="000000"/>
        </w:rPr>
        <w:t>тельности, возраста, привычек, индивидуальных особенностей каждый человек испытывает нагрузку на свой организм. Оттого как организован день (длительности и тяжести трудов</w:t>
      </w:r>
      <w:r w:rsidRPr="00124549">
        <w:rPr>
          <w:color w:val="000000"/>
        </w:rPr>
        <w:t>о</w:t>
      </w:r>
      <w:r w:rsidRPr="00124549">
        <w:rPr>
          <w:color w:val="000000"/>
        </w:rPr>
        <w:t>го процесса, пауз и перерывов для отдыха и приема пищи) зависит самочувствие человека. При правильно организованном режиме создаются оптимальные условия для труда и отд</w:t>
      </w:r>
      <w:r w:rsidRPr="00124549">
        <w:rPr>
          <w:color w:val="000000"/>
        </w:rPr>
        <w:t>ы</w:t>
      </w:r>
      <w:r w:rsidRPr="00124549">
        <w:rPr>
          <w:color w:val="000000"/>
        </w:rPr>
        <w:t>ха, что способствует сохранению здоровья. Отсутствие рационального распорядка дня о</w:t>
      </w:r>
      <w:r w:rsidRPr="00124549">
        <w:rPr>
          <w:color w:val="000000"/>
        </w:rPr>
        <w:t>т</w:t>
      </w:r>
      <w:r w:rsidRPr="00124549">
        <w:rPr>
          <w:color w:val="000000"/>
        </w:rPr>
        <w:t>рицательно влияет на организм. В основном устают не от большого объема работы, а от н</w:t>
      </w:r>
      <w:r w:rsidRPr="00124549">
        <w:rPr>
          <w:color w:val="000000"/>
        </w:rPr>
        <w:t>е</w:t>
      </w:r>
      <w:r w:rsidRPr="00124549">
        <w:rPr>
          <w:color w:val="000000"/>
        </w:rPr>
        <w:t>правильности распределения времени. Человек живет в ритме с обществом: он должен в определенное время ложиться спать и вставать, выполнять свои обязанности, питаться, о</w:t>
      </w:r>
      <w:r w:rsidRPr="00124549">
        <w:rPr>
          <w:color w:val="000000"/>
        </w:rPr>
        <w:t>т</w:t>
      </w:r>
      <w:r w:rsidRPr="00124549">
        <w:rPr>
          <w:color w:val="000000"/>
        </w:rPr>
        <w:t>дыхать.</w:t>
      </w:r>
    </w:p>
    <w:p w:rsidR="00977227" w:rsidRPr="00124549" w:rsidRDefault="00977227" w:rsidP="000B4F9A">
      <w:pPr>
        <w:widowControl w:val="0"/>
        <w:spacing w:line="276" w:lineRule="auto"/>
        <w:ind w:firstLine="709"/>
        <w:jc w:val="both"/>
        <w:rPr>
          <w:color w:val="000000"/>
        </w:rPr>
      </w:pPr>
      <w:r w:rsidRPr="00124549">
        <w:rPr>
          <w:color w:val="000000"/>
        </w:rPr>
        <w:t>Трудовой процесс как физический, так и умственный является основным элементом дня человека. Интересная и любимая работа выполняется легко, без напряжения, не выз</w:t>
      </w:r>
      <w:r w:rsidRPr="00124549">
        <w:rPr>
          <w:color w:val="000000"/>
        </w:rPr>
        <w:t>ы</w:t>
      </w:r>
      <w:r w:rsidRPr="00124549">
        <w:rPr>
          <w:color w:val="000000"/>
        </w:rPr>
        <w:t>вая усталости и утомления. Работа нужна не только для зарабатывания материальных благ, но и для реализации своих качеств в современном мире. Рациональное распределение тр</w:t>
      </w:r>
      <w:r w:rsidRPr="00124549">
        <w:rPr>
          <w:color w:val="000000"/>
        </w:rPr>
        <w:t>у</w:t>
      </w:r>
      <w:r w:rsidRPr="00124549">
        <w:rPr>
          <w:color w:val="000000"/>
        </w:rPr>
        <w:t>довых обязанностей является основой высокой работоспособности человека и поможет п</w:t>
      </w:r>
      <w:r w:rsidRPr="00124549">
        <w:rPr>
          <w:color w:val="000000"/>
        </w:rPr>
        <w:t>о</w:t>
      </w:r>
      <w:r w:rsidRPr="00124549">
        <w:rPr>
          <w:color w:val="000000"/>
        </w:rPr>
        <w:t>лучить максимальное удовольствие от своей деятельности.</w:t>
      </w:r>
    </w:p>
    <w:p w:rsidR="00977227" w:rsidRPr="00124549" w:rsidRDefault="00977227" w:rsidP="000B4F9A">
      <w:pPr>
        <w:widowControl w:val="0"/>
        <w:spacing w:line="276" w:lineRule="auto"/>
        <w:ind w:firstLine="709"/>
        <w:jc w:val="both"/>
        <w:rPr>
          <w:color w:val="000000"/>
        </w:rPr>
      </w:pPr>
      <w:r w:rsidRPr="00124549">
        <w:rPr>
          <w:color w:val="000000"/>
        </w:rPr>
        <w:t>Основным принципом сохранения здоровья в трудовом процессе является чередов</w:t>
      </w:r>
      <w:r w:rsidRPr="00124549">
        <w:rPr>
          <w:color w:val="000000"/>
        </w:rPr>
        <w:t>а</w:t>
      </w:r>
      <w:r w:rsidRPr="00124549">
        <w:rPr>
          <w:color w:val="000000"/>
        </w:rPr>
        <w:t>ние работы и отдыха. Отдых после работы не означает состояния полного покоя. Лишь при очень большом переутомлении может идти речь о пассивном отдыхе. Желательно, чтобы вид отдыха был противоположен характеру работы ("контрастный" принцип). Людям ф</w:t>
      </w:r>
      <w:r w:rsidRPr="00124549">
        <w:rPr>
          <w:color w:val="000000"/>
        </w:rPr>
        <w:t>и</w:t>
      </w:r>
      <w:r w:rsidRPr="00124549">
        <w:rPr>
          <w:color w:val="000000"/>
        </w:rPr>
        <w:t xml:space="preserve">зического труда необходима деятельность, не связанная с дополнительными нагрузками </w:t>
      </w:r>
      <w:r w:rsidRPr="00124549">
        <w:rPr>
          <w:color w:val="000000"/>
        </w:rPr>
        <w:lastRenderedPageBreak/>
        <w:t>мышечной системы, а работникам умственного процесса, наоборот, в часы досуга нужно выбирать активность. Такое чередование физических и умственных нагрузок полезно для здоровья. Человек, работающий в помещении, должен хотя бы часть времени отдыха пр</w:t>
      </w:r>
      <w:r w:rsidRPr="00124549">
        <w:rPr>
          <w:color w:val="000000"/>
        </w:rPr>
        <w:t>о</w:t>
      </w:r>
      <w:r w:rsidRPr="00124549">
        <w:rPr>
          <w:color w:val="000000"/>
        </w:rPr>
        <w:t>водить на свежем воздухе. Городским жителям желательно отдыхать на прогулках в па</w:t>
      </w:r>
      <w:r w:rsidRPr="00124549">
        <w:rPr>
          <w:color w:val="000000"/>
        </w:rPr>
        <w:t>р</w:t>
      </w:r>
      <w:r w:rsidRPr="00124549">
        <w:rPr>
          <w:color w:val="000000"/>
        </w:rPr>
        <w:t>ках, на стадионах, за городом, экскурсиях, работой на садовых участках и т.п. К важнейш</w:t>
      </w:r>
      <w:r w:rsidRPr="00124549">
        <w:rPr>
          <w:color w:val="000000"/>
        </w:rPr>
        <w:t>е</w:t>
      </w:r>
      <w:r w:rsidRPr="00124549">
        <w:rPr>
          <w:color w:val="000000"/>
        </w:rPr>
        <w:t>му виду ежедневного отдыха относится и полноценный сон. Потребность в нем у разных людей неодинакова и зависит от возраста, образа жизни, типа нервной системы человека. В среднем эта норма составляет около 8 часов.</w:t>
      </w:r>
    </w:p>
    <w:p w:rsidR="00977227" w:rsidRPr="00124549" w:rsidRDefault="00977227" w:rsidP="000B4F9A">
      <w:pPr>
        <w:widowControl w:val="0"/>
        <w:spacing w:line="276" w:lineRule="auto"/>
        <w:ind w:firstLine="709"/>
        <w:jc w:val="both"/>
        <w:rPr>
          <w:color w:val="000000"/>
        </w:rPr>
      </w:pPr>
      <w:r w:rsidRPr="00124549">
        <w:rPr>
          <w:color w:val="000000"/>
        </w:rPr>
        <w:t>К сожалению, некоторые люди рассматривают сон как резерв, из которого можно заимствовать время для выполнения тех или иных дел. Однако сон нельзя заменить или компенсировать. Если человек мало спит, то он встает утром раздраженным, разбитым, а иногда с головной болью. Недосыпание, особенно систематическое приводит к снижению работоспособности, повышенной утомляемости, раздражительности, переутомлению и в конечном итоге истощению нервной системы и развитию заболеваний.</w:t>
      </w:r>
    </w:p>
    <w:p w:rsidR="00977227" w:rsidRPr="00124549" w:rsidRDefault="00977227" w:rsidP="000B4F9A">
      <w:pPr>
        <w:widowControl w:val="0"/>
        <w:spacing w:line="276" w:lineRule="auto"/>
        <w:ind w:firstLine="709"/>
        <w:jc w:val="both"/>
        <w:rPr>
          <w:color w:val="000000"/>
        </w:rPr>
      </w:pPr>
      <w:r w:rsidRPr="00124549">
        <w:rPr>
          <w:color w:val="000000"/>
        </w:rPr>
        <w:t>Для крепкого сна важно выработать привычку ложиться и вставать в одно и то же время. Желательно поужинать не позднее за 2-2,5 часа до сна, прекратить умственную р</w:t>
      </w:r>
      <w:r w:rsidRPr="00124549">
        <w:rPr>
          <w:color w:val="000000"/>
        </w:rPr>
        <w:t>а</w:t>
      </w:r>
      <w:r w:rsidRPr="00124549">
        <w:rPr>
          <w:color w:val="000000"/>
        </w:rPr>
        <w:t>боту и сосредоточиться на отдыхе, не нагружая себя мыслями и переживаниями прошедш</w:t>
      </w:r>
      <w:r w:rsidRPr="00124549">
        <w:rPr>
          <w:color w:val="000000"/>
        </w:rPr>
        <w:t>е</w:t>
      </w:r>
      <w:r w:rsidRPr="00124549">
        <w:rPr>
          <w:color w:val="000000"/>
        </w:rPr>
        <w:t>го дня и будущего. Рекомендуется спать при открытой форточке, а в теплое время года с открытым окном. В помещении нужно выключить свет и установить тишину. Ночное белье должно быть свободным, не затрудняющим кровообращение. Не рекомендуется спать вниз лицом: это препятствует нормальному дыханию. Пренебрежение этими простейшими пр</w:t>
      </w:r>
      <w:r w:rsidRPr="00124549">
        <w:rPr>
          <w:color w:val="000000"/>
        </w:rPr>
        <w:t>а</w:t>
      </w:r>
      <w:r w:rsidRPr="00124549">
        <w:rPr>
          <w:color w:val="000000"/>
        </w:rPr>
        <w:t>вилами гигиены сна приводит к бессоннице.</w:t>
      </w:r>
    </w:p>
    <w:p w:rsidR="00977227" w:rsidRPr="00124549" w:rsidRDefault="00977227" w:rsidP="000B4F9A">
      <w:pPr>
        <w:widowControl w:val="0"/>
        <w:spacing w:line="276" w:lineRule="auto"/>
        <w:ind w:firstLine="709"/>
        <w:jc w:val="both"/>
        <w:rPr>
          <w:color w:val="000000"/>
        </w:rPr>
      </w:pPr>
      <w:r w:rsidRPr="00124549">
        <w:rPr>
          <w:color w:val="000000"/>
        </w:rPr>
        <w:t>Четкий и правильный распорядок рабочего дня значительно облегчает любую де</w:t>
      </w:r>
      <w:r w:rsidRPr="00124549">
        <w:rPr>
          <w:color w:val="000000"/>
        </w:rPr>
        <w:t>я</w:t>
      </w:r>
      <w:r w:rsidRPr="00124549">
        <w:rPr>
          <w:color w:val="000000"/>
        </w:rPr>
        <w:t>тельность, позволяет максимально использовать все возможности организма человека, и</w:t>
      </w:r>
      <w:r w:rsidRPr="00124549">
        <w:rPr>
          <w:color w:val="000000"/>
        </w:rPr>
        <w:t>с</w:t>
      </w:r>
      <w:r w:rsidRPr="00124549">
        <w:rPr>
          <w:color w:val="000000"/>
        </w:rPr>
        <w:t>пытывать меньшую нагрузку. Условия жизни и особенности профессиональной деятельн</w:t>
      </w:r>
      <w:r w:rsidRPr="00124549">
        <w:rPr>
          <w:color w:val="000000"/>
        </w:rPr>
        <w:t>о</w:t>
      </w:r>
      <w:r w:rsidRPr="00124549">
        <w:rPr>
          <w:color w:val="000000"/>
        </w:rPr>
        <w:t>сти у всех различны и каждый может сам составить удобный для себя распорядок. Всякое переутомление – это результат неправильного режима труда и отдыха. Прием пищи, сон, гигиенические процедуры необходимо выполнять в одно и то же время. Благодаря раци</w:t>
      </w:r>
      <w:r w:rsidRPr="00124549">
        <w:rPr>
          <w:color w:val="000000"/>
        </w:rPr>
        <w:t>о</w:t>
      </w:r>
      <w:r w:rsidRPr="00124549">
        <w:rPr>
          <w:color w:val="000000"/>
        </w:rPr>
        <w:t>нальному распределению времени в течение дня организм испытывает нормальную нагру</w:t>
      </w:r>
      <w:r w:rsidRPr="00124549">
        <w:rPr>
          <w:color w:val="000000"/>
        </w:rPr>
        <w:t>з</w:t>
      </w:r>
      <w:r w:rsidRPr="00124549">
        <w:rPr>
          <w:color w:val="000000"/>
        </w:rPr>
        <w:t>ку, затраченные силы быстрее и полнее восстанавливаются, организм меньше изнашивае</w:t>
      </w:r>
      <w:r w:rsidRPr="00124549">
        <w:rPr>
          <w:color w:val="000000"/>
        </w:rPr>
        <w:t>т</w:t>
      </w:r>
      <w:r w:rsidRPr="00124549">
        <w:rPr>
          <w:color w:val="000000"/>
        </w:rPr>
        <w:t>ся.</w:t>
      </w:r>
    </w:p>
    <w:p w:rsidR="00977227" w:rsidRPr="00124549" w:rsidRDefault="00977227" w:rsidP="000B4F9A">
      <w:pPr>
        <w:widowControl w:val="0"/>
        <w:spacing w:line="276" w:lineRule="auto"/>
        <w:ind w:firstLine="709"/>
        <w:jc w:val="both"/>
        <w:rPr>
          <w:color w:val="000000"/>
        </w:rPr>
      </w:pPr>
      <w:r w:rsidRPr="00124549">
        <w:rPr>
          <w:color w:val="000000"/>
        </w:rPr>
        <w:t>Говоря, о режиме труда и отдыха не имеются в виду строгие поминутные графики. Однако сам распорядок является своеобразным стержнем, на котором должно базироваться проведение как будничных, так и выходных дней.</w:t>
      </w:r>
    </w:p>
    <w:p w:rsidR="00977227" w:rsidRPr="00124549" w:rsidRDefault="00977227" w:rsidP="000B4F9A">
      <w:pPr>
        <w:widowControl w:val="0"/>
        <w:spacing w:line="276" w:lineRule="auto"/>
        <w:ind w:firstLine="709"/>
        <w:jc w:val="both"/>
        <w:rPr>
          <w:color w:val="000000"/>
        </w:rPr>
      </w:pPr>
      <w:r w:rsidRPr="00124549">
        <w:rPr>
          <w:color w:val="000000"/>
        </w:rPr>
        <w:t>В переводе с французского слово режим означает «управление» своим временем, но в конечном итоге – и своим здоровьем, и своей жизнью.</w:t>
      </w:r>
    </w:p>
    <w:p w:rsidR="00331701" w:rsidRPr="00124549" w:rsidRDefault="00331701" w:rsidP="000B4F9A">
      <w:pPr>
        <w:widowControl w:val="0"/>
        <w:spacing w:line="276" w:lineRule="auto"/>
        <w:ind w:firstLine="709"/>
        <w:jc w:val="both"/>
        <w:rPr>
          <w:color w:val="000000"/>
        </w:rPr>
      </w:pPr>
      <w:r w:rsidRPr="00124549">
        <w:rPr>
          <w:color w:val="000000"/>
        </w:rPr>
        <w:t>Правила личной гигиены и здоровья.</w:t>
      </w:r>
      <w:r w:rsidR="00BB38EC" w:rsidRPr="00124549">
        <w:rPr>
          <w:color w:val="000000"/>
        </w:rPr>
        <w:t xml:space="preserve"> </w:t>
      </w:r>
      <w:r w:rsidRPr="00124549">
        <w:rPr>
          <w:bCs/>
          <w:color w:val="000000"/>
        </w:rPr>
        <w:t>Личная гигиена и ее значение.</w:t>
      </w:r>
    </w:p>
    <w:p w:rsidR="00331701" w:rsidRPr="00124549" w:rsidRDefault="00331701" w:rsidP="000B4F9A">
      <w:pPr>
        <w:widowControl w:val="0"/>
        <w:spacing w:line="276" w:lineRule="auto"/>
        <w:ind w:firstLine="709"/>
        <w:jc w:val="both"/>
        <w:rPr>
          <w:color w:val="000000"/>
        </w:rPr>
      </w:pPr>
      <w:r w:rsidRPr="00124549">
        <w:rPr>
          <w:color w:val="000000"/>
        </w:rPr>
        <w:t xml:space="preserve"> Дать четкое и однозначное определение такому понятию, как гигиена, довольно т</w:t>
      </w:r>
      <w:r w:rsidRPr="00124549">
        <w:rPr>
          <w:color w:val="000000"/>
        </w:rPr>
        <w:t>а</w:t>
      </w:r>
      <w:r w:rsidRPr="00124549">
        <w:rPr>
          <w:color w:val="000000"/>
        </w:rPr>
        <w:t>ки сложно, так как оно имеет очень широкое значение и охватывает практически все стор</w:t>
      </w:r>
      <w:r w:rsidRPr="00124549">
        <w:rPr>
          <w:color w:val="000000"/>
        </w:rPr>
        <w:t>о</w:t>
      </w:r>
      <w:r w:rsidRPr="00124549">
        <w:rPr>
          <w:color w:val="000000"/>
        </w:rPr>
        <w:t xml:space="preserve">ны жизни человека. Но, с уверенностью можно сказать, что такая наука, как гигиена, направлена на улучшение, профилактику и сохранение здоровья человека. </w:t>
      </w:r>
    </w:p>
    <w:p w:rsidR="00331701" w:rsidRPr="00124549" w:rsidRDefault="00331701" w:rsidP="000B4F9A">
      <w:pPr>
        <w:widowControl w:val="0"/>
        <w:spacing w:line="276" w:lineRule="auto"/>
        <w:ind w:firstLine="709"/>
        <w:jc w:val="both"/>
        <w:rPr>
          <w:color w:val="000000"/>
        </w:rPr>
      </w:pPr>
      <w:r w:rsidRPr="00124549">
        <w:rPr>
          <w:color w:val="000000"/>
        </w:rPr>
        <w:t xml:space="preserve">В переводе с греческого языка слово гигиена обозначает то, что приносит здоровье.  Эта интересная и необходимая наука состоит из множества разделов, которые затрагивают вопросы, связанные с гигиеной питания, личной и спортивной гигиеной, гигиеной детей и подростков, гигиеной окружающей среды и т.п. </w:t>
      </w:r>
    </w:p>
    <w:p w:rsidR="00331701" w:rsidRPr="00124549" w:rsidRDefault="00331701" w:rsidP="000B4F9A">
      <w:pPr>
        <w:widowControl w:val="0"/>
        <w:spacing w:line="276" w:lineRule="auto"/>
        <w:ind w:firstLine="709"/>
        <w:jc w:val="both"/>
        <w:rPr>
          <w:color w:val="000000"/>
        </w:rPr>
      </w:pPr>
      <w:r w:rsidRPr="00124549">
        <w:rPr>
          <w:color w:val="000000"/>
        </w:rPr>
        <w:t xml:space="preserve"> Личная гигиена состоит из общепринятых правил, благодаря которым человек см</w:t>
      </w:r>
      <w:r w:rsidRPr="00124549">
        <w:rPr>
          <w:color w:val="000000"/>
        </w:rPr>
        <w:t>о</w:t>
      </w:r>
      <w:r w:rsidRPr="00124549">
        <w:rPr>
          <w:color w:val="000000"/>
        </w:rPr>
        <w:lastRenderedPageBreak/>
        <w:t xml:space="preserve">жет поддерживать свое здоровье, продлить свою жизнь, избежать различных заболеваний, и других неприятностей. </w:t>
      </w:r>
    </w:p>
    <w:p w:rsidR="00977227" w:rsidRPr="00124549" w:rsidRDefault="00966248" w:rsidP="000B4F9A">
      <w:pPr>
        <w:pStyle w:val="af1"/>
        <w:widowControl w:val="0"/>
        <w:shd w:val="clear" w:color="auto" w:fill="FFFFFF"/>
        <w:spacing w:before="0" w:beforeAutospacing="0" w:after="0" w:afterAutospacing="0" w:line="276" w:lineRule="auto"/>
        <w:ind w:firstLine="709"/>
        <w:jc w:val="both"/>
        <w:rPr>
          <w:noProof/>
          <w:color w:val="000000"/>
        </w:rPr>
      </w:pPr>
      <w:r w:rsidRPr="00124549">
        <w:rPr>
          <w:noProof/>
          <w:color w:val="000000"/>
        </w:rPr>
        <w:drawing>
          <wp:inline distT="0" distB="0" distL="0" distR="0" wp14:anchorId="3878452F" wp14:editId="7902E9D9">
            <wp:extent cx="5669280" cy="2305685"/>
            <wp:effectExtent l="19050" t="0" r="7620" b="0"/>
            <wp:docPr id="1" name="Рисунок 1" descr="&amp;Fcy;&amp;acy;&amp;jcy;&amp;lcy;:11kl Gigie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Fcy;&amp;acy;&amp;jcy;&amp;lcy;:11kl Gigiena01.jpg"/>
                    <pic:cNvPicPr>
                      <a:picLocks noChangeAspect="1" noChangeArrowheads="1"/>
                    </pic:cNvPicPr>
                  </pic:nvPicPr>
                  <pic:blipFill>
                    <a:blip r:embed="rId9" cstate="print"/>
                    <a:srcRect/>
                    <a:stretch>
                      <a:fillRect/>
                    </a:stretch>
                  </pic:blipFill>
                  <pic:spPr bwMode="auto">
                    <a:xfrm>
                      <a:off x="0" y="0"/>
                      <a:ext cx="5669280" cy="2305685"/>
                    </a:xfrm>
                    <a:prstGeom prst="rect">
                      <a:avLst/>
                    </a:prstGeom>
                    <a:noFill/>
                    <a:ln w="9525">
                      <a:noFill/>
                      <a:miter lim="800000"/>
                      <a:headEnd/>
                      <a:tailEnd/>
                    </a:ln>
                  </pic:spPr>
                </pic:pic>
              </a:graphicData>
            </a:graphic>
          </wp:inline>
        </w:drawing>
      </w:r>
    </w:p>
    <w:p w:rsidR="003E2225" w:rsidRPr="00124549" w:rsidRDefault="003E2225" w:rsidP="000B4F9A">
      <w:pPr>
        <w:pStyle w:val="af1"/>
        <w:widowControl w:val="0"/>
        <w:spacing w:before="0" w:beforeAutospacing="0" w:after="0" w:afterAutospacing="0" w:line="276" w:lineRule="auto"/>
        <w:ind w:firstLine="709"/>
        <w:jc w:val="both"/>
        <w:rPr>
          <w:color w:val="000000"/>
        </w:rPr>
      </w:pPr>
      <w:r w:rsidRPr="00124549">
        <w:rPr>
          <w:color w:val="000000"/>
        </w:rPr>
        <w:t>Такой раздел науки, как личная гигиена, дает нам информацию о том, как ухаживать за своим телом, зубами, кожей, волосами, ногтями, а также за теми предметами, с которыми мы соприкасаемся в быту. Помимо этого, из раздела о личной гигиене, вы узнаете много нужной и полезной информации о правильном питании, психическом состоянии человека и правильном распорядке его дня. Ведь человек, который употребляет здоровую пищу, зан</w:t>
      </w:r>
      <w:r w:rsidRPr="00124549">
        <w:rPr>
          <w:color w:val="000000"/>
        </w:rPr>
        <w:t>и</w:t>
      </w:r>
      <w:r w:rsidRPr="00124549">
        <w:rPr>
          <w:color w:val="000000"/>
        </w:rPr>
        <w:t xml:space="preserve">мается спортом и следит за своим здоровьем, тем самым способствует укреплению своего организма, повышению иммунитета и благодаря этому продлевает свою жизнь. </w:t>
      </w:r>
    </w:p>
    <w:p w:rsidR="008621D7" w:rsidRPr="000B4F9A" w:rsidRDefault="008621D7" w:rsidP="000B4F9A">
      <w:pPr>
        <w:pStyle w:val="af1"/>
        <w:widowControl w:val="0"/>
        <w:shd w:val="clear" w:color="auto" w:fill="FFFFFF"/>
        <w:spacing w:before="0" w:beforeAutospacing="0" w:after="0" w:afterAutospacing="0" w:line="276" w:lineRule="auto"/>
        <w:ind w:firstLine="709"/>
        <w:jc w:val="both"/>
        <w:rPr>
          <w:b/>
          <w:color w:val="000000"/>
        </w:rPr>
      </w:pPr>
      <w:r w:rsidRPr="000B4F9A">
        <w:rPr>
          <w:b/>
          <w:i/>
          <w:color w:val="000000"/>
        </w:rPr>
        <w:t>Вопросы к практическому занятию</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Чем обусловлена биологическая необходимость двигательной активности ч</w:t>
      </w:r>
      <w:r w:rsidRPr="00124549">
        <w:rPr>
          <w:iCs/>
          <w:color w:val="000000"/>
        </w:rPr>
        <w:t>е</w:t>
      </w:r>
      <w:r w:rsidRPr="00124549">
        <w:rPr>
          <w:iCs/>
          <w:color w:val="000000"/>
        </w:rPr>
        <w:t>ловека в процессе его жизнедеятельности? Обоснуйте свой ответ.</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Какое значение имеют занятия физической культурой для укрепления и с</w:t>
      </w:r>
      <w:r w:rsidRPr="00124549">
        <w:rPr>
          <w:iCs/>
          <w:color w:val="000000"/>
        </w:rPr>
        <w:t>о</w:t>
      </w:r>
      <w:r w:rsidRPr="00124549">
        <w:rPr>
          <w:iCs/>
          <w:color w:val="000000"/>
        </w:rPr>
        <w:t>хранения здоровья?</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Какова роль гармоничного распределения умственной нагрузки и двигател</w:t>
      </w:r>
      <w:r w:rsidRPr="00124549">
        <w:rPr>
          <w:iCs/>
          <w:color w:val="000000"/>
        </w:rPr>
        <w:t>ь</w:t>
      </w:r>
      <w:r w:rsidRPr="00124549">
        <w:rPr>
          <w:iCs/>
          <w:color w:val="000000"/>
        </w:rPr>
        <w:t>ной активности человека для сохранения его здоровья?</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 наиболее рационально можно распределить занятия физической культ</w:t>
      </w:r>
      <w:r w:rsidRPr="00124549">
        <w:rPr>
          <w:iCs/>
          <w:color w:val="000000"/>
        </w:rPr>
        <w:t>у</w:t>
      </w:r>
      <w:r w:rsidRPr="00124549">
        <w:rPr>
          <w:iCs/>
          <w:color w:val="000000"/>
        </w:rPr>
        <w:t>рой и спортом в течение учебн</w:t>
      </w:r>
      <w:r w:rsidR="003E2225" w:rsidRPr="00124549">
        <w:rPr>
          <w:iCs/>
          <w:color w:val="000000"/>
        </w:rPr>
        <w:t>ой недели? Обоснуйте свой ответ.</w:t>
      </w:r>
    </w:p>
    <w:p w:rsidR="00124549" w:rsidRPr="00124549" w:rsidRDefault="00124549" w:rsidP="00124549">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bCs/>
          <w:color w:val="000000"/>
          <w:kern w:val="36"/>
        </w:rPr>
        <w:t>Какое значение имеют режим труда и отдыха для укрепления и сохранения здоровья?</w:t>
      </w:r>
    </w:p>
    <w:p w:rsidR="00124549" w:rsidRPr="00124549" w:rsidRDefault="00124549" w:rsidP="00124549">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bCs/>
          <w:color w:val="000000"/>
          <w:kern w:val="36"/>
        </w:rPr>
        <w:t>Какое значение имеют правила личной гигиены и здоровья для укрепления и сохранения здоровья?</w:t>
      </w:r>
    </w:p>
    <w:p w:rsidR="003C741A" w:rsidRPr="000B4F9A" w:rsidRDefault="003C741A"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3C741A"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Составьте индивидуальный план занятий физической культурой и спортом на неделю и месяц с учётом учебной нагрузки, домашних дел и др.</w:t>
      </w:r>
    </w:p>
    <w:p w:rsidR="003C741A"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Подготовьте сообщение на тему «Значение физической культуры для укре</w:t>
      </w:r>
      <w:r w:rsidRPr="00124549">
        <w:rPr>
          <w:color w:val="000000"/>
        </w:rPr>
        <w:t>п</w:t>
      </w:r>
      <w:r w:rsidRPr="00124549">
        <w:rPr>
          <w:color w:val="000000"/>
        </w:rPr>
        <w:t>ления организма и закаливания воли».</w:t>
      </w:r>
    </w:p>
    <w:p w:rsidR="003E2225"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Подготовьте сообщение на тему «Укрепление физического и духовного зд</w:t>
      </w:r>
      <w:r w:rsidRPr="00124549">
        <w:rPr>
          <w:color w:val="000000"/>
        </w:rPr>
        <w:t>о</w:t>
      </w:r>
      <w:r w:rsidRPr="00124549">
        <w:rPr>
          <w:color w:val="000000"/>
        </w:rPr>
        <w:t>ровья – задача каждого человека».</w:t>
      </w:r>
    </w:p>
    <w:p w:rsidR="000B4F9A" w:rsidRDefault="000B4F9A" w:rsidP="000B4F9A">
      <w:pPr>
        <w:widowControl w:val="0"/>
        <w:spacing w:line="276" w:lineRule="auto"/>
        <w:ind w:firstLine="709"/>
        <w:jc w:val="both"/>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bookmarkStart w:id="4" w:name="_Toc527054392"/>
    </w:p>
    <w:p w:rsidR="008E5C65" w:rsidRDefault="008E5C65" w:rsidP="00BB38EC">
      <w:pPr>
        <w:widowControl w:val="0"/>
        <w:spacing w:line="276" w:lineRule="auto"/>
        <w:ind w:firstLine="709"/>
        <w:jc w:val="center"/>
        <w:outlineLvl w:val="0"/>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p>
    <w:p w:rsidR="00124549" w:rsidRDefault="006D0BEE" w:rsidP="00BB38EC">
      <w:pPr>
        <w:widowControl w:val="0"/>
        <w:spacing w:line="276" w:lineRule="auto"/>
        <w:ind w:firstLine="709"/>
        <w:jc w:val="center"/>
        <w:outlineLvl w:val="0"/>
        <w:rPr>
          <w:b/>
          <w:bCs/>
          <w:i/>
          <w:color w:val="000000"/>
          <w:kern w:val="32"/>
        </w:rPr>
      </w:pPr>
      <w:r w:rsidRPr="000B4F9A">
        <w:rPr>
          <w:b/>
          <w:bCs/>
          <w:i/>
          <w:color w:val="000000"/>
          <w:kern w:val="32"/>
        </w:rPr>
        <w:lastRenderedPageBreak/>
        <w:t xml:space="preserve">Практическое занятие </w:t>
      </w:r>
      <w:r w:rsidR="00CC554E" w:rsidRPr="000B4F9A">
        <w:rPr>
          <w:b/>
          <w:bCs/>
          <w:i/>
          <w:color w:val="000000"/>
          <w:kern w:val="32"/>
        </w:rPr>
        <w:t xml:space="preserve">№ </w:t>
      </w:r>
      <w:r w:rsidR="00E40C64" w:rsidRPr="000B4F9A">
        <w:rPr>
          <w:b/>
          <w:bCs/>
          <w:i/>
          <w:color w:val="000000"/>
          <w:kern w:val="32"/>
        </w:rPr>
        <w:t>2.</w:t>
      </w:r>
      <w:r w:rsidR="00816547" w:rsidRPr="000B4F9A">
        <w:rPr>
          <w:b/>
          <w:bCs/>
          <w:i/>
          <w:color w:val="000000"/>
          <w:kern w:val="32"/>
        </w:rPr>
        <w:t xml:space="preserve">Рациональное питание и его значение для здоровья человека. Закаливание и его влияние на здоровье. </w:t>
      </w:r>
    </w:p>
    <w:p w:rsidR="00331701" w:rsidRPr="00BB38EC" w:rsidRDefault="00816547" w:rsidP="00BB38EC">
      <w:pPr>
        <w:widowControl w:val="0"/>
        <w:spacing w:line="276" w:lineRule="auto"/>
        <w:ind w:firstLine="709"/>
        <w:jc w:val="center"/>
        <w:outlineLvl w:val="0"/>
        <w:rPr>
          <w:b/>
          <w:bCs/>
          <w:i/>
          <w:color w:val="000000"/>
          <w:kern w:val="32"/>
        </w:rPr>
      </w:pPr>
      <w:r w:rsidRPr="000B4F9A">
        <w:rPr>
          <w:b/>
          <w:bCs/>
          <w:i/>
          <w:color w:val="000000"/>
          <w:kern w:val="32"/>
        </w:rPr>
        <w:t>Здоровый сон и его значение для здоровья.</w:t>
      </w:r>
      <w:bookmarkEnd w:id="4"/>
    </w:p>
    <w:p w:rsidR="004A74D6" w:rsidRPr="000B4F9A" w:rsidRDefault="003C2CA6" w:rsidP="001A1239">
      <w:pPr>
        <w:widowControl w:val="0"/>
        <w:spacing w:line="276" w:lineRule="auto"/>
        <w:ind w:firstLine="709"/>
        <w:jc w:val="center"/>
        <w:rPr>
          <w:b/>
          <w:i/>
          <w:color w:val="000000"/>
        </w:rPr>
      </w:pPr>
      <w:r w:rsidRPr="000B4F9A">
        <w:rPr>
          <w:b/>
          <w:i/>
          <w:color w:val="000000"/>
        </w:rPr>
        <w:t>Теоретическая часть</w:t>
      </w:r>
    </w:p>
    <w:p w:rsidR="00C644B8" w:rsidRPr="00124549" w:rsidRDefault="00B2212A" w:rsidP="000B4F9A">
      <w:pPr>
        <w:pStyle w:val="af1"/>
        <w:widowControl w:val="0"/>
        <w:spacing w:before="0" w:beforeAutospacing="0" w:after="0" w:afterAutospacing="0" w:line="276" w:lineRule="auto"/>
        <w:ind w:firstLine="709"/>
        <w:jc w:val="both"/>
        <w:rPr>
          <w:color w:val="000000"/>
        </w:rPr>
      </w:pPr>
      <w:r w:rsidRPr="00124549">
        <w:rPr>
          <w:color w:val="000000"/>
        </w:rPr>
        <w:t>К основным требованиям, предъявляемым к рациональному питанию, относятся:</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достаточная энергетическая ценность пищи;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оптимальный качественный и в меньшей степени количественный состав пищи;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достаточный объем пищи и жидкости;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деление суточного рациона на части;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прием совместимых пищевых продуктов;</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употребление свежих продуктов, не подвергнутых различным обработкам;</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максимальное исключение из употребления соли, сахара, алкоголя, кофе, какао, чая, ш</w:t>
      </w:r>
      <w:r w:rsidR="00B2212A" w:rsidRPr="00124549">
        <w:rPr>
          <w:color w:val="000000"/>
        </w:rPr>
        <w:t>о</w:t>
      </w:r>
      <w:r w:rsidR="00B2212A" w:rsidRPr="00124549">
        <w:rPr>
          <w:color w:val="000000"/>
        </w:rPr>
        <w:t>колада;</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 xml:space="preserve">систематическое очищение организма от шлаков. </w:t>
      </w:r>
    </w:p>
    <w:p w:rsidR="00B2212A" w:rsidRPr="00124549" w:rsidRDefault="00B2212A" w:rsidP="000B4F9A">
      <w:pPr>
        <w:pStyle w:val="af1"/>
        <w:widowControl w:val="0"/>
        <w:spacing w:before="0" w:beforeAutospacing="0" w:after="0" w:afterAutospacing="0" w:line="276" w:lineRule="auto"/>
        <w:ind w:firstLine="709"/>
        <w:jc w:val="both"/>
        <w:rPr>
          <w:color w:val="000000"/>
        </w:rPr>
      </w:pPr>
      <w:r w:rsidRPr="00124549">
        <w:rPr>
          <w:color w:val="000000"/>
        </w:rPr>
        <w:t>Основой жизнедеятельности человеческого организма является постоянный обмен веществами с окружающей средой. Из нее человек получает кислород, воду и пищу. Если пищевые продукты наилучшим образом обеспечивают все физиологические потребности организма, значит характер питания, сбалансирован с состоянием организма и внешними условиями. К пищевым веществам, необходимым для обеспечения жизненных процессов, относятся, прежде всего, белки, жиры, углеводы, минеральные вещества и витамины.</w:t>
      </w:r>
    </w:p>
    <w:p w:rsidR="00D60BEC" w:rsidRPr="00124549" w:rsidRDefault="00D60BE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5" w:name="_Toc527054393"/>
      <w:r w:rsidRPr="00124549">
        <w:rPr>
          <w:rFonts w:ascii="Times New Roman" w:hAnsi="Times New Roman"/>
          <w:b w:val="0"/>
          <w:color w:val="000000"/>
          <w:sz w:val="24"/>
          <w:szCs w:val="24"/>
        </w:rPr>
        <w:t>Биологические основы питания человека (основные законы питания)</w:t>
      </w:r>
      <w:r w:rsidR="00B2212A" w:rsidRPr="00124549">
        <w:rPr>
          <w:rFonts w:ascii="Times New Roman" w:hAnsi="Times New Roman"/>
          <w:b w:val="0"/>
          <w:color w:val="000000"/>
          <w:sz w:val="24"/>
          <w:szCs w:val="24"/>
        </w:rPr>
        <w:t>.</w:t>
      </w:r>
      <w:bookmarkEnd w:id="5"/>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1. Потребности человека в энергии и пищевых веществах зависят от возраста, пола и характера выполняемой работы.</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2. Расход организмом энергии пищевых веществ должен уравновешиваться посту</w:t>
      </w:r>
      <w:r w:rsidRPr="00124549">
        <w:rPr>
          <w:color w:val="000000"/>
        </w:rPr>
        <w:t>п</w:t>
      </w:r>
      <w:r w:rsidRPr="00124549">
        <w:rPr>
          <w:color w:val="000000"/>
        </w:rPr>
        <w:t>лением их с пищей.</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3. Органические и минеральные вещества пищи должны быть сбалансированы ме</w:t>
      </w:r>
      <w:r w:rsidRPr="00124549">
        <w:rPr>
          <w:color w:val="000000"/>
        </w:rPr>
        <w:t>ж</w:t>
      </w:r>
      <w:r w:rsidRPr="00124549">
        <w:rPr>
          <w:color w:val="000000"/>
        </w:rPr>
        <w:t>ду собой применительно к потребностям организма, то есть представлены в определенных соотношениях.</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4. Организм человека нуждается в поступлении ряда органических веществ в гот</w:t>
      </w:r>
      <w:r w:rsidRPr="00124549">
        <w:rPr>
          <w:color w:val="000000"/>
        </w:rPr>
        <w:t>о</w:t>
      </w:r>
      <w:r w:rsidRPr="00124549">
        <w:rPr>
          <w:color w:val="000000"/>
        </w:rPr>
        <w:t>вом виде (витамины, ряд аминокислот и полиненасыщенных жирных кислот), не имея во</w:t>
      </w:r>
      <w:r w:rsidRPr="00124549">
        <w:rPr>
          <w:color w:val="000000"/>
        </w:rPr>
        <w:t>з</w:t>
      </w:r>
      <w:r w:rsidRPr="00124549">
        <w:rPr>
          <w:color w:val="000000"/>
        </w:rPr>
        <w:t>можности синтезировать их из других веществ пищи.</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5. Сбалансированность пищи достигается за счет ее разнообразия, включения в р</w:t>
      </w:r>
      <w:r w:rsidRPr="00124549">
        <w:rPr>
          <w:color w:val="000000"/>
        </w:rPr>
        <w:t>а</w:t>
      </w:r>
      <w:r w:rsidRPr="00124549">
        <w:rPr>
          <w:color w:val="000000"/>
        </w:rPr>
        <w:t>цион пищевых продуктов разных групп.</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6. Состав пищи и, соответственно, набор пищевых продуктов должны отвечать и</w:t>
      </w:r>
      <w:r w:rsidRPr="00124549">
        <w:rPr>
          <w:color w:val="000000"/>
        </w:rPr>
        <w:t>н</w:t>
      </w:r>
      <w:r w:rsidRPr="00124549">
        <w:rPr>
          <w:color w:val="000000"/>
        </w:rPr>
        <w:t>дивидуальным особенностям организма.</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7. Воздействие пищи может усилить или ослабить работу систем организма. Усил</w:t>
      </w:r>
      <w:r w:rsidRPr="00124549">
        <w:rPr>
          <w:color w:val="000000"/>
        </w:rPr>
        <w:t>е</w:t>
      </w:r>
      <w:r w:rsidRPr="00124549">
        <w:rPr>
          <w:color w:val="000000"/>
        </w:rPr>
        <w:t>ние под действием пищи одних функций может сопровождаться ослаблением других. Ч</w:t>
      </w:r>
      <w:r w:rsidRPr="00124549">
        <w:rPr>
          <w:color w:val="000000"/>
        </w:rPr>
        <w:t>е</w:t>
      </w:r>
      <w:r w:rsidRPr="00124549">
        <w:rPr>
          <w:color w:val="000000"/>
        </w:rPr>
        <w:t>ловек поставлен природой перед выбором целей питания: ему приходится решать, какую из функций он желает усилить, а чем можно поступиться.</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8. Пища должна быть безопасной для человека, а применяемые кулинарные приемы ее обработки не должны ему вредить.</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9. Работа организма подчинена биоритмам. Следуя им, человек должен соблюдать режим питания.</w:t>
      </w:r>
    </w:p>
    <w:p w:rsidR="00CC554E" w:rsidRPr="00124549" w:rsidRDefault="00CC554E" w:rsidP="000B4F9A">
      <w:pPr>
        <w:widowControl w:val="0"/>
        <w:spacing w:line="276" w:lineRule="auto"/>
        <w:ind w:firstLine="709"/>
        <w:jc w:val="both"/>
        <w:rPr>
          <w:color w:val="000000"/>
        </w:rPr>
      </w:pPr>
      <w:r w:rsidRPr="00124549">
        <w:rPr>
          <w:color w:val="000000"/>
        </w:rPr>
        <w:t xml:space="preserve"> Под режимом питания понимается кратность приемов пищи в течение суток, с</w:t>
      </w:r>
      <w:r w:rsidRPr="00124549">
        <w:rPr>
          <w:color w:val="000000"/>
        </w:rPr>
        <w:t>о</w:t>
      </w:r>
      <w:r w:rsidRPr="00124549">
        <w:rPr>
          <w:color w:val="000000"/>
        </w:rPr>
        <w:t>блюдение определенных интервалов между отдельными ее приемами и распределение с</w:t>
      </w:r>
      <w:r w:rsidRPr="00124549">
        <w:rPr>
          <w:color w:val="000000"/>
        </w:rPr>
        <w:t>у</w:t>
      </w:r>
      <w:r w:rsidRPr="00124549">
        <w:rPr>
          <w:color w:val="000000"/>
        </w:rPr>
        <w:t xml:space="preserve">точного рациона по отдельным приемам. Прием пищи в строго определенное время имеет </w:t>
      </w:r>
      <w:r w:rsidRPr="00124549">
        <w:rPr>
          <w:color w:val="000000"/>
        </w:rPr>
        <w:lastRenderedPageBreak/>
        <w:t>значение потому, что вырабатывается условный рефлекс в деятельности пищеварительных желез желудка.</w:t>
      </w:r>
    </w:p>
    <w:p w:rsidR="00B15E9E" w:rsidRPr="00124549" w:rsidRDefault="00B15E9E" w:rsidP="000B4F9A">
      <w:pPr>
        <w:widowControl w:val="0"/>
        <w:spacing w:line="276" w:lineRule="auto"/>
        <w:ind w:firstLine="709"/>
        <w:jc w:val="both"/>
        <w:rPr>
          <w:color w:val="000000"/>
        </w:rPr>
      </w:pPr>
      <w:r w:rsidRPr="00124549">
        <w:rPr>
          <w:color w:val="000000"/>
        </w:rPr>
        <w:t xml:space="preserve">  Если же человек не ест вовремя, то выделившийся желудочный сок, находясь в п</w:t>
      </w:r>
      <w:r w:rsidRPr="00124549">
        <w:rPr>
          <w:color w:val="000000"/>
        </w:rPr>
        <w:t>у</w:t>
      </w:r>
      <w:r w:rsidRPr="00124549">
        <w:rPr>
          <w:color w:val="000000"/>
        </w:rPr>
        <w:t>стом желудке, неблагоприятно влияет на его слизистую оболочку. Нарушение режима п</w:t>
      </w:r>
      <w:r w:rsidRPr="00124549">
        <w:rPr>
          <w:color w:val="000000"/>
        </w:rPr>
        <w:t>и</w:t>
      </w:r>
      <w:r w:rsidRPr="00124549">
        <w:rPr>
          <w:color w:val="000000"/>
        </w:rPr>
        <w:t>тания приводит к нарушению нервной и гормональной регуляции сложных биохимических и физиологических процессов, лежащих в основе пищеварения. А как небрежно мы порой относимся к питанию, принимая пищу поспешно, не прожевывая как следует, не распред</w:t>
      </w:r>
      <w:r w:rsidRPr="00124549">
        <w:rPr>
          <w:color w:val="000000"/>
        </w:rPr>
        <w:t>е</w:t>
      </w:r>
      <w:r w:rsidRPr="00124549">
        <w:rPr>
          <w:color w:val="000000"/>
        </w:rPr>
        <w:t>лив рацион на соответствующие части в течение дня, не обращая внимания на физиолог</w:t>
      </w:r>
      <w:r w:rsidRPr="00124549">
        <w:rPr>
          <w:color w:val="000000"/>
        </w:rPr>
        <w:t>и</w:t>
      </w:r>
      <w:r w:rsidRPr="00124549">
        <w:rPr>
          <w:color w:val="000000"/>
        </w:rPr>
        <w:t>ческую ценность еды.</w:t>
      </w:r>
    </w:p>
    <w:p w:rsidR="00B15E9E" w:rsidRPr="00124549" w:rsidRDefault="00B15E9E" w:rsidP="000B4F9A">
      <w:pPr>
        <w:widowControl w:val="0"/>
        <w:spacing w:line="276" w:lineRule="auto"/>
        <w:ind w:firstLine="709"/>
        <w:jc w:val="both"/>
        <w:rPr>
          <w:color w:val="000000"/>
        </w:rPr>
      </w:pPr>
      <w:r w:rsidRPr="00124549">
        <w:rPr>
          <w:color w:val="000000"/>
        </w:rPr>
        <w:t xml:space="preserve"> Последствия же этого непременно сказываются, пусть иногда и не сразу, а спустя какое-то время. В развитии многих заболеваний, в том числе и желудочно-кишечных, не последняя роль отводится именно нарушениям режима питания. Особенно вредно много есть на ночь. Переполненный желудок давит на диафрагму, затрудняет нормальную работу сердца. На основании экспериментальных исследований и многолетних наблюдений врачей рекомендуется трех- или четырехкратный прием пищи в течение суток. Распределение к</w:t>
      </w:r>
      <w:r w:rsidRPr="00124549">
        <w:rPr>
          <w:color w:val="000000"/>
        </w:rPr>
        <w:t>о</w:t>
      </w:r>
      <w:r w:rsidRPr="00124549">
        <w:rPr>
          <w:color w:val="000000"/>
        </w:rPr>
        <w:t>личества пищи и набор блюд по отдельным приемам зависят от возраста, характера труд</w:t>
      </w:r>
      <w:r w:rsidRPr="00124549">
        <w:rPr>
          <w:color w:val="000000"/>
        </w:rPr>
        <w:t>о</w:t>
      </w:r>
      <w:r w:rsidRPr="00124549">
        <w:rPr>
          <w:color w:val="000000"/>
        </w:rPr>
        <w:t>вой деятельности, а также от того, в какое время суток человек работает.</w:t>
      </w:r>
    </w:p>
    <w:p w:rsidR="00B15E9E" w:rsidRPr="00124549" w:rsidRDefault="00B15E9E" w:rsidP="000B4F9A">
      <w:pPr>
        <w:widowControl w:val="0"/>
        <w:spacing w:line="276" w:lineRule="auto"/>
        <w:ind w:firstLine="709"/>
        <w:jc w:val="both"/>
        <w:rPr>
          <w:color w:val="000000"/>
        </w:rPr>
      </w:pPr>
      <w:r w:rsidRPr="00124549">
        <w:rPr>
          <w:color w:val="000000"/>
        </w:rPr>
        <w:t xml:space="preserve">   Если работа протекает в первую половину дня, то калорийность питания распред</w:t>
      </w:r>
      <w:r w:rsidRPr="00124549">
        <w:rPr>
          <w:color w:val="000000"/>
        </w:rPr>
        <w:t>е</w:t>
      </w:r>
      <w:r w:rsidRPr="00124549">
        <w:rPr>
          <w:color w:val="000000"/>
        </w:rPr>
        <w:t>ляется следующим образом: первый завтрак - 25-30%; второй завтрак - 10-15%; обед - 40-45%; ужин - 25-10%. При работе во вторую половину дня суточный рацион распределяется с учетом введения полдника с горячим напитком (чай, кофе). Для лиц, занятых в ночной смене, предусматривается прием пищи в течение работы, и калорийность его должна с</w:t>
      </w:r>
      <w:r w:rsidRPr="00124549">
        <w:rPr>
          <w:color w:val="000000"/>
        </w:rPr>
        <w:t>о</w:t>
      </w:r>
      <w:r w:rsidRPr="00124549">
        <w:rPr>
          <w:color w:val="000000"/>
        </w:rPr>
        <w:t>ставлять не менее 25% общей калорийности суточного рациона, причем обязательны гор</w:t>
      </w:r>
      <w:r w:rsidRPr="00124549">
        <w:rPr>
          <w:color w:val="000000"/>
        </w:rPr>
        <w:t>я</w:t>
      </w:r>
      <w:r w:rsidRPr="00124549">
        <w:rPr>
          <w:color w:val="000000"/>
        </w:rPr>
        <w:t>чие напитки (кофе или какао, менее желателен чай).</w:t>
      </w:r>
    </w:p>
    <w:p w:rsidR="00B15E9E" w:rsidRPr="00124549" w:rsidRDefault="00B15E9E" w:rsidP="000B4F9A">
      <w:pPr>
        <w:widowControl w:val="0"/>
        <w:spacing w:line="276" w:lineRule="auto"/>
        <w:ind w:firstLine="709"/>
        <w:jc w:val="both"/>
        <w:rPr>
          <w:color w:val="000000"/>
        </w:rPr>
      </w:pPr>
      <w:r w:rsidRPr="00124549">
        <w:rPr>
          <w:color w:val="000000"/>
        </w:rPr>
        <w:t xml:space="preserve"> По разным причинам, но большинство людей все же питается только три раза в день. В любом случае распределять пищу нужно, следуя правилу: сытный завтрак, плотный обед и легкий ужин. Не рекомендуется, есть на ночь острые мясные блюда, пить кофе, к</w:t>
      </w:r>
      <w:r w:rsidRPr="00124549">
        <w:rPr>
          <w:color w:val="000000"/>
        </w:rPr>
        <w:t>а</w:t>
      </w:r>
      <w:r w:rsidRPr="00124549">
        <w:rPr>
          <w:color w:val="000000"/>
        </w:rPr>
        <w:t>као, крепкий чай и т. п. Перед сном полезно выпить стакан кефира. Природа дала человеку способность к естественному самоконтролю в еде. Это выражается чувством насыщения и наполнения желудка.</w:t>
      </w:r>
    </w:p>
    <w:p w:rsidR="00B15E9E" w:rsidRPr="00124549" w:rsidRDefault="00B15E9E" w:rsidP="000B4F9A">
      <w:pPr>
        <w:widowControl w:val="0"/>
        <w:spacing w:line="276" w:lineRule="auto"/>
        <w:ind w:firstLine="709"/>
        <w:jc w:val="both"/>
        <w:rPr>
          <w:color w:val="000000"/>
        </w:rPr>
      </w:pPr>
      <w:r w:rsidRPr="00124549">
        <w:rPr>
          <w:color w:val="000000"/>
        </w:rPr>
        <w:t xml:space="preserve">Но никогда не </w:t>
      </w:r>
      <w:r w:rsidR="00243586" w:rsidRPr="00124549">
        <w:rPr>
          <w:color w:val="000000"/>
        </w:rPr>
        <w:t>следует,</w:t>
      </w:r>
      <w:r w:rsidRPr="00124549">
        <w:rPr>
          <w:color w:val="000000"/>
        </w:rPr>
        <w:t xml:space="preserve"> есть до явного перенасыщения, при котором возникает ощ</w:t>
      </w:r>
      <w:r w:rsidRPr="00124549">
        <w:rPr>
          <w:color w:val="000000"/>
        </w:rPr>
        <w:t>у</w:t>
      </w:r>
      <w:r w:rsidRPr="00124549">
        <w:rPr>
          <w:color w:val="000000"/>
        </w:rPr>
        <w:t>щение тяжести "под ложечкой". Запивать каждый кусок еды водой здоровому человеку н</w:t>
      </w:r>
      <w:r w:rsidRPr="00124549">
        <w:rPr>
          <w:color w:val="000000"/>
        </w:rPr>
        <w:t>е</w:t>
      </w:r>
      <w:r w:rsidRPr="00124549">
        <w:rPr>
          <w:color w:val="000000"/>
        </w:rPr>
        <w:t>зачем. Пить воду можно только перед едой, и то при жажде: в пустом желудке вода не з</w:t>
      </w:r>
      <w:r w:rsidRPr="00124549">
        <w:rPr>
          <w:color w:val="000000"/>
        </w:rPr>
        <w:t>а</w:t>
      </w:r>
      <w:r w:rsidRPr="00124549">
        <w:rPr>
          <w:color w:val="000000"/>
        </w:rPr>
        <w:t>держивается. В заполненном желудке, наоборот, вода задерживается и, разбавляя его с</w:t>
      </w:r>
      <w:r w:rsidRPr="00124549">
        <w:rPr>
          <w:color w:val="000000"/>
        </w:rPr>
        <w:t>о</w:t>
      </w:r>
      <w:r w:rsidRPr="00124549">
        <w:rPr>
          <w:color w:val="000000"/>
        </w:rPr>
        <w:t>держимое, замедляет пищеварение.</w:t>
      </w:r>
    </w:p>
    <w:p w:rsidR="006F71B9" w:rsidRPr="00124549" w:rsidRDefault="006F71B9" w:rsidP="000B4F9A">
      <w:pPr>
        <w:pStyle w:val="af1"/>
        <w:widowControl w:val="0"/>
        <w:spacing w:before="0" w:beforeAutospacing="0" w:after="0" w:afterAutospacing="0" w:line="276" w:lineRule="auto"/>
        <w:ind w:firstLine="709"/>
        <w:jc w:val="both"/>
        <w:rPr>
          <w:color w:val="000000"/>
        </w:rPr>
      </w:pPr>
      <w:r w:rsidRPr="00124549">
        <w:rPr>
          <w:color w:val="000000"/>
        </w:rPr>
        <w:t>Закаливание – это система профилактических мероприятий, направленных на сопр</w:t>
      </w:r>
      <w:r w:rsidRPr="00124549">
        <w:rPr>
          <w:color w:val="000000"/>
        </w:rPr>
        <w:t>о</w:t>
      </w:r>
      <w:r w:rsidRPr="00124549">
        <w:rPr>
          <w:color w:val="000000"/>
        </w:rPr>
        <w:t>тивляемость организма неблагоприятным факторам окружающей среды. Оздоровительное закаливание помогает организму повысить адаптацию к условиям внешней среды. То есть закаленный организм даже при значительных колебаниях</w:t>
      </w:r>
      <w:r w:rsidR="00124549">
        <w:rPr>
          <w:color w:val="000000"/>
        </w:rPr>
        <w:t xml:space="preserve"> </w:t>
      </w:r>
      <w:r w:rsidRPr="00124549">
        <w:rPr>
          <w:color w:val="000000"/>
        </w:rPr>
        <w:t>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Тогда как незакале</w:t>
      </w:r>
      <w:r w:rsidRPr="00124549">
        <w:rPr>
          <w:color w:val="000000"/>
        </w:rPr>
        <w:t>н</w:t>
      </w:r>
      <w:r w:rsidRPr="00124549">
        <w:rPr>
          <w:color w:val="000000"/>
        </w:rPr>
        <w:t>ный организм не сможет так быстро отреагировать, и получит переохлаждение или пер</w:t>
      </w:r>
      <w:r w:rsidRPr="00124549">
        <w:rPr>
          <w:color w:val="000000"/>
        </w:rPr>
        <w:t>е</w:t>
      </w:r>
      <w:r w:rsidRPr="00124549">
        <w:rPr>
          <w:color w:val="000000"/>
        </w:rPr>
        <w:t>грев.</w:t>
      </w:r>
    </w:p>
    <w:p w:rsidR="006F71B9" w:rsidRPr="00124549" w:rsidRDefault="006F71B9" w:rsidP="000B4F9A">
      <w:pPr>
        <w:widowControl w:val="0"/>
        <w:spacing w:line="276" w:lineRule="auto"/>
        <w:ind w:firstLine="709"/>
        <w:jc w:val="both"/>
        <w:rPr>
          <w:color w:val="000000"/>
        </w:rPr>
      </w:pPr>
      <w:r w:rsidRPr="00124549">
        <w:rPr>
          <w:color w:val="000000"/>
        </w:rPr>
        <w:t xml:space="preserve">Кроме этого закаливание человека повышает выносливость организма, укрепляет </w:t>
      </w:r>
      <w:r w:rsidRPr="00124549">
        <w:rPr>
          <w:color w:val="000000"/>
        </w:rPr>
        <w:lastRenderedPageBreak/>
        <w:t>нервную систему, повышает иммунитет и сопротивляемость болезням. Закаливание счит</w:t>
      </w:r>
      <w:r w:rsidRPr="00124549">
        <w:rPr>
          <w:color w:val="000000"/>
        </w:rPr>
        <w:t>а</w:t>
      </w:r>
      <w:r w:rsidRPr="00124549">
        <w:rPr>
          <w:color w:val="000000"/>
        </w:rPr>
        <w:t>ют одним из лучших способов сохранить здоровье.</w:t>
      </w:r>
    </w:p>
    <w:p w:rsidR="006F71B9" w:rsidRPr="00124549" w:rsidRDefault="006F71B9" w:rsidP="000B4F9A">
      <w:pPr>
        <w:widowControl w:val="0"/>
        <w:spacing w:line="276" w:lineRule="auto"/>
        <w:ind w:firstLine="709"/>
        <w:jc w:val="both"/>
        <w:rPr>
          <w:color w:val="000000"/>
        </w:rPr>
      </w:pPr>
      <w:r w:rsidRPr="00124549">
        <w:rPr>
          <w:bCs/>
          <w:color w:val="000000"/>
        </w:rPr>
        <w:t>Виды закаливания</w:t>
      </w:r>
      <w:r w:rsidR="007D44D0" w:rsidRPr="00124549">
        <w:rPr>
          <w:bCs/>
          <w:color w:val="000000"/>
        </w:rPr>
        <w:t>.</w:t>
      </w:r>
      <w:r w:rsidR="00124549">
        <w:rPr>
          <w:bCs/>
          <w:color w:val="000000"/>
        </w:rPr>
        <w:t xml:space="preserve"> </w:t>
      </w:r>
      <w:r w:rsidRPr="00124549">
        <w:rPr>
          <w:color w:val="000000"/>
        </w:rPr>
        <w:t>Закаливание организма можно разделить на несколько видов в зависимости от проводимых процедур:</w:t>
      </w:r>
    </w:p>
    <w:p w:rsidR="00D939A1"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Аэротерапия – закаливание воздухом.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Гелиотерапия – закаливание солнцем, воздействие на организм солнечным светом и теплом.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Хождение босиком.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Закаливание водой.</w:t>
      </w:r>
    </w:p>
    <w:p w:rsidR="007D44D0" w:rsidRPr="00124549" w:rsidRDefault="007D44D0" w:rsidP="000B4F9A">
      <w:pPr>
        <w:widowControl w:val="0"/>
        <w:spacing w:line="276" w:lineRule="auto"/>
        <w:ind w:firstLine="709"/>
        <w:jc w:val="both"/>
        <w:rPr>
          <w:color w:val="000000"/>
        </w:rPr>
      </w:pPr>
      <w:r w:rsidRPr="00124549">
        <w:rPr>
          <w:color w:val="000000"/>
        </w:rPr>
        <w:t xml:space="preserve">  Закаливание водой можно разделить на несколько видов:</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Обтирание.</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Обливание.</w:t>
      </w:r>
    </w:p>
    <w:p w:rsidR="00B15E9E" w:rsidRPr="00124549" w:rsidRDefault="007D44D0" w:rsidP="000B4F9A">
      <w:pPr>
        <w:widowControl w:val="0"/>
        <w:numPr>
          <w:ilvl w:val="0"/>
          <w:numId w:val="7"/>
        </w:numPr>
        <w:spacing w:line="276" w:lineRule="auto"/>
        <w:ind w:left="0" w:firstLine="709"/>
        <w:jc w:val="both"/>
        <w:rPr>
          <w:bCs/>
          <w:color w:val="000000"/>
        </w:rPr>
      </w:pPr>
      <w:r w:rsidRPr="00124549">
        <w:rPr>
          <w:bCs/>
          <w:color w:val="000000"/>
        </w:rPr>
        <w:t>Душ.</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Лечебное купание и моржевание</w:t>
      </w:r>
    </w:p>
    <w:p w:rsidR="008721B5" w:rsidRPr="00124549" w:rsidRDefault="008721B5" w:rsidP="000B4F9A">
      <w:pPr>
        <w:widowControl w:val="0"/>
        <w:spacing w:line="276" w:lineRule="auto"/>
        <w:ind w:firstLine="709"/>
        <w:jc w:val="both"/>
        <w:rPr>
          <w:bCs/>
          <w:color w:val="000000"/>
        </w:rPr>
      </w:pPr>
      <w:r w:rsidRPr="00124549">
        <w:rPr>
          <w:bCs/>
          <w:color w:val="000000"/>
        </w:rPr>
        <w:t xml:space="preserve">Здоровый сон.  </w:t>
      </w:r>
      <w:r w:rsidRPr="00124549">
        <w:rPr>
          <w:rStyle w:val="af2"/>
          <w:b w:val="0"/>
          <w:color w:val="000000"/>
        </w:rPr>
        <w:t>ХОРОШИЙ СОН — НЕОБХОДИМОЕ УСЛОВИЕ ЗДОРОВОГО ОБРАЗА ЖИЗНИ.</w:t>
      </w:r>
    </w:p>
    <w:p w:rsidR="008721B5" w:rsidRPr="00124549" w:rsidRDefault="008721B5" w:rsidP="000B4F9A">
      <w:pPr>
        <w:pStyle w:val="af1"/>
        <w:widowControl w:val="0"/>
        <w:spacing w:before="0" w:beforeAutospacing="0" w:after="0" w:afterAutospacing="0" w:line="276" w:lineRule="auto"/>
        <w:ind w:firstLine="709"/>
        <w:jc w:val="both"/>
        <w:rPr>
          <w:color w:val="000000"/>
        </w:rPr>
      </w:pPr>
      <w:r w:rsidRPr="00124549">
        <w:rPr>
          <w:color w:val="000000"/>
        </w:rPr>
        <w:t xml:space="preserve">  Здоровый сон физиологически необходим человеку и является важным условием физического и душевного </w:t>
      </w:r>
      <w:hyperlink r:id="rId10" w:tooltip="Сайт о здоровом образе жизни" w:history="1">
        <w:r w:rsidRPr="00124549">
          <w:rPr>
            <w:rStyle w:val="afa"/>
            <w:color w:val="000000"/>
            <w:u w:val="none"/>
          </w:rPr>
          <w:t>здоровья</w:t>
        </w:r>
      </w:hyperlink>
      <w:r w:rsidRPr="00124549">
        <w:rPr>
          <w:color w:val="000000"/>
        </w:rPr>
        <w:t>. Человек проводит во сне около трети жизни, поэтому этой части нашей жизни необходимо уделять пристальное внимание и заботиться о том, чтобы сон был здоровым и правильным. От качества сна зависит качество нашего бод</w:t>
      </w:r>
      <w:r w:rsidRPr="00124549">
        <w:rPr>
          <w:color w:val="000000"/>
        </w:rPr>
        <w:t>р</w:t>
      </w:r>
      <w:r w:rsidRPr="00124549">
        <w:rPr>
          <w:color w:val="000000"/>
        </w:rPr>
        <w:t>ствования, то есть от того как наш организм отдохнет ночью зависит то, как он будет фун</w:t>
      </w:r>
      <w:r w:rsidRPr="00124549">
        <w:rPr>
          <w:color w:val="000000"/>
        </w:rPr>
        <w:t>к</w:t>
      </w:r>
      <w:r w:rsidRPr="00124549">
        <w:rPr>
          <w:color w:val="000000"/>
        </w:rPr>
        <w:t>ционировать днем. Правильный сон – источник прекрасного настроения, хорошего сам</w:t>
      </w:r>
      <w:r w:rsidRPr="00124549">
        <w:rPr>
          <w:color w:val="000000"/>
        </w:rPr>
        <w:t>о</w:t>
      </w:r>
      <w:r w:rsidRPr="00124549">
        <w:rPr>
          <w:color w:val="000000"/>
        </w:rPr>
        <w:t>чувствия и, конечно же, нашей красоты.</w:t>
      </w:r>
    </w:p>
    <w:p w:rsidR="00124549" w:rsidRDefault="008721B5" w:rsidP="000B4F9A">
      <w:pPr>
        <w:widowControl w:val="0"/>
        <w:spacing w:line="276" w:lineRule="auto"/>
        <w:ind w:firstLine="709"/>
        <w:jc w:val="both"/>
        <w:rPr>
          <w:bCs/>
          <w:color w:val="000000"/>
        </w:rPr>
      </w:pPr>
      <w:r w:rsidRPr="00124549">
        <w:rPr>
          <w:bCs/>
          <w:color w:val="000000"/>
        </w:rPr>
        <w:t>СТАДИИ СНА</w:t>
      </w:r>
    </w:p>
    <w:p w:rsidR="008721B5" w:rsidRPr="00124549" w:rsidRDefault="008721B5" w:rsidP="000B4F9A">
      <w:pPr>
        <w:widowControl w:val="0"/>
        <w:spacing w:line="276" w:lineRule="auto"/>
        <w:ind w:firstLine="709"/>
        <w:jc w:val="both"/>
        <w:rPr>
          <w:color w:val="000000"/>
        </w:rPr>
      </w:pPr>
      <w:r w:rsidRPr="00124549">
        <w:rPr>
          <w:color w:val="000000"/>
        </w:rPr>
        <w:t>Сон человека состоит из нескольких стадий, несколько раз повторяющихся за ночь. Стадии сна характеризуются активностью различных структур головного мозга и несут в себе различные функции для организма. Сон делится на две стадии: медленный сон и быс</w:t>
      </w:r>
      <w:r w:rsidRPr="00124549">
        <w:rPr>
          <w:color w:val="000000"/>
        </w:rPr>
        <w:t>т</w:t>
      </w:r>
      <w:r w:rsidRPr="00124549">
        <w:rPr>
          <w:color w:val="000000"/>
        </w:rPr>
        <w:t>рый сон. Стадия медленного сна делится еще на четыре стадии.</w:t>
      </w:r>
    </w:p>
    <w:p w:rsidR="008721B5" w:rsidRPr="00124549" w:rsidRDefault="008721B5" w:rsidP="000B4F9A">
      <w:pPr>
        <w:widowControl w:val="0"/>
        <w:spacing w:line="276" w:lineRule="auto"/>
        <w:ind w:firstLine="709"/>
        <w:jc w:val="both"/>
        <w:rPr>
          <w:color w:val="000000"/>
        </w:rPr>
      </w:pPr>
      <w:r w:rsidRPr="00124549">
        <w:rPr>
          <w:bCs/>
          <w:color w:val="000000"/>
        </w:rPr>
        <w:t>Медленный сон</w:t>
      </w:r>
      <w:r w:rsidR="008249E4" w:rsidRPr="00124549">
        <w:rPr>
          <w:bCs/>
          <w:color w:val="000000"/>
        </w:rPr>
        <w:t>:</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Первая стадия. Человек находится в полусонном состоянии, дремлет. У чел</w:t>
      </w:r>
      <w:r w:rsidRPr="00124549">
        <w:rPr>
          <w:color w:val="000000"/>
        </w:rPr>
        <w:t>о</w:t>
      </w:r>
      <w:r w:rsidRPr="00124549">
        <w:rPr>
          <w:color w:val="000000"/>
        </w:rPr>
        <w:t>века снижается мышечная активность, пульс и частота дыхания, понижается температура тела.</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Вторая стадия. Это стадия неглубокого сна. Продолжает снижаться мышечная активность, пульс и частота дыхания.</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Третья стадия. Стадия медленного сна. На этой стадии организм человека п</w:t>
      </w:r>
      <w:r w:rsidRPr="00124549">
        <w:rPr>
          <w:color w:val="000000"/>
        </w:rPr>
        <w:t>о</w:t>
      </w:r>
      <w:r w:rsidRPr="00124549">
        <w:rPr>
          <w:color w:val="000000"/>
        </w:rPr>
        <w:t>чти полностью расслаблен, клетки начинают восстановительную работу.</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Четвертая стадия. Стадия глубокого медленно сна. Тело человека полностью расслаблено, организм отдыхает и восстанавливается. Благодаря третьей и четвертой ст</w:t>
      </w:r>
      <w:r w:rsidRPr="00124549">
        <w:rPr>
          <w:color w:val="000000"/>
        </w:rPr>
        <w:t>а</w:t>
      </w:r>
      <w:r w:rsidRPr="00124549">
        <w:rPr>
          <w:color w:val="000000"/>
        </w:rPr>
        <w:t>дии при пробуждении мы чувствуем себя отдохнувшими.</w:t>
      </w:r>
    </w:p>
    <w:p w:rsidR="001A1239" w:rsidRPr="00124549" w:rsidRDefault="008721B5" w:rsidP="000B4F9A">
      <w:pPr>
        <w:widowControl w:val="0"/>
        <w:spacing w:line="276" w:lineRule="auto"/>
        <w:ind w:firstLine="709"/>
        <w:jc w:val="both"/>
        <w:rPr>
          <w:color w:val="000000"/>
        </w:rPr>
      </w:pPr>
      <w:r w:rsidRPr="00124549">
        <w:rPr>
          <w:bCs/>
          <w:color w:val="000000"/>
        </w:rPr>
        <w:t>Быстрый сон.</w:t>
      </w:r>
      <w:r w:rsidR="00124549">
        <w:rPr>
          <w:bCs/>
          <w:color w:val="000000"/>
        </w:rPr>
        <w:t xml:space="preserve"> </w:t>
      </w:r>
      <w:r w:rsidRPr="00124549">
        <w:rPr>
          <w:color w:val="000000"/>
        </w:rPr>
        <w:t>Стадию быстрого сна также называют парадоксальный сон или стадия БДГ (быстрого движения глаз). Эта стадия наступает примерно через 70-90 минут после начала сна. Парадокс этой стадии состоит в том, что в этот период активность мозга пра</w:t>
      </w:r>
      <w:r w:rsidRPr="00124549">
        <w:rPr>
          <w:color w:val="000000"/>
        </w:rPr>
        <w:t>к</w:t>
      </w:r>
      <w:r w:rsidRPr="00124549">
        <w:rPr>
          <w:color w:val="000000"/>
        </w:rPr>
        <w:t>тически такая же, как и при бодрствовании, несмотря на то, что тело человека находится в полностью расслабленном состоянии. Помимо этого, повышается температура тела и арт</w:t>
      </w:r>
      <w:r w:rsidRPr="00124549">
        <w:rPr>
          <w:color w:val="000000"/>
        </w:rPr>
        <w:t>е</w:t>
      </w:r>
      <w:r w:rsidRPr="00124549">
        <w:rPr>
          <w:color w:val="000000"/>
        </w:rPr>
        <w:t xml:space="preserve">риальное давление, увеличивается частота дыхания и сердцебиения, а глаза под веками </w:t>
      </w:r>
      <w:r w:rsidRPr="00124549">
        <w:rPr>
          <w:color w:val="000000"/>
        </w:rPr>
        <w:lastRenderedPageBreak/>
        <w:t>начинают быстро двигаться. Именно в этот период нам, как правило, сняться большинство снов.</w:t>
      </w:r>
    </w:p>
    <w:p w:rsidR="008721B5" w:rsidRPr="00124549" w:rsidRDefault="008721B5" w:rsidP="000B4F9A">
      <w:pPr>
        <w:widowControl w:val="0"/>
        <w:spacing w:line="276" w:lineRule="auto"/>
        <w:ind w:firstLine="709"/>
        <w:jc w:val="both"/>
        <w:rPr>
          <w:color w:val="000000"/>
        </w:rPr>
      </w:pPr>
      <w:r w:rsidRPr="00124549">
        <w:rPr>
          <w:bCs/>
          <w:color w:val="000000"/>
        </w:rPr>
        <w:t xml:space="preserve">  ФУНКЦИИ СНА</w:t>
      </w:r>
      <w:r w:rsidR="008249E4" w:rsidRPr="00124549">
        <w:rPr>
          <w:bCs/>
          <w:color w:val="000000"/>
        </w:rPr>
        <w:t>:</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Отдых организма.</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Защита и восстановление органов и систем организма для нормальной жизн</w:t>
      </w:r>
      <w:r w:rsidRPr="00124549">
        <w:rPr>
          <w:color w:val="000000"/>
        </w:rPr>
        <w:t>е</w:t>
      </w:r>
      <w:r w:rsidRPr="00124549">
        <w:rPr>
          <w:color w:val="000000"/>
        </w:rPr>
        <w:t>деятельности.</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Переработка, закрепление и хранение информации.</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Адаптация к изменению освещенности (день-ночь).</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Поддержание нормального психоэмоционального состояния человека.</w:t>
      </w:r>
    </w:p>
    <w:p w:rsidR="004B5EEF" w:rsidRPr="00124549" w:rsidRDefault="008721B5" w:rsidP="000B4F9A">
      <w:pPr>
        <w:widowControl w:val="0"/>
        <w:numPr>
          <w:ilvl w:val="0"/>
          <w:numId w:val="9"/>
        </w:numPr>
        <w:spacing w:line="276" w:lineRule="auto"/>
        <w:ind w:left="0" w:firstLine="709"/>
        <w:jc w:val="both"/>
        <w:rPr>
          <w:color w:val="000000"/>
        </w:rPr>
      </w:pPr>
      <w:r w:rsidRPr="00124549">
        <w:rPr>
          <w:color w:val="000000"/>
        </w:rPr>
        <w:t>Восстановление иммунитета организма.</w:t>
      </w:r>
    </w:p>
    <w:p w:rsidR="008721B5" w:rsidRPr="00124549" w:rsidRDefault="008721B5" w:rsidP="000B4F9A">
      <w:pPr>
        <w:widowControl w:val="0"/>
        <w:spacing w:line="276" w:lineRule="auto"/>
        <w:ind w:firstLine="709"/>
        <w:jc w:val="both"/>
        <w:rPr>
          <w:color w:val="000000"/>
        </w:rPr>
      </w:pPr>
      <w:r w:rsidRPr="00124549">
        <w:rPr>
          <w:bCs/>
          <w:color w:val="000000"/>
        </w:rPr>
        <w:t>ПРАВИЛА ЗДОРОВОГО СНА</w:t>
      </w:r>
      <w:r w:rsidRPr="00124549">
        <w:rPr>
          <w:color w:val="000000"/>
        </w:rPr>
        <w:t xml:space="preserve"> Существует ряд правил, соблюдение которых позв</w:t>
      </w:r>
      <w:r w:rsidRPr="00124549">
        <w:rPr>
          <w:color w:val="000000"/>
        </w:rPr>
        <w:t>о</w:t>
      </w:r>
      <w:r w:rsidRPr="00124549">
        <w:rPr>
          <w:color w:val="000000"/>
        </w:rPr>
        <w:t>лит сделать сон исключительно полезным для здоровья. Эти правила помогают организму правильно выполнять свои функции во время сна, что непременно благоприятно сказывае</w:t>
      </w:r>
      <w:r w:rsidRPr="00124549">
        <w:rPr>
          <w:color w:val="000000"/>
        </w:rPr>
        <w:t>т</w:t>
      </w:r>
      <w:r w:rsidRPr="00124549">
        <w:rPr>
          <w:color w:val="000000"/>
        </w:rPr>
        <w:t>ся на самочувствии и настроении человека в период бодрствования.</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Старайтесь ложиться и просыпаться в одно и то же время вне зависимости от дня недели.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Лучше всего ложиться спать до 23 часов. Именно в это время организмы большинства людей настроены на расслабление.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стоит перед сном употреблять пищу. За пару часов до сна можно перек</w:t>
      </w:r>
      <w:r w:rsidRPr="00124549">
        <w:rPr>
          <w:color w:val="000000"/>
        </w:rPr>
        <w:t>у</w:t>
      </w:r>
      <w:r w:rsidRPr="00124549">
        <w:rPr>
          <w:color w:val="000000"/>
        </w:rPr>
        <w:t xml:space="preserve">сить легкой </w:t>
      </w:r>
      <w:hyperlink r:id="rId11" w:tooltip="Правильное питание" w:history="1">
        <w:r w:rsidRPr="00124549">
          <w:rPr>
            <w:color w:val="000000"/>
          </w:rPr>
          <w:t>пищей</w:t>
        </w:r>
      </w:hyperlink>
      <w:r w:rsidRPr="00124549">
        <w:rPr>
          <w:color w:val="000000"/>
        </w:rPr>
        <w:t>, например, овощами, фруктами или кисломолочными продуктами.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стоит употреблять перед сном алкоголь и напитки, содержащие кофеин (какао, кофе, чай). Чай с ромашкой, мятой или теплое молоко с медом, выпитые перед сном, принесут пользу организму и помогут быстрее и легче заснуть.</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 xml:space="preserve">Быстро уснуть поможет </w:t>
      </w:r>
      <w:hyperlink r:id="rId12" w:tooltip="Ходьба вместо лекарств — польза ходьбы и пеших прогулок!" w:history="1">
        <w:r w:rsidRPr="00124549">
          <w:rPr>
            <w:color w:val="000000"/>
          </w:rPr>
          <w:t>прогулка</w:t>
        </w:r>
      </w:hyperlink>
      <w:r w:rsidRPr="00124549">
        <w:rPr>
          <w:color w:val="000000"/>
        </w:rPr>
        <w:t xml:space="preserve"> перед сном на свежем воздухе.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Перед сном не стоит думать о проблемах и переживаниях, о них вы успеете подумать днем. А вечером лучше всего расслабиться и помочь организму полноценно о</w:t>
      </w:r>
      <w:r w:rsidRPr="00124549">
        <w:rPr>
          <w:color w:val="000000"/>
        </w:rPr>
        <w:t>т</w:t>
      </w:r>
      <w:r w:rsidRPr="00124549">
        <w:rPr>
          <w:color w:val="000000"/>
        </w:rPr>
        <w:t>дохнуть и восстановиться во время ночного сна. По возможности расслабьте мышцы и д</w:t>
      </w:r>
      <w:r w:rsidRPr="00124549">
        <w:rPr>
          <w:color w:val="000000"/>
        </w:rPr>
        <w:t>у</w:t>
      </w:r>
      <w:r w:rsidRPr="00124549">
        <w:rPr>
          <w:color w:val="000000"/>
        </w:rPr>
        <w:t>майте о чем-то приятном.</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 xml:space="preserve">Не стоит принимать перед сном </w:t>
      </w:r>
      <w:hyperlink r:id="rId13" w:tooltip="Закаливание - польза, виды, методы, правила" w:history="1">
        <w:r w:rsidRPr="00124549">
          <w:rPr>
            <w:color w:val="000000"/>
          </w:rPr>
          <w:t>холодный душ</w:t>
        </w:r>
      </w:hyperlink>
      <w:r w:rsidRPr="00124549">
        <w:rPr>
          <w:color w:val="000000"/>
        </w:rPr>
        <w:t>, оставьте эту процедуру на утро. Вечером лучше всего принять теплую ванну или душ.</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быстрого и спокойного засыпания можно почитать спокойную литерат</w:t>
      </w:r>
      <w:r w:rsidRPr="00124549">
        <w:rPr>
          <w:color w:val="000000"/>
        </w:rPr>
        <w:t>у</w:t>
      </w:r>
      <w:r w:rsidRPr="00124549">
        <w:rPr>
          <w:color w:val="000000"/>
        </w:rPr>
        <w:t>ру или включить негромко медленную музыку, звуки природы, колыбельные и т.п.</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забывайте проветривать перед сном спальное помещение.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Выключайте в спальном помещении свет, в противном случае сон, скорее всего, будет поверхностным, что не даст вашему организму полноценно отдохнуть и во</w:t>
      </w:r>
      <w:r w:rsidRPr="00124549">
        <w:rPr>
          <w:color w:val="000000"/>
        </w:rPr>
        <w:t>с</w:t>
      </w:r>
      <w:r w:rsidRPr="00124549">
        <w:rPr>
          <w:color w:val="000000"/>
        </w:rPr>
        <w:t>становиться.</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Ученые рекомендуют спать головой на север или восток.</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Спать лучше всего более обнаженным, а в случае замерзания укрыться д</w:t>
      </w:r>
      <w:r w:rsidRPr="00124549">
        <w:rPr>
          <w:color w:val="000000"/>
        </w:rPr>
        <w:t>о</w:t>
      </w:r>
      <w:r w:rsidRPr="00124549">
        <w:rPr>
          <w:color w:val="000000"/>
        </w:rPr>
        <w:t xml:space="preserve">полнительным </w:t>
      </w:r>
      <w:hyperlink r:id="rId14" w:tooltip="Как выбрать одеяло." w:history="1">
        <w:r w:rsidRPr="00124549">
          <w:rPr>
            <w:color w:val="000000"/>
          </w:rPr>
          <w:t>одеялом</w:t>
        </w:r>
      </w:hyperlink>
      <w:r w:rsidRPr="00124549">
        <w:rPr>
          <w:color w:val="000000"/>
        </w:rPr>
        <w:t>, а не надевать на себя теплые вещи.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отдыха организма достаточно спать четыре полных цикла сна, состоящих из медленного и быстрого сна и описанных выше.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Спальное место должно быть ровным, не слишком мягким и не слишком жестким.</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Спать необходимо в горизонтальном положении, желательно попеременно — то на правом, то на левом боку. На животе спать специалисты не рекомендуют.</w:t>
      </w:r>
    </w:p>
    <w:p w:rsidR="004B5EEF"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того чтобы с самого утра дать старт хорошему настроению, не залеж</w:t>
      </w:r>
      <w:r w:rsidRPr="00124549">
        <w:rPr>
          <w:color w:val="000000"/>
        </w:rPr>
        <w:t>и</w:t>
      </w:r>
      <w:r w:rsidRPr="00124549">
        <w:rPr>
          <w:color w:val="000000"/>
        </w:rPr>
        <w:lastRenderedPageBreak/>
        <w:t>вайтесь долго в постели, сразу после пробуждения потянитесь, улыбнитесь и вставайте. Д</w:t>
      </w:r>
      <w:r w:rsidRPr="00124549">
        <w:rPr>
          <w:color w:val="000000"/>
        </w:rPr>
        <w:t>е</w:t>
      </w:r>
      <w:r w:rsidRPr="00124549">
        <w:rPr>
          <w:color w:val="000000"/>
        </w:rPr>
        <w:t>лайте это не спеша и с удовольствием.</w:t>
      </w:r>
    </w:p>
    <w:p w:rsidR="003C2CA6" w:rsidRPr="000B4F9A" w:rsidRDefault="007445EB" w:rsidP="000B4F9A">
      <w:pPr>
        <w:widowControl w:val="0"/>
        <w:spacing w:line="276" w:lineRule="auto"/>
        <w:ind w:firstLine="709"/>
        <w:jc w:val="both"/>
        <w:rPr>
          <w:color w:val="000000"/>
        </w:rPr>
      </w:pPr>
      <w:r w:rsidRPr="000B4F9A">
        <w:rPr>
          <w:b/>
          <w:i/>
          <w:color w:val="000000"/>
        </w:rPr>
        <w:t>Вопросы к практическому занятию</w:t>
      </w:r>
    </w:p>
    <w:p w:rsidR="004A74D6"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Расскажите про р</w:t>
      </w:r>
      <w:r w:rsidR="00614C07" w:rsidRPr="000B4F9A">
        <w:rPr>
          <w:color w:val="000000"/>
        </w:rPr>
        <w:t>ациональное питание и режим питания.</w:t>
      </w:r>
      <w:r w:rsidR="00455924" w:rsidRPr="000B4F9A">
        <w:rPr>
          <w:color w:val="000000"/>
        </w:rPr>
        <w:t xml:space="preserve"> </w:t>
      </w:r>
      <w:r>
        <w:rPr>
          <w:color w:val="000000"/>
        </w:rPr>
        <w:t>Какого е</w:t>
      </w:r>
      <w:r w:rsidR="00455924" w:rsidRPr="000B4F9A">
        <w:rPr>
          <w:color w:val="000000"/>
        </w:rPr>
        <w:t>го влияние на организм человека.</w:t>
      </w:r>
    </w:p>
    <w:p w:rsidR="00614C07"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Каковы б</w:t>
      </w:r>
      <w:r w:rsidR="00614C07" w:rsidRPr="000B4F9A">
        <w:rPr>
          <w:color w:val="000000"/>
        </w:rPr>
        <w:t>иологические основы питания человека (основные законы питания).</w:t>
      </w:r>
    </w:p>
    <w:p w:rsidR="00614C07"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Дайте определение закаливания и его видов</w:t>
      </w:r>
      <w:r w:rsidR="00614C07" w:rsidRPr="000B4F9A">
        <w:rPr>
          <w:color w:val="000000"/>
        </w:rPr>
        <w:t>.</w:t>
      </w:r>
      <w:r>
        <w:rPr>
          <w:color w:val="000000"/>
        </w:rPr>
        <w:t xml:space="preserve"> Каково е</w:t>
      </w:r>
      <w:r w:rsidR="00455924" w:rsidRPr="000B4F9A">
        <w:rPr>
          <w:color w:val="000000"/>
        </w:rPr>
        <w:t>го влияние на организм человека.</w:t>
      </w:r>
    </w:p>
    <w:p w:rsidR="004A74D6"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Дайте характеристику понятию: з</w:t>
      </w:r>
      <w:r w:rsidR="00455924" w:rsidRPr="000B4F9A">
        <w:rPr>
          <w:color w:val="000000"/>
        </w:rPr>
        <w:t>доровый сон и его значение для здоровья.</w:t>
      </w:r>
    </w:p>
    <w:p w:rsidR="00614C07" w:rsidRPr="000B4F9A" w:rsidRDefault="00614C0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CB7082" w:rsidRPr="00712470" w:rsidRDefault="00124549" w:rsidP="000B4F9A">
      <w:pPr>
        <w:pStyle w:val="a4"/>
        <w:widowControl w:val="0"/>
        <w:numPr>
          <w:ilvl w:val="0"/>
          <w:numId w:val="12"/>
        </w:numPr>
        <w:spacing w:after="0" w:line="276" w:lineRule="auto"/>
        <w:ind w:left="0" w:firstLine="709"/>
        <w:jc w:val="both"/>
        <w:rPr>
          <w:color w:val="000000"/>
        </w:rPr>
      </w:pPr>
      <w:r>
        <w:rPr>
          <w:color w:val="000000"/>
        </w:rPr>
        <w:t xml:space="preserve">Подготовьте письменно конспект: </w:t>
      </w:r>
      <w:r w:rsidR="00614C07" w:rsidRPr="00712470">
        <w:rPr>
          <w:color w:val="000000"/>
        </w:rPr>
        <w:t>основные требования, предъявляемые к р</w:t>
      </w:r>
      <w:r w:rsidR="00614C07" w:rsidRPr="00712470">
        <w:rPr>
          <w:color w:val="000000"/>
        </w:rPr>
        <w:t>а</w:t>
      </w:r>
      <w:r w:rsidR="00614C07" w:rsidRPr="00712470">
        <w:rPr>
          <w:color w:val="000000"/>
        </w:rPr>
        <w:t>циональному питанию</w:t>
      </w:r>
      <w:r w:rsidR="00455924" w:rsidRPr="00712470">
        <w:rPr>
          <w:color w:val="000000"/>
        </w:rPr>
        <w:t xml:space="preserve"> </w:t>
      </w:r>
    </w:p>
    <w:p w:rsidR="00614C07" w:rsidRPr="00712470" w:rsidRDefault="00124549" w:rsidP="000B4F9A">
      <w:pPr>
        <w:pStyle w:val="a4"/>
        <w:widowControl w:val="0"/>
        <w:numPr>
          <w:ilvl w:val="0"/>
          <w:numId w:val="12"/>
        </w:numPr>
        <w:spacing w:after="0" w:line="276" w:lineRule="auto"/>
        <w:ind w:left="0" w:firstLine="709"/>
        <w:jc w:val="both"/>
        <w:rPr>
          <w:color w:val="000000"/>
        </w:rPr>
      </w:pPr>
      <w:r>
        <w:rPr>
          <w:color w:val="000000"/>
        </w:rPr>
        <w:t xml:space="preserve">Подготовьте конспект: </w:t>
      </w:r>
      <w:r w:rsidR="00CB7082" w:rsidRPr="00712470">
        <w:rPr>
          <w:color w:val="000000"/>
        </w:rPr>
        <w:t>стадии, функции и правила сна.</w:t>
      </w:r>
    </w:p>
    <w:p w:rsidR="00EF000E" w:rsidRPr="000B4F9A" w:rsidRDefault="00EF000E" w:rsidP="00124549">
      <w:pPr>
        <w:pStyle w:val="a4"/>
        <w:widowControl w:val="0"/>
        <w:spacing w:after="0" w:line="276" w:lineRule="auto"/>
        <w:ind w:left="0"/>
        <w:jc w:val="both"/>
        <w:rPr>
          <w:b/>
          <w:i/>
          <w:color w:val="000000"/>
        </w:rPr>
      </w:pPr>
    </w:p>
    <w:p w:rsidR="00172EAD" w:rsidRPr="00712470" w:rsidRDefault="00EF000E" w:rsidP="00712470">
      <w:pPr>
        <w:pStyle w:val="a4"/>
        <w:widowControl w:val="0"/>
        <w:spacing w:after="0" w:line="276" w:lineRule="auto"/>
        <w:ind w:left="0" w:firstLine="709"/>
        <w:jc w:val="both"/>
        <w:outlineLvl w:val="0"/>
        <w:rPr>
          <w:b/>
          <w:i/>
          <w:color w:val="000000"/>
        </w:rPr>
      </w:pPr>
      <w:bookmarkStart w:id="6" w:name="_Toc527054394"/>
      <w:r w:rsidRPr="000B4F9A">
        <w:rPr>
          <w:b/>
          <w:bCs/>
          <w:i/>
          <w:color w:val="000000"/>
          <w:kern w:val="32"/>
        </w:rPr>
        <w:t>Практическое занятие</w:t>
      </w:r>
      <w:r w:rsidR="00DC64E4" w:rsidRPr="000B4F9A">
        <w:rPr>
          <w:b/>
          <w:i/>
          <w:color w:val="000000"/>
        </w:rPr>
        <w:t xml:space="preserve">№ </w:t>
      </w:r>
      <w:r w:rsidR="00816547" w:rsidRPr="000B4F9A">
        <w:rPr>
          <w:b/>
          <w:i/>
          <w:color w:val="000000"/>
        </w:rPr>
        <w:t>3.</w:t>
      </w:r>
      <w:r w:rsidR="008E5C65">
        <w:rPr>
          <w:b/>
          <w:i/>
          <w:color w:val="000000"/>
        </w:rPr>
        <w:t xml:space="preserve"> </w:t>
      </w:r>
      <w:r w:rsidR="00816547" w:rsidRPr="000B4F9A">
        <w:rPr>
          <w:b/>
          <w:i/>
          <w:color w:val="000000"/>
        </w:rPr>
        <w:t>Правила и безопасность дорожного движения. М</w:t>
      </w:r>
      <w:r w:rsidR="00816547" w:rsidRPr="000B4F9A">
        <w:rPr>
          <w:b/>
          <w:i/>
          <w:color w:val="000000"/>
        </w:rPr>
        <w:t>о</w:t>
      </w:r>
      <w:r w:rsidR="00816547" w:rsidRPr="000B4F9A">
        <w:rPr>
          <w:b/>
          <w:i/>
          <w:color w:val="000000"/>
        </w:rPr>
        <w:t>дели поведения пешеходов, велосипедистов, пассажиров и водителей транспортных средств, при организации дорожного движения.</w:t>
      </w:r>
      <w:bookmarkEnd w:id="6"/>
    </w:p>
    <w:p w:rsidR="004A74D6" w:rsidRPr="000B4F9A" w:rsidRDefault="00172EAD" w:rsidP="00712470">
      <w:pPr>
        <w:pStyle w:val="a4"/>
        <w:widowControl w:val="0"/>
        <w:spacing w:after="0" w:line="276" w:lineRule="auto"/>
        <w:ind w:left="0" w:firstLine="709"/>
        <w:jc w:val="center"/>
        <w:rPr>
          <w:b/>
          <w:i/>
          <w:color w:val="000000"/>
        </w:rPr>
      </w:pPr>
      <w:r w:rsidRPr="000B4F9A">
        <w:rPr>
          <w:b/>
          <w:i/>
          <w:color w:val="000000"/>
        </w:rPr>
        <w:t>Теоретическая часть</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Ежедневно и постоянно по улицам городов и населенных пунктов передвигаются тысячи людей, которые спешат на работу, в школу, во многие другие места или возвращ</w:t>
      </w:r>
      <w:r w:rsidRPr="00712470">
        <w:rPr>
          <w:color w:val="000000"/>
        </w:rPr>
        <w:t>а</w:t>
      </w:r>
      <w:r w:rsidRPr="00712470">
        <w:rPr>
          <w:color w:val="000000"/>
        </w:rPr>
        <w:t>ются домой. Для передвижения в заданном направлении люди пользуются общественным транспортом, личными транспортными средствами (автомобилями, мотоциклами, велос</w:t>
      </w:r>
      <w:r w:rsidRPr="00712470">
        <w:rPr>
          <w:color w:val="000000"/>
        </w:rPr>
        <w:t>и</w:t>
      </w:r>
      <w:r w:rsidRPr="00712470">
        <w:rPr>
          <w:color w:val="000000"/>
        </w:rPr>
        <w:t xml:space="preserve">педами) или идут пешком. Все они являются участниками дорожного движения.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Участник дорожного движения — это лицо, принимающее непосредственное уч</w:t>
      </w:r>
      <w:r w:rsidRPr="00712470">
        <w:rPr>
          <w:bCs/>
          <w:color w:val="000000"/>
        </w:rPr>
        <w:t>а</w:t>
      </w:r>
      <w:r w:rsidRPr="00712470">
        <w:rPr>
          <w:bCs/>
          <w:color w:val="000000"/>
        </w:rPr>
        <w:t>стие в движении в качестве водителя, пешехода, пассажира транспортного средства</w:t>
      </w:r>
      <w:r w:rsidRPr="00712470">
        <w:rPr>
          <w:color w:val="000000"/>
        </w:rPr>
        <w:t>.</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Для того чтобы это движение носило упорядоченный характер и обеспечивало всем участникам возможность быстро и безопасно двигаться в необходимом им направлении, они должны соблюдать определенные правила, которые регулируют движение на улицах и дорогах. Это Правила дорожного движения.</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bCs/>
          <w:color w:val="000000"/>
        </w:rPr>
      </w:pPr>
      <w:r w:rsidRPr="00712470">
        <w:rPr>
          <w:bCs/>
          <w:color w:val="000000"/>
        </w:rPr>
        <w:t xml:space="preserve"> В настоящее время в Российской Федерации действуют Правила дорожного движ</w:t>
      </w:r>
      <w:r w:rsidRPr="00712470">
        <w:rPr>
          <w:bCs/>
          <w:color w:val="000000"/>
        </w:rPr>
        <w:t>е</w:t>
      </w:r>
      <w:r w:rsidRPr="00712470">
        <w:rPr>
          <w:bCs/>
          <w:color w:val="000000"/>
        </w:rPr>
        <w:t>ния, введенные в действие с 1 июня 1994 г., с изменениями и дополнениями, внесенными в 1998— 2017 гг.</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 xml:space="preserve">  В соответствии с Правилами в нашей стране принято правостороннее движение, т. е. транспорт при движении придерживается правой стороны проезжей части дороги.</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Дорога — это обустроенная или приспособленная и используемая для движения транспортных средств полоса земли либо поверхность искусственного сооружения (моста).</w:t>
      </w:r>
    </w:p>
    <w:p w:rsidR="00D634B7"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Дорога включает в себя одну или несколько проезжих частей, трамвайные пути, тр</w:t>
      </w:r>
      <w:r w:rsidRPr="00712470">
        <w:rPr>
          <w:color w:val="000000"/>
        </w:rPr>
        <w:t>о</w:t>
      </w:r>
      <w:r w:rsidRPr="00712470">
        <w:rPr>
          <w:color w:val="000000"/>
        </w:rPr>
        <w:t xml:space="preserve">туары, обочины и разделительные полосы.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Проезжая часть дороги предназначена для движения безрельсовых транспортных средств (легковых и грузовых автомобилей, автобусов, троллейбусов), трамвайные пути — для трамваев, тротуары — для пешеходов, обочина — для движения пешеходов и для ост</w:t>
      </w:r>
      <w:r w:rsidRPr="00712470">
        <w:rPr>
          <w:color w:val="000000"/>
        </w:rPr>
        <w:t>а</w:t>
      </w:r>
      <w:r w:rsidRPr="00712470">
        <w:rPr>
          <w:color w:val="000000"/>
        </w:rPr>
        <w:t>новки автомобилей. Разделительная полоса разделяет смежные проезжие части и не пре</w:t>
      </w:r>
      <w:r w:rsidRPr="00712470">
        <w:rPr>
          <w:color w:val="000000"/>
        </w:rPr>
        <w:t>д</w:t>
      </w:r>
      <w:r w:rsidRPr="00712470">
        <w:rPr>
          <w:color w:val="000000"/>
        </w:rPr>
        <w:t>назначена для движения или остановки транспортных средств и пешеходов. Разделительная полоса (как и тротуар) немного возвышается над проезжей частью дороги. На разделител</w:t>
      </w:r>
      <w:r w:rsidRPr="00712470">
        <w:rPr>
          <w:color w:val="000000"/>
        </w:rPr>
        <w:t>ь</w:t>
      </w:r>
      <w:r w:rsidRPr="00712470">
        <w:rPr>
          <w:color w:val="000000"/>
        </w:rPr>
        <w:t>ной полосе может быть устроен газон или установлены ограждения.</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Для обеспечения безопасности на улицах и дорогах осуществляется регулирование </w:t>
      </w:r>
      <w:r w:rsidRPr="00712470">
        <w:rPr>
          <w:color w:val="000000"/>
        </w:rPr>
        <w:lastRenderedPageBreak/>
        <w:t xml:space="preserve">дорожного движения — управление потоком движения транспорта и пешеходов. Дорожное движение регулируют дорожная разметка, дорожные знаки, светофоры и регулировщики.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Общие правила поведения участников  дорожного движения</w:t>
      </w:r>
      <w:r w:rsidR="00D634B7" w:rsidRPr="00712470">
        <w:rPr>
          <w:bCs/>
          <w:color w:val="000000"/>
        </w:rPr>
        <w:t>.</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•Участники дорожного движения (водитель,</w:t>
      </w:r>
      <w:r w:rsidR="00712470">
        <w:rPr>
          <w:color w:val="000000"/>
        </w:rPr>
        <w:t xml:space="preserve"> </w:t>
      </w:r>
      <w:r w:rsidRPr="00712470">
        <w:rPr>
          <w:color w:val="000000"/>
        </w:rPr>
        <w:t>пешеход</w:t>
      </w:r>
      <w:r w:rsidR="00712470">
        <w:rPr>
          <w:color w:val="000000"/>
        </w:rPr>
        <w:t xml:space="preserve"> </w:t>
      </w:r>
      <w:r w:rsidRPr="00712470">
        <w:rPr>
          <w:color w:val="000000"/>
        </w:rPr>
        <w:t>и пассажир) обязаны:</w:t>
      </w:r>
    </w:p>
    <w:p w:rsidR="00412564" w:rsidRPr="00712470" w:rsidRDefault="00412564" w:rsidP="000B4F9A">
      <w:pPr>
        <w:pStyle w:val="af1"/>
        <w:widowControl w:val="0"/>
        <w:numPr>
          <w:ilvl w:val="0"/>
          <w:numId w:val="13"/>
        </w:numPr>
        <w:shd w:val="clear" w:color="auto" w:fill="FFFFFF"/>
        <w:spacing w:before="0" w:beforeAutospacing="0" w:after="0" w:afterAutospacing="0" w:line="276" w:lineRule="auto"/>
        <w:ind w:left="0" w:firstLine="709"/>
        <w:jc w:val="both"/>
        <w:rPr>
          <w:color w:val="000000"/>
        </w:rPr>
      </w:pPr>
      <w:r w:rsidRPr="00712470">
        <w:rPr>
          <w:color w:val="000000"/>
        </w:rPr>
        <w:t>—знать и соблюдать относящиеся к ним требования правил дорожного дв</w:t>
      </w:r>
      <w:r w:rsidRPr="00712470">
        <w:rPr>
          <w:color w:val="000000"/>
        </w:rPr>
        <w:t>и</w:t>
      </w:r>
      <w:r w:rsidRPr="00712470">
        <w:rPr>
          <w:color w:val="000000"/>
        </w:rPr>
        <w:t>жения, сиг</w:t>
      </w:r>
      <w:r w:rsidR="00C20AF5" w:rsidRPr="00712470">
        <w:rPr>
          <w:color w:val="000000"/>
        </w:rPr>
        <w:t>налов светофора, знаков и раз</w:t>
      </w:r>
      <w:r w:rsidRPr="00712470">
        <w:rPr>
          <w:color w:val="000000"/>
        </w:rPr>
        <w:t>метки, а также выполнять распоряжения регул</w:t>
      </w:r>
      <w:r w:rsidRPr="00712470">
        <w:rPr>
          <w:color w:val="000000"/>
        </w:rPr>
        <w:t>и</w:t>
      </w:r>
      <w:r w:rsidRPr="00712470">
        <w:rPr>
          <w:color w:val="000000"/>
        </w:rPr>
        <w:t>ровщиков;</w:t>
      </w:r>
    </w:p>
    <w:p w:rsidR="00412564" w:rsidRPr="00712470" w:rsidRDefault="00412564" w:rsidP="000B4F9A">
      <w:pPr>
        <w:pStyle w:val="af1"/>
        <w:widowControl w:val="0"/>
        <w:numPr>
          <w:ilvl w:val="0"/>
          <w:numId w:val="13"/>
        </w:numPr>
        <w:shd w:val="clear" w:color="auto" w:fill="FFFFFF"/>
        <w:spacing w:before="0" w:beforeAutospacing="0" w:after="0" w:afterAutospacing="0" w:line="276" w:lineRule="auto"/>
        <w:ind w:left="0" w:firstLine="709"/>
        <w:jc w:val="both"/>
        <w:rPr>
          <w:color w:val="000000"/>
        </w:rPr>
      </w:pPr>
      <w:r w:rsidRPr="00712470">
        <w:rPr>
          <w:color w:val="000000"/>
        </w:rPr>
        <w:t>—помнить, что в нашей стране установлено правостороннее движение тран</w:t>
      </w:r>
      <w:r w:rsidRPr="00712470">
        <w:rPr>
          <w:color w:val="000000"/>
        </w:rPr>
        <w:t>с</w:t>
      </w:r>
      <w:r w:rsidRPr="00712470">
        <w:rPr>
          <w:color w:val="000000"/>
        </w:rPr>
        <w:t>портных средств.</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•Участникам дорожного движения запрещается:</w:t>
      </w:r>
    </w:p>
    <w:p w:rsidR="00412564"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—повреждать или загрязнять покрытие дорог;</w:t>
      </w:r>
    </w:p>
    <w:p w:rsidR="00412564"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—снимать,</w:t>
      </w:r>
      <w:r w:rsidR="00712470">
        <w:rPr>
          <w:color w:val="000000"/>
        </w:rPr>
        <w:t xml:space="preserve"> </w:t>
      </w:r>
      <w:r w:rsidRPr="00712470">
        <w:rPr>
          <w:color w:val="000000"/>
        </w:rPr>
        <w:t>загораживать,</w:t>
      </w:r>
      <w:r w:rsidR="00712470">
        <w:rPr>
          <w:color w:val="000000"/>
        </w:rPr>
        <w:t xml:space="preserve"> </w:t>
      </w:r>
      <w:r w:rsidRPr="00712470">
        <w:rPr>
          <w:color w:val="000000"/>
        </w:rPr>
        <w:t>повреждать,</w:t>
      </w:r>
      <w:r w:rsidR="00712470">
        <w:rPr>
          <w:color w:val="000000"/>
        </w:rPr>
        <w:t xml:space="preserve"> </w:t>
      </w:r>
      <w:r w:rsidRPr="00712470">
        <w:rPr>
          <w:color w:val="000000"/>
        </w:rPr>
        <w:t>самовольно устанавливать дорожные знаки,</w:t>
      </w:r>
      <w:r w:rsidR="00712470">
        <w:rPr>
          <w:color w:val="000000"/>
        </w:rPr>
        <w:t xml:space="preserve"> </w:t>
      </w:r>
      <w:r w:rsidR="00C20AF5" w:rsidRPr="00712470">
        <w:rPr>
          <w:color w:val="000000"/>
        </w:rPr>
        <w:t xml:space="preserve">светофоры и другие технические </w:t>
      </w:r>
      <w:r w:rsidRPr="00712470">
        <w:rPr>
          <w:color w:val="000000"/>
        </w:rPr>
        <w:t>средства организации движения;</w:t>
      </w:r>
    </w:p>
    <w:p w:rsidR="00030AC6"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—оставлять на дороге</w:t>
      </w:r>
      <w:r w:rsidR="00D634B7" w:rsidRPr="00712470">
        <w:rPr>
          <w:color w:val="000000"/>
        </w:rPr>
        <w:t xml:space="preserve"> предметы, создающие помехи для </w:t>
      </w:r>
      <w:r w:rsidRPr="00712470">
        <w:rPr>
          <w:color w:val="000000"/>
        </w:rPr>
        <w:t>движения.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Безопасность пешехода на дороге</w:t>
      </w:r>
      <w:r w:rsidR="00D634B7" w:rsidRPr="00712470">
        <w:rPr>
          <w:bCs/>
          <w:color w:val="000000"/>
        </w:rPr>
        <w:t>.</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Вне населенных пунктов при движении по краю проезжей части дороги п</w:t>
      </w:r>
      <w:r w:rsidRPr="00712470">
        <w:rPr>
          <w:color w:val="000000"/>
        </w:rPr>
        <w:t>е</w:t>
      </w:r>
      <w:r w:rsidRPr="00712470">
        <w:rPr>
          <w:color w:val="000000"/>
        </w:rPr>
        <w:t>шеходы должны идти навстречу транспортным средствам.</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В случае если пешеход ведет велосипед, мотоцикл или мопед, он должен сл</w:t>
      </w:r>
      <w:r w:rsidRPr="00712470">
        <w:rPr>
          <w:color w:val="000000"/>
        </w:rPr>
        <w:t>е</w:t>
      </w:r>
      <w:r w:rsidRPr="00712470">
        <w:rPr>
          <w:color w:val="000000"/>
        </w:rPr>
        <w:t>довать по ходу движения транспортных средств.</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При следовании по улице пешеход должен стараться обходить стороной в</w:t>
      </w:r>
      <w:r w:rsidRPr="00712470">
        <w:rPr>
          <w:color w:val="000000"/>
        </w:rPr>
        <w:t>ы</w:t>
      </w:r>
      <w:r w:rsidRPr="00712470">
        <w:rPr>
          <w:color w:val="000000"/>
        </w:rPr>
        <w:t>езды из гаражей, с автостоянок и других</w:t>
      </w:r>
      <w:r w:rsidR="00712470">
        <w:rPr>
          <w:color w:val="000000"/>
        </w:rPr>
        <w:t xml:space="preserve"> </w:t>
      </w:r>
      <w:r w:rsidRPr="00712470">
        <w:rPr>
          <w:color w:val="000000"/>
        </w:rPr>
        <w:t>подобных мест, чтобы не попасть под выезжа</w:t>
      </w:r>
      <w:r w:rsidRPr="00712470">
        <w:rPr>
          <w:color w:val="000000"/>
        </w:rPr>
        <w:t>ю</w:t>
      </w:r>
      <w:r w:rsidRPr="00712470">
        <w:rPr>
          <w:color w:val="000000"/>
        </w:rPr>
        <w:t>щий автомобиль.</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Пешеход не должен останавливаться в непосредственной</w:t>
      </w:r>
      <w:r w:rsidR="00712470">
        <w:rPr>
          <w:color w:val="000000"/>
        </w:rPr>
        <w:t xml:space="preserve"> </w:t>
      </w:r>
      <w:r w:rsidRPr="00712470">
        <w:rPr>
          <w:color w:val="000000"/>
        </w:rPr>
        <w:t>близости от прох</w:t>
      </w:r>
      <w:r w:rsidRPr="00712470">
        <w:rPr>
          <w:color w:val="000000"/>
        </w:rPr>
        <w:t>о</w:t>
      </w:r>
      <w:r w:rsidRPr="00712470">
        <w:rPr>
          <w:color w:val="000000"/>
        </w:rPr>
        <w:t>дящего автомобиля.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Движение пешехода по улице в сильный гололед</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Перед выходом из дома следует подготовить обувь, чтобы повысить устойч</w:t>
      </w:r>
      <w:r w:rsidRPr="00712470">
        <w:rPr>
          <w:color w:val="000000"/>
        </w:rPr>
        <w:t>и</w:t>
      </w:r>
      <w:r w:rsidRPr="00712470">
        <w:rPr>
          <w:color w:val="000000"/>
        </w:rPr>
        <w:t>вость при ходьбе в гололед (натереть подошву наждачной бумагой, приклеить на подошву изоляционную ленту, чтобы увеличить сцепление обуви с дорогой);</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Из дома рекомендуется выходить с запасом времени, чтобы не спешить в п</w:t>
      </w:r>
      <w:r w:rsidRPr="00712470">
        <w:rPr>
          <w:color w:val="000000"/>
        </w:rPr>
        <w:t>у</w:t>
      </w:r>
      <w:r w:rsidRPr="00712470">
        <w:rPr>
          <w:color w:val="000000"/>
        </w:rPr>
        <w:t>ти.</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При ходьбе наступать на всю подошву, расслабив ноги в</w:t>
      </w:r>
      <w:r w:rsidR="00712470">
        <w:rPr>
          <w:color w:val="000000"/>
        </w:rPr>
        <w:t xml:space="preserve"> </w:t>
      </w:r>
      <w:r w:rsidRPr="00712470">
        <w:rPr>
          <w:color w:val="000000"/>
        </w:rPr>
        <w:t>коленях, быть гот</w:t>
      </w:r>
      <w:r w:rsidRPr="00712470">
        <w:rPr>
          <w:color w:val="000000"/>
        </w:rPr>
        <w:t>о</w:t>
      </w:r>
      <w:r w:rsidRPr="00712470">
        <w:rPr>
          <w:color w:val="000000"/>
        </w:rPr>
        <w:t>вым к падению. Желательно, чтобы руки</w:t>
      </w:r>
      <w:r w:rsidR="00712470">
        <w:rPr>
          <w:color w:val="000000"/>
        </w:rPr>
        <w:t xml:space="preserve"> </w:t>
      </w:r>
      <w:r w:rsidRPr="00712470">
        <w:rPr>
          <w:color w:val="000000"/>
        </w:rPr>
        <w:t>были свободны от сумок и прочих предметов.</w:t>
      </w:r>
    </w:p>
    <w:p w:rsidR="002843DF"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При падении напрячь мускулы рук и ног, при касании</w:t>
      </w:r>
      <w:r w:rsidR="00712470">
        <w:rPr>
          <w:color w:val="000000"/>
        </w:rPr>
        <w:t xml:space="preserve"> </w:t>
      </w:r>
      <w:r w:rsidRPr="00712470">
        <w:rPr>
          <w:color w:val="000000"/>
        </w:rPr>
        <w:t>земли перекатиться на бок.</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П</w:t>
      </w:r>
      <w:r w:rsidR="002843DF" w:rsidRPr="00712470">
        <w:rPr>
          <w:color w:val="000000"/>
        </w:rPr>
        <w:t>омните! Самое опасное падение —</w:t>
      </w:r>
      <w:r w:rsidRPr="00712470">
        <w:rPr>
          <w:color w:val="000000"/>
        </w:rPr>
        <w:t>это падение на прямую спину и на расслабле</w:t>
      </w:r>
      <w:r w:rsidRPr="00712470">
        <w:rPr>
          <w:color w:val="000000"/>
        </w:rPr>
        <w:t>н</w:t>
      </w:r>
      <w:r w:rsidRPr="00712470">
        <w:rPr>
          <w:color w:val="000000"/>
        </w:rPr>
        <w:t>ные прямые руки.</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 xml:space="preserve"> Переход проезжей части дороги</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•Переходить проезжую часть дороги нужно по пешеходным переходам. Самый бе</w:t>
      </w:r>
      <w:r w:rsidRPr="00712470">
        <w:rPr>
          <w:color w:val="000000"/>
        </w:rPr>
        <w:t>з</w:t>
      </w:r>
      <w:r w:rsidRPr="00712470">
        <w:rPr>
          <w:color w:val="000000"/>
        </w:rPr>
        <w:t>опасный переход — подземный или надземный.</w:t>
      </w:r>
      <w:r w:rsidR="00712470">
        <w:rPr>
          <w:color w:val="000000"/>
        </w:rPr>
        <w:t xml:space="preserve"> </w:t>
      </w:r>
      <w:r w:rsidRPr="00712470">
        <w:rPr>
          <w:color w:val="000000"/>
        </w:rPr>
        <w:t>При</w:t>
      </w:r>
      <w:r w:rsidR="00712470">
        <w:rPr>
          <w:color w:val="000000"/>
        </w:rPr>
        <w:t xml:space="preserve"> </w:t>
      </w:r>
      <w:r w:rsidRPr="00712470">
        <w:rPr>
          <w:color w:val="000000"/>
        </w:rPr>
        <w:t>их отсутствии переходить проезжую часть можно на перекрестках по линии тротуаров или обочин.</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 местах, где движение регулируется, для перехода проезжей части необходимо р</w:t>
      </w:r>
      <w:r w:rsidRPr="00712470">
        <w:rPr>
          <w:color w:val="000000"/>
        </w:rPr>
        <w:t>у</w:t>
      </w:r>
      <w:r w:rsidRPr="00712470">
        <w:rPr>
          <w:color w:val="000000"/>
        </w:rPr>
        <w:t>ководствоваться сигналами регулировщика либо пешеходного светофора или транспортн</w:t>
      </w:r>
      <w:r w:rsidRPr="00712470">
        <w:rPr>
          <w:color w:val="000000"/>
        </w:rPr>
        <w:t>о</w:t>
      </w:r>
      <w:r w:rsidRPr="00712470">
        <w:rPr>
          <w:color w:val="000000"/>
        </w:rPr>
        <w:t>го светофора.</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lastRenderedPageBreak/>
        <w:t>•При отсутствии в зоне видимости перехода или перекрестка разрешается перех</w:t>
      </w:r>
      <w:r w:rsidRPr="00712470">
        <w:rPr>
          <w:color w:val="000000"/>
        </w:rPr>
        <w:t>о</w:t>
      </w:r>
      <w:r w:rsidR="002843DF" w:rsidRPr="00712470">
        <w:rPr>
          <w:color w:val="000000"/>
        </w:rPr>
        <w:t xml:space="preserve">дить дорогу под прямым углом к </w:t>
      </w:r>
      <w:r w:rsidRPr="00712470">
        <w:rPr>
          <w:color w:val="000000"/>
        </w:rPr>
        <w:t>краю проезжей части на участках с разделительной пол</w:t>
      </w:r>
      <w:r w:rsidRPr="00712470">
        <w:rPr>
          <w:color w:val="000000"/>
        </w:rPr>
        <w:t>о</w:t>
      </w:r>
      <w:r w:rsidR="002843DF" w:rsidRPr="00712470">
        <w:rPr>
          <w:color w:val="000000"/>
        </w:rPr>
        <w:t xml:space="preserve">сой </w:t>
      </w:r>
      <w:r w:rsidRPr="00712470">
        <w:rPr>
          <w:color w:val="000000"/>
        </w:rPr>
        <w:t>там, где дорога хорошо просматривается в обе стороны.</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•На нерегулируемых пешеходных переходах можно выходить на проезжую часть дороги, убедившись, что переход будет безопасен. Для этого необходимо внима</w:t>
      </w:r>
      <w:r w:rsidR="002843DF" w:rsidRPr="00712470">
        <w:rPr>
          <w:color w:val="000000"/>
        </w:rPr>
        <w:t>тельно п</w:t>
      </w:r>
      <w:r w:rsidR="002843DF" w:rsidRPr="00712470">
        <w:rPr>
          <w:color w:val="000000"/>
        </w:rPr>
        <w:t>о</w:t>
      </w:r>
      <w:r w:rsidR="002843DF" w:rsidRPr="00712470">
        <w:rPr>
          <w:color w:val="000000"/>
        </w:rPr>
        <w:t xml:space="preserve">смотреть </w:t>
      </w:r>
      <w:r w:rsidRPr="00712470">
        <w:rPr>
          <w:color w:val="000000"/>
        </w:rPr>
        <w:t>сначала налево, потом направо, чтобы убедиться, что поблизости нет машин.</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•Нельзя выбегать на дорогу.</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•Перед переходом доро</w:t>
      </w:r>
      <w:r w:rsidR="002843DF" w:rsidRPr="00712470">
        <w:rPr>
          <w:color w:val="000000"/>
        </w:rPr>
        <w:t xml:space="preserve">ги надо замедлить шаг и оценить </w:t>
      </w:r>
      <w:r w:rsidRPr="00712470">
        <w:rPr>
          <w:color w:val="000000"/>
        </w:rPr>
        <w:t>обстановку; даже при пер</w:t>
      </w:r>
      <w:r w:rsidRPr="00712470">
        <w:rPr>
          <w:color w:val="000000"/>
        </w:rPr>
        <w:t>е</w:t>
      </w:r>
      <w:r w:rsidRPr="00712470">
        <w:rPr>
          <w:color w:val="000000"/>
        </w:rPr>
        <w:t>ходе дороги на зеленый сигнал светофора необходимо осмотреться.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 следует переходить проезжую часть дороги перед медленно идущей машиной, т</w:t>
      </w:r>
      <w:r w:rsidR="002843DF" w:rsidRPr="00712470">
        <w:rPr>
          <w:color w:val="000000"/>
        </w:rPr>
        <w:t xml:space="preserve">ак как можно не заметить за ней </w:t>
      </w:r>
      <w:r w:rsidRPr="00712470">
        <w:rPr>
          <w:color w:val="000000"/>
        </w:rPr>
        <w:t>другую машину, идущую с большей скоростью.</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•Нельзя выходить на прое</w:t>
      </w:r>
      <w:r w:rsidR="002843DF" w:rsidRPr="00712470">
        <w:rPr>
          <w:color w:val="000000"/>
        </w:rPr>
        <w:t>зжую часть из-за стоящего транс</w:t>
      </w:r>
      <w:r w:rsidRPr="00712470">
        <w:rPr>
          <w:color w:val="000000"/>
        </w:rPr>
        <w:t>портного средства или другого препятствия, ограничивающего видимость проезжей части дороги, не убедившись</w:t>
      </w:r>
      <w:r w:rsidR="00712470">
        <w:rPr>
          <w:color w:val="000000"/>
        </w:rPr>
        <w:t xml:space="preserve"> </w:t>
      </w:r>
      <w:r w:rsidRPr="00712470">
        <w:rPr>
          <w:color w:val="000000"/>
        </w:rPr>
        <w:t>в отсутствии приближающихся транспортных средств.</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•Пешеходы, не успевшие закончить переход, должны остановиться на линии, разд</w:t>
      </w:r>
      <w:r w:rsidRPr="00712470">
        <w:rPr>
          <w:color w:val="000000"/>
        </w:rPr>
        <w:t>е</w:t>
      </w:r>
      <w:r w:rsidRPr="00712470">
        <w:rPr>
          <w:color w:val="000000"/>
        </w:rPr>
        <w:t>ляющей транспортные потоки противоположных направлений. Продолжать переход мо</w:t>
      </w:r>
      <w:r w:rsidRPr="00712470">
        <w:rPr>
          <w:color w:val="000000"/>
        </w:rPr>
        <w:t>ж</w:t>
      </w:r>
      <w:r w:rsidRPr="00712470">
        <w:rPr>
          <w:color w:val="000000"/>
        </w:rPr>
        <w:t>но, лишь</w:t>
      </w:r>
      <w:r w:rsidR="00712470">
        <w:rPr>
          <w:color w:val="000000"/>
        </w:rPr>
        <w:t xml:space="preserve"> </w:t>
      </w:r>
      <w:r w:rsidRPr="00712470">
        <w:rPr>
          <w:color w:val="000000"/>
        </w:rPr>
        <w:t>убедившись в безопасности дальнейшего движения и с учетом</w:t>
      </w:r>
      <w:r w:rsidR="00712470">
        <w:rPr>
          <w:color w:val="000000"/>
        </w:rPr>
        <w:t xml:space="preserve"> </w:t>
      </w:r>
      <w:r w:rsidRPr="00712470">
        <w:rPr>
          <w:color w:val="000000"/>
        </w:rPr>
        <w:t>сигнала светофора или регулировщика.</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При приближении транспортных средств</w:t>
      </w:r>
      <w:r w:rsidR="002843DF" w:rsidRPr="00712470">
        <w:rPr>
          <w:color w:val="000000"/>
        </w:rPr>
        <w:t>,</w:t>
      </w:r>
      <w:r w:rsidRPr="00712470">
        <w:rPr>
          <w:color w:val="000000"/>
        </w:rPr>
        <w:t xml:space="preserve"> с включенным</w:t>
      </w:r>
      <w:r w:rsidR="00712470">
        <w:rPr>
          <w:color w:val="000000"/>
        </w:rPr>
        <w:t xml:space="preserve"> </w:t>
      </w:r>
      <w:r w:rsidRPr="00712470">
        <w:rPr>
          <w:color w:val="000000"/>
        </w:rPr>
        <w:t>синим проблесковым мая</w:t>
      </w:r>
      <w:r w:rsidRPr="00712470">
        <w:rPr>
          <w:color w:val="000000"/>
        </w:rPr>
        <w:t>ч</w:t>
      </w:r>
      <w:r w:rsidRPr="00712470">
        <w:rPr>
          <w:color w:val="000000"/>
        </w:rPr>
        <w:t>ком и звуковым сигналом даже при</w:t>
      </w:r>
      <w:r w:rsidR="00712470">
        <w:rPr>
          <w:color w:val="000000"/>
        </w:rPr>
        <w:t xml:space="preserve"> </w:t>
      </w:r>
      <w:r w:rsidRPr="00712470">
        <w:rPr>
          <w:color w:val="000000"/>
        </w:rPr>
        <w:t>зеленом сигнале светофора для пешеходов необходимо воздержаться от перехода проезжей части до</w:t>
      </w:r>
      <w:r w:rsidR="00917B2C" w:rsidRPr="00712470">
        <w:rPr>
          <w:color w:val="000000"/>
        </w:rPr>
        <w:t xml:space="preserve">роги и уступить </w:t>
      </w:r>
      <w:r w:rsidRPr="00712470">
        <w:rPr>
          <w:color w:val="000000"/>
        </w:rPr>
        <w:t>этим</w:t>
      </w:r>
      <w:r w:rsidR="00712470">
        <w:rPr>
          <w:color w:val="000000"/>
        </w:rPr>
        <w:t xml:space="preserve"> </w:t>
      </w:r>
      <w:r w:rsidRPr="00712470">
        <w:rPr>
          <w:color w:val="000000"/>
        </w:rPr>
        <w:t>транспортным средствам проезжую часть.</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Безопасность пассажира</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Ожидать автобус, тролл</w:t>
      </w:r>
      <w:r w:rsidR="00917B2C" w:rsidRPr="00712470">
        <w:rPr>
          <w:color w:val="000000"/>
        </w:rPr>
        <w:t xml:space="preserve">ейбус и трамвай можно только на </w:t>
      </w:r>
      <w:r w:rsidRPr="00712470">
        <w:rPr>
          <w:color w:val="000000"/>
        </w:rPr>
        <w:t>посадочных пл</w:t>
      </w:r>
      <w:r w:rsidRPr="00712470">
        <w:rPr>
          <w:color w:val="000000"/>
        </w:rPr>
        <w:t>о</w:t>
      </w:r>
      <w:r w:rsidRPr="00712470">
        <w:rPr>
          <w:color w:val="000000"/>
        </w:rPr>
        <w:t>щадках (на тротуарах, на обочине дороги).</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Посадку в транспортное средство</w:t>
      </w:r>
      <w:r w:rsidR="00917B2C" w:rsidRPr="00712470">
        <w:rPr>
          <w:color w:val="000000"/>
        </w:rPr>
        <w:t xml:space="preserve"> начинают только при </w:t>
      </w:r>
      <w:r w:rsidRPr="00712470">
        <w:rPr>
          <w:color w:val="000000"/>
        </w:rPr>
        <w:t>полной его остановке, соблюдая очередность и не мешая другим пассажирам.</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При посадке в трамвай, если трамвайные пути расположены посередине ул</w:t>
      </w:r>
      <w:r w:rsidRPr="00712470">
        <w:rPr>
          <w:color w:val="000000"/>
        </w:rPr>
        <w:t>и</w:t>
      </w:r>
      <w:r w:rsidRPr="00712470">
        <w:rPr>
          <w:color w:val="000000"/>
        </w:rPr>
        <w:t>цы и нужно</w:t>
      </w:r>
      <w:r w:rsidR="00712470">
        <w:rPr>
          <w:color w:val="000000"/>
        </w:rPr>
        <w:t xml:space="preserve"> </w:t>
      </w:r>
      <w:r w:rsidRPr="00712470">
        <w:rPr>
          <w:color w:val="000000"/>
        </w:rPr>
        <w:t>пересечь</w:t>
      </w:r>
      <w:r w:rsidR="00712470">
        <w:rPr>
          <w:color w:val="000000"/>
        </w:rPr>
        <w:t xml:space="preserve"> </w:t>
      </w:r>
      <w:r w:rsidRPr="00712470">
        <w:rPr>
          <w:color w:val="000000"/>
        </w:rPr>
        <w:t>проезжую часть дороги,</w:t>
      </w:r>
      <w:r w:rsidR="00712470">
        <w:rPr>
          <w:color w:val="000000"/>
        </w:rPr>
        <w:t xml:space="preserve"> </w:t>
      </w:r>
      <w:r w:rsidRPr="00712470">
        <w:rPr>
          <w:color w:val="000000"/>
        </w:rPr>
        <w:t>необходимо посмотреть</w:t>
      </w:r>
      <w:r w:rsidR="00712470">
        <w:rPr>
          <w:color w:val="000000"/>
        </w:rPr>
        <w:t xml:space="preserve"> </w:t>
      </w:r>
      <w:r w:rsidRPr="00712470">
        <w:rPr>
          <w:color w:val="000000"/>
        </w:rPr>
        <w:t>в обе сторо</w:t>
      </w:r>
      <w:r w:rsidR="00917B2C" w:rsidRPr="00712470">
        <w:rPr>
          <w:color w:val="000000"/>
        </w:rPr>
        <w:t xml:space="preserve">ны </w:t>
      </w:r>
      <w:r w:rsidRPr="00712470">
        <w:rPr>
          <w:color w:val="000000"/>
        </w:rPr>
        <w:t>и,</w:t>
      </w:r>
      <w:r w:rsidR="00712470">
        <w:rPr>
          <w:color w:val="000000"/>
        </w:rPr>
        <w:t xml:space="preserve"> </w:t>
      </w:r>
      <w:r w:rsidRPr="00712470">
        <w:rPr>
          <w:color w:val="000000"/>
        </w:rPr>
        <w:t>убедившись, что путь свободен, направиться к остановившемуся трамваю.</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Войдя в салон транспортного средства, необходимо обратить внимание на то, где расположены запасные и аварийные</w:t>
      </w:r>
      <w:r w:rsidR="00712470">
        <w:rPr>
          <w:color w:val="000000"/>
        </w:rPr>
        <w:t xml:space="preserve"> </w:t>
      </w:r>
      <w:r w:rsidRPr="00712470">
        <w:rPr>
          <w:color w:val="000000"/>
        </w:rPr>
        <w:t>выходы.</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При отсутствии свободных мест для сидения, можно стоять в центре прохода, держась рукой за поручень или за специальное устройство.</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 xml:space="preserve">Нельзя стоять у входной </w:t>
      </w:r>
      <w:r w:rsidR="00917B2C" w:rsidRPr="00712470">
        <w:rPr>
          <w:color w:val="000000"/>
        </w:rPr>
        <w:t xml:space="preserve">двери, а тем более опираться на </w:t>
      </w:r>
      <w:r w:rsidRPr="00712470">
        <w:rPr>
          <w:color w:val="000000"/>
        </w:rPr>
        <w:t>нее, так как она в любой момент может открыться.</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Передвигаться по салону в общественном транспорте рекомендуется только при его полной остановке.</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Меры безопасности при возникновении</w:t>
      </w:r>
      <w:r w:rsidR="00712470">
        <w:rPr>
          <w:bCs/>
          <w:color w:val="000000"/>
        </w:rPr>
        <w:t xml:space="preserve"> </w:t>
      </w:r>
      <w:r w:rsidRPr="00712470">
        <w:rPr>
          <w:bCs/>
          <w:color w:val="000000"/>
        </w:rPr>
        <w:t>пожара в автобусе, троллейбусе, трамвае</w:t>
      </w:r>
      <w:r w:rsidR="00D634B7" w:rsidRPr="00712470">
        <w:rPr>
          <w:bCs/>
          <w:color w:val="000000"/>
        </w:rPr>
        <w:t>.</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 xml:space="preserve">Немедленно сообщить </w:t>
      </w:r>
      <w:r w:rsidR="00917B2C" w:rsidRPr="00712470">
        <w:rPr>
          <w:color w:val="000000"/>
        </w:rPr>
        <w:t xml:space="preserve">о пожаре водителю и пассажирам, </w:t>
      </w:r>
      <w:r w:rsidRPr="00712470">
        <w:rPr>
          <w:color w:val="000000"/>
        </w:rPr>
        <w:t>потребовать остан</w:t>
      </w:r>
      <w:r w:rsidRPr="00712470">
        <w:rPr>
          <w:color w:val="000000"/>
        </w:rPr>
        <w:t>о</w:t>
      </w:r>
      <w:r w:rsidRPr="00712470">
        <w:rPr>
          <w:color w:val="000000"/>
        </w:rPr>
        <w:t>вить транспорт и открыть двери.</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При</w:t>
      </w:r>
      <w:r w:rsidR="00B67375" w:rsidRPr="00712470">
        <w:rPr>
          <w:color w:val="000000"/>
        </w:rPr>
        <w:t xml:space="preserve"> </w:t>
      </w:r>
      <w:r w:rsidRPr="00712470">
        <w:rPr>
          <w:color w:val="000000"/>
        </w:rPr>
        <w:t>заблокировании</w:t>
      </w:r>
      <w:r w:rsidR="00B67375" w:rsidRPr="00712470">
        <w:rPr>
          <w:color w:val="000000"/>
        </w:rPr>
        <w:t xml:space="preserve"> </w:t>
      </w:r>
      <w:r w:rsidRPr="00712470">
        <w:rPr>
          <w:color w:val="000000"/>
        </w:rPr>
        <w:t>дверей для</w:t>
      </w:r>
      <w:r w:rsidR="00B67375" w:rsidRPr="00712470">
        <w:rPr>
          <w:color w:val="000000"/>
        </w:rPr>
        <w:t xml:space="preserve"> </w:t>
      </w:r>
      <w:r w:rsidRPr="00712470">
        <w:rPr>
          <w:color w:val="000000"/>
        </w:rPr>
        <w:t>эвакуации</w:t>
      </w:r>
      <w:r w:rsidR="00712470">
        <w:rPr>
          <w:color w:val="000000"/>
        </w:rPr>
        <w:t xml:space="preserve"> </w:t>
      </w:r>
      <w:r w:rsidRPr="00712470">
        <w:rPr>
          <w:color w:val="000000"/>
        </w:rPr>
        <w:t>из</w:t>
      </w:r>
      <w:r w:rsidR="00B67375" w:rsidRPr="00712470">
        <w:rPr>
          <w:color w:val="000000"/>
        </w:rPr>
        <w:t xml:space="preserve"> </w:t>
      </w:r>
      <w:r w:rsidRPr="00712470">
        <w:rPr>
          <w:color w:val="000000"/>
        </w:rPr>
        <w:t>салона транспортного средства использовать аварийные люки в крыше и выходы через боковые стекла (при необходим</w:t>
      </w:r>
      <w:r w:rsidRPr="00712470">
        <w:rPr>
          <w:color w:val="000000"/>
        </w:rPr>
        <w:t>о</w:t>
      </w:r>
      <w:r w:rsidRPr="00712470">
        <w:rPr>
          <w:color w:val="000000"/>
        </w:rPr>
        <w:t>сти можно выбить стекла ногами).</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При эвакуации не допускать паники и выполнять указания водителя.</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 xml:space="preserve">В любом транспортном средстве имеются материалы, которые при горении </w:t>
      </w:r>
      <w:r w:rsidRPr="00712470">
        <w:rPr>
          <w:color w:val="000000"/>
        </w:rPr>
        <w:lastRenderedPageBreak/>
        <w:t>выделяют ядовитые газы, поэтому необходимо покинуть салон быстро, но без паники, з</w:t>
      </w:r>
      <w:r w:rsidRPr="00712470">
        <w:rPr>
          <w:color w:val="000000"/>
        </w:rPr>
        <w:t>а</w:t>
      </w:r>
      <w:r w:rsidRPr="00712470">
        <w:rPr>
          <w:color w:val="000000"/>
        </w:rPr>
        <w:t>крывая рот и нос платком или рукавом одежды.</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Помните! В троллейбус</w:t>
      </w:r>
      <w:r w:rsidR="00917B2C" w:rsidRPr="00712470">
        <w:rPr>
          <w:color w:val="000000"/>
        </w:rPr>
        <w:t xml:space="preserve">е и трамвае металлические части </w:t>
      </w:r>
      <w:r w:rsidRPr="00712470">
        <w:rPr>
          <w:color w:val="000000"/>
        </w:rPr>
        <w:t>могут оказаться под напряже</w:t>
      </w:r>
      <w:r w:rsidR="00917B2C" w:rsidRPr="00712470">
        <w:rPr>
          <w:color w:val="000000"/>
        </w:rPr>
        <w:t xml:space="preserve">нием, поэтому, покидая салон, к </w:t>
      </w:r>
      <w:r w:rsidRPr="00712470">
        <w:rPr>
          <w:color w:val="000000"/>
        </w:rPr>
        <w:t>ним лучше не прикасаться.</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Выбравшись из салона</w:t>
      </w:r>
      <w:r w:rsidR="00917B2C" w:rsidRPr="00712470">
        <w:rPr>
          <w:color w:val="000000"/>
        </w:rPr>
        <w:t xml:space="preserve">, необходимо отойти подальше от </w:t>
      </w:r>
      <w:r w:rsidRPr="00712470">
        <w:rPr>
          <w:color w:val="000000"/>
        </w:rPr>
        <w:t>транспортного сре</w:t>
      </w:r>
      <w:r w:rsidRPr="00712470">
        <w:rPr>
          <w:color w:val="000000"/>
        </w:rPr>
        <w:t>д</w:t>
      </w:r>
      <w:r w:rsidRPr="00712470">
        <w:rPr>
          <w:color w:val="000000"/>
        </w:rPr>
        <w:t>ства, оказать посильную помощь пострадавшим.</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Правила безопасного вождения велосипеда и мопеда</w:t>
      </w:r>
      <w:r w:rsidR="00D634B7" w:rsidRPr="00712470">
        <w:rPr>
          <w:bCs/>
          <w:color w:val="000000"/>
        </w:rPr>
        <w:t>.</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bCs/>
          <w:iCs/>
          <w:color w:val="000000"/>
        </w:rPr>
        <w:t>Велосипед и мопед относятся к транспортным средствам. Управлять велосипедом при движении по дорогам разрешается лицам не моложе14 лет, мопедом — не моложе16 лет.</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•Водители велосипеда и мопеда должны двигаться только по кра</w:t>
      </w:r>
      <w:r w:rsidR="009A385A" w:rsidRPr="00712470">
        <w:rPr>
          <w:color w:val="000000"/>
        </w:rPr>
        <w:t>й</w:t>
      </w:r>
      <w:r w:rsidRPr="00712470">
        <w:rPr>
          <w:color w:val="000000"/>
        </w:rPr>
        <w:t>ней</w:t>
      </w:r>
      <w:r w:rsidR="00712470">
        <w:rPr>
          <w:color w:val="000000"/>
        </w:rPr>
        <w:t xml:space="preserve"> </w:t>
      </w:r>
      <w:r w:rsidRPr="00712470">
        <w:rPr>
          <w:color w:val="000000"/>
        </w:rPr>
        <w:t>правой</w:t>
      </w:r>
      <w:r w:rsidR="00712470">
        <w:rPr>
          <w:color w:val="000000"/>
        </w:rPr>
        <w:t xml:space="preserve"> </w:t>
      </w:r>
      <w:r w:rsidRPr="00712470">
        <w:rPr>
          <w:color w:val="000000"/>
        </w:rPr>
        <w:t>прое</w:t>
      </w:r>
      <w:r w:rsidRPr="00712470">
        <w:rPr>
          <w:color w:val="000000"/>
        </w:rPr>
        <w:t>з</w:t>
      </w:r>
      <w:r w:rsidRPr="00712470">
        <w:rPr>
          <w:color w:val="000000"/>
        </w:rPr>
        <w:t>жей части дороги</w:t>
      </w:r>
      <w:r w:rsidR="00712470">
        <w:rPr>
          <w:color w:val="000000"/>
        </w:rPr>
        <w:t xml:space="preserve"> </w:t>
      </w:r>
      <w:r w:rsidRPr="00712470">
        <w:rPr>
          <w:color w:val="000000"/>
        </w:rPr>
        <w:t>в один</w:t>
      </w:r>
      <w:r w:rsidR="00712470">
        <w:rPr>
          <w:color w:val="000000"/>
        </w:rPr>
        <w:t xml:space="preserve"> рядах</w:t>
      </w:r>
      <w:r w:rsidRPr="00712470">
        <w:rPr>
          <w:color w:val="000000"/>
        </w:rPr>
        <w:t xml:space="preserve"> можно правее.</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•Допускается движение </w:t>
      </w:r>
      <w:r w:rsidR="009A385A" w:rsidRPr="00712470">
        <w:rPr>
          <w:color w:val="000000"/>
        </w:rPr>
        <w:t xml:space="preserve">по обочине, если это не создает </w:t>
      </w:r>
      <w:r w:rsidRPr="00712470">
        <w:rPr>
          <w:color w:val="000000"/>
        </w:rPr>
        <w:t>помех пешеходам.</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•Водителям велосипеда и мопеда запрещается:</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ездить</w:t>
      </w:r>
      <w:r w:rsidRPr="00712470">
        <w:rPr>
          <w:color w:val="000000"/>
        </w:rPr>
        <w:t>,</w:t>
      </w:r>
      <w:r w:rsidR="00712470">
        <w:rPr>
          <w:color w:val="000000"/>
        </w:rPr>
        <w:t xml:space="preserve"> </w:t>
      </w:r>
      <w:r w:rsidR="00645A8B" w:rsidRPr="00712470">
        <w:rPr>
          <w:color w:val="000000"/>
        </w:rPr>
        <w:t>не держась за руль;</w:t>
      </w:r>
    </w:p>
    <w:p w:rsidR="00645A8B" w:rsidRPr="00712470" w:rsidRDefault="00712470"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Pr>
          <w:color w:val="000000"/>
        </w:rPr>
        <w:t>–</w:t>
      </w:r>
      <w:r w:rsidR="009A385A" w:rsidRPr="00712470">
        <w:rPr>
          <w:color w:val="000000"/>
        </w:rPr>
        <w:t xml:space="preserve"> </w:t>
      </w:r>
      <w:r w:rsidR="00645A8B" w:rsidRPr="00712470">
        <w:rPr>
          <w:color w:val="000000"/>
        </w:rPr>
        <w:t>перевозить</w:t>
      </w:r>
      <w:r>
        <w:rPr>
          <w:color w:val="000000"/>
        </w:rPr>
        <w:t xml:space="preserve"> </w:t>
      </w:r>
      <w:r w:rsidR="00645A8B" w:rsidRPr="00712470">
        <w:rPr>
          <w:color w:val="000000"/>
        </w:rPr>
        <w:t>пассажиров,</w:t>
      </w:r>
      <w:r>
        <w:rPr>
          <w:color w:val="000000"/>
        </w:rPr>
        <w:t xml:space="preserve"> </w:t>
      </w:r>
      <w:r w:rsidR="00645A8B" w:rsidRPr="00712470">
        <w:rPr>
          <w:color w:val="000000"/>
        </w:rPr>
        <w:t>кроме</w:t>
      </w:r>
      <w:r>
        <w:rPr>
          <w:color w:val="000000"/>
        </w:rPr>
        <w:t xml:space="preserve"> </w:t>
      </w:r>
      <w:r w:rsidR="00645A8B" w:rsidRPr="00712470">
        <w:rPr>
          <w:color w:val="000000"/>
        </w:rPr>
        <w:t>ребенка</w:t>
      </w:r>
      <w:r>
        <w:rPr>
          <w:color w:val="000000"/>
        </w:rPr>
        <w:t xml:space="preserve"> </w:t>
      </w:r>
      <w:r w:rsidR="00645A8B" w:rsidRPr="00712470">
        <w:rPr>
          <w:color w:val="000000"/>
        </w:rPr>
        <w:t>в</w:t>
      </w:r>
      <w:r>
        <w:rPr>
          <w:color w:val="000000"/>
        </w:rPr>
        <w:t xml:space="preserve"> </w:t>
      </w:r>
      <w:r w:rsidR="00645A8B" w:rsidRPr="00712470">
        <w:rPr>
          <w:color w:val="000000"/>
        </w:rPr>
        <w:t>возрасте</w:t>
      </w:r>
      <w:r>
        <w:rPr>
          <w:color w:val="000000"/>
        </w:rPr>
        <w:t xml:space="preserve"> </w:t>
      </w:r>
      <w:r w:rsidR="00645A8B" w:rsidRPr="00712470">
        <w:rPr>
          <w:color w:val="000000"/>
        </w:rPr>
        <w:t>до7лет на дополнител</w:t>
      </w:r>
      <w:r w:rsidR="00645A8B" w:rsidRPr="00712470">
        <w:rPr>
          <w:color w:val="000000"/>
        </w:rPr>
        <w:t>ь</w:t>
      </w:r>
      <w:r w:rsidR="00645A8B" w:rsidRPr="00712470">
        <w:rPr>
          <w:color w:val="000000"/>
        </w:rPr>
        <w:t>ном сидении, оборудованном надежными подножками;</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перевозить груз, котор</w:t>
      </w:r>
      <w:r w:rsidRPr="00712470">
        <w:rPr>
          <w:color w:val="000000"/>
        </w:rPr>
        <w:t>ый выступает более чем на</w:t>
      </w:r>
      <w:r w:rsidR="00712470">
        <w:rPr>
          <w:color w:val="000000"/>
        </w:rPr>
        <w:t xml:space="preserve"> </w:t>
      </w:r>
      <w:r w:rsidRPr="00712470">
        <w:rPr>
          <w:color w:val="000000"/>
        </w:rPr>
        <w:t xml:space="preserve">0,5 м </w:t>
      </w:r>
      <w:r w:rsidR="00645A8B" w:rsidRPr="00712470">
        <w:rPr>
          <w:color w:val="000000"/>
        </w:rPr>
        <w:t>по длине или ширине за габа</w:t>
      </w:r>
      <w:r w:rsidRPr="00712470">
        <w:rPr>
          <w:color w:val="000000"/>
        </w:rPr>
        <w:t xml:space="preserve">риты велосипеда или мешает его </w:t>
      </w:r>
      <w:r w:rsidR="00645A8B" w:rsidRPr="00712470">
        <w:rPr>
          <w:color w:val="000000"/>
        </w:rPr>
        <w:t>управлению;</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двигаться по проезжей части дороги при наличии рядом велосипедной д</w:t>
      </w:r>
      <w:r w:rsidR="00645A8B" w:rsidRPr="00712470">
        <w:rPr>
          <w:color w:val="000000"/>
        </w:rPr>
        <w:t>о</w:t>
      </w:r>
      <w:r w:rsidR="00645A8B" w:rsidRPr="00712470">
        <w:rPr>
          <w:color w:val="000000"/>
        </w:rPr>
        <w:t>рожки.</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•Передвигаясь на велосипеде или мопеде, можно выполнять левый поворот или ра</w:t>
      </w:r>
      <w:r w:rsidRPr="00712470">
        <w:rPr>
          <w:color w:val="000000"/>
        </w:rPr>
        <w:t>з</w:t>
      </w:r>
      <w:r w:rsidRPr="00712470">
        <w:rPr>
          <w:color w:val="000000"/>
        </w:rPr>
        <w:t>ворот лишь на дорогах, имеющих одну полосу для движения в данном направлении и не имеющих трамвайного движения.</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Требования к техническому состоянию</w:t>
      </w:r>
      <w:r w:rsidR="00712470" w:rsidRPr="00712470">
        <w:rPr>
          <w:bCs/>
          <w:color w:val="000000"/>
        </w:rPr>
        <w:t xml:space="preserve"> </w:t>
      </w:r>
      <w:r w:rsidRPr="00712470">
        <w:rPr>
          <w:bCs/>
          <w:color w:val="000000"/>
        </w:rPr>
        <w:t>и оборудованию велосипедов</w:t>
      </w:r>
      <w:r w:rsidR="00D634B7" w:rsidRPr="00712470">
        <w:rPr>
          <w:bCs/>
          <w:color w:val="000000"/>
        </w:rPr>
        <w:t>.</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•Велосипеды должны иметь исправные тормоза и звуковой сигнал, т. е. соответств</w:t>
      </w:r>
      <w:r w:rsidRPr="00712470">
        <w:rPr>
          <w:color w:val="000000"/>
        </w:rPr>
        <w:t>о</w:t>
      </w:r>
      <w:r w:rsidRPr="00712470">
        <w:rPr>
          <w:color w:val="000000"/>
        </w:rPr>
        <w:t>вать техническим требованиям завода-изготовителя.</w:t>
      </w:r>
    </w:p>
    <w:p w:rsidR="00172EAD"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•При движении на дорогах в темное время суток велосипеды должны быть оборуд</w:t>
      </w:r>
      <w:r w:rsidRPr="00712470">
        <w:rPr>
          <w:color w:val="000000"/>
        </w:rPr>
        <w:t>о</w:t>
      </w:r>
      <w:r w:rsidRPr="00712470">
        <w:rPr>
          <w:color w:val="000000"/>
        </w:rPr>
        <w:t>ваны внешними световыми приборами: впереди — фарой белого цвета, сзади — фонарем или</w:t>
      </w:r>
      <w:r w:rsidR="00712470" w:rsidRPr="00712470">
        <w:rPr>
          <w:color w:val="000000"/>
        </w:rPr>
        <w:t xml:space="preserve"> </w:t>
      </w:r>
      <w:r w:rsidRPr="00712470">
        <w:rPr>
          <w:color w:val="000000"/>
        </w:rPr>
        <w:t>световозвращателем</w:t>
      </w:r>
      <w:r w:rsidR="00712470" w:rsidRPr="00712470">
        <w:rPr>
          <w:color w:val="000000"/>
        </w:rPr>
        <w:t xml:space="preserve"> </w:t>
      </w:r>
      <w:r w:rsidRPr="00712470">
        <w:rPr>
          <w:color w:val="000000"/>
        </w:rPr>
        <w:t xml:space="preserve">красного цвета, с боковых сторон </w:t>
      </w:r>
      <w:r w:rsidR="00B67375" w:rsidRPr="00712470">
        <w:rPr>
          <w:color w:val="000000"/>
        </w:rPr>
        <w:t>–</w:t>
      </w:r>
      <w:r w:rsidRPr="00712470">
        <w:rPr>
          <w:color w:val="000000"/>
        </w:rPr>
        <w:t xml:space="preserve"> световозвращателем</w:t>
      </w:r>
      <w:r w:rsidR="00B67375" w:rsidRPr="00712470">
        <w:rPr>
          <w:color w:val="000000"/>
        </w:rPr>
        <w:t xml:space="preserve"> </w:t>
      </w:r>
      <w:r w:rsidRPr="00712470">
        <w:rPr>
          <w:color w:val="000000"/>
        </w:rPr>
        <w:t>оранж</w:t>
      </w:r>
      <w:r w:rsidRPr="00712470">
        <w:rPr>
          <w:color w:val="000000"/>
        </w:rPr>
        <w:t>е</w:t>
      </w:r>
      <w:r w:rsidRPr="00712470">
        <w:rPr>
          <w:color w:val="000000"/>
        </w:rPr>
        <w:t>вого или красного цвета.</w:t>
      </w:r>
    </w:p>
    <w:p w:rsidR="00713616" w:rsidRPr="000B4F9A" w:rsidRDefault="00713616" w:rsidP="000B4F9A">
      <w:pPr>
        <w:pStyle w:val="a4"/>
        <w:widowControl w:val="0"/>
        <w:spacing w:after="0" w:line="276" w:lineRule="auto"/>
        <w:ind w:left="0" w:firstLine="709"/>
        <w:jc w:val="both"/>
        <w:rPr>
          <w:b/>
          <w:color w:val="000000"/>
        </w:rPr>
      </w:pPr>
      <w:r w:rsidRPr="000B4F9A">
        <w:rPr>
          <w:b/>
          <w:i/>
          <w:color w:val="000000"/>
        </w:rPr>
        <w:t>Вопросы к практическому занятию</w:t>
      </w:r>
    </w:p>
    <w:p w:rsidR="00D634B7" w:rsidRPr="000B4F9A" w:rsidRDefault="00712470" w:rsidP="000B4F9A">
      <w:pPr>
        <w:widowControl w:val="0"/>
        <w:numPr>
          <w:ilvl w:val="1"/>
          <w:numId w:val="19"/>
        </w:numPr>
        <w:spacing w:line="276" w:lineRule="auto"/>
        <w:ind w:left="0" w:firstLine="709"/>
        <w:jc w:val="both"/>
        <w:rPr>
          <w:color w:val="000000"/>
        </w:rPr>
      </w:pPr>
      <w:r>
        <w:rPr>
          <w:color w:val="000000"/>
        </w:rPr>
        <w:t>Каковы п</w:t>
      </w:r>
      <w:r w:rsidR="00D634B7" w:rsidRPr="000B4F9A">
        <w:rPr>
          <w:color w:val="000000"/>
        </w:rPr>
        <w:t>равила и безопасность дорожного движения.</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Перечислите о</w:t>
      </w:r>
      <w:r w:rsidR="00D634B7" w:rsidRPr="000B4F9A">
        <w:rPr>
          <w:bCs/>
          <w:color w:val="000000"/>
        </w:rPr>
        <w:t>бщие правила поведения участников  дорожного движения.</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 обеспечить б</w:t>
      </w:r>
      <w:r w:rsidR="00D634B7" w:rsidRPr="000B4F9A">
        <w:rPr>
          <w:bCs/>
          <w:color w:val="000000"/>
        </w:rPr>
        <w:t>езопасность пешехода на дороге.</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 обеспечить б</w:t>
      </w:r>
      <w:r w:rsidR="00D634B7" w:rsidRPr="000B4F9A">
        <w:rPr>
          <w:bCs/>
          <w:color w:val="000000"/>
        </w:rPr>
        <w:t>езопасность пассажира.</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Какие м</w:t>
      </w:r>
      <w:r w:rsidR="00D634B7" w:rsidRPr="000B4F9A">
        <w:rPr>
          <w:bCs/>
          <w:color w:val="000000"/>
        </w:rPr>
        <w:t xml:space="preserve">еры безопасности </w:t>
      </w:r>
      <w:r>
        <w:rPr>
          <w:bCs/>
          <w:color w:val="000000"/>
        </w:rPr>
        <w:t xml:space="preserve">предпринимают </w:t>
      </w:r>
      <w:r w:rsidR="00D634B7" w:rsidRPr="000B4F9A">
        <w:rPr>
          <w:bCs/>
          <w:color w:val="000000"/>
        </w:rPr>
        <w:t>при возникновении</w:t>
      </w:r>
      <w:r>
        <w:rPr>
          <w:bCs/>
          <w:color w:val="000000"/>
        </w:rPr>
        <w:t xml:space="preserve"> </w:t>
      </w:r>
      <w:r w:rsidR="00D634B7" w:rsidRPr="000B4F9A">
        <w:rPr>
          <w:bCs/>
          <w:color w:val="000000"/>
        </w:rPr>
        <w:t>пожара в авт</w:t>
      </w:r>
      <w:r w:rsidR="00D634B7" w:rsidRPr="000B4F9A">
        <w:rPr>
          <w:bCs/>
          <w:color w:val="000000"/>
        </w:rPr>
        <w:t>о</w:t>
      </w:r>
      <w:r w:rsidR="00D634B7" w:rsidRPr="000B4F9A">
        <w:rPr>
          <w:bCs/>
          <w:color w:val="000000"/>
        </w:rPr>
        <w:t>бусе, троллейбусе, трамвае.</w:t>
      </w:r>
    </w:p>
    <w:p w:rsidR="007D4B58" w:rsidRPr="000B4F9A" w:rsidRDefault="00712470" w:rsidP="000B4F9A">
      <w:pPr>
        <w:widowControl w:val="0"/>
        <w:numPr>
          <w:ilvl w:val="1"/>
          <w:numId w:val="19"/>
        </w:numPr>
        <w:spacing w:line="276" w:lineRule="auto"/>
        <w:ind w:left="0" w:firstLine="709"/>
        <w:jc w:val="both"/>
        <w:rPr>
          <w:color w:val="000000"/>
        </w:rPr>
      </w:pPr>
      <w:r>
        <w:rPr>
          <w:bCs/>
          <w:color w:val="000000"/>
        </w:rPr>
        <w:t>Каковы п</w:t>
      </w:r>
      <w:r w:rsidR="00D634B7" w:rsidRPr="000B4F9A">
        <w:rPr>
          <w:bCs/>
          <w:color w:val="000000"/>
        </w:rPr>
        <w:t>равила безопасного вождения велосипеда и мопеда.</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Перечислите т</w:t>
      </w:r>
      <w:r w:rsidR="00D634B7" w:rsidRPr="000B4F9A">
        <w:rPr>
          <w:bCs/>
          <w:color w:val="000000"/>
        </w:rPr>
        <w:t>ребования к техническому состоянию</w:t>
      </w:r>
      <w:r>
        <w:rPr>
          <w:bCs/>
          <w:color w:val="000000"/>
        </w:rPr>
        <w:t xml:space="preserve"> </w:t>
      </w:r>
      <w:r w:rsidR="00D634B7" w:rsidRPr="000B4F9A">
        <w:rPr>
          <w:bCs/>
          <w:color w:val="000000"/>
        </w:rPr>
        <w:t>и оборудованию велос</w:t>
      </w:r>
      <w:r w:rsidR="00D634B7" w:rsidRPr="000B4F9A">
        <w:rPr>
          <w:bCs/>
          <w:color w:val="000000"/>
        </w:rPr>
        <w:t>и</w:t>
      </w:r>
      <w:r w:rsidR="00D634B7" w:rsidRPr="000B4F9A">
        <w:rPr>
          <w:bCs/>
          <w:color w:val="000000"/>
        </w:rPr>
        <w:t>педов.</w:t>
      </w:r>
    </w:p>
    <w:p w:rsidR="00810211" w:rsidRPr="000B4F9A" w:rsidRDefault="00810211"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282C71" w:rsidRPr="000B4F9A" w:rsidRDefault="00282C71" w:rsidP="000B4F9A">
      <w:pPr>
        <w:widowControl w:val="0"/>
        <w:spacing w:line="276" w:lineRule="auto"/>
        <w:ind w:firstLine="709"/>
        <w:jc w:val="both"/>
        <w:rPr>
          <w:b/>
          <w:i/>
          <w:color w:val="000000"/>
        </w:rPr>
      </w:pPr>
      <w:r w:rsidRPr="000B4F9A">
        <w:rPr>
          <w:b/>
          <w:i/>
          <w:color w:val="000000"/>
        </w:rPr>
        <w:t>Задача № 1</w:t>
      </w:r>
    </w:p>
    <w:p w:rsidR="00282C71" w:rsidRPr="000B4F9A" w:rsidRDefault="007D4B58" w:rsidP="000B4F9A">
      <w:pPr>
        <w:widowControl w:val="0"/>
        <w:spacing w:line="276" w:lineRule="auto"/>
        <w:ind w:firstLine="709"/>
        <w:jc w:val="both"/>
        <w:rPr>
          <w:color w:val="000000"/>
        </w:rPr>
      </w:pPr>
      <w:r w:rsidRPr="000B4F9A">
        <w:rPr>
          <w:b/>
          <w:bCs/>
          <w:color w:val="000000"/>
        </w:rPr>
        <w:t>В соответствии с</w:t>
      </w:r>
      <w:r w:rsidR="00282C71" w:rsidRPr="000B4F9A">
        <w:rPr>
          <w:b/>
          <w:bCs/>
          <w:color w:val="000000"/>
        </w:rPr>
        <w:t xml:space="preserve">  Правил</w:t>
      </w:r>
      <w:r w:rsidRPr="000B4F9A">
        <w:rPr>
          <w:b/>
          <w:bCs/>
          <w:color w:val="000000"/>
        </w:rPr>
        <w:t>ами</w:t>
      </w:r>
      <w:r w:rsidR="00282C71" w:rsidRPr="000B4F9A">
        <w:rPr>
          <w:b/>
          <w:bCs/>
          <w:color w:val="000000"/>
        </w:rPr>
        <w:t xml:space="preserve"> дорожного движения </w:t>
      </w:r>
      <w:r w:rsidRPr="000B4F9A">
        <w:rPr>
          <w:b/>
          <w:bCs/>
          <w:color w:val="000000"/>
        </w:rPr>
        <w:t>к маршрутным транспор</w:t>
      </w:r>
      <w:r w:rsidRPr="000B4F9A">
        <w:rPr>
          <w:b/>
          <w:bCs/>
          <w:color w:val="000000"/>
        </w:rPr>
        <w:t>т</w:t>
      </w:r>
      <w:r w:rsidRPr="000B4F9A">
        <w:rPr>
          <w:b/>
          <w:bCs/>
          <w:color w:val="000000"/>
        </w:rPr>
        <w:t>ным средствам относят</w:t>
      </w:r>
      <w:r w:rsidR="00282C71" w:rsidRPr="000B4F9A">
        <w:rPr>
          <w:b/>
          <w:bCs/>
          <w:color w:val="000000"/>
        </w:rPr>
        <w:t>:</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t>Все автобусы.</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lastRenderedPageBreak/>
        <w:t>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t>Любые транспортные средства, предназначенные для перевозки пассажиров.</w:t>
      </w:r>
    </w:p>
    <w:p w:rsidR="00282C71" w:rsidRPr="000B4F9A" w:rsidRDefault="00282C71" w:rsidP="000B4F9A">
      <w:pPr>
        <w:widowControl w:val="0"/>
        <w:spacing w:line="276" w:lineRule="auto"/>
        <w:ind w:firstLine="709"/>
        <w:jc w:val="both"/>
        <w:rPr>
          <w:b/>
          <w:i/>
          <w:color w:val="000000"/>
        </w:rPr>
      </w:pPr>
      <w:r w:rsidRPr="000B4F9A">
        <w:rPr>
          <w:b/>
          <w:i/>
          <w:color w:val="000000"/>
        </w:rPr>
        <w:t>Задача № 2</w:t>
      </w:r>
    </w:p>
    <w:p w:rsidR="00282C71" w:rsidRPr="000B4F9A" w:rsidRDefault="00282C71" w:rsidP="000B4F9A">
      <w:pPr>
        <w:widowControl w:val="0"/>
        <w:spacing w:line="276" w:lineRule="auto"/>
        <w:ind w:firstLine="709"/>
        <w:jc w:val="both"/>
        <w:rPr>
          <w:color w:val="000000"/>
        </w:rPr>
      </w:pPr>
      <w:r w:rsidRPr="000B4F9A">
        <w:rPr>
          <w:b/>
          <w:bCs/>
          <w:color w:val="000000"/>
        </w:rPr>
        <w:t>Где могут двигаться пешеходы в жилой зоне?</w:t>
      </w:r>
    </w:p>
    <w:p w:rsidR="001A1239" w:rsidRDefault="00282C71" w:rsidP="000B4F9A">
      <w:pPr>
        <w:widowControl w:val="0"/>
        <w:spacing w:line="276" w:lineRule="auto"/>
        <w:ind w:firstLine="709"/>
        <w:jc w:val="both"/>
        <w:rPr>
          <w:color w:val="000000"/>
        </w:rPr>
      </w:pPr>
      <w:r w:rsidRPr="000B4F9A">
        <w:rPr>
          <w:color w:val="000000"/>
        </w:rPr>
        <w:t>1. По тротуарам и по всей ширине проезжей части.</w:t>
      </w:r>
    </w:p>
    <w:p w:rsidR="00712470" w:rsidRDefault="00282C71" w:rsidP="000B4F9A">
      <w:pPr>
        <w:widowControl w:val="0"/>
        <w:spacing w:line="276" w:lineRule="auto"/>
        <w:ind w:firstLine="709"/>
        <w:jc w:val="both"/>
        <w:rPr>
          <w:color w:val="000000"/>
        </w:rPr>
      </w:pPr>
      <w:r w:rsidRPr="000B4F9A">
        <w:rPr>
          <w:color w:val="000000"/>
        </w:rPr>
        <w:t>2. По тротуарам и в один ряд по краю проезжей части, если нет тротуаров.</w:t>
      </w:r>
    </w:p>
    <w:p w:rsidR="00282C71" w:rsidRPr="000B4F9A" w:rsidRDefault="00282C71" w:rsidP="000B4F9A">
      <w:pPr>
        <w:widowControl w:val="0"/>
        <w:spacing w:line="276" w:lineRule="auto"/>
        <w:ind w:firstLine="709"/>
        <w:jc w:val="both"/>
        <w:rPr>
          <w:color w:val="000000"/>
        </w:rPr>
      </w:pPr>
      <w:r w:rsidRPr="000B4F9A">
        <w:rPr>
          <w:color w:val="000000"/>
        </w:rPr>
        <w:t>3. Только по тротуарам.</w:t>
      </w:r>
    </w:p>
    <w:p w:rsidR="00282C71" w:rsidRPr="000B4F9A" w:rsidRDefault="00282C71" w:rsidP="000B4F9A">
      <w:pPr>
        <w:widowControl w:val="0"/>
        <w:spacing w:line="276" w:lineRule="auto"/>
        <w:ind w:firstLine="709"/>
        <w:jc w:val="both"/>
        <w:rPr>
          <w:b/>
          <w:i/>
          <w:color w:val="000000"/>
        </w:rPr>
      </w:pPr>
      <w:r w:rsidRPr="000B4F9A">
        <w:rPr>
          <w:b/>
          <w:i/>
          <w:color w:val="000000"/>
        </w:rPr>
        <w:t>Задача № 3</w:t>
      </w:r>
    </w:p>
    <w:p w:rsidR="00282C71" w:rsidRPr="000B4F9A" w:rsidRDefault="00282C71" w:rsidP="000B4F9A">
      <w:pPr>
        <w:widowControl w:val="0"/>
        <w:spacing w:line="276" w:lineRule="auto"/>
        <w:ind w:firstLine="709"/>
        <w:jc w:val="both"/>
        <w:rPr>
          <w:color w:val="000000"/>
        </w:rPr>
      </w:pPr>
      <w:r w:rsidRPr="000B4F9A">
        <w:rPr>
          <w:b/>
          <w:bCs/>
          <w:color w:val="000000"/>
        </w:rPr>
        <w:t>Являются ли тротуары и обочины частью дороги?</w:t>
      </w:r>
    </w:p>
    <w:p w:rsidR="001A1239" w:rsidRDefault="00282C71" w:rsidP="000B4F9A">
      <w:pPr>
        <w:widowControl w:val="0"/>
        <w:spacing w:line="276" w:lineRule="auto"/>
        <w:ind w:firstLine="709"/>
        <w:jc w:val="both"/>
        <w:rPr>
          <w:color w:val="000000"/>
        </w:rPr>
      </w:pPr>
      <w:r w:rsidRPr="000B4F9A">
        <w:rPr>
          <w:color w:val="000000"/>
        </w:rPr>
        <w:t>1. Являются.</w:t>
      </w:r>
    </w:p>
    <w:p w:rsidR="001A1239" w:rsidRDefault="00282C71" w:rsidP="000B4F9A">
      <w:pPr>
        <w:widowControl w:val="0"/>
        <w:spacing w:line="276" w:lineRule="auto"/>
        <w:ind w:firstLine="709"/>
        <w:jc w:val="both"/>
        <w:rPr>
          <w:color w:val="000000"/>
        </w:rPr>
      </w:pPr>
      <w:r w:rsidRPr="000B4F9A">
        <w:rPr>
          <w:color w:val="000000"/>
        </w:rPr>
        <w:t>2. Являются только обочины.</w:t>
      </w:r>
    </w:p>
    <w:p w:rsidR="00282C71" w:rsidRPr="000B4F9A" w:rsidRDefault="00282C71" w:rsidP="000B4F9A">
      <w:pPr>
        <w:widowControl w:val="0"/>
        <w:spacing w:line="276" w:lineRule="auto"/>
        <w:ind w:firstLine="709"/>
        <w:jc w:val="both"/>
        <w:rPr>
          <w:color w:val="000000"/>
        </w:rPr>
      </w:pPr>
      <w:r w:rsidRPr="000B4F9A">
        <w:rPr>
          <w:color w:val="000000"/>
        </w:rPr>
        <w:t>3. Не являются.</w:t>
      </w:r>
    </w:p>
    <w:p w:rsidR="00282C71" w:rsidRPr="000B4F9A" w:rsidRDefault="00282C71" w:rsidP="000B4F9A">
      <w:pPr>
        <w:widowControl w:val="0"/>
        <w:spacing w:line="276" w:lineRule="auto"/>
        <w:ind w:firstLine="709"/>
        <w:jc w:val="both"/>
        <w:rPr>
          <w:b/>
          <w:i/>
          <w:color w:val="000000"/>
        </w:rPr>
      </w:pPr>
      <w:r w:rsidRPr="000B4F9A">
        <w:rPr>
          <w:b/>
          <w:i/>
          <w:color w:val="000000"/>
        </w:rPr>
        <w:t>Задача № 4</w:t>
      </w:r>
    </w:p>
    <w:p w:rsidR="00282C71" w:rsidRPr="000B4F9A" w:rsidRDefault="00282C71" w:rsidP="000B4F9A">
      <w:pPr>
        <w:widowControl w:val="0"/>
        <w:spacing w:line="276" w:lineRule="auto"/>
        <w:ind w:firstLine="709"/>
        <w:jc w:val="both"/>
        <w:rPr>
          <w:color w:val="000000"/>
        </w:rPr>
      </w:pPr>
      <w:r w:rsidRPr="000B4F9A">
        <w:rPr>
          <w:b/>
          <w:bCs/>
          <w:color w:val="000000"/>
        </w:rPr>
        <w:t>Что означает мигание зеленого сигнала светофора?</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Предупреждает о том, что светофор неисправен.</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Разрешает движение и информирует о том, что вскоре будет включен запр</w:t>
      </w:r>
      <w:r w:rsidRPr="000B4F9A">
        <w:rPr>
          <w:color w:val="000000"/>
        </w:rPr>
        <w:t>е</w:t>
      </w:r>
      <w:r w:rsidRPr="000B4F9A">
        <w:rPr>
          <w:color w:val="000000"/>
        </w:rPr>
        <w:t>щающий сигнал.</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Означает, что дальнейшее движение запрещено.</w:t>
      </w:r>
    </w:p>
    <w:p w:rsidR="00B67375" w:rsidRPr="000B4F9A" w:rsidRDefault="00B67375" w:rsidP="000B4F9A">
      <w:pPr>
        <w:widowControl w:val="0"/>
        <w:spacing w:line="276" w:lineRule="auto"/>
        <w:ind w:firstLine="709"/>
        <w:jc w:val="both"/>
        <w:rPr>
          <w:b/>
          <w:color w:val="000000"/>
        </w:rPr>
      </w:pPr>
    </w:p>
    <w:p w:rsidR="0011394C" w:rsidRPr="000B4F9A" w:rsidRDefault="0011394C" w:rsidP="001A1239">
      <w:pPr>
        <w:widowControl w:val="0"/>
        <w:spacing w:line="276" w:lineRule="auto"/>
        <w:ind w:firstLine="709"/>
        <w:jc w:val="both"/>
        <w:outlineLvl w:val="0"/>
        <w:rPr>
          <w:b/>
          <w:color w:val="000000"/>
        </w:rPr>
      </w:pPr>
    </w:p>
    <w:p w:rsidR="0053473C" w:rsidRPr="000B4F9A" w:rsidRDefault="00EF000E" w:rsidP="001A1239">
      <w:pPr>
        <w:widowControl w:val="0"/>
        <w:spacing w:line="276" w:lineRule="auto"/>
        <w:ind w:firstLine="709"/>
        <w:jc w:val="both"/>
        <w:outlineLvl w:val="0"/>
        <w:rPr>
          <w:b/>
          <w:i/>
          <w:color w:val="000000"/>
        </w:rPr>
      </w:pPr>
      <w:bookmarkStart w:id="7" w:name="_Toc527054396"/>
      <w:r w:rsidRPr="000B4F9A">
        <w:rPr>
          <w:b/>
          <w:bCs/>
          <w:i/>
          <w:color w:val="000000"/>
          <w:kern w:val="32"/>
        </w:rPr>
        <w:t>Практическое занятие</w:t>
      </w:r>
      <w:r w:rsidRPr="000B4F9A">
        <w:rPr>
          <w:b/>
          <w:i/>
          <w:color w:val="000000"/>
        </w:rPr>
        <w:t xml:space="preserve"> № </w:t>
      </w:r>
      <w:r w:rsidR="00816547" w:rsidRPr="000B4F9A">
        <w:rPr>
          <w:b/>
          <w:i/>
          <w:color w:val="000000"/>
        </w:rPr>
        <w:t>4. Средства индивидуальной защиты от поражающих факторов в ЧС мирного и военного времени.  Первичные средства пожаротушения.</w:t>
      </w:r>
      <w:bookmarkEnd w:id="7"/>
    </w:p>
    <w:p w:rsidR="0011394C" w:rsidRPr="000B4F9A" w:rsidRDefault="0011394C" w:rsidP="000B4F9A">
      <w:pPr>
        <w:widowControl w:val="0"/>
        <w:spacing w:line="276" w:lineRule="auto"/>
        <w:ind w:firstLine="709"/>
        <w:jc w:val="both"/>
        <w:rPr>
          <w:b/>
          <w:bCs/>
          <w:i/>
          <w:color w:val="000000"/>
          <w:kern w:val="32"/>
        </w:rPr>
      </w:pPr>
    </w:p>
    <w:p w:rsidR="0011394C" w:rsidRPr="000B4F9A" w:rsidRDefault="0011394C" w:rsidP="001A1239">
      <w:pPr>
        <w:widowControl w:val="0"/>
        <w:spacing w:line="276" w:lineRule="auto"/>
        <w:ind w:firstLine="709"/>
        <w:jc w:val="center"/>
        <w:rPr>
          <w:b/>
          <w:bCs/>
          <w:i/>
          <w:color w:val="000000"/>
          <w:kern w:val="32"/>
        </w:rPr>
      </w:pPr>
      <w:r w:rsidRPr="000B4F9A">
        <w:rPr>
          <w:b/>
          <w:bCs/>
          <w:i/>
          <w:color w:val="000000"/>
          <w:kern w:val="32"/>
        </w:rPr>
        <w:t>Теоретическая часть</w:t>
      </w:r>
    </w:p>
    <w:p w:rsidR="00CA78CA" w:rsidRPr="00712470" w:rsidRDefault="00CA78CA" w:rsidP="000B4F9A">
      <w:pPr>
        <w:widowControl w:val="0"/>
        <w:spacing w:line="276" w:lineRule="auto"/>
        <w:ind w:firstLine="709"/>
        <w:jc w:val="both"/>
        <w:rPr>
          <w:color w:val="000000"/>
        </w:rPr>
      </w:pPr>
      <w:r w:rsidRPr="00712470">
        <w:rPr>
          <w:color w:val="000000"/>
        </w:rPr>
        <w:t>Средства индивидуальной защиты предназначены для защиты от попадания внутрь организма, на кожные покровы и одежду радиоактивных, отравляющих веществ и бактер</w:t>
      </w:r>
      <w:r w:rsidRPr="00712470">
        <w:rPr>
          <w:color w:val="000000"/>
        </w:rPr>
        <w:t>и</w:t>
      </w:r>
      <w:r w:rsidRPr="00712470">
        <w:rPr>
          <w:color w:val="000000"/>
        </w:rPr>
        <w:t>альных (биологических) средств. К ним относятся средства защиты органов дыхания (пр</w:t>
      </w:r>
      <w:r w:rsidRPr="00712470">
        <w:rPr>
          <w:color w:val="000000"/>
        </w:rPr>
        <w:t>о</w:t>
      </w:r>
      <w:r w:rsidRPr="00712470">
        <w:rPr>
          <w:color w:val="000000"/>
        </w:rPr>
        <w:t>тивогазы, респираторы, противопыльные тканевые маски, ватно-марлевые повязки) и сре</w:t>
      </w:r>
      <w:r w:rsidRPr="00712470">
        <w:rPr>
          <w:color w:val="000000"/>
        </w:rPr>
        <w:t>д</w:t>
      </w:r>
      <w:r w:rsidRPr="00712470">
        <w:rPr>
          <w:color w:val="000000"/>
        </w:rPr>
        <w:t xml:space="preserve">ства защиты кожи (защитная одежда, подручные средства защиты кожи). </w:t>
      </w:r>
    </w:p>
    <w:p w:rsidR="00CA78CA" w:rsidRPr="00712470" w:rsidRDefault="00966248" w:rsidP="000B4F9A">
      <w:pPr>
        <w:widowControl w:val="0"/>
        <w:spacing w:line="276" w:lineRule="auto"/>
        <w:ind w:firstLine="709"/>
        <w:jc w:val="both"/>
        <w:rPr>
          <w:bCs/>
          <w:color w:val="000000"/>
          <w:kern w:val="32"/>
        </w:rPr>
      </w:pPr>
      <w:r w:rsidRPr="00712470">
        <w:rPr>
          <w:noProof/>
          <w:color w:val="000000"/>
          <w:kern w:val="32"/>
        </w:rPr>
        <w:lastRenderedPageBreak/>
        <w:drawing>
          <wp:inline distT="0" distB="0" distL="0" distR="0" wp14:anchorId="46D44397" wp14:editId="5831D032">
            <wp:extent cx="5939790" cy="5176520"/>
            <wp:effectExtent l="19050" t="0" r="3810" b="0"/>
            <wp:docPr id="2" name="Рисунок 8" descr="http://vtk34.narod.ru/dikanova_bj/book/book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vtk34.narod.ru/dikanova_bj/book/book3.files/image004.jpg"/>
                    <pic:cNvPicPr>
                      <a:picLocks noChangeAspect="1" noChangeArrowheads="1"/>
                    </pic:cNvPicPr>
                  </pic:nvPicPr>
                  <pic:blipFill>
                    <a:blip r:embed="rId15" cstate="print"/>
                    <a:srcRect/>
                    <a:stretch>
                      <a:fillRect/>
                    </a:stretch>
                  </pic:blipFill>
                  <pic:spPr bwMode="auto">
                    <a:xfrm>
                      <a:off x="0" y="0"/>
                      <a:ext cx="5939790" cy="5176520"/>
                    </a:xfrm>
                    <a:prstGeom prst="rect">
                      <a:avLst/>
                    </a:prstGeom>
                    <a:noFill/>
                    <a:ln w="9525">
                      <a:noFill/>
                      <a:miter lim="800000"/>
                      <a:headEnd/>
                      <a:tailEnd/>
                    </a:ln>
                  </pic:spPr>
                </pic:pic>
              </a:graphicData>
            </a:graphic>
          </wp:inline>
        </w:drawing>
      </w:r>
    </w:p>
    <w:p w:rsidR="00EF000E" w:rsidRPr="00712470" w:rsidRDefault="00EF000E" w:rsidP="000B4F9A">
      <w:pPr>
        <w:widowControl w:val="0"/>
        <w:spacing w:line="276" w:lineRule="auto"/>
        <w:ind w:firstLine="709"/>
        <w:jc w:val="both"/>
        <w:rPr>
          <w:color w:val="000000"/>
        </w:rPr>
      </w:pPr>
      <w:r w:rsidRPr="00712470">
        <w:rPr>
          <w:color w:val="000000"/>
        </w:rPr>
        <w:t>Для защиты органов дыхания используются фильтрующие противогазы (общево</w:t>
      </w:r>
      <w:r w:rsidRPr="00712470">
        <w:rPr>
          <w:color w:val="000000"/>
        </w:rPr>
        <w:t>й</w:t>
      </w:r>
      <w:r w:rsidRPr="00712470">
        <w:rPr>
          <w:color w:val="000000"/>
        </w:rPr>
        <w:t>сковой, ГП-5, ГП-5м, ГП-4у, ПДФ-Ш). Они являются основным средством индивидуальной защиты человека от попадания в органы дыхания, на глаза и лицо радиоактивных, отравл</w:t>
      </w:r>
      <w:r w:rsidRPr="00712470">
        <w:rPr>
          <w:color w:val="000000"/>
        </w:rPr>
        <w:t>я</w:t>
      </w:r>
      <w:r w:rsidRPr="00712470">
        <w:rPr>
          <w:color w:val="000000"/>
        </w:rPr>
        <w:t xml:space="preserve">ющих веществ и бактериальных (биологических) средств. Принцип защитного действия этих противогазов основан на очищении (фильтрации) вдыхаемого человеком воздуха от вредных примесей. </w:t>
      </w:r>
    </w:p>
    <w:p w:rsidR="00CA78CA" w:rsidRPr="00712470" w:rsidRDefault="00CA78CA" w:rsidP="000B4F9A">
      <w:pPr>
        <w:widowControl w:val="0"/>
        <w:spacing w:line="276" w:lineRule="auto"/>
        <w:ind w:firstLine="709"/>
        <w:jc w:val="both"/>
        <w:rPr>
          <w:bCs/>
          <w:color w:val="000000"/>
        </w:rPr>
      </w:pPr>
      <w:r w:rsidRPr="00712470">
        <w:rPr>
          <w:bCs/>
          <w:color w:val="000000"/>
        </w:rPr>
        <w:t>Общевойсковой противогаз</w:t>
      </w:r>
      <w:r w:rsidRPr="00712470">
        <w:rPr>
          <w:color w:val="000000"/>
        </w:rPr>
        <w:t xml:space="preserve"> (рис. 106) состоит из фильтрующе-поглощающей коро</w:t>
      </w:r>
      <w:r w:rsidRPr="00712470">
        <w:rPr>
          <w:color w:val="000000"/>
        </w:rPr>
        <w:t>б</w:t>
      </w:r>
      <w:r w:rsidRPr="00712470">
        <w:rPr>
          <w:color w:val="000000"/>
        </w:rPr>
        <w:t>ки и лицевой части. В комплект противогаза, кроме того, входят сумка для хранения и п</w:t>
      </w:r>
      <w:r w:rsidRPr="00712470">
        <w:rPr>
          <w:color w:val="000000"/>
        </w:rPr>
        <w:t>е</w:t>
      </w:r>
      <w:r w:rsidRPr="00712470">
        <w:rPr>
          <w:color w:val="000000"/>
        </w:rPr>
        <w:t>реноски противогаза и коробка с незапотевающими пленками, используемыми для пред</w:t>
      </w:r>
      <w:r w:rsidRPr="00712470">
        <w:rPr>
          <w:color w:val="000000"/>
        </w:rPr>
        <w:t>о</w:t>
      </w:r>
      <w:r w:rsidRPr="00712470">
        <w:rPr>
          <w:color w:val="000000"/>
        </w:rPr>
        <w:t xml:space="preserve">хранения стекол от запотевания. </w:t>
      </w:r>
    </w:p>
    <w:p w:rsidR="00CA78CA" w:rsidRPr="00712470" w:rsidRDefault="00CA78CA" w:rsidP="000B4F9A">
      <w:pPr>
        <w:widowControl w:val="0"/>
        <w:spacing w:line="276" w:lineRule="auto"/>
        <w:ind w:firstLine="709"/>
        <w:jc w:val="both"/>
        <w:rPr>
          <w:color w:val="000000"/>
        </w:rPr>
      </w:pPr>
      <w:r w:rsidRPr="00712470">
        <w:rPr>
          <w:bCs/>
          <w:color w:val="000000"/>
        </w:rPr>
        <w:t>Фильтрующе-поглощающая коробка</w:t>
      </w:r>
      <w:r w:rsidRPr="00712470">
        <w:rPr>
          <w:color w:val="000000"/>
        </w:rPr>
        <w:t>противогаза служит для очистки вдыхаемого воздуха от радиоактивных, отравляющих веществ и бактериальных (биологических) средств. В металлическом корпусе коробки помещены специальные поглотители и прот</w:t>
      </w:r>
      <w:r w:rsidRPr="00712470">
        <w:rPr>
          <w:color w:val="000000"/>
        </w:rPr>
        <w:t>и</w:t>
      </w:r>
      <w:r w:rsidRPr="00712470">
        <w:rPr>
          <w:color w:val="000000"/>
        </w:rPr>
        <w:t xml:space="preserve">во-дымный фильтр. При вдохе воздух, поступающий в коробку, проходит сначала через фильтр, на котором остаются частицы пыли, дыма, тумана, а затем через поглотители, где задерживаются пары ОВ. </w:t>
      </w:r>
    </w:p>
    <w:p w:rsidR="00CA78CA" w:rsidRPr="00712470" w:rsidRDefault="00CA78CA" w:rsidP="000B4F9A">
      <w:pPr>
        <w:widowControl w:val="0"/>
        <w:spacing w:line="276" w:lineRule="auto"/>
        <w:ind w:firstLine="709"/>
        <w:jc w:val="both"/>
        <w:rPr>
          <w:color w:val="000000"/>
        </w:rPr>
      </w:pPr>
      <w:r w:rsidRPr="00712470">
        <w:rPr>
          <w:bCs/>
          <w:color w:val="000000"/>
        </w:rPr>
        <w:t>Лицевая часть</w:t>
      </w:r>
      <w:r w:rsidR="00B67375" w:rsidRPr="00712470">
        <w:rPr>
          <w:bCs/>
          <w:color w:val="000000"/>
        </w:rPr>
        <w:t xml:space="preserve"> </w:t>
      </w:r>
      <w:r w:rsidRPr="00712470">
        <w:rPr>
          <w:color w:val="000000"/>
        </w:rPr>
        <w:t>противогаза состоит из резиновой шлем-маски (пяти ростов) с очк</w:t>
      </w:r>
      <w:r w:rsidRPr="00712470">
        <w:rPr>
          <w:color w:val="000000"/>
        </w:rPr>
        <w:t>о</w:t>
      </w:r>
      <w:r w:rsidRPr="00712470">
        <w:rPr>
          <w:color w:val="000000"/>
        </w:rPr>
        <w:t>выми узлами и обтекателями, клапанной коробки и соединительной трубки. Она обеспеч</w:t>
      </w:r>
      <w:r w:rsidRPr="00712470">
        <w:rPr>
          <w:color w:val="000000"/>
        </w:rPr>
        <w:t>и</w:t>
      </w:r>
      <w:r w:rsidRPr="00712470">
        <w:rPr>
          <w:color w:val="000000"/>
        </w:rPr>
        <w:t>вает подведение очищенного в фильтрующе-поглощающей коробке воздуха к органам д</w:t>
      </w:r>
      <w:r w:rsidRPr="00712470">
        <w:rPr>
          <w:color w:val="000000"/>
        </w:rPr>
        <w:t>ы</w:t>
      </w:r>
      <w:r w:rsidRPr="00712470">
        <w:rPr>
          <w:color w:val="000000"/>
        </w:rPr>
        <w:t xml:space="preserve">хания, а также служит для защиты глаз, кожи лица. </w:t>
      </w:r>
    </w:p>
    <w:p w:rsidR="00CA78CA" w:rsidRPr="00712470" w:rsidRDefault="00CA78CA" w:rsidP="000B4F9A">
      <w:pPr>
        <w:widowControl w:val="0"/>
        <w:spacing w:line="276" w:lineRule="auto"/>
        <w:ind w:firstLine="709"/>
        <w:jc w:val="both"/>
        <w:rPr>
          <w:color w:val="000000"/>
        </w:rPr>
      </w:pPr>
      <w:r w:rsidRPr="00712470">
        <w:rPr>
          <w:color w:val="000000"/>
        </w:rPr>
        <w:lastRenderedPageBreak/>
        <w:t>Очковый узел состоит из смотрового стекла, внутренней и внешней обойм, котор</w:t>
      </w:r>
      <w:r w:rsidRPr="00712470">
        <w:rPr>
          <w:color w:val="000000"/>
        </w:rPr>
        <w:t>ы</w:t>
      </w:r>
      <w:r w:rsidRPr="00712470">
        <w:rPr>
          <w:color w:val="000000"/>
        </w:rPr>
        <w:t>ми стекло крепится в корпусе шлем-маски, и прижимного кольца для крепления не</w:t>
      </w:r>
      <w:r w:rsidR="00B67375" w:rsidRPr="00712470">
        <w:rPr>
          <w:color w:val="000000"/>
        </w:rPr>
        <w:t xml:space="preserve"> </w:t>
      </w:r>
      <w:r w:rsidRPr="00712470">
        <w:rPr>
          <w:color w:val="000000"/>
        </w:rPr>
        <w:t>запот</w:t>
      </w:r>
      <w:r w:rsidRPr="00712470">
        <w:rPr>
          <w:color w:val="000000"/>
        </w:rPr>
        <w:t>е</w:t>
      </w:r>
      <w:r w:rsidRPr="00712470">
        <w:rPr>
          <w:color w:val="000000"/>
        </w:rPr>
        <w:t xml:space="preserve">вающей пленки. </w:t>
      </w:r>
    </w:p>
    <w:p w:rsidR="00CA78CA" w:rsidRPr="00712470" w:rsidRDefault="00CA78CA" w:rsidP="000B4F9A">
      <w:pPr>
        <w:widowControl w:val="0"/>
        <w:spacing w:line="276" w:lineRule="auto"/>
        <w:ind w:firstLine="709"/>
        <w:jc w:val="both"/>
        <w:rPr>
          <w:color w:val="000000"/>
        </w:rPr>
      </w:pPr>
      <w:r w:rsidRPr="00712470">
        <w:rPr>
          <w:color w:val="000000"/>
        </w:rPr>
        <w:t xml:space="preserve">Обтекатели предназначены для подвода вдыхаемого воздуха непосредственно к стеклам очкового узла, благодаря чему снижается их запотеваемость. </w:t>
      </w:r>
    </w:p>
    <w:p w:rsidR="00CA78CA" w:rsidRPr="00712470" w:rsidRDefault="00CA78CA" w:rsidP="000B4F9A">
      <w:pPr>
        <w:widowControl w:val="0"/>
        <w:spacing w:line="276" w:lineRule="auto"/>
        <w:ind w:firstLine="709"/>
        <w:jc w:val="both"/>
        <w:rPr>
          <w:color w:val="000000"/>
        </w:rPr>
      </w:pPr>
      <w:r w:rsidRPr="00712470">
        <w:rPr>
          <w:color w:val="000000"/>
        </w:rPr>
        <w:t xml:space="preserve">   Клапанная коробка служит для распределения потоков вдыхаемого и выдыхаемого воздуха. Внутри нее имеются клапан вдоха и два - основной и дополнительный - клапана выдоха. Соединительная трубка соединяет шлем-маску с фильтрующе-поглощающей к</w:t>
      </w:r>
      <w:r w:rsidRPr="00712470">
        <w:rPr>
          <w:color w:val="000000"/>
        </w:rPr>
        <w:t>о</w:t>
      </w:r>
      <w:r w:rsidRPr="00712470">
        <w:rPr>
          <w:color w:val="000000"/>
        </w:rPr>
        <w:t xml:space="preserve">робкой. </w:t>
      </w:r>
    </w:p>
    <w:p w:rsidR="00CA78CA" w:rsidRPr="00712470" w:rsidRDefault="00CA78CA" w:rsidP="000B4F9A">
      <w:pPr>
        <w:widowControl w:val="0"/>
        <w:spacing w:line="276" w:lineRule="auto"/>
        <w:ind w:firstLine="709"/>
        <w:jc w:val="both"/>
        <w:rPr>
          <w:color w:val="000000"/>
        </w:rPr>
      </w:pPr>
    </w:p>
    <w:p w:rsidR="00CA78CA" w:rsidRPr="00712470" w:rsidRDefault="00966248" w:rsidP="000B4F9A">
      <w:pPr>
        <w:widowControl w:val="0"/>
        <w:spacing w:line="276" w:lineRule="auto"/>
        <w:ind w:firstLine="709"/>
        <w:jc w:val="both"/>
        <w:rPr>
          <w:noProof/>
          <w:color w:val="000000"/>
        </w:rPr>
      </w:pPr>
      <w:r w:rsidRPr="00712470">
        <w:rPr>
          <w:noProof/>
          <w:color w:val="000000"/>
        </w:rPr>
        <w:drawing>
          <wp:inline distT="0" distB="0" distL="0" distR="0" wp14:anchorId="0A0CEDED" wp14:editId="2D1055D2">
            <wp:extent cx="5931535" cy="3665855"/>
            <wp:effectExtent l="19050" t="0" r="0" b="0"/>
            <wp:docPr id="3" name="Рисунок 1" descr="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е поглощающая коробка; 2 - лице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огаза; 7 - коробка с незапотевающими пл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е поглощающая коробка; 2 - лице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огаза; 7 - коробка с незапотевающими пленками"/>
                    <pic:cNvPicPr>
                      <a:picLocks noChangeAspect="1" noChangeArrowheads="1"/>
                    </pic:cNvPicPr>
                  </pic:nvPicPr>
                  <pic:blipFill>
                    <a:blip r:embed="rId16" cstate="print"/>
                    <a:srcRect/>
                    <a:stretch>
                      <a:fillRect/>
                    </a:stretch>
                  </pic:blipFill>
                  <pic:spPr bwMode="auto">
                    <a:xfrm>
                      <a:off x="0" y="0"/>
                      <a:ext cx="5931535" cy="3665855"/>
                    </a:xfrm>
                    <a:prstGeom prst="rect">
                      <a:avLst/>
                    </a:prstGeom>
                    <a:noFill/>
                    <a:ln w="9525">
                      <a:noFill/>
                      <a:miter lim="800000"/>
                      <a:headEnd/>
                      <a:tailEnd/>
                    </a:ln>
                  </pic:spPr>
                </pic:pic>
              </a:graphicData>
            </a:graphic>
          </wp:inline>
        </w:drawing>
      </w:r>
    </w:p>
    <w:p w:rsidR="00CA78CA" w:rsidRPr="00712470" w:rsidRDefault="00CA78CA" w:rsidP="000B4F9A">
      <w:pPr>
        <w:widowControl w:val="0"/>
        <w:spacing w:line="276" w:lineRule="auto"/>
        <w:ind w:firstLine="709"/>
        <w:jc w:val="both"/>
        <w:rPr>
          <w:color w:val="000000"/>
        </w:rPr>
      </w:pPr>
      <w:r w:rsidRPr="00712470">
        <w:rPr>
          <w:color w:val="000000"/>
        </w:rPr>
        <w:t>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фильтрующая поглощающая коробка; 2 - лиц</w:t>
      </w:r>
      <w:r w:rsidRPr="00712470">
        <w:rPr>
          <w:color w:val="000000"/>
        </w:rPr>
        <w:t>е</w:t>
      </w:r>
      <w:r w:rsidRPr="00712470">
        <w:rPr>
          <w:color w:val="000000"/>
        </w:rPr>
        <w:t>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w:t>
      </w:r>
      <w:r w:rsidRPr="00712470">
        <w:rPr>
          <w:color w:val="000000"/>
        </w:rPr>
        <w:t>о</w:t>
      </w:r>
      <w:r w:rsidRPr="00712470">
        <w:rPr>
          <w:color w:val="000000"/>
        </w:rPr>
        <w:t>газа; 7 - коробка с незапотевающими пленками</w:t>
      </w:r>
    </w:p>
    <w:p w:rsidR="00CA78CA" w:rsidRPr="00712470" w:rsidRDefault="00CA78CA" w:rsidP="000B4F9A">
      <w:pPr>
        <w:widowControl w:val="0"/>
        <w:spacing w:line="276" w:lineRule="auto"/>
        <w:ind w:firstLine="709"/>
        <w:jc w:val="both"/>
        <w:rPr>
          <w:bCs/>
          <w:color w:val="000000"/>
        </w:rPr>
      </w:pPr>
      <w:r w:rsidRPr="00712470">
        <w:rPr>
          <w:bCs/>
          <w:color w:val="000000"/>
        </w:rPr>
        <w:t>Особенности устройства противогазов ГП-5, ГП-4у, ПДФ-Ш.</w:t>
      </w:r>
    </w:p>
    <w:p w:rsidR="00CA78CA" w:rsidRPr="00712470" w:rsidRDefault="00CA78CA" w:rsidP="000B4F9A">
      <w:pPr>
        <w:widowControl w:val="0"/>
        <w:spacing w:line="276" w:lineRule="auto"/>
        <w:ind w:firstLine="709"/>
        <w:jc w:val="both"/>
        <w:rPr>
          <w:color w:val="000000"/>
        </w:rPr>
      </w:pPr>
      <w:r w:rsidRPr="00712470">
        <w:rPr>
          <w:color w:val="000000"/>
        </w:rPr>
        <w:t>Противогаз ГП-5 состоит из фильтрующе-поглощающей коробки малого габарита (типа ГП-5) и шлем-маски (пяти ростов); противогаз ГП-4у - из фильтрующе-поглощающей коробки большого габарита (типа ГП-4у) и маски (трех ростов) с соединительной трубкой. Противогаз ПДФ-Ш, предназначенный для учащихся старших классов, комплектуется ан</w:t>
      </w:r>
      <w:r w:rsidRPr="00712470">
        <w:rPr>
          <w:color w:val="000000"/>
        </w:rPr>
        <w:t>а</w:t>
      </w:r>
      <w:r w:rsidRPr="00712470">
        <w:rPr>
          <w:color w:val="000000"/>
        </w:rPr>
        <w:t>логично противогазу ГП-5, но имеет шлем-маски только четырех ростов. В комплекты пр</w:t>
      </w:r>
      <w:r w:rsidRPr="00712470">
        <w:rPr>
          <w:color w:val="000000"/>
        </w:rPr>
        <w:t>о</w:t>
      </w:r>
      <w:r w:rsidRPr="00712470">
        <w:rPr>
          <w:color w:val="000000"/>
        </w:rPr>
        <w:t>тивогазов входят также сумка для противогаза и средство для предохранения стекол очк</w:t>
      </w:r>
      <w:r w:rsidRPr="00712470">
        <w:rPr>
          <w:color w:val="000000"/>
        </w:rPr>
        <w:t>о</w:t>
      </w:r>
      <w:r w:rsidRPr="00712470">
        <w:rPr>
          <w:color w:val="000000"/>
        </w:rPr>
        <w:t>вых узлов от запотевания (в противогазах ГП-5 и ПДФ-Ш - незапотевающие пленки, в пр</w:t>
      </w:r>
      <w:r w:rsidRPr="00712470">
        <w:rPr>
          <w:color w:val="000000"/>
        </w:rPr>
        <w:t>о</w:t>
      </w:r>
      <w:r w:rsidRPr="00712470">
        <w:rPr>
          <w:color w:val="000000"/>
        </w:rPr>
        <w:t xml:space="preserve">тивогазе ГП-4у - специальный карандаш). </w:t>
      </w:r>
    </w:p>
    <w:p w:rsidR="00CA78CA" w:rsidRPr="00712470" w:rsidRDefault="00CA78CA" w:rsidP="000B4F9A">
      <w:pPr>
        <w:widowControl w:val="0"/>
        <w:spacing w:line="276" w:lineRule="auto"/>
        <w:ind w:firstLine="709"/>
        <w:jc w:val="both"/>
        <w:rPr>
          <w:bCs/>
          <w:color w:val="000000"/>
        </w:rPr>
      </w:pPr>
      <w:r w:rsidRPr="00712470">
        <w:rPr>
          <w:bCs/>
          <w:color w:val="000000"/>
        </w:rPr>
        <w:t>Подбор шлем-маски (маски), проверка исправности, сборка и укладка противогаза.</w:t>
      </w:r>
    </w:p>
    <w:p w:rsidR="00CA78CA" w:rsidRPr="00712470" w:rsidRDefault="00CA78CA" w:rsidP="000B4F9A">
      <w:pPr>
        <w:widowControl w:val="0"/>
        <w:spacing w:line="276" w:lineRule="auto"/>
        <w:ind w:firstLine="709"/>
        <w:jc w:val="both"/>
        <w:rPr>
          <w:color w:val="000000"/>
        </w:rPr>
      </w:pPr>
      <w:r w:rsidRPr="00712470">
        <w:rPr>
          <w:color w:val="000000"/>
        </w:rPr>
        <w:t>Перед тем как пользоваться противогазом, важно правильно подобрать по росту л</w:t>
      </w:r>
      <w:r w:rsidRPr="00712470">
        <w:rPr>
          <w:color w:val="000000"/>
        </w:rPr>
        <w:t>и</w:t>
      </w:r>
      <w:r w:rsidRPr="00712470">
        <w:rPr>
          <w:color w:val="000000"/>
        </w:rPr>
        <w:lastRenderedPageBreak/>
        <w:t xml:space="preserve">цевую часть противогаза, проверить его исправность. </w:t>
      </w:r>
    </w:p>
    <w:p w:rsidR="00CA78CA" w:rsidRPr="00712470" w:rsidRDefault="00CA78CA" w:rsidP="000B4F9A">
      <w:pPr>
        <w:widowControl w:val="0"/>
        <w:spacing w:line="276" w:lineRule="auto"/>
        <w:ind w:firstLine="709"/>
        <w:jc w:val="both"/>
        <w:rPr>
          <w:color w:val="000000"/>
        </w:rPr>
      </w:pPr>
      <w:r w:rsidRPr="00712470">
        <w:rPr>
          <w:color w:val="000000"/>
        </w:rPr>
        <w:t>Для определения роста шлем-маски надо измерить голову по замкнутой линии, пр</w:t>
      </w:r>
      <w:r w:rsidRPr="00712470">
        <w:rPr>
          <w:color w:val="000000"/>
        </w:rPr>
        <w:t>о</w:t>
      </w:r>
      <w:r w:rsidRPr="00712470">
        <w:rPr>
          <w:color w:val="000000"/>
        </w:rPr>
        <w:t>ходящей через макушку, щеки и подбородок. При величине измерения до 63 см нужна шлем-маска нулевого роста; 63,5 - 65,5 см - первого; 66 - 68 см - второго; 68,5 - 70,5 см - третьего; более 71 см - четвертого роста. Для подбора маски нужно измерить высоту лица - расстояние от переносицы до нижней точки подбородка. При высоте лица 99 - 109 мм тр</w:t>
      </w:r>
      <w:r w:rsidRPr="00712470">
        <w:rPr>
          <w:color w:val="000000"/>
        </w:rPr>
        <w:t>е</w:t>
      </w:r>
      <w:r w:rsidRPr="00712470">
        <w:rPr>
          <w:color w:val="000000"/>
        </w:rPr>
        <w:t>буется маска первого оста; 109 - 119 мм - второго; более 119 мм - третьего. Правильно п</w:t>
      </w:r>
      <w:r w:rsidRPr="00712470">
        <w:rPr>
          <w:color w:val="000000"/>
        </w:rPr>
        <w:t>о</w:t>
      </w:r>
      <w:r w:rsidRPr="00712470">
        <w:rPr>
          <w:color w:val="000000"/>
        </w:rPr>
        <w:t xml:space="preserve">добранная шлем-маска (маска) должна плотно прилегать к лицу и исключать возможность проникновения наружного воздуха органы дыхания, минуя фильтрующе-поглощающую коробку. </w:t>
      </w:r>
    </w:p>
    <w:p w:rsidR="00CA78CA" w:rsidRPr="00712470" w:rsidRDefault="00CA78CA" w:rsidP="000B4F9A">
      <w:pPr>
        <w:widowControl w:val="0"/>
        <w:spacing w:line="276" w:lineRule="auto"/>
        <w:ind w:firstLine="709"/>
        <w:jc w:val="both"/>
        <w:rPr>
          <w:color w:val="000000"/>
        </w:rPr>
      </w:pPr>
      <w:r w:rsidRPr="00712470">
        <w:rPr>
          <w:color w:val="000000"/>
        </w:rPr>
        <w:t xml:space="preserve"> Подбор шлем-маски (маски) и проверка исправности противогаза проводятся вне</w:t>
      </w:r>
      <w:r w:rsidRPr="00712470">
        <w:rPr>
          <w:color w:val="000000"/>
        </w:rPr>
        <w:t>ш</w:t>
      </w:r>
      <w:r w:rsidRPr="00712470">
        <w:rPr>
          <w:color w:val="000000"/>
        </w:rPr>
        <w:t>ним осмотром и испытанием противогаза на герметичность в целом. При внешнем осмотре устанавливают: нет и трещин и проколов в шлем-маске (маске) и соединительной рубке; целость стекол очковых узлов, исправность обтекателей, исправность клапанной коробки и состояние клапанов; состояние фильтрующе-поглощающей коробки (нет ли пробоин, вм</w:t>
      </w:r>
      <w:r w:rsidRPr="00712470">
        <w:rPr>
          <w:color w:val="000000"/>
        </w:rPr>
        <w:t>я</w:t>
      </w:r>
      <w:r w:rsidRPr="00712470">
        <w:rPr>
          <w:color w:val="000000"/>
        </w:rPr>
        <w:t xml:space="preserve">тин).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Простейшие средства защиты органов дыхания. </w:t>
      </w:r>
      <w:r w:rsidRPr="00712470">
        <w:rPr>
          <w:color w:val="000000"/>
        </w:rPr>
        <w:t xml:space="preserve">К простейшим средствам защиты органов дыхания относятся ватно-марлевые повязки и противопыльные тканевые маски (ПТМ-1). </w:t>
      </w:r>
    </w:p>
    <w:p w:rsidR="00CA78CA" w:rsidRPr="00712470" w:rsidRDefault="00CA78CA" w:rsidP="000B4F9A">
      <w:pPr>
        <w:widowControl w:val="0"/>
        <w:spacing w:line="276" w:lineRule="auto"/>
        <w:ind w:firstLine="709"/>
        <w:jc w:val="both"/>
        <w:rPr>
          <w:color w:val="000000"/>
        </w:rPr>
      </w:pPr>
      <w:r w:rsidRPr="00712470">
        <w:rPr>
          <w:color w:val="000000"/>
        </w:rPr>
        <w:t>Они применяются для защиты органов дыхания от радиоактивной пыли и бактер</w:t>
      </w:r>
      <w:r w:rsidRPr="00712470">
        <w:rPr>
          <w:color w:val="000000"/>
        </w:rPr>
        <w:t>и</w:t>
      </w:r>
      <w:r w:rsidRPr="00712470">
        <w:rPr>
          <w:color w:val="000000"/>
        </w:rPr>
        <w:t>альных аэрозолей. Для защиты от отравляющих веществ простейшие средства защиты о</w:t>
      </w:r>
      <w:r w:rsidRPr="00712470">
        <w:rPr>
          <w:color w:val="000000"/>
        </w:rPr>
        <w:t>р</w:t>
      </w:r>
      <w:r w:rsidRPr="00712470">
        <w:rPr>
          <w:color w:val="000000"/>
        </w:rPr>
        <w:t xml:space="preserve">ганов дыхания не пригодны. </w:t>
      </w:r>
    </w:p>
    <w:p w:rsidR="00CA78CA" w:rsidRPr="00712470" w:rsidRDefault="00CA78CA" w:rsidP="000B4F9A">
      <w:pPr>
        <w:widowControl w:val="0"/>
        <w:spacing w:line="276" w:lineRule="auto"/>
        <w:ind w:firstLine="709"/>
        <w:jc w:val="both"/>
        <w:rPr>
          <w:color w:val="000000"/>
        </w:rPr>
      </w:pPr>
      <w:r w:rsidRPr="00712470">
        <w:rPr>
          <w:color w:val="000000"/>
        </w:rPr>
        <w:t>Для изготовления ватно-марлевой повязки (рис. 107) берут кусок марли размером 100 X 50 см. На него кладут слой ваты толщиной 1 - 2 см, края марли загибают с обеих ст</w:t>
      </w:r>
      <w:r w:rsidRPr="00712470">
        <w:rPr>
          <w:color w:val="000000"/>
        </w:rPr>
        <w:t>о</w:t>
      </w:r>
      <w:r w:rsidRPr="00712470">
        <w:rPr>
          <w:color w:val="000000"/>
        </w:rPr>
        <w:t>рон и накладывают на вату, а концы по длине разрезают на 30 - 35 см с каждой стороны. Повязка должна закрывать подбородок, рот и нос. Глаза защищают противопылевыми о</w:t>
      </w:r>
      <w:r w:rsidRPr="00712470">
        <w:rPr>
          <w:color w:val="000000"/>
        </w:rPr>
        <w:t>ч</w:t>
      </w:r>
      <w:r w:rsidRPr="00712470">
        <w:rPr>
          <w:color w:val="000000"/>
        </w:rPr>
        <w:t xml:space="preserve">ками. </w:t>
      </w:r>
    </w:p>
    <w:p w:rsidR="00CA78CA"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66B92005" wp14:editId="670E4BA3">
            <wp:extent cx="4333240" cy="1765300"/>
            <wp:effectExtent l="19050" t="0" r="0" b="0"/>
            <wp:docPr id="4" name="Рисунок 2" descr="Рис. 107. Изготовление ватно-марлевой повязки (размеры даны в сантиме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07. Изготовление ватно-марлевой повязки (размеры даны в сантиметрах)"/>
                    <pic:cNvPicPr>
                      <a:picLocks noChangeAspect="1" noChangeArrowheads="1"/>
                    </pic:cNvPicPr>
                  </pic:nvPicPr>
                  <pic:blipFill>
                    <a:blip r:embed="rId17" cstate="print"/>
                    <a:srcRect/>
                    <a:stretch>
                      <a:fillRect/>
                    </a:stretch>
                  </pic:blipFill>
                  <pic:spPr bwMode="auto">
                    <a:xfrm>
                      <a:off x="0" y="0"/>
                      <a:ext cx="4333240" cy="1765300"/>
                    </a:xfrm>
                    <a:prstGeom prst="rect">
                      <a:avLst/>
                    </a:prstGeom>
                    <a:noFill/>
                    <a:ln w="9525">
                      <a:noFill/>
                      <a:miter lim="800000"/>
                      <a:headEnd/>
                      <a:tailEnd/>
                    </a:ln>
                  </pic:spPr>
                </pic:pic>
              </a:graphicData>
            </a:graphic>
          </wp:inline>
        </w:drawing>
      </w:r>
      <w:r w:rsidR="00CA78CA" w:rsidRPr="00712470">
        <w:rPr>
          <w:color w:val="000000"/>
        </w:rPr>
        <w:br/>
        <w:t>Рис. 107. Изготовление ватно-марлевой повязки (размеры даны в сантиметрах)</w:t>
      </w:r>
    </w:p>
    <w:p w:rsidR="00CA78CA" w:rsidRPr="00712470" w:rsidRDefault="00CA78CA" w:rsidP="000B4F9A">
      <w:pPr>
        <w:widowControl w:val="0"/>
        <w:spacing w:line="276" w:lineRule="auto"/>
        <w:ind w:firstLine="709"/>
        <w:jc w:val="both"/>
        <w:rPr>
          <w:color w:val="000000"/>
        </w:rPr>
      </w:pPr>
      <w:r w:rsidRPr="00712470">
        <w:rPr>
          <w:color w:val="000000"/>
        </w:rPr>
        <w:t>Противопыльная тканевая маска (рис. 108) состоит из корпуса и крепления (корпус изготовляется из четырех-пяти слоев ткани). Раскрой корпуса и крепления производится по выкройкам или лекалам. В корпусе маски делают смотровые отверстия, в которые вставл</w:t>
      </w:r>
      <w:r w:rsidRPr="00712470">
        <w:rPr>
          <w:color w:val="000000"/>
        </w:rPr>
        <w:t>я</w:t>
      </w:r>
      <w:r w:rsidRPr="00712470">
        <w:rPr>
          <w:color w:val="000000"/>
        </w:rPr>
        <w:t xml:space="preserve">ются стекла или пластины из какого-либо прозрачного материала. Плотное прилегание маски к голове обеспечивается с помощью резиновой тесьмы, вставляемой в верхний шов, и завязок, пришитых к нижнему шву крепления, а также с помощью поперечной резинки, прикрепляемой к верхним узлам корпуса маски. </w:t>
      </w:r>
    </w:p>
    <w:p w:rsidR="00CA78CA" w:rsidRPr="00712470" w:rsidRDefault="00966248" w:rsidP="000B4F9A">
      <w:pPr>
        <w:widowControl w:val="0"/>
        <w:spacing w:line="276" w:lineRule="auto"/>
        <w:ind w:firstLine="709"/>
        <w:jc w:val="both"/>
        <w:rPr>
          <w:color w:val="000000"/>
        </w:rPr>
      </w:pPr>
      <w:r w:rsidRPr="00712470">
        <w:rPr>
          <w:noProof/>
          <w:color w:val="000000"/>
        </w:rPr>
        <w:lastRenderedPageBreak/>
        <w:drawing>
          <wp:inline distT="0" distB="0" distL="0" distR="0" wp14:anchorId="2A7894AB" wp14:editId="6EEC1F89">
            <wp:extent cx="1654175" cy="1661795"/>
            <wp:effectExtent l="19050" t="0" r="3175" b="0"/>
            <wp:docPr id="5" name="Рисунок 3" descr="Рис. 108. Противопыльная тканевая маска ПТМ-1: 1 - корпус маски; 2 - смотровые отверстия; 3 - крепление; 4 - резиновая тесьма; 5 - поперечная резинка; 6 - за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108. Противопыльная тканевая маска ПТМ-1: 1 - корпус маски; 2 - смотровые отверстия; 3 - крепление; 4 - резиновая тесьма; 5 - поперечная резинка; 6 - завязки"/>
                    <pic:cNvPicPr>
                      <a:picLocks noChangeAspect="1" noChangeArrowheads="1"/>
                    </pic:cNvPicPr>
                  </pic:nvPicPr>
                  <pic:blipFill>
                    <a:blip r:embed="rId18" cstate="print"/>
                    <a:srcRect/>
                    <a:stretch>
                      <a:fillRect/>
                    </a:stretch>
                  </pic:blipFill>
                  <pic:spPr bwMode="auto">
                    <a:xfrm>
                      <a:off x="0" y="0"/>
                      <a:ext cx="1654175" cy="1661795"/>
                    </a:xfrm>
                    <a:prstGeom prst="rect">
                      <a:avLst/>
                    </a:prstGeom>
                    <a:noFill/>
                    <a:ln w="9525">
                      <a:noFill/>
                      <a:miter lim="800000"/>
                      <a:headEnd/>
                      <a:tailEnd/>
                    </a:ln>
                  </pic:spPr>
                </pic:pic>
              </a:graphicData>
            </a:graphic>
          </wp:inline>
        </w:drawing>
      </w:r>
      <w:r w:rsidR="00CA78CA" w:rsidRPr="00712470">
        <w:rPr>
          <w:color w:val="000000"/>
        </w:rPr>
        <w:br/>
        <w:t>Рис. 108. Противопыльная тканевая маска ПТМ-1: 1 - корпус маски; 2 - смотровые отве</w:t>
      </w:r>
      <w:r w:rsidR="00CA78CA" w:rsidRPr="00712470">
        <w:rPr>
          <w:color w:val="000000"/>
        </w:rPr>
        <w:t>р</w:t>
      </w:r>
      <w:r w:rsidR="00CA78CA" w:rsidRPr="00712470">
        <w:rPr>
          <w:color w:val="000000"/>
        </w:rPr>
        <w:t>стия; 3 - крепление; 4 - резиновая тесьма; 5 - поперечная резинка; 6 - завязки</w:t>
      </w:r>
    </w:p>
    <w:p w:rsidR="00CA78CA" w:rsidRPr="00712470" w:rsidRDefault="00CA78CA" w:rsidP="000B4F9A">
      <w:pPr>
        <w:widowControl w:val="0"/>
        <w:spacing w:line="276" w:lineRule="auto"/>
        <w:ind w:firstLine="709"/>
        <w:jc w:val="both"/>
        <w:rPr>
          <w:color w:val="000000"/>
        </w:rPr>
      </w:pPr>
      <w:r w:rsidRPr="00712470">
        <w:rPr>
          <w:color w:val="000000"/>
        </w:rPr>
        <w:t xml:space="preserve"> Для надевания маски ПТМ-1 необходимо поперечную резинку и крепление пер</w:t>
      </w:r>
      <w:r w:rsidRPr="00712470">
        <w:rPr>
          <w:color w:val="000000"/>
        </w:rPr>
        <w:t>е</w:t>
      </w:r>
      <w:r w:rsidRPr="00712470">
        <w:rPr>
          <w:color w:val="000000"/>
        </w:rPr>
        <w:t>бросить на наружную сторону маски. Взять обеими руками нижний край крепления так, чтобы большие пальцы были обращены наружу, плотно приложить нижнюю часть корпуса маски к подбородку, крепление отвести за голову и ладонями плотно прижать маску к лицу. Затем, расправив крепление на голове, стянуть его. Завязать концы затылочных завязок и натянуть на голову поперечную резинку, придав маске наиболее удобное положение на л</w:t>
      </w:r>
      <w:r w:rsidRPr="00712470">
        <w:rPr>
          <w:color w:val="000000"/>
        </w:rPr>
        <w:t>и</w:t>
      </w:r>
      <w:r w:rsidRPr="00712470">
        <w:rPr>
          <w:color w:val="000000"/>
        </w:rPr>
        <w:t xml:space="preserve">це.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 Простейшие средства защиты кожи.  </w:t>
      </w:r>
      <w:r w:rsidRPr="00712470">
        <w:rPr>
          <w:color w:val="000000"/>
        </w:rPr>
        <w:t>При нахождении в зонах радиоактивного, х</w:t>
      </w:r>
      <w:r w:rsidRPr="00712470">
        <w:rPr>
          <w:color w:val="000000"/>
        </w:rPr>
        <w:t>и</w:t>
      </w:r>
      <w:r w:rsidRPr="00712470">
        <w:rPr>
          <w:color w:val="000000"/>
        </w:rPr>
        <w:t>мического и бактериологического (биологического) заражения необходимо защищать не только органы дыхания, но и все тело человека. Население, не связанное с работой в очаге поражения, может использовать простейшие средства защиты кожи. Это может быть как производственная одежда (спецовки, сшитые в большинстве случаев из брезента), так и б</w:t>
      </w:r>
      <w:r w:rsidRPr="00712470">
        <w:rPr>
          <w:color w:val="000000"/>
        </w:rPr>
        <w:t>ы</w:t>
      </w:r>
      <w:r w:rsidRPr="00712470">
        <w:rPr>
          <w:color w:val="000000"/>
        </w:rPr>
        <w:t xml:space="preserve">товая (плащи с капюшоном и накидки из прорезиненной ткани или из ткани, покрытой хлорвиниловой пленкой), а также резиновые сапоги, резиновые и кожаные перчатки. </w:t>
      </w:r>
    </w:p>
    <w:p w:rsidR="00CA78CA"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7382CC8B" wp14:editId="7BEDE169">
            <wp:extent cx="5915660" cy="2194560"/>
            <wp:effectExtent l="19050" t="0" r="8890" b="0"/>
            <wp:docPr id="6" name="Рисунок 6" descr="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
                    <pic:cNvPicPr>
                      <a:picLocks noChangeAspect="1" noChangeArrowheads="1"/>
                    </pic:cNvPicPr>
                  </pic:nvPicPr>
                  <pic:blipFill>
                    <a:blip r:embed="rId19" cstate="print"/>
                    <a:srcRect/>
                    <a:stretch>
                      <a:fillRect/>
                    </a:stretch>
                  </pic:blipFill>
                  <pic:spPr bwMode="auto">
                    <a:xfrm>
                      <a:off x="0" y="0"/>
                      <a:ext cx="5915660" cy="2194560"/>
                    </a:xfrm>
                    <a:prstGeom prst="rect">
                      <a:avLst/>
                    </a:prstGeom>
                    <a:noFill/>
                    <a:ln w="9525">
                      <a:noFill/>
                      <a:miter lim="800000"/>
                      <a:headEnd/>
                      <a:tailEnd/>
                    </a:ln>
                  </pic:spPr>
                </pic:pic>
              </a:graphicData>
            </a:graphic>
          </wp:inline>
        </w:drawing>
      </w:r>
      <w:r w:rsidR="00CA78CA" w:rsidRPr="00712470">
        <w:rPr>
          <w:color w:val="000000"/>
        </w:rPr>
        <w:br/>
        <w:t>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w:t>
      </w:r>
    </w:p>
    <w:p w:rsidR="00CA78CA" w:rsidRPr="00712470" w:rsidRDefault="00CA78CA" w:rsidP="000B4F9A">
      <w:pPr>
        <w:widowControl w:val="0"/>
        <w:spacing w:line="276" w:lineRule="auto"/>
        <w:ind w:firstLine="709"/>
        <w:jc w:val="both"/>
        <w:rPr>
          <w:color w:val="000000"/>
        </w:rPr>
      </w:pPr>
      <w:r w:rsidRPr="00712470">
        <w:rPr>
          <w:color w:val="000000"/>
        </w:rPr>
        <w:t>Обычные спортивные, рабочие или школьные костюмы и другую одежду можно и</w:t>
      </w:r>
      <w:r w:rsidRPr="00712470">
        <w:rPr>
          <w:color w:val="000000"/>
        </w:rPr>
        <w:t>с</w:t>
      </w:r>
      <w:r w:rsidRPr="00712470">
        <w:rPr>
          <w:color w:val="000000"/>
        </w:rPr>
        <w:t>пользовать для защиты от радиоактивных веществ после их герметизации. С этой целью применяют нагрудные клапаны из плотной ткани, под боковые застежки и разрезы брюк пришивают клинья (рис. 111). Голову защищают капюшоном, шарфом или обычным г</w:t>
      </w:r>
      <w:r w:rsidRPr="00712470">
        <w:rPr>
          <w:color w:val="000000"/>
        </w:rPr>
        <w:t>о</w:t>
      </w:r>
      <w:r w:rsidRPr="00712470">
        <w:rPr>
          <w:color w:val="000000"/>
        </w:rPr>
        <w:t>ловным платком. Одежда должна быть застегнута на все пуговицы, крючки или кнопки, в</w:t>
      </w:r>
      <w:r w:rsidRPr="00712470">
        <w:rPr>
          <w:color w:val="000000"/>
        </w:rPr>
        <w:t>о</w:t>
      </w:r>
      <w:r w:rsidRPr="00712470">
        <w:rPr>
          <w:color w:val="000000"/>
        </w:rPr>
        <w:t>ротник поднят и поверх него шея плотно обвязана шарфом, рукава обвязаны вокруг зап</w:t>
      </w:r>
      <w:r w:rsidRPr="00712470">
        <w:rPr>
          <w:color w:val="000000"/>
        </w:rPr>
        <w:t>я</w:t>
      </w:r>
      <w:r w:rsidRPr="00712470">
        <w:rPr>
          <w:color w:val="000000"/>
        </w:rPr>
        <w:lastRenderedPageBreak/>
        <w:t>стий тесемками, низ куртки, пиджака заправлен в брюки, брюки выпущены поверх сапог (бот). Чтобы одежда защищала от паров ОВ, ее пропитывают специальной пастой (К-4) или мыльно-масляной эмульсией. Мыльно-масляную эмульсию приготовляют из расчета 250-300 г измельченного хозяйственного мыла и 0,5 л минерального или растительного масла на 2 л воды, подогретой до 60-70 °С. Масло добавляют после полного растворения мыла и энергично перемешивают. Костюм помещают в таз (ведро) с раствором, затем слегка отж</w:t>
      </w:r>
      <w:r w:rsidRPr="00712470">
        <w:rPr>
          <w:color w:val="000000"/>
        </w:rPr>
        <w:t>и</w:t>
      </w:r>
      <w:r w:rsidRPr="00712470">
        <w:rPr>
          <w:color w:val="000000"/>
        </w:rPr>
        <w:t xml:space="preserve">мают и сушат на открытом воздухе.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Специальная защитная одежда. </w:t>
      </w:r>
      <w:r w:rsidRPr="00712470">
        <w:rPr>
          <w:color w:val="000000"/>
        </w:rPr>
        <w:t>Для работы в очагах поражения личный состав нев</w:t>
      </w:r>
      <w:r w:rsidRPr="00712470">
        <w:rPr>
          <w:color w:val="000000"/>
        </w:rPr>
        <w:t>о</w:t>
      </w:r>
      <w:r w:rsidRPr="00712470">
        <w:rPr>
          <w:color w:val="000000"/>
        </w:rPr>
        <w:t xml:space="preserve">енизированных формировании использует специальную одежду. К ней относятся: легкий защитный костюм Л-1, защитная фильтрующая одежда (ЗФО) и общевойсковой защитный комплект. </w:t>
      </w:r>
    </w:p>
    <w:p w:rsidR="00CA78CA" w:rsidRPr="00712470" w:rsidRDefault="00CA78CA" w:rsidP="000B4F9A">
      <w:pPr>
        <w:widowControl w:val="0"/>
        <w:spacing w:line="276" w:lineRule="auto"/>
        <w:ind w:firstLine="709"/>
        <w:jc w:val="both"/>
        <w:rPr>
          <w:color w:val="000000"/>
        </w:rPr>
      </w:pPr>
      <w:r w:rsidRPr="00712470">
        <w:rPr>
          <w:color w:val="000000"/>
        </w:rPr>
        <w:t>Легкий защитный костюм Л-1 изготовлен из прорезиненной ткани и состоит из р</w:t>
      </w:r>
      <w:r w:rsidRPr="00712470">
        <w:rPr>
          <w:color w:val="000000"/>
        </w:rPr>
        <w:t>у</w:t>
      </w:r>
      <w:r w:rsidRPr="00712470">
        <w:rPr>
          <w:color w:val="000000"/>
        </w:rPr>
        <w:t xml:space="preserve">бахи с капюшоном, брюк с чулками, двупалых перчаток и подшлемника; имеется также сумка для переноски костюма. Костюмы изготовляют трех размеров: первый - при росте до 165 см, второй - от 165 до 172 см, третий - выше 172 см. </w:t>
      </w:r>
    </w:p>
    <w:p w:rsidR="00CA78CA" w:rsidRPr="00712470" w:rsidRDefault="00CA78CA" w:rsidP="000B4F9A">
      <w:pPr>
        <w:widowControl w:val="0"/>
        <w:spacing w:line="276" w:lineRule="auto"/>
        <w:ind w:firstLine="709"/>
        <w:jc w:val="both"/>
        <w:rPr>
          <w:color w:val="000000"/>
        </w:rPr>
      </w:pPr>
      <w:r w:rsidRPr="00712470">
        <w:rPr>
          <w:color w:val="000000"/>
        </w:rPr>
        <w:t>Защитная фильтрующая одежда обеспечивает надежную защиту кожных покровов от радиоактивных веществ и бактериальных (биологических) средств. При пропитке во</w:t>
      </w:r>
      <w:r w:rsidRPr="00712470">
        <w:rPr>
          <w:color w:val="000000"/>
        </w:rPr>
        <w:t>д</w:t>
      </w:r>
      <w:r w:rsidRPr="00712470">
        <w:rPr>
          <w:color w:val="000000"/>
        </w:rPr>
        <w:t>ным раствором специальной пасты она обеспечивает и защиту от паров отравляющих в</w:t>
      </w:r>
      <w:r w:rsidRPr="00712470">
        <w:rPr>
          <w:color w:val="000000"/>
        </w:rPr>
        <w:t>е</w:t>
      </w:r>
      <w:r w:rsidRPr="00712470">
        <w:rPr>
          <w:color w:val="000000"/>
        </w:rPr>
        <w:t>ществ. ЗФО состоит из хлопчатобумажного комбинезона особого покроя (рис. 112), нател</w:t>
      </w:r>
      <w:r w:rsidRPr="00712470">
        <w:rPr>
          <w:color w:val="000000"/>
        </w:rPr>
        <w:t>ь</w:t>
      </w:r>
      <w:r w:rsidRPr="00712470">
        <w:rPr>
          <w:color w:val="000000"/>
        </w:rPr>
        <w:t>ного белья и двух пар хлопчатобумажных портянок. Комбинезон шьют трех размеров: пе</w:t>
      </w:r>
      <w:r w:rsidRPr="00712470">
        <w:rPr>
          <w:color w:val="000000"/>
        </w:rPr>
        <w:t>р</w:t>
      </w:r>
      <w:r w:rsidRPr="00712470">
        <w:rPr>
          <w:color w:val="000000"/>
        </w:rPr>
        <w:t xml:space="preserve">вый - при росте до 160 см, второй - от 160 до 170 см, третий - выше 170 см. </w:t>
      </w:r>
    </w:p>
    <w:p w:rsidR="00CA78CA" w:rsidRPr="00712470" w:rsidRDefault="00966248" w:rsidP="000B4F9A">
      <w:pPr>
        <w:widowControl w:val="0"/>
        <w:spacing w:line="276" w:lineRule="auto"/>
        <w:ind w:firstLine="709"/>
        <w:jc w:val="both"/>
        <w:rPr>
          <w:noProof/>
          <w:color w:val="000000"/>
        </w:rPr>
      </w:pPr>
      <w:r w:rsidRPr="00712470">
        <w:rPr>
          <w:noProof/>
          <w:color w:val="000000"/>
        </w:rPr>
        <w:drawing>
          <wp:inline distT="0" distB="0" distL="0" distR="0" wp14:anchorId="6FED6F27" wp14:editId="02CE2EAC">
            <wp:extent cx="3188335" cy="2488565"/>
            <wp:effectExtent l="19050" t="0" r="0" b="0"/>
            <wp:docPr id="7" name="Рисунок 7" descr="Рис. 112. Комбинезон защитной фильт рующей одежды (ЗФО): а - общий вид; б - ЗФО в 'боевом' положении: 1 - капюшон; 2 - нагрудный клапан комбинезона; 3 - горловой клапан; 4 - штрипки под-рукавников; 5 - вз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112. Комбинезон защитной фильт рующей одежды (ЗФО): а - общий вид; б - ЗФО в 'боевом' положении: 1 - капюшон; 2 - нагрудный клапан комбинезона; 3 - горловой клапан; 4 - штрипки под-рукавников; 5 - вздержки"/>
                    <pic:cNvPicPr>
                      <a:picLocks noChangeAspect="1" noChangeArrowheads="1"/>
                    </pic:cNvPicPr>
                  </pic:nvPicPr>
                  <pic:blipFill>
                    <a:blip r:embed="rId20" cstate="print"/>
                    <a:srcRect/>
                    <a:stretch>
                      <a:fillRect/>
                    </a:stretch>
                  </pic:blipFill>
                  <pic:spPr bwMode="auto">
                    <a:xfrm>
                      <a:off x="0" y="0"/>
                      <a:ext cx="3188335" cy="2488565"/>
                    </a:xfrm>
                    <a:prstGeom prst="rect">
                      <a:avLst/>
                    </a:prstGeom>
                    <a:noFill/>
                    <a:ln w="9525">
                      <a:noFill/>
                      <a:miter lim="800000"/>
                      <a:headEnd/>
                      <a:tailEnd/>
                    </a:ln>
                  </pic:spPr>
                </pic:pic>
              </a:graphicData>
            </a:graphic>
          </wp:inline>
        </w:drawing>
      </w:r>
    </w:p>
    <w:p w:rsidR="00CA78CA" w:rsidRPr="00712470" w:rsidRDefault="00CA78CA" w:rsidP="000B4F9A">
      <w:pPr>
        <w:widowControl w:val="0"/>
        <w:spacing w:line="276" w:lineRule="auto"/>
        <w:ind w:firstLine="709"/>
        <w:jc w:val="both"/>
        <w:rPr>
          <w:color w:val="000000"/>
        </w:rPr>
      </w:pPr>
      <w:r w:rsidRPr="00712470">
        <w:rPr>
          <w:color w:val="000000"/>
        </w:rPr>
        <w:br/>
        <w:t>Рис. 112. Комбинезон защитной фильтрующей одежды (ЗФО): а - общий вид; б - ЗФО в 'б</w:t>
      </w:r>
      <w:r w:rsidRPr="00712470">
        <w:rPr>
          <w:color w:val="000000"/>
        </w:rPr>
        <w:t>о</w:t>
      </w:r>
      <w:r w:rsidRPr="00712470">
        <w:rPr>
          <w:color w:val="000000"/>
        </w:rPr>
        <w:t>евом' положении: 1 - капюшон; 2 - нагрудный клапан комбинезона; 3 - горловой клапан; 4 - штрипки подрукавников; 5 - вздержки</w:t>
      </w:r>
    </w:p>
    <w:p w:rsidR="00CA78CA" w:rsidRPr="00712470" w:rsidRDefault="00CA78CA" w:rsidP="000B4F9A">
      <w:pPr>
        <w:widowControl w:val="0"/>
        <w:spacing w:line="276" w:lineRule="auto"/>
        <w:ind w:firstLine="709"/>
        <w:jc w:val="both"/>
        <w:rPr>
          <w:color w:val="000000"/>
        </w:rPr>
      </w:pPr>
      <w:r w:rsidRPr="00712470">
        <w:rPr>
          <w:color w:val="000000"/>
        </w:rPr>
        <w:t xml:space="preserve"> Общевойсковой защитный комплект состоит из защитного плаща ОП-1, защитных чулок и защитных перчаток. В зависимости от предназначения комплект может быть пр</w:t>
      </w:r>
      <w:r w:rsidRPr="00712470">
        <w:rPr>
          <w:color w:val="000000"/>
        </w:rPr>
        <w:t>и</w:t>
      </w:r>
      <w:r w:rsidRPr="00712470">
        <w:rPr>
          <w:color w:val="000000"/>
        </w:rPr>
        <w:t>менен в виде накидки, надетым в рукава или в виде комбинезона. Как накидку комплект используют при внезапном применении противником отравляющих веществ и бактериал</w:t>
      </w:r>
      <w:r w:rsidRPr="00712470">
        <w:rPr>
          <w:color w:val="000000"/>
        </w:rPr>
        <w:t>ь</w:t>
      </w:r>
      <w:r w:rsidRPr="00712470">
        <w:rPr>
          <w:color w:val="000000"/>
        </w:rPr>
        <w:t>ных (биологических) средств или при выпадении радиоактивных веществ; надетым в рук</w:t>
      </w:r>
      <w:r w:rsidRPr="00712470">
        <w:rPr>
          <w:color w:val="000000"/>
        </w:rPr>
        <w:t>а</w:t>
      </w:r>
      <w:r w:rsidRPr="00712470">
        <w:rPr>
          <w:color w:val="000000"/>
        </w:rPr>
        <w:t>ва - при действиях на местности, зараженной радиоактивными веществами и бактериал</w:t>
      </w:r>
      <w:r w:rsidRPr="00712470">
        <w:rPr>
          <w:color w:val="000000"/>
        </w:rPr>
        <w:t>ь</w:t>
      </w:r>
      <w:r w:rsidRPr="00712470">
        <w:rPr>
          <w:color w:val="000000"/>
        </w:rPr>
        <w:t>ными (биологическими) средствами, а также при выполнении работ по обеззараживанию техники и транспорта. При действиях на местности, зараженной отравляющими веществ</w:t>
      </w:r>
      <w:r w:rsidRPr="00712470">
        <w:rPr>
          <w:color w:val="000000"/>
        </w:rPr>
        <w:t>а</w:t>
      </w:r>
      <w:r w:rsidRPr="00712470">
        <w:rPr>
          <w:color w:val="000000"/>
        </w:rPr>
        <w:lastRenderedPageBreak/>
        <w:t>ми, и при сильном пылеобразовании в зонах химического и бактериологического (биолог</w:t>
      </w:r>
      <w:r w:rsidRPr="00712470">
        <w:rPr>
          <w:color w:val="000000"/>
        </w:rPr>
        <w:t>и</w:t>
      </w:r>
      <w:r w:rsidRPr="00712470">
        <w:rPr>
          <w:color w:val="000000"/>
        </w:rPr>
        <w:t xml:space="preserve">ческого) заражения комплект применяют в виде комбинезона. </w:t>
      </w:r>
    </w:p>
    <w:p w:rsidR="00CA78CA" w:rsidRPr="00712470" w:rsidRDefault="00CA78CA" w:rsidP="000B4F9A">
      <w:pPr>
        <w:widowControl w:val="0"/>
        <w:spacing w:line="276" w:lineRule="auto"/>
        <w:ind w:firstLine="709"/>
        <w:jc w:val="both"/>
        <w:rPr>
          <w:color w:val="000000"/>
        </w:rPr>
      </w:pPr>
      <w:r w:rsidRPr="00712470">
        <w:rPr>
          <w:color w:val="000000"/>
        </w:rPr>
        <w:t xml:space="preserve"> Надевают специальную защитную одежду, как правило, на незаряженной местности (в укрытиях, помещениях и т. д.) непосредственно перед работой (в условиях заражения воздуха это делается при надетом противогазе). Снимают ее также на незараженной мес</w:t>
      </w:r>
      <w:r w:rsidRPr="00712470">
        <w:rPr>
          <w:color w:val="000000"/>
        </w:rPr>
        <w:t>т</w:t>
      </w:r>
      <w:r w:rsidRPr="00712470">
        <w:rPr>
          <w:color w:val="000000"/>
        </w:rPr>
        <w:t>ности. При этом надо следить, чтобы незащищенные части тела не касались внешней ст</w:t>
      </w:r>
      <w:r w:rsidRPr="00712470">
        <w:rPr>
          <w:color w:val="000000"/>
        </w:rPr>
        <w:t>о</w:t>
      </w:r>
      <w:r w:rsidRPr="00712470">
        <w:rPr>
          <w:color w:val="000000"/>
        </w:rPr>
        <w:t xml:space="preserve">роны защитной одежды. Сняв защитную одежду, надо отойти в наветренную сторону и снять противогаз, поддевая шлем-маску большим пальцем с затылочной части. </w:t>
      </w:r>
    </w:p>
    <w:p w:rsidR="00437DC5" w:rsidRPr="00712470" w:rsidRDefault="00E67431" w:rsidP="000B4F9A">
      <w:pPr>
        <w:pStyle w:val="1"/>
        <w:keepNext w:val="0"/>
        <w:widowControl w:val="0"/>
        <w:spacing w:before="0" w:after="0" w:line="276" w:lineRule="auto"/>
        <w:ind w:firstLine="709"/>
        <w:jc w:val="both"/>
        <w:rPr>
          <w:rFonts w:ascii="Times New Roman" w:hAnsi="Times New Roman"/>
          <w:b w:val="0"/>
          <w:color w:val="000000"/>
          <w:sz w:val="24"/>
          <w:szCs w:val="24"/>
        </w:rPr>
      </w:pPr>
      <w:hyperlink r:id="rId21" w:history="1">
        <w:bookmarkStart w:id="8" w:name="_Toc527054397"/>
        <w:r w:rsidR="00437DC5" w:rsidRPr="00712470">
          <w:rPr>
            <w:rStyle w:val="afa"/>
            <w:rFonts w:ascii="Times New Roman" w:hAnsi="Times New Roman"/>
            <w:b w:val="0"/>
            <w:color w:val="000000"/>
            <w:sz w:val="24"/>
            <w:szCs w:val="24"/>
            <w:u w:val="none"/>
          </w:rPr>
          <w:t>Первичные средства пожаротушения</w:t>
        </w:r>
        <w:bookmarkEnd w:id="8"/>
      </w:hyperlink>
    </w:p>
    <w:p w:rsidR="00437DC5" w:rsidRPr="00712470" w:rsidRDefault="00437DC5"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9" w:name="_Toc527054398"/>
      <w:r w:rsidRPr="00712470">
        <w:rPr>
          <w:rFonts w:ascii="Times New Roman" w:hAnsi="Times New Roman"/>
          <w:b w:val="0"/>
          <w:color w:val="000000"/>
          <w:sz w:val="24"/>
          <w:szCs w:val="24"/>
        </w:rPr>
        <w:t>Основные виды первичных средств пожарной безопасности.</w:t>
      </w:r>
      <w:bookmarkEnd w:id="9"/>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Огнетушители, внутренние пожарные краны, пожарные щиты с инвентарем и ящ</w:t>
      </w:r>
      <w:r w:rsidRPr="00712470">
        <w:rPr>
          <w:color w:val="000000"/>
        </w:rPr>
        <w:t>и</w:t>
      </w:r>
      <w:r w:rsidRPr="00712470">
        <w:rPr>
          <w:color w:val="000000"/>
        </w:rPr>
        <w:t>ками с песком относятся к первичным средствам пожаротушения. Использование этих средств, для тушения пожара допускается только при знании и соблюдении инструкций по пожарной безопасности.</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3AE12792" wp14:editId="6AB7D086">
            <wp:extent cx="2194560" cy="1431290"/>
            <wp:effectExtent l="19050" t="0" r="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2"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r w:rsidRPr="00712470">
        <w:rPr>
          <w:noProof/>
          <w:color w:val="000000"/>
        </w:rPr>
        <w:drawing>
          <wp:inline distT="0" distB="0" distL="0" distR="0" wp14:anchorId="28C79646" wp14:editId="0BDCBCFF">
            <wp:extent cx="1900555" cy="1852930"/>
            <wp:effectExtent l="19050" t="0" r="4445" b="0"/>
            <wp:docPr id="9" name="Рисунок 9" descr="ogn-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gn-perv"/>
                    <pic:cNvPicPr>
                      <a:picLocks noChangeAspect="1" noChangeArrowheads="1"/>
                    </pic:cNvPicPr>
                  </pic:nvPicPr>
                  <pic:blipFill>
                    <a:blip r:embed="rId23" cstate="print"/>
                    <a:srcRect/>
                    <a:stretch>
                      <a:fillRect/>
                    </a:stretch>
                  </pic:blipFill>
                  <pic:spPr bwMode="auto">
                    <a:xfrm>
                      <a:off x="0" y="0"/>
                      <a:ext cx="1900555" cy="185293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0" w:name="_Toc527054399"/>
      <w:r w:rsidRPr="00712470">
        <w:rPr>
          <w:rFonts w:ascii="Times New Roman" w:hAnsi="Times New Roman"/>
          <w:b w:val="0"/>
          <w:color w:val="000000"/>
          <w:sz w:val="24"/>
          <w:szCs w:val="24"/>
        </w:rPr>
        <w:t>Огнетушители</w:t>
      </w:r>
      <w:bookmarkEnd w:id="10"/>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Порошковый или углекислотный огнетушитель, объемом около 3 л. Поможет спр</w:t>
      </w:r>
      <w:r w:rsidRPr="00712470">
        <w:rPr>
          <w:color w:val="000000"/>
        </w:rPr>
        <w:t>а</w:t>
      </w:r>
      <w:r w:rsidRPr="00712470">
        <w:rPr>
          <w:color w:val="000000"/>
        </w:rPr>
        <w:t>виться с открытым пламенем и с возгоранием электроприборов, находящихся под напряж</w:t>
      </w:r>
      <w:r w:rsidRPr="00712470">
        <w:rPr>
          <w:color w:val="000000"/>
        </w:rPr>
        <w:t>е</w:t>
      </w:r>
      <w:r w:rsidRPr="00712470">
        <w:rPr>
          <w:color w:val="000000"/>
        </w:rPr>
        <w:t>нием.</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2E4B33A4" wp14:editId="1608EC7A">
            <wp:extent cx="2194560" cy="1431290"/>
            <wp:effectExtent l="19050" t="0" r="0"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4"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r w:rsidRPr="00712470">
        <w:rPr>
          <w:noProof/>
          <w:color w:val="000000"/>
        </w:rPr>
        <w:drawing>
          <wp:inline distT="0" distB="0" distL="0" distR="0" wp14:anchorId="6F64CC40" wp14:editId="08FC9B7B">
            <wp:extent cx="1900555" cy="1454785"/>
            <wp:effectExtent l="19050" t="0" r="4445" b="0"/>
            <wp:docPr id="11" name="Рисунок 11" descr="perv_shk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v_shkaf"/>
                    <pic:cNvPicPr>
                      <a:picLocks noChangeAspect="1" noChangeArrowheads="1"/>
                    </pic:cNvPicPr>
                  </pic:nvPicPr>
                  <pic:blipFill>
                    <a:blip r:embed="rId25" cstate="print"/>
                    <a:srcRect/>
                    <a:stretch>
                      <a:fillRect/>
                    </a:stretch>
                  </pic:blipFill>
                  <pic:spPr bwMode="auto">
                    <a:xfrm>
                      <a:off x="0" y="0"/>
                      <a:ext cx="1900555" cy="1454785"/>
                    </a:xfrm>
                    <a:prstGeom prst="rect">
                      <a:avLst/>
                    </a:prstGeom>
                    <a:noFill/>
                    <a:ln w="9525">
                      <a:noFill/>
                      <a:miter lim="800000"/>
                      <a:headEnd/>
                      <a:tailEnd/>
                    </a:ln>
                  </pic:spPr>
                </pic:pic>
              </a:graphicData>
            </a:graphic>
          </wp:inline>
        </w:drawing>
      </w:r>
      <w:r w:rsidR="00646BD2" w:rsidRPr="00712470">
        <w:rPr>
          <w:color w:val="000000"/>
        </w:rPr>
        <w:t xml:space="preserve"> Внутренние пожа</w:t>
      </w:r>
      <w:r w:rsidR="00646BD2" w:rsidRPr="00712470">
        <w:rPr>
          <w:color w:val="000000"/>
        </w:rPr>
        <w:t>р</w:t>
      </w:r>
      <w:r w:rsidR="00646BD2" w:rsidRPr="00712470">
        <w:rPr>
          <w:color w:val="000000"/>
        </w:rPr>
        <w:t>ные краны устанавливают в жилых, производственных, административных зданиях.</w:t>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1" w:name="_Toc527054400"/>
      <w:r w:rsidRPr="00712470">
        <w:rPr>
          <w:rFonts w:ascii="Times New Roman" w:hAnsi="Times New Roman"/>
          <w:b w:val="0"/>
          <w:color w:val="000000"/>
          <w:sz w:val="24"/>
          <w:szCs w:val="24"/>
        </w:rPr>
        <w:t>Пожарный кран</w:t>
      </w:r>
      <w:r w:rsidR="00646BD2" w:rsidRPr="00712470">
        <w:rPr>
          <w:rFonts w:ascii="Times New Roman" w:hAnsi="Times New Roman"/>
          <w:b w:val="0"/>
          <w:color w:val="000000"/>
          <w:sz w:val="24"/>
          <w:szCs w:val="24"/>
        </w:rPr>
        <w:t>.</w:t>
      </w:r>
      <w:bookmarkEnd w:id="11"/>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Пожарные краны предназначены для тушения пожара и загораний в начальной ст</w:t>
      </w:r>
      <w:r w:rsidRPr="00712470">
        <w:rPr>
          <w:color w:val="000000"/>
        </w:rPr>
        <w:t>а</w:t>
      </w:r>
      <w:r w:rsidRPr="00712470">
        <w:rPr>
          <w:color w:val="000000"/>
        </w:rPr>
        <w:t>дии возникновения, а также для тушения развившихся пожаров как вспомогательное сре</w:t>
      </w:r>
      <w:r w:rsidRPr="00712470">
        <w:rPr>
          <w:color w:val="000000"/>
        </w:rPr>
        <w:t>д</w:t>
      </w:r>
      <w:r w:rsidRPr="00712470">
        <w:rPr>
          <w:color w:val="000000"/>
        </w:rPr>
        <w:t>ство в дополнение к струям, подаваемым от пожарных машин. Размещается в специальном шкафчике, оборудуется стволом, рукавом, соединенным с краном.</w:t>
      </w:r>
    </w:p>
    <w:p w:rsidR="00437DC5" w:rsidRPr="00712470" w:rsidRDefault="00966248" w:rsidP="000B4F9A">
      <w:pPr>
        <w:widowControl w:val="0"/>
        <w:spacing w:line="276" w:lineRule="auto"/>
        <w:ind w:firstLine="709"/>
        <w:jc w:val="both"/>
        <w:rPr>
          <w:color w:val="000000"/>
        </w:rPr>
      </w:pPr>
      <w:r w:rsidRPr="00712470">
        <w:rPr>
          <w:noProof/>
          <w:color w:val="000000"/>
        </w:rPr>
        <w:lastRenderedPageBreak/>
        <w:drawing>
          <wp:inline distT="0" distB="0" distL="0" distR="0" wp14:anchorId="5DE56445" wp14:editId="444499CF">
            <wp:extent cx="2194560" cy="1431290"/>
            <wp:effectExtent l="19050" t="0" r="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6"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2" w:name="_Toc527054401"/>
      <w:r w:rsidRPr="00712470">
        <w:rPr>
          <w:rFonts w:ascii="Times New Roman" w:hAnsi="Times New Roman"/>
          <w:b w:val="0"/>
          <w:color w:val="000000"/>
          <w:sz w:val="24"/>
          <w:szCs w:val="24"/>
        </w:rPr>
        <w:t>Вода</w:t>
      </w:r>
      <w:bookmarkEnd w:id="12"/>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Вода - наиболее распространенное средство для тушения огня. Огнетушащие сво</w:t>
      </w:r>
      <w:r w:rsidRPr="00712470">
        <w:rPr>
          <w:color w:val="000000"/>
        </w:rPr>
        <w:t>й</w:t>
      </w:r>
      <w:r w:rsidRPr="00712470">
        <w:rPr>
          <w:color w:val="000000"/>
        </w:rPr>
        <w:t>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w:t>
      </w:r>
      <w:r w:rsidRPr="00712470">
        <w:rPr>
          <w:color w:val="000000"/>
        </w:rPr>
        <w:t>о</w:t>
      </w:r>
      <w:r w:rsidRPr="00712470">
        <w:rPr>
          <w:color w:val="000000"/>
        </w:rPr>
        <w:t>ды смачивает и охлаждает поверхность горящего предмета и, стекая вниз, затрудняет заг</w:t>
      </w:r>
      <w:r w:rsidRPr="00712470">
        <w:rPr>
          <w:color w:val="000000"/>
        </w:rPr>
        <w:t>о</w:t>
      </w:r>
      <w:r w:rsidRPr="00712470">
        <w:rPr>
          <w:color w:val="000000"/>
        </w:rPr>
        <w:t>рание его остальных, неохваченных огнем частей.</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16CD85E0" wp14:editId="65959686">
            <wp:extent cx="2194560" cy="1431290"/>
            <wp:effectExtent l="19050" t="0" r="0" b="0"/>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7"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3" w:name="_Toc527054402"/>
      <w:r w:rsidRPr="00712470">
        <w:rPr>
          <w:rFonts w:ascii="Times New Roman" w:hAnsi="Times New Roman"/>
          <w:b w:val="0"/>
          <w:color w:val="000000"/>
          <w:sz w:val="24"/>
          <w:szCs w:val="24"/>
        </w:rPr>
        <w:t>Сода и стиральный порошок</w:t>
      </w:r>
      <w:bookmarkEnd w:id="13"/>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Пищевая сода входит в состав порошка, применяемого в порошковых системах п</w:t>
      </w:r>
      <w:r w:rsidRPr="00712470">
        <w:rPr>
          <w:color w:val="000000"/>
        </w:rPr>
        <w:t>о</w:t>
      </w:r>
      <w:r w:rsidRPr="00712470">
        <w:rPr>
          <w:color w:val="000000"/>
        </w:rPr>
        <w:t>жаротушения. Она оттесняет кислород от очага горения выделяемым углекислым газом. Стиральный порошок и соль изолируют возгорание от кислорода, тем самым способствуя его затуханию.</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36BC7CB4" wp14:editId="7808E00D">
            <wp:extent cx="2194560" cy="1431290"/>
            <wp:effectExtent l="1905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8"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4" w:name="_Toc527054403"/>
      <w:r w:rsidRPr="00712470">
        <w:rPr>
          <w:rFonts w:ascii="Times New Roman" w:hAnsi="Times New Roman"/>
          <w:b w:val="0"/>
          <w:color w:val="000000"/>
          <w:sz w:val="24"/>
          <w:szCs w:val="24"/>
        </w:rPr>
        <w:t>Земля из цветочного горшка</w:t>
      </w:r>
      <w:bookmarkEnd w:id="14"/>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Песок и земля с успехом применяются для тушения небольших очагов горения, в том числе проливов горючих жидкостей (керосин, бензин, масла, смолы и др.). Потушить возгорание дома можно используя грунт из цветочного горшка, особенно если он влажный.</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07884AB0" wp14:editId="12A5EE13">
            <wp:extent cx="2194560" cy="1049655"/>
            <wp:effectExtent l="19050" t="0" r="0" b="0"/>
            <wp:docPr id="1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9" cstate="print"/>
                    <a:srcRect/>
                    <a:stretch>
                      <a:fillRect/>
                    </a:stretch>
                  </pic:blipFill>
                  <pic:spPr bwMode="auto">
                    <a:xfrm>
                      <a:off x="0" y="0"/>
                      <a:ext cx="2194560" cy="1049655"/>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5" w:name="_Toc527054404"/>
      <w:r w:rsidRPr="00712470">
        <w:rPr>
          <w:rFonts w:ascii="Times New Roman" w:hAnsi="Times New Roman"/>
          <w:b w:val="0"/>
          <w:color w:val="000000"/>
          <w:sz w:val="24"/>
          <w:szCs w:val="24"/>
        </w:rPr>
        <w:t>Шерстяной плед</w:t>
      </w:r>
      <w:bookmarkEnd w:id="15"/>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Плотная несинтетическая ткань действует также как кошма. Наброшенная на возг</w:t>
      </w:r>
      <w:r w:rsidRPr="00712470">
        <w:rPr>
          <w:color w:val="000000"/>
        </w:rPr>
        <w:t>о</w:t>
      </w:r>
      <w:r w:rsidRPr="00712470">
        <w:rPr>
          <w:color w:val="000000"/>
        </w:rPr>
        <w:t>рание она локализует горения в начальной стадии пожара, путем перекрывания доступа кислорода.</w:t>
      </w:r>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lastRenderedPageBreak/>
        <w:t>Чем быстрее обнаружено и потушено начавшееся возгорание, тем больше шансов предотвратить серьезные последствия пожара. С небольшим возгоранием в начальной ст</w:t>
      </w:r>
      <w:r w:rsidRPr="00712470">
        <w:rPr>
          <w:color w:val="000000"/>
        </w:rPr>
        <w:t>а</w:t>
      </w:r>
      <w:r w:rsidRPr="00712470">
        <w:rPr>
          <w:color w:val="000000"/>
        </w:rPr>
        <w:t>дии можно справиться с помощью стакана воды, лимонада, сока. Для выхода из критич</w:t>
      </w:r>
      <w:r w:rsidRPr="00712470">
        <w:rPr>
          <w:color w:val="000000"/>
        </w:rPr>
        <w:t>е</w:t>
      </w:r>
      <w:r w:rsidRPr="00712470">
        <w:rPr>
          <w:color w:val="000000"/>
        </w:rPr>
        <w:t>ской ситуации важно заранее продумать свои действия, знать какими из подручных средств Вы можете воспользоваться для тушения пожара.</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br/>
        <w:t>Вода с давних пор применяется для тушения пожаров. Она доступна и недорога. Когда вода попадает на горящий предмет, она охлаждает его, а образовавшийся пар препятствует п</w:t>
      </w:r>
      <w:r w:rsidRPr="00712470">
        <w:rPr>
          <w:color w:val="000000"/>
        </w:rPr>
        <w:t>о</w:t>
      </w:r>
      <w:r w:rsidRPr="00712470">
        <w:rPr>
          <w:color w:val="000000"/>
        </w:rPr>
        <w:t>паданию кислорода к очагу горения. Но необходимо помнить что водой нельзя тушить электроприборы под напряжением. Приступать к тушению водой можно только полностью обесточив приборы. Так же нельзя тушить водой горящие легковоспламеняющиеся жидк</w:t>
      </w:r>
      <w:r w:rsidRPr="00712470">
        <w:rPr>
          <w:color w:val="000000"/>
        </w:rPr>
        <w:t>о</w:t>
      </w:r>
      <w:r w:rsidRPr="00712470">
        <w:rPr>
          <w:color w:val="000000"/>
        </w:rPr>
        <w:t>сти так как их плотность меньше плотности воды. Бензин, масла, керосин всплывают на п</w:t>
      </w:r>
      <w:r w:rsidRPr="00712470">
        <w:rPr>
          <w:color w:val="000000"/>
        </w:rPr>
        <w:t>о</w:t>
      </w:r>
      <w:r w:rsidRPr="00712470">
        <w:rPr>
          <w:color w:val="000000"/>
        </w:rPr>
        <w:t>верхность воды и продолжая гореть растекаются увеличивая площадь возгорания. А разл</w:t>
      </w:r>
      <w:r w:rsidRPr="00712470">
        <w:rPr>
          <w:color w:val="000000"/>
        </w:rPr>
        <w:t>е</w:t>
      </w:r>
      <w:r w:rsidRPr="00712470">
        <w:rPr>
          <w:color w:val="000000"/>
        </w:rPr>
        <w:t>тающиеся горящие брызги могут нанести Вам серьезные ожоги.</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Сода входящая в состав заряда порошковых огнетушителей есть почти в ка</w:t>
      </w:r>
      <w:r w:rsidRPr="00712470">
        <w:rPr>
          <w:color w:val="000000"/>
        </w:rPr>
        <w:t>ж</w:t>
      </w:r>
      <w:r w:rsidRPr="00712470">
        <w:rPr>
          <w:color w:val="000000"/>
        </w:rPr>
        <w:t>дой кухне. При попадании в огонь она выделяет углекислый газ, вытесняя кислород от м</w:t>
      </w:r>
      <w:r w:rsidRPr="00712470">
        <w:rPr>
          <w:color w:val="000000"/>
        </w:rPr>
        <w:t>е</w:t>
      </w:r>
      <w:r w:rsidRPr="00712470">
        <w:rPr>
          <w:color w:val="000000"/>
        </w:rPr>
        <w:t>ста возгорания. Содой можно тушить находящиеся под напряжением электроприборы.</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Поваренная соль и стиральный порошок при попадании на горящий предмет помогут изолировать его от попадания кислорода помогая потушить возгорание.</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Земля из цветочных горшков справится с небольшим возгоранием в квартире. Песок и землю часто применяют для тушения возгораний пролившихся ЛВЖ, поэтому ящики с песком обязательны при оборудовании АЗС и гаражных кооперативов.</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Плотная ткань, несинтетический плед при набрасывании на огонь перекроет доступ кислорода к очагу возгорания и поможет его потушить. Если загорелась одежда на человеке, то накрыв его тканью можно сбить пламя. Следует помнить что в таких случаях не следует накрывать человека тканью с головой.</w:t>
      </w:r>
    </w:p>
    <w:p w:rsidR="00646BD2" w:rsidRPr="00712470" w:rsidRDefault="00646BD2" w:rsidP="000B4F9A">
      <w:pPr>
        <w:pStyle w:val="af1"/>
        <w:widowControl w:val="0"/>
        <w:spacing w:before="0" w:beforeAutospacing="0" w:after="0" w:afterAutospacing="0" w:line="276" w:lineRule="auto"/>
        <w:ind w:firstLine="709"/>
        <w:jc w:val="both"/>
        <w:rPr>
          <w:color w:val="000000"/>
        </w:rPr>
      </w:pPr>
      <w:r w:rsidRPr="00712470">
        <w:rPr>
          <w:rStyle w:val="af2"/>
          <w:b w:val="0"/>
          <w:color w:val="000000"/>
        </w:rPr>
        <w:t>Пожарный щит</w:t>
      </w:r>
    </w:p>
    <w:p w:rsidR="00646BD2" w:rsidRPr="00712470" w:rsidRDefault="00966248" w:rsidP="000B4F9A">
      <w:pPr>
        <w:pStyle w:val="af1"/>
        <w:widowControl w:val="0"/>
        <w:spacing w:before="0" w:beforeAutospacing="0" w:after="0" w:afterAutospacing="0" w:line="276" w:lineRule="auto"/>
        <w:ind w:firstLine="709"/>
        <w:jc w:val="both"/>
        <w:rPr>
          <w:color w:val="000000"/>
        </w:rPr>
      </w:pPr>
      <w:r w:rsidRPr="00712470">
        <w:rPr>
          <w:noProof/>
          <w:color w:val="000000"/>
        </w:rPr>
        <w:drawing>
          <wp:inline distT="0" distB="0" distL="0" distR="0" wp14:anchorId="02AB01DC" wp14:editId="7572F5D0">
            <wp:extent cx="1900555" cy="1343660"/>
            <wp:effectExtent l="19050" t="0" r="4445" b="0"/>
            <wp:docPr id="16" name="Рисунок 16" descr="schit-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it-perv"/>
                    <pic:cNvPicPr>
                      <a:picLocks noChangeAspect="1" noChangeArrowheads="1"/>
                    </pic:cNvPicPr>
                  </pic:nvPicPr>
                  <pic:blipFill>
                    <a:blip r:embed="rId30" cstate="print"/>
                    <a:srcRect/>
                    <a:stretch>
                      <a:fillRect/>
                    </a:stretch>
                  </pic:blipFill>
                  <pic:spPr bwMode="auto">
                    <a:xfrm>
                      <a:off x="0" y="0"/>
                      <a:ext cx="1900555" cy="1343660"/>
                    </a:xfrm>
                    <a:prstGeom prst="rect">
                      <a:avLst/>
                    </a:prstGeom>
                    <a:noFill/>
                    <a:ln w="9525">
                      <a:noFill/>
                      <a:miter lim="800000"/>
                      <a:headEnd/>
                      <a:tailEnd/>
                    </a:ln>
                  </pic:spPr>
                </pic:pic>
              </a:graphicData>
            </a:graphic>
          </wp:inline>
        </w:drawing>
      </w:r>
      <w:r w:rsidR="00646BD2" w:rsidRPr="00712470">
        <w:rPr>
          <w:color w:val="000000"/>
        </w:rPr>
        <w:t xml:space="preserve"> На пожарном щите размещаются первичные средства пожаротушения и инвентарь. Так же как и пожарные шкафы их необходимо защищать от разворовывания. Запрещается брать инвентарь с пожарного щита для использования не по назначению.</w:t>
      </w:r>
    </w:p>
    <w:p w:rsidR="00437DC5" w:rsidRPr="00712470" w:rsidRDefault="00646BD2" w:rsidP="000B4F9A">
      <w:pPr>
        <w:pStyle w:val="af1"/>
        <w:widowControl w:val="0"/>
        <w:spacing w:before="0" w:beforeAutospacing="0" w:after="0" w:afterAutospacing="0" w:line="276" w:lineRule="auto"/>
        <w:ind w:firstLine="709"/>
        <w:jc w:val="both"/>
        <w:rPr>
          <w:color w:val="000000"/>
        </w:rPr>
      </w:pPr>
      <w:r w:rsidRPr="00712470">
        <w:rPr>
          <w:color w:val="000000"/>
        </w:rPr>
        <w:t>Стандартная комплектация пожарного щита включает лом, лопату, багор, два кону</w:t>
      </w:r>
      <w:r w:rsidRPr="00712470">
        <w:rPr>
          <w:color w:val="000000"/>
        </w:rPr>
        <w:t>с</w:t>
      </w:r>
      <w:r w:rsidRPr="00712470">
        <w:rPr>
          <w:color w:val="000000"/>
        </w:rPr>
        <w:t>ных ведра и два огнетушителя.</w:t>
      </w:r>
    </w:p>
    <w:p w:rsidR="00CA78CA" w:rsidRPr="000B4F9A" w:rsidRDefault="00CA78CA" w:rsidP="000B4F9A">
      <w:pPr>
        <w:widowControl w:val="0"/>
        <w:shd w:val="clear" w:color="auto" w:fill="FFFFFF"/>
        <w:autoSpaceDE w:val="0"/>
        <w:autoSpaceDN w:val="0"/>
        <w:adjustRightInd w:val="0"/>
        <w:spacing w:line="276" w:lineRule="auto"/>
        <w:ind w:firstLine="709"/>
        <w:jc w:val="both"/>
        <w:rPr>
          <w:b/>
          <w:i/>
          <w:color w:val="000000"/>
        </w:rPr>
      </w:pPr>
      <w:r w:rsidRPr="000B4F9A">
        <w:rPr>
          <w:b/>
          <w:i/>
          <w:color w:val="000000"/>
        </w:rPr>
        <w:t>Вопросы к практическому занятию</w:t>
      </w:r>
    </w:p>
    <w:p w:rsidR="00CA78CA" w:rsidRPr="000B4F9A" w:rsidRDefault="002752E9" w:rsidP="000B4F9A">
      <w:pPr>
        <w:widowControl w:val="0"/>
        <w:numPr>
          <w:ilvl w:val="0"/>
          <w:numId w:val="23"/>
        </w:numPr>
        <w:spacing w:line="276" w:lineRule="auto"/>
        <w:ind w:left="0" w:firstLine="709"/>
        <w:jc w:val="both"/>
        <w:rPr>
          <w:bCs/>
          <w:color w:val="000000"/>
        </w:rPr>
      </w:pPr>
      <w:r>
        <w:rPr>
          <w:bCs/>
          <w:color w:val="000000"/>
        </w:rPr>
        <w:t>Расскажите об устройстве общевойскового</w:t>
      </w:r>
      <w:r w:rsidR="00CA78CA" w:rsidRPr="000B4F9A">
        <w:rPr>
          <w:bCs/>
          <w:color w:val="000000"/>
        </w:rPr>
        <w:t xml:space="preserve"> противогаз</w:t>
      </w:r>
      <w:r>
        <w:rPr>
          <w:bCs/>
          <w:color w:val="000000"/>
        </w:rPr>
        <w:t>а</w:t>
      </w:r>
    </w:p>
    <w:p w:rsidR="00CA78CA" w:rsidRPr="000B4F9A" w:rsidRDefault="002752E9" w:rsidP="000B4F9A">
      <w:pPr>
        <w:widowControl w:val="0"/>
        <w:numPr>
          <w:ilvl w:val="0"/>
          <w:numId w:val="23"/>
        </w:numPr>
        <w:spacing w:line="276" w:lineRule="auto"/>
        <w:ind w:left="0" w:firstLine="709"/>
        <w:jc w:val="both"/>
        <w:rPr>
          <w:bCs/>
          <w:color w:val="000000"/>
        </w:rPr>
      </w:pPr>
      <w:r>
        <w:rPr>
          <w:bCs/>
          <w:color w:val="000000"/>
        </w:rPr>
        <w:t>Каковы о</w:t>
      </w:r>
      <w:r w:rsidR="00CA78CA" w:rsidRPr="000B4F9A">
        <w:rPr>
          <w:bCs/>
          <w:color w:val="000000"/>
        </w:rPr>
        <w:t>собенности устройства противогазов ГП-5, ГП-4у, ПДФ-Ш.</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Назовите п</w:t>
      </w:r>
      <w:r w:rsidR="00CA78CA" w:rsidRPr="000B4F9A">
        <w:rPr>
          <w:bCs/>
          <w:color w:val="000000"/>
        </w:rPr>
        <w:t xml:space="preserve">ростейшие средства защиты органов дыхания.   </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Назовите п</w:t>
      </w:r>
      <w:r w:rsidR="00CA78CA" w:rsidRPr="000B4F9A">
        <w:rPr>
          <w:bCs/>
          <w:color w:val="000000"/>
        </w:rPr>
        <w:t xml:space="preserve">ростейшие средства защиты кожи.  </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Какая имеется с</w:t>
      </w:r>
      <w:r w:rsidR="00CA78CA" w:rsidRPr="000B4F9A">
        <w:rPr>
          <w:bCs/>
          <w:color w:val="000000"/>
        </w:rPr>
        <w:t xml:space="preserve">пециальная защитная одежда. </w:t>
      </w:r>
    </w:p>
    <w:p w:rsidR="00ED2CBA" w:rsidRPr="000B4F9A" w:rsidRDefault="00712470" w:rsidP="000B4F9A">
      <w:pPr>
        <w:widowControl w:val="0"/>
        <w:numPr>
          <w:ilvl w:val="0"/>
          <w:numId w:val="23"/>
        </w:numPr>
        <w:spacing w:line="276" w:lineRule="auto"/>
        <w:ind w:left="0" w:firstLine="709"/>
        <w:jc w:val="both"/>
        <w:rPr>
          <w:bCs/>
          <w:color w:val="000000"/>
        </w:rPr>
      </w:pPr>
      <w:r>
        <w:rPr>
          <w:bCs/>
          <w:color w:val="000000"/>
          <w:kern w:val="36"/>
        </w:rPr>
        <w:t>Каковы п</w:t>
      </w:r>
      <w:r w:rsidR="00ED2CBA" w:rsidRPr="000B4F9A">
        <w:rPr>
          <w:bCs/>
          <w:color w:val="000000"/>
          <w:kern w:val="36"/>
        </w:rPr>
        <w:t>ервичные средства пожаротушения</w:t>
      </w:r>
    </w:p>
    <w:p w:rsidR="00ED2CBA" w:rsidRPr="00712470" w:rsidRDefault="00712470" w:rsidP="000B4F9A">
      <w:pPr>
        <w:widowControl w:val="0"/>
        <w:numPr>
          <w:ilvl w:val="0"/>
          <w:numId w:val="23"/>
        </w:numPr>
        <w:spacing w:line="276" w:lineRule="auto"/>
        <w:ind w:left="0" w:firstLine="709"/>
        <w:jc w:val="both"/>
        <w:rPr>
          <w:bCs/>
          <w:color w:val="000000"/>
        </w:rPr>
      </w:pPr>
      <w:r>
        <w:rPr>
          <w:color w:val="000000"/>
        </w:rPr>
        <w:lastRenderedPageBreak/>
        <w:t>Назовите о</w:t>
      </w:r>
      <w:r w:rsidR="00ED2CBA" w:rsidRPr="000B4F9A">
        <w:rPr>
          <w:color w:val="000000"/>
        </w:rPr>
        <w:t>сновные виды первичных средств пожарной безопасности.</w:t>
      </w:r>
    </w:p>
    <w:p w:rsidR="00712470" w:rsidRDefault="00712470" w:rsidP="00712470">
      <w:pPr>
        <w:widowControl w:val="0"/>
        <w:numPr>
          <w:ilvl w:val="0"/>
          <w:numId w:val="23"/>
        </w:numPr>
        <w:spacing w:line="276" w:lineRule="auto"/>
        <w:ind w:left="0" w:firstLine="709"/>
        <w:jc w:val="both"/>
        <w:rPr>
          <w:bCs/>
          <w:color w:val="000000"/>
        </w:rPr>
      </w:pPr>
      <w:r w:rsidRPr="00712470">
        <w:rPr>
          <w:bCs/>
          <w:color w:val="000000"/>
        </w:rPr>
        <w:t>Для чего предназначены средства индивидуальной защиты и на чем основан принцип действия противогаза</w:t>
      </w:r>
    </w:p>
    <w:p w:rsidR="00712470" w:rsidRDefault="00712470" w:rsidP="00712470">
      <w:pPr>
        <w:widowControl w:val="0"/>
        <w:numPr>
          <w:ilvl w:val="0"/>
          <w:numId w:val="23"/>
        </w:numPr>
        <w:spacing w:line="276" w:lineRule="auto"/>
        <w:ind w:left="0" w:firstLine="709"/>
        <w:jc w:val="both"/>
        <w:rPr>
          <w:bCs/>
          <w:color w:val="000000"/>
        </w:rPr>
      </w:pPr>
      <w:r w:rsidRPr="00712470">
        <w:rPr>
          <w:bCs/>
          <w:color w:val="000000"/>
        </w:rPr>
        <w:t xml:space="preserve">Как приспособить повседневную одежду к защите от ОВ? </w:t>
      </w:r>
    </w:p>
    <w:p w:rsidR="00712470" w:rsidRPr="00712470" w:rsidRDefault="00712470" w:rsidP="00712470">
      <w:pPr>
        <w:widowControl w:val="0"/>
        <w:spacing w:line="276" w:lineRule="auto"/>
        <w:jc w:val="both"/>
        <w:rPr>
          <w:bCs/>
          <w:color w:val="000000"/>
        </w:rPr>
      </w:pPr>
    </w:p>
    <w:p w:rsidR="00CA78CA" w:rsidRPr="000B4F9A" w:rsidRDefault="00CA78CA" w:rsidP="000B4F9A">
      <w:pPr>
        <w:widowControl w:val="0"/>
        <w:spacing w:line="276" w:lineRule="auto"/>
        <w:ind w:firstLine="709"/>
        <w:jc w:val="both"/>
        <w:rPr>
          <w:b/>
          <w:i/>
          <w:color w:val="000000"/>
        </w:rPr>
      </w:pPr>
      <w:r w:rsidRPr="000B4F9A">
        <w:rPr>
          <w:b/>
          <w:i/>
          <w:color w:val="000000"/>
        </w:rPr>
        <w:t>Задания для практического занятия</w:t>
      </w:r>
    </w:p>
    <w:p w:rsidR="00CA78CA" w:rsidRPr="000B4F9A" w:rsidRDefault="00CA78CA" w:rsidP="000B4F9A">
      <w:pPr>
        <w:widowControl w:val="0"/>
        <w:numPr>
          <w:ilvl w:val="0"/>
          <w:numId w:val="22"/>
        </w:numPr>
        <w:spacing w:line="276" w:lineRule="auto"/>
        <w:ind w:left="0" w:firstLine="709"/>
        <w:jc w:val="both"/>
        <w:rPr>
          <w:color w:val="000000"/>
        </w:rPr>
      </w:pPr>
      <w:r w:rsidRPr="000B4F9A">
        <w:rPr>
          <w:iCs/>
          <w:color w:val="000000"/>
        </w:rPr>
        <w:t>Расска</w:t>
      </w:r>
      <w:r w:rsidR="00712470">
        <w:rPr>
          <w:iCs/>
          <w:color w:val="000000"/>
        </w:rPr>
        <w:t>жите о назначении и устройстве о</w:t>
      </w:r>
      <w:r w:rsidRPr="000B4F9A">
        <w:rPr>
          <w:iCs/>
          <w:color w:val="000000"/>
        </w:rPr>
        <w:t>бщевойскового противогаза и подб</w:t>
      </w:r>
      <w:r w:rsidRPr="000B4F9A">
        <w:rPr>
          <w:iCs/>
          <w:color w:val="000000"/>
        </w:rPr>
        <w:t>е</w:t>
      </w:r>
      <w:r w:rsidRPr="000B4F9A">
        <w:rPr>
          <w:iCs/>
          <w:color w:val="000000"/>
        </w:rPr>
        <w:t xml:space="preserve">рите по размеру шлем-маску. </w:t>
      </w:r>
    </w:p>
    <w:p w:rsidR="00CA78CA" w:rsidRDefault="00712470" w:rsidP="000B4F9A">
      <w:pPr>
        <w:widowControl w:val="0"/>
        <w:numPr>
          <w:ilvl w:val="0"/>
          <w:numId w:val="22"/>
        </w:numPr>
        <w:spacing w:line="276" w:lineRule="auto"/>
        <w:ind w:left="0" w:firstLine="709"/>
        <w:jc w:val="both"/>
        <w:rPr>
          <w:iCs/>
          <w:color w:val="000000"/>
        </w:rPr>
      </w:pPr>
      <w:r>
        <w:rPr>
          <w:iCs/>
          <w:color w:val="000000"/>
        </w:rPr>
        <w:t>Расскажите и покажите,</w:t>
      </w:r>
      <w:r w:rsidR="002752E9">
        <w:rPr>
          <w:iCs/>
          <w:color w:val="000000"/>
        </w:rPr>
        <w:t xml:space="preserve"> как изготови</w:t>
      </w:r>
      <w:r w:rsidR="00B67375">
        <w:rPr>
          <w:iCs/>
          <w:color w:val="000000"/>
        </w:rPr>
        <w:t xml:space="preserve">ть </w:t>
      </w:r>
      <w:r w:rsidR="00CA78CA" w:rsidRPr="000B4F9A">
        <w:rPr>
          <w:iCs/>
          <w:color w:val="000000"/>
        </w:rPr>
        <w:t xml:space="preserve">ватно-марлевую повязку? </w:t>
      </w:r>
    </w:p>
    <w:p w:rsidR="00712470" w:rsidRPr="00712470" w:rsidRDefault="002752E9" w:rsidP="00712470">
      <w:pPr>
        <w:widowControl w:val="0"/>
        <w:numPr>
          <w:ilvl w:val="0"/>
          <w:numId w:val="22"/>
        </w:numPr>
        <w:spacing w:line="276" w:lineRule="auto"/>
        <w:ind w:left="0" w:firstLine="709"/>
        <w:jc w:val="both"/>
        <w:rPr>
          <w:iCs/>
          <w:color w:val="000000"/>
        </w:rPr>
      </w:pPr>
      <w:r w:rsidRPr="00712470">
        <w:rPr>
          <w:color w:val="000000"/>
        </w:rPr>
        <w:t>Продемонст</w:t>
      </w:r>
      <w:r w:rsidR="00712470" w:rsidRPr="00712470">
        <w:rPr>
          <w:color w:val="000000"/>
        </w:rPr>
        <w:t>р</w:t>
      </w:r>
      <w:r w:rsidRPr="00712470">
        <w:rPr>
          <w:color w:val="000000"/>
        </w:rPr>
        <w:t xml:space="preserve">ируйте как </w:t>
      </w:r>
      <w:r w:rsidR="00712470" w:rsidRPr="00712470">
        <w:rPr>
          <w:color w:val="000000"/>
        </w:rPr>
        <w:t>подобрать шлем-маску</w:t>
      </w:r>
      <w:r w:rsidRPr="00712470">
        <w:rPr>
          <w:color w:val="000000"/>
        </w:rPr>
        <w:t xml:space="preserve">, </w:t>
      </w:r>
      <w:r w:rsidR="00712470" w:rsidRPr="00712470">
        <w:rPr>
          <w:color w:val="000000"/>
        </w:rPr>
        <w:t>как проверить ее</w:t>
      </w:r>
      <w:r w:rsidRPr="00712470">
        <w:rPr>
          <w:color w:val="000000"/>
        </w:rPr>
        <w:t xml:space="preserve"> испра</w:t>
      </w:r>
      <w:r w:rsidRPr="00712470">
        <w:rPr>
          <w:color w:val="000000"/>
        </w:rPr>
        <w:t>в</w:t>
      </w:r>
      <w:r w:rsidRPr="00712470">
        <w:rPr>
          <w:color w:val="000000"/>
        </w:rPr>
        <w:t>но</w:t>
      </w:r>
      <w:r w:rsidR="00712470" w:rsidRPr="00712470">
        <w:rPr>
          <w:color w:val="000000"/>
        </w:rPr>
        <w:t>сть.</w:t>
      </w:r>
    </w:p>
    <w:p w:rsidR="002752E9" w:rsidRPr="00712470" w:rsidRDefault="00712470" w:rsidP="00712470">
      <w:pPr>
        <w:widowControl w:val="0"/>
        <w:numPr>
          <w:ilvl w:val="0"/>
          <w:numId w:val="22"/>
        </w:numPr>
        <w:spacing w:line="276" w:lineRule="auto"/>
        <w:ind w:left="0" w:firstLine="709"/>
        <w:jc w:val="both"/>
        <w:rPr>
          <w:iCs/>
          <w:color w:val="000000"/>
        </w:rPr>
      </w:pPr>
      <w:r w:rsidRPr="00712470">
        <w:rPr>
          <w:color w:val="000000"/>
        </w:rPr>
        <w:t xml:space="preserve">Продемонстрируйте </w:t>
      </w:r>
      <w:r w:rsidR="002752E9" w:rsidRPr="00712470">
        <w:rPr>
          <w:color w:val="000000"/>
        </w:rPr>
        <w:t>сбор</w:t>
      </w:r>
      <w:r w:rsidRPr="00712470">
        <w:rPr>
          <w:color w:val="000000"/>
        </w:rPr>
        <w:t>ку</w:t>
      </w:r>
      <w:r w:rsidR="002752E9" w:rsidRPr="00712470">
        <w:rPr>
          <w:color w:val="000000"/>
        </w:rPr>
        <w:t xml:space="preserve"> и уклад</w:t>
      </w:r>
      <w:r w:rsidRPr="00712470">
        <w:rPr>
          <w:color w:val="000000"/>
        </w:rPr>
        <w:t>ку</w:t>
      </w:r>
      <w:r w:rsidR="002752E9" w:rsidRPr="00712470">
        <w:rPr>
          <w:color w:val="000000"/>
        </w:rPr>
        <w:t xml:space="preserve"> противогаза.</w:t>
      </w:r>
    </w:p>
    <w:p w:rsidR="004A74D6" w:rsidRPr="000B4F9A" w:rsidRDefault="004A74D6" w:rsidP="000B4F9A">
      <w:pPr>
        <w:widowControl w:val="0"/>
        <w:spacing w:line="276" w:lineRule="auto"/>
        <w:ind w:firstLine="709"/>
        <w:jc w:val="both"/>
        <w:rPr>
          <w:bCs/>
          <w:i/>
          <w:color w:val="000000"/>
          <w:kern w:val="32"/>
        </w:rPr>
      </w:pPr>
    </w:p>
    <w:p w:rsidR="0011394C" w:rsidRPr="000B4F9A" w:rsidRDefault="00511EF3" w:rsidP="001A1239">
      <w:pPr>
        <w:pStyle w:val="af4"/>
        <w:widowControl w:val="0"/>
        <w:spacing w:before="0" w:beforeAutospacing="0" w:after="0" w:afterAutospacing="0" w:line="276" w:lineRule="auto"/>
        <w:ind w:firstLine="709"/>
        <w:jc w:val="both"/>
        <w:outlineLvl w:val="0"/>
        <w:rPr>
          <w:b/>
          <w:i/>
          <w:color w:val="000000"/>
        </w:rPr>
      </w:pPr>
      <w:bookmarkStart w:id="16" w:name="_Toc527054405"/>
      <w:r w:rsidRPr="000B4F9A">
        <w:rPr>
          <w:b/>
          <w:i/>
          <w:color w:val="000000"/>
        </w:rPr>
        <w:t>Практическое з</w:t>
      </w:r>
      <w:r w:rsidR="0011394C" w:rsidRPr="000B4F9A">
        <w:rPr>
          <w:b/>
          <w:i/>
          <w:color w:val="000000"/>
        </w:rPr>
        <w:t>а</w:t>
      </w:r>
      <w:r w:rsidRPr="000B4F9A">
        <w:rPr>
          <w:b/>
          <w:i/>
          <w:color w:val="000000"/>
        </w:rPr>
        <w:t>нятие</w:t>
      </w:r>
      <w:r w:rsidR="00DC64E4" w:rsidRPr="000B4F9A">
        <w:rPr>
          <w:b/>
          <w:i/>
          <w:color w:val="000000"/>
        </w:rPr>
        <w:t xml:space="preserve"> №</w:t>
      </w:r>
      <w:r w:rsidR="0011394C" w:rsidRPr="000B4F9A">
        <w:rPr>
          <w:b/>
          <w:i/>
          <w:color w:val="000000"/>
        </w:rPr>
        <w:t xml:space="preserve"> 5.</w:t>
      </w:r>
      <w:r w:rsidR="008E5C65">
        <w:rPr>
          <w:b/>
          <w:i/>
          <w:color w:val="000000"/>
        </w:rPr>
        <w:t xml:space="preserve"> </w:t>
      </w:r>
      <w:r w:rsidR="0011394C" w:rsidRPr="000B4F9A">
        <w:rPr>
          <w:b/>
          <w:i/>
          <w:color w:val="000000"/>
        </w:rPr>
        <w:t>Правила поведения в условиях чрезвычайных ситу</w:t>
      </w:r>
      <w:r w:rsidR="0011394C" w:rsidRPr="000B4F9A">
        <w:rPr>
          <w:b/>
          <w:i/>
          <w:color w:val="000000"/>
        </w:rPr>
        <w:t>а</w:t>
      </w:r>
      <w:r w:rsidR="0011394C" w:rsidRPr="000B4F9A">
        <w:rPr>
          <w:b/>
          <w:i/>
          <w:color w:val="000000"/>
        </w:rPr>
        <w:t xml:space="preserve">ций природного и техногенного характера.  </w:t>
      </w:r>
      <w:bookmarkEnd w:id="16"/>
    </w:p>
    <w:p w:rsidR="00381140" w:rsidRDefault="0011394C" w:rsidP="002752E9">
      <w:pPr>
        <w:pStyle w:val="af4"/>
        <w:widowControl w:val="0"/>
        <w:spacing w:before="0" w:beforeAutospacing="0" w:after="0" w:afterAutospacing="0" w:line="276" w:lineRule="auto"/>
        <w:ind w:firstLine="709"/>
        <w:jc w:val="center"/>
        <w:rPr>
          <w:b/>
          <w:i/>
          <w:color w:val="000000"/>
        </w:rPr>
      </w:pPr>
      <w:r w:rsidRPr="000B4F9A">
        <w:rPr>
          <w:b/>
          <w:i/>
          <w:color w:val="000000"/>
        </w:rPr>
        <w:t>Теоретическая часть</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Чрезвычайная ситуация (ЧС) — это обстановка на определенной территории, сл</w:t>
      </w:r>
      <w:r w:rsidRPr="002752E9">
        <w:rPr>
          <w:color w:val="000000"/>
        </w:rPr>
        <w:t>о</w:t>
      </w:r>
      <w:r w:rsidRPr="002752E9">
        <w:rPr>
          <w:color w:val="000000"/>
        </w:rPr>
        <w:t xml:space="preserve">жившаяся в результате </w:t>
      </w:r>
      <w:hyperlink r:id="rId31" w:tooltip="Обеспечение личной безопасности при техногенных авариях" w:history="1">
        <w:r w:rsidRPr="002752E9">
          <w:rPr>
            <w:rStyle w:val="afa"/>
            <w:color w:val="000000"/>
            <w:u w:val="none"/>
          </w:rPr>
          <w:t>аварии</w:t>
        </w:r>
      </w:hyperlink>
      <w:r w:rsidRPr="002752E9">
        <w:rPr>
          <w:color w:val="000000"/>
        </w:rPr>
        <w:t>, опасного природного явления, стихийного природного я</w:t>
      </w:r>
      <w:r w:rsidRPr="002752E9">
        <w:rPr>
          <w:color w:val="000000"/>
        </w:rPr>
        <w:t>в</w:t>
      </w:r>
      <w:r w:rsidRPr="002752E9">
        <w:rPr>
          <w:color w:val="000000"/>
        </w:rPr>
        <w:t xml:space="preserve">ления, катастрофы, которые могут повлечь или повлекли за собой человеческие жертвы, ущерб </w:t>
      </w:r>
      <w:r w:rsidRPr="002752E9">
        <w:rPr>
          <w:bCs/>
          <w:color w:val="000000"/>
        </w:rPr>
        <w:t>здоровью</w:t>
      </w:r>
      <w:r w:rsidRPr="002752E9">
        <w:rPr>
          <w:color w:val="000000"/>
        </w:rPr>
        <w:t xml:space="preserve"> людей или окружающей природной среде, значительные материальные потери и нарушение условий жизнедеятельности</w:t>
      </w:r>
      <w:r w:rsidR="00457397" w:rsidRPr="002752E9">
        <w:rPr>
          <w:color w:val="000000"/>
        </w:rPr>
        <w:t>.</w:t>
      </w:r>
      <w:r w:rsidRPr="002752E9">
        <w:rPr>
          <w:color w:val="000000"/>
        </w:rPr>
        <w:t xml:space="preserve"> (Федеральный закон «О защите насел</w:t>
      </w:r>
      <w:r w:rsidRPr="002752E9">
        <w:rPr>
          <w:color w:val="000000"/>
        </w:rPr>
        <w:t>е</w:t>
      </w:r>
      <w:r w:rsidRPr="002752E9">
        <w:rPr>
          <w:color w:val="000000"/>
        </w:rPr>
        <w:t xml:space="preserve">ния и территорий от чрезвычайных ситуаций природного и техногенного характера»).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Природные чрезвычайные ситуации возникают в результате землетрясений, изве</w:t>
      </w:r>
      <w:r w:rsidRPr="002752E9">
        <w:rPr>
          <w:color w:val="000000"/>
        </w:rPr>
        <w:t>р</w:t>
      </w:r>
      <w:r w:rsidRPr="002752E9">
        <w:rPr>
          <w:color w:val="000000"/>
        </w:rPr>
        <w:t xml:space="preserve">жений вулканов, обвалов, лавин, оползней, ураганов, наводнений, крупных природных </w:t>
      </w:r>
      <w:hyperlink r:id="rId32" w:tooltip="Общие сведения о пожаре" w:history="1">
        <w:r w:rsidRPr="002752E9">
          <w:rPr>
            <w:rStyle w:val="afa"/>
            <w:color w:val="000000"/>
            <w:u w:val="none"/>
          </w:rPr>
          <w:t>п</w:t>
        </w:r>
        <w:r w:rsidRPr="002752E9">
          <w:rPr>
            <w:rStyle w:val="afa"/>
            <w:color w:val="000000"/>
            <w:u w:val="none"/>
          </w:rPr>
          <w:t>о</w:t>
        </w:r>
        <w:r w:rsidRPr="002752E9">
          <w:rPr>
            <w:rStyle w:val="afa"/>
            <w:color w:val="000000"/>
            <w:u w:val="none"/>
          </w:rPr>
          <w:t>жаров</w:t>
        </w:r>
      </w:hyperlink>
      <w:r w:rsidRPr="002752E9">
        <w:rPr>
          <w:color w:val="000000"/>
        </w:rPr>
        <w:t xml:space="preserve"> и др.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Техногенные чрезвычайные ситуации возникают в результате аварий на промы</w:t>
      </w:r>
      <w:r w:rsidRPr="002752E9">
        <w:rPr>
          <w:color w:val="000000"/>
        </w:rPr>
        <w:t>ш</w:t>
      </w:r>
      <w:r w:rsidRPr="002752E9">
        <w:rPr>
          <w:color w:val="000000"/>
        </w:rPr>
        <w:t>ленных объектах и магистральных трубопроводах, химических аварий, аварий с выбросом радиоактивных веществ, аварий в зданиях жилого и социально-бытов</w:t>
      </w:r>
      <w:r w:rsidR="002752E9">
        <w:rPr>
          <w:color w:val="000000"/>
        </w:rPr>
        <w:t>ого назначения</w:t>
      </w:r>
      <w:r w:rsidRPr="002752E9">
        <w:rPr>
          <w:color w:val="000000"/>
        </w:rPr>
        <w:t xml:space="preserve">.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Отметим, что каждому региону страны свойственны свои климато-географические и экономические особенности. Следовательно, и чрезвычайные ситуации, которые могут во</w:t>
      </w:r>
      <w:r w:rsidRPr="002752E9">
        <w:rPr>
          <w:color w:val="000000"/>
        </w:rPr>
        <w:t>з</w:t>
      </w:r>
      <w:r w:rsidRPr="002752E9">
        <w:rPr>
          <w:color w:val="000000"/>
        </w:rPr>
        <w:t xml:space="preserve">никнуть в вашем месте проживания, имеют свою специфику.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Чрезвычайные ситуации техногенного характера, как правило, возникают в резул</w:t>
      </w:r>
      <w:r w:rsidRPr="002752E9">
        <w:rPr>
          <w:color w:val="000000"/>
        </w:rPr>
        <w:t>ь</w:t>
      </w:r>
      <w:r w:rsidRPr="002752E9">
        <w:rPr>
          <w:color w:val="000000"/>
        </w:rPr>
        <w:t>тате производственных аварий и катастроф. Основные причины техногенных аварий и к</w:t>
      </w:r>
      <w:r w:rsidRPr="002752E9">
        <w:rPr>
          <w:color w:val="000000"/>
        </w:rPr>
        <w:t>а</w:t>
      </w:r>
      <w:r w:rsidRPr="002752E9">
        <w:rPr>
          <w:color w:val="000000"/>
        </w:rPr>
        <w:t>тастроф — высокий износ производственных фондов, особенно на предприятиях химич</w:t>
      </w:r>
      <w:r w:rsidRPr="002752E9">
        <w:rPr>
          <w:color w:val="000000"/>
        </w:rPr>
        <w:t>е</w:t>
      </w:r>
      <w:r w:rsidRPr="002752E9">
        <w:rPr>
          <w:color w:val="000000"/>
        </w:rPr>
        <w:t>ского комплекса, нефтегазовой, металлургической и горнодобывающей промышленности; рост объемов транспортировки, хранения и использования опасных (вредных) веществ, м</w:t>
      </w:r>
      <w:r w:rsidRPr="002752E9">
        <w:rPr>
          <w:color w:val="000000"/>
        </w:rPr>
        <w:t>а</w:t>
      </w:r>
      <w:r w:rsidRPr="002752E9">
        <w:rPr>
          <w:color w:val="000000"/>
        </w:rPr>
        <w:t>териалов и изделий, а также накопление отходов производства, представляющих угрозу населению и окружающей среде; понижение уровня профессиональной подготовки перс</w:t>
      </w:r>
      <w:r w:rsidRPr="002752E9">
        <w:rPr>
          <w:color w:val="000000"/>
        </w:rPr>
        <w:t>о</w:t>
      </w:r>
      <w:r w:rsidRPr="002752E9">
        <w:rPr>
          <w:color w:val="000000"/>
        </w:rPr>
        <w:t xml:space="preserve">нала промышленных предприятий и др.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В последние годы, к сожалению, сохраняется тенденция роста числа чрезвычайных ситуаций как техногенного, так и природного характера, увеличи</w:t>
      </w:r>
      <w:r w:rsidR="00AE02CD" w:rsidRPr="002752E9">
        <w:rPr>
          <w:color w:val="000000"/>
        </w:rPr>
        <w:t>вается количество постр</w:t>
      </w:r>
      <w:r w:rsidR="00AE02CD" w:rsidRPr="002752E9">
        <w:rPr>
          <w:color w:val="000000"/>
        </w:rPr>
        <w:t>а</w:t>
      </w:r>
      <w:r w:rsidR="00AE02CD" w:rsidRPr="002752E9">
        <w:rPr>
          <w:color w:val="000000"/>
        </w:rPr>
        <w:t>давшего</w:t>
      </w:r>
      <w:r w:rsidR="002752E9" w:rsidRPr="002752E9">
        <w:rPr>
          <w:color w:val="000000"/>
        </w:rPr>
        <w:t xml:space="preserve"> </w:t>
      </w:r>
      <w:r w:rsidR="00AE02CD" w:rsidRPr="002752E9">
        <w:rPr>
          <w:color w:val="000000"/>
        </w:rPr>
        <w:t>и</w:t>
      </w:r>
      <w:r w:rsidR="002752E9" w:rsidRPr="002752E9">
        <w:rPr>
          <w:color w:val="000000"/>
        </w:rPr>
        <w:t xml:space="preserve"> </w:t>
      </w:r>
      <w:r w:rsidR="00AE02CD" w:rsidRPr="002752E9">
        <w:rPr>
          <w:color w:val="000000"/>
        </w:rPr>
        <w:t>погибшего</w:t>
      </w:r>
      <w:r w:rsidR="002752E9" w:rsidRPr="002752E9">
        <w:rPr>
          <w:color w:val="000000"/>
        </w:rPr>
        <w:t xml:space="preserve"> </w:t>
      </w:r>
      <w:r w:rsidR="00AE02CD" w:rsidRPr="002752E9">
        <w:rPr>
          <w:color w:val="000000"/>
        </w:rPr>
        <w:t>в</w:t>
      </w:r>
      <w:r w:rsidR="002752E9" w:rsidRPr="002752E9">
        <w:rPr>
          <w:color w:val="000000"/>
        </w:rPr>
        <w:t xml:space="preserve"> </w:t>
      </w:r>
      <w:r w:rsidR="00AE02CD" w:rsidRPr="002752E9">
        <w:rPr>
          <w:color w:val="000000"/>
        </w:rPr>
        <w:t>них</w:t>
      </w:r>
      <w:r w:rsidR="002752E9" w:rsidRPr="002752E9">
        <w:rPr>
          <w:color w:val="000000"/>
        </w:rPr>
        <w:t xml:space="preserve"> </w:t>
      </w:r>
      <w:r w:rsidRPr="002752E9">
        <w:rPr>
          <w:color w:val="000000"/>
        </w:rPr>
        <w:t>населения.</w:t>
      </w:r>
      <w:r w:rsidRPr="002752E9">
        <w:rPr>
          <w:color w:val="000000"/>
        </w:rPr>
        <w:br/>
        <w:t>Каждая опасная и чрезвычайная ситуация имеет свою специфику, зависит от многих усл</w:t>
      </w:r>
      <w:r w:rsidRPr="002752E9">
        <w:rPr>
          <w:color w:val="000000"/>
        </w:rPr>
        <w:t>о</w:t>
      </w:r>
      <w:r w:rsidRPr="002752E9">
        <w:rPr>
          <w:color w:val="000000"/>
        </w:rPr>
        <w:t>вий (место, время, причины, ее вызвавшие, и другие факторы) и требует конкретных де</w:t>
      </w:r>
      <w:r w:rsidRPr="002752E9">
        <w:rPr>
          <w:color w:val="000000"/>
        </w:rPr>
        <w:t>й</w:t>
      </w:r>
      <w:r w:rsidRPr="002752E9">
        <w:rPr>
          <w:color w:val="000000"/>
        </w:rPr>
        <w:t>ствий человека с учетом реально складывающейся обстановки. Тем не менее есть целый ряд общих положений поведения человека для обеспечения личной безопасности при чре</w:t>
      </w:r>
      <w:r w:rsidRPr="002752E9">
        <w:rPr>
          <w:color w:val="000000"/>
        </w:rPr>
        <w:t>з</w:t>
      </w:r>
      <w:r w:rsidRPr="002752E9">
        <w:rPr>
          <w:color w:val="000000"/>
        </w:rPr>
        <w:lastRenderedPageBreak/>
        <w:t xml:space="preserve">вычайных ситуациях.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Прежде всего</w:t>
      </w:r>
      <w:r w:rsidR="00F6696E" w:rsidRPr="002752E9">
        <w:rPr>
          <w:color w:val="000000"/>
        </w:rPr>
        <w:t>,</w:t>
      </w:r>
      <w:r w:rsidRPr="002752E9">
        <w:rPr>
          <w:color w:val="000000"/>
        </w:rPr>
        <w:t xml:space="preserve"> каждый человек должен выполнять ряд общих правил, позволяющих ему подготовиться к наиболее вероятным для мест проживания чрезвычайным ситуациям, чтобы они не застали врасплох.</w:t>
      </w:r>
      <w:r w:rsidRPr="002752E9">
        <w:rPr>
          <w:color w:val="000000"/>
        </w:rPr>
        <w:br/>
        <w:t>В соответствии с законодательством граждане РФ имеют право быть информированными о риске, которому они могут подвергнуться в определенных местах пребывания на террит</w:t>
      </w:r>
      <w:r w:rsidRPr="002752E9">
        <w:rPr>
          <w:color w:val="000000"/>
        </w:rPr>
        <w:t>о</w:t>
      </w:r>
      <w:r w:rsidRPr="002752E9">
        <w:rPr>
          <w:color w:val="000000"/>
        </w:rPr>
        <w:t>рии страны, и о мерах необходимой безопасности. Возникновение экстремальных ситуаций обусловлено наличием в районе вашего проживания предприятий химической промышле</w:t>
      </w:r>
      <w:r w:rsidRPr="002752E9">
        <w:rPr>
          <w:color w:val="000000"/>
        </w:rPr>
        <w:t>н</w:t>
      </w:r>
      <w:r w:rsidRPr="002752E9">
        <w:rPr>
          <w:color w:val="000000"/>
        </w:rPr>
        <w:t xml:space="preserve">ности, пожаро и взрывоопасных объектов, газопроводов и других промышленных объектов, аварии на которых могут создать опасность для жизни.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Необходимо знать и соблюдать ряд общих правил поведения в повседневной жизни, способствующих повышению их безопасности в случае возникновения чрезвычайных сит</w:t>
      </w:r>
      <w:r w:rsidRPr="002752E9">
        <w:rPr>
          <w:color w:val="000000"/>
        </w:rPr>
        <w:t>у</w:t>
      </w:r>
      <w:r w:rsidRPr="002752E9">
        <w:rPr>
          <w:color w:val="000000"/>
        </w:rPr>
        <w:t xml:space="preserve">аций.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Каждый человек должен знать сигналы оповещения и порядок информирования населения при чрезвычайных ситуациях.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В каждом доме необходимо иметь адреса и телефоны организ</w:t>
      </w:r>
      <w:r w:rsidR="00D96548" w:rsidRPr="002752E9">
        <w:rPr>
          <w:color w:val="000000"/>
        </w:rPr>
        <w:t>аций (противопожа</w:t>
      </w:r>
      <w:r w:rsidR="00D96548" w:rsidRPr="002752E9">
        <w:rPr>
          <w:color w:val="000000"/>
        </w:rPr>
        <w:t>р</w:t>
      </w:r>
      <w:r w:rsidR="00D96548" w:rsidRPr="002752E9">
        <w:rPr>
          <w:color w:val="000000"/>
        </w:rPr>
        <w:t>ная служба, полиция, с</w:t>
      </w:r>
      <w:r w:rsidRPr="002752E9">
        <w:rPr>
          <w:color w:val="000000"/>
        </w:rPr>
        <w:t>корая помощь, орган ГОЧС), в которые в случае чрезвычайной сит</w:t>
      </w:r>
      <w:r w:rsidRPr="002752E9">
        <w:rPr>
          <w:color w:val="000000"/>
        </w:rPr>
        <w:t>у</w:t>
      </w:r>
      <w:r w:rsidRPr="002752E9">
        <w:rPr>
          <w:color w:val="000000"/>
        </w:rPr>
        <w:t xml:space="preserve">ации можно обратиться за помощью.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Важно самому уметь изготавливать простейшие средства индивидуальной защиты и изолировать жилище от внешней среды с помощью необходимых для этого материалов.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На случай эвакуации предусматривается минимальный набор предметов первой необходимости (документы, одежда, обувь, продукты питания и др.). </w:t>
      </w:r>
    </w:p>
    <w:p w:rsidR="009E2BA7" w:rsidRPr="000B4F9A" w:rsidRDefault="009E2BA7" w:rsidP="000B4F9A">
      <w:pPr>
        <w:pStyle w:val="af4"/>
        <w:widowControl w:val="0"/>
        <w:spacing w:before="0" w:beforeAutospacing="0" w:after="0" w:afterAutospacing="0" w:line="276" w:lineRule="auto"/>
        <w:ind w:firstLine="709"/>
        <w:jc w:val="both"/>
        <w:rPr>
          <w:b/>
          <w:i/>
          <w:color w:val="000000"/>
        </w:rPr>
      </w:pPr>
    </w:p>
    <w:p w:rsidR="00ED2CBA" w:rsidRPr="000B4F9A" w:rsidRDefault="00ED2CBA" w:rsidP="000B4F9A">
      <w:pPr>
        <w:widowControl w:val="0"/>
        <w:spacing w:line="276" w:lineRule="auto"/>
        <w:ind w:firstLine="709"/>
        <w:jc w:val="both"/>
        <w:rPr>
          <w:b/>
          <w:bCs/>
          <w:i/>
          <w:color w:val="000000"/>
          <w:kern w:val="32"/>
        </w:rPr>
      </w:pPr>
      <w:r w:rsidRPr="000B4F9A">
        <w:rPr>
          <w:b/>
          <w:bCs/>
          <w:i/>
          <w:color w:val="000000"/>
          <w:kern w:val="32"/>
        </w:rPr>
        <w:t>Вопросы к практическому занятию</w:t>
      </w:r>
    </w:p>
    <w:p w:rsidR="00ED2CBA" w:rsidRPr="000B4F9A" w:rsidRDefault="002752E9" w:rsidP="000B4F9A">
      <w:pPr>
        <w:widowControl w:val="0"/>
        <w:numPr>
          <w:ilvl w:val="1"/>
          <w:numId w:val="21"/>
        </w:numPr>
        <w:spacing w:line="276" w:lineRule="auto"/>
        <w:ind w:left="0" w:firstLine="709"/>
        <w:jc w:val="both"/>
        <w:rPr>
          <w:bCs/>
          <w:color w:val="000000"/>
          <w:kern w:val="32"/>
        </w:rPr>
      </w:pPr>
      <w:r>
        <w:rPr>
          <w:bCs/>
          <w:color w:val="000000"/>
          <w:kern w:val="32"/>
        </w:rPr>
        <w:t>Опишите п</w:t>
      </w:r>
      <w:r w:rsidR="00A13BF3" w:rsidRPr="000B4F9A">
        <w:rPr>
          <w:bCs/>
          <w:color w:val="000000"/>
          <w:kern w:val="32"/>
        </w:rPr>
        <w:t xml:space="preserve">онятие ЧС </w:t>
      </w:r>
      <w:r w:rsidR="00A13BF3" w:rsidRPr="000B4F9A">
        <w:rPr>
          <w:color w:val="000000"/>
        </w:rPr>
        <w:t>(Федеральный закон «О защите населения и территорий от чрезвычайных ситуаций природного и техногенного характера»).</w:t>
      </w:r>
    </w:p>
    <w:p w:rsidR="00A13BF3" w:rsidRPr="000B4F9A" w:rsidRDefault="002752E9" w:rsidP="000B4F9A">
      <w:pPr>
        <w:widowControl w:val="0"/>
        <w:numPr>
          <w:ilvl w:val="1"/>
          <w:numId w:val="21"/>
        </w:numPr>
        <w:spacing w:line="276" w:lineRule="auto"/>
        <w:ind w:left="0" w:firstLine="709"/>
        <w:jc w:val="both"/>
        <w:rPr>
          <w:bCs/>
          <w:color w:val="000000"/>
          <w:kern w:val="32"/>
        </w:rPr>
      </w:pPr>
      <w:r>
        <w:rPr>
          <w:bCs/>
          <w:color w:val="000000"/>
          <w:kern w:val="32"/>
        </w:rPr>
        <w:t xml:space="preserve">Что такое </w:t>
      </w:r>
      <w:r w:rsidR="00A13BF3" w:rsidRPr="000B4F9A">
        <w:rPr>
          <w:bCs/>
          <w:color w:val="000000"/>
          <w:kern w:val="32"/>
        </w:rPr>
        <w:t>ЧС природного и техногенного характера.</w:t>
      </w:r>
    </w:p>
    <w:p w:rsidR="00A13BF3" w:rsidRDefault="002752E9" w:rsidP="000B4F9A">
      <w:pPr>
        <w:widowControl w:val="0"/>
        <w:numPr>
          <w:ilvl w:val="1"/>
          <w:numId w:val="21"/>
        </w:numPr>
        <w:spacing w:line="276" w:lineRule="auto"/>
        <w:ind w:left="0" w:firstLine="709"/>
        <w:jc w:val="both"/>
        <w:rPr>
          <w:bCs/>
          <w:color w:val="000000"/>
          <w:kern w:val="32"/>
        </w:rPr>
      </w:pPr>
      <w:r>
        <w:rPr>
          <w:bCs/>
          <w:color w:val="000000"/>
          <w:kern w:val="32"/>
        </w:rPr>
        <w:t>Каковы п</w:t>
      </w:r>
      <w:r w:rsidR="00A13BF3" w:rsidRPr="000B4F9A">
        <w:rPr>
          <w:bCs/>
          <w:color w:val="000000"/>
          <w:kern w:val="32"/>
        </w:rPr>
        <w:t>равила поведения при ЧС.</w:t>
      </w:r>
    </w:p>
    <w:p w:rsidR="002752E9" w:rsidRDefault="002752E9" w:rsidP="002752E9">
      <w:pPr>
        <w:widowControl w:val="0"/>
        <w:numPr>
          <w:ilvl w:val="1"/>
          <w:numId w:val="21"/>
        </w:numPr>
        <w:spacing w:line="276" w:lineRule="auto"/>
        <w:ind w:left="0" w:firstLine="709"/>
        <w:jc w:val="both"/>
        <w:rPr>
          <w:bCs/>
          <w:color w:val="000000"/>
          <w:kern w:val="32"/>
        </w:rPr>
      </w:pPr>
      <w:r w:rsidRPr="002752E9">
        <w:rPr>
          <w:bCs/>
          <w:color w:val="000000"/>
          <w:kern w:val="32"/>
        </w:rPr>
        <w:t xml:space="preserve">Что должны знать и уметь граждане, чтобы защитить свою жизнь и здоровье при возникновении ЧС? </w:t>
      </w:r>
    </w:p>
    <w:p w:rsidR="002752E9" w:rsidRPr="002752E9" w:rsidRDefault="002752E9" w:rsidP="002752E9">
      <w:pPr>
        <w:widowControl w:val="0"/>
        <w:numPr>
          <w:ilvl w:val="1"/>
          <w:numId w:val="21"/>
        </w:numPr>
        <w:spacing w:line="276" w:lineRule="auto"/>
        <w:ind w:left="0" w:firstLine="709"/>
        <w:jc w:val="both"/>
        <w:rPr>
          <w:bCs/>
          <w:color w:val="000000"/>
          <w:kern w:val="32"/>
        </w:rPr>
      </w:pPr>
      <w:r w:rsidRPr="002752E9">
        <w:rPr>
          <w:bCs/>
          <w:color w:val="000000"/>
          <w:kern w:val="32"/>
        </w:rPr>
        <w:t>Назовите правила поведения при получении сигнала о ЧС?</w:t>
      </w:r>
    </w:p>
    <w:p w:rsidR="00ED2CBA" w:rsidRPr="000B4F9A" w:rsidRDefault="00ED2CBA"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635896" w:rsidRPr="002752E9" w:rsidRDefault="002752E9" w:rsidP="000B4F9A">
      <w:pPr>
        <w:pStyle w:val="af1"/>
        <w:widowControl w:val="0"/>
        <w:numPr>
          <w:ilvl w:val="0"/>
          <w:numId w:val="25"/>
        </w:numPr>
        <w:spacing w:before="0" w:beforeAutospacing="0" w:after="0" w:afterAutospacing="0" w:line="276" w:lineRule="auto"/>
        <w:ind w:left="0" w:firstLine="709"/>
        <w:jc w:val="both"/>
        <w:rPr>
          <w:color w:val="000000"/>
        </w:rPr>
      </w:pPr>
      <w:r>
        <w:rPr>
          <w:iCs/>
          <w:color w:val="000000"/>
        </w:rPr>
        <w:t>Подготовьте письменную работу по вопросу: к</w:t>
      </w:r>
      <w:r w:rsidR="00635896" w:rsidRPr="002752E9">
        <w:rPr>
          <w:iCs/>
          <w:color w:val="000000"/>
        </w:rPr>
        <w:t xml:space="preserve">акие чрезвычайные ситуации могут возникнуть в </w:t>
      </w:r>
      <w:r w:rsidR="00A13BF3" w:rsidRPr="002752E9">
        <w:rPr>
          <w:iCs/>
          <w:color w:val="000000"/>
        </w:rPr>
        <w:t xml:space="preserve">месте где вы проживаете </w:t>
      </w:r>
      <w:r w:rsidR="00635896" w:rsidRPr="002752E9">
        <w:rPr>
          <w:iCs/>
          <w:color w:val="000000"/>
        </w:rPr>
        <w:t xml:space="preserve"> с учетом  климато-географических и эколог</w:t>
      </w:r>
      <w:r w:rsidR="00635896" w:rsidRPr="002752E9">
        <w:rPr>
          <w:iCs/>
          <w:color w:val="000000"/>
        </w:rPr>
        <w:t>и</w:t>
      </w:r>
      <w:r w:rsidR="00635896" w:rsidRPr="002752E9">
        <w:rPr>
          <w:iCs/>
          <w:color w:val="000000"/>
        </w:rPr>
        <w:t>ческих особенно</w:t>
      </w:r>
      <w:r>
        <w:rPr>
          <w:iCs/>
          <w:color w:val="000000"/>
        </w:rPr>
        <w:t>стей</w:t>
      </w:r>
    </w:p>
    <w:p w:rsidR="002752E9" w:rsidRPr="00124549" w:rsidRDefault="00635896" w:rsidP="00124549">
      <w:pPr>
        <w:pStyle w:val="af1"/>
        <w:widowControl w:val="0"/>
        <w:numPr>
          <w:ilvl w:val="0"/>
          <w:numId w:val="25"/>
        </w:numPr>
        <w:spacing w:before="0" w:beforeAutospacing="0" w:after="0" w:afterAutospacing="0" w:line="276" w:lineRule="auto"/>
        <w:ind w:left="0" w:firstLine="709"/>
        <w:jc w:val="both"/>
        <w:rPr>
          <w:i/>
          <w:color w:val="000000"/>
        </w:rPr>
      </w:pPr>
      <w:r w:rsidRPr="002752E9">
        <w:rPr>
          <w:iCs/>
          <w:color w:val="000000"/>
        </w:rPr>
        <w:t>Разработайте варианты вашего поведения при возникновении чрезвычайной ситуации в районе проживания в случае, если вы находитесь дома, на улице, в школе.</w:t>
      </w:r>
      <w:r w:rsidRPr="000B4F9A">
        <w:rPr>
          <w:color w:val="000000"/>
        </w:rPr>
        <w:br/>
      </w:r>
      <w:bookmarkStart w:id="17" w:name="_Toc527054406"/>
    </w:p>
    <w:p w:rsidR="000E397A" w:rsidRPr="000B4F9A" w:rsidRDefault="00D2344A" w:rsidP="002752E9">
      <w:pPr>
        <w:pStyle w:val="af4"/>
        <w:widowControl w:val="0"/>
        <w:spacing w:before="0" w:beforeAutospacing="0" w:after="0" w:afterAutospacing="0" w:line="276" w:lineRule="auto"/>
        <w:ind w:firstLine="709"/>
        <w:jc w:val="both"/>
        <w:outlineLvl w:val="0"/>
        <w:rPr>
          <w:b/>
          <w:i/>
          <w:color w:val="000000"/>
        </w:rPr>
      </w:pPr>
      <w:r w:rsidRPr="000B4F9A">
        <w:rPr>
          <w:b/>
          <w:i/>
          <w:color w:val="000000"/>
        </w:rPr>
        <w:t>Практическое занятие № 6.</w:t>
      </w:r>
      <w:r w:rsidR="008E5C65">
        <w:rPr>
          <w:b/>
          <w:i/>
          <w:color w:val="000000"/>
        </w:rPr>
        <w:t xml:space="preserve"> </w:t>
      </w:r>
      <w:r w:rsidR="00310D1A" w:rsidRPr="000B4F9A">
        <w:rPr>
          <w:b/>
          <w:i/>
          <w:color w:val="000000"/>
        </w:rPr>
        <w:t>Мониторинг  и  прогнозирование  чрезвычайных  ситуаций</w:t>
      </w:r>
      <w:r w:rsidR="007C3E67" w:rsidRPr="000B4F9A">
        <w:rPr>
          <w:b/>
          <w:i/>
          <w:color w:val="000000"/>
        </w:rPr>
        <w:t xml:space="preserve">. </w:t>
      </w:r>
      <w:r w:rsidR="00310D1A" w:rsidRPr="000B4F9A">
        <w:rPr>
          <w:b/>
          <w:i/>
          <w:color w:val="000000"/>
        </w:rPr>
        <w:t xml:space="preserve"> Оповещение и информирование населения об опасностях, возникающих в чрезвычайных ситуациях военного и мирного времени.</w:t>
      </w:r>
      <w:bookmarkEnd w:id="17"/>
    </w:p>
    <w:p w:rsidR="000E397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7C3E67" w:rsidRPr="002752E9" w:rsidRDefault="007C3E67" w:rsidP="000B4F9A">
      <w:pPr>
        <w:widowControl w:val="0"/>
        <w:spacing w:line="276" w:lineRule="auto"/>
        <w:ind w:firstLine="709"/>
        <w:jc w:val="both"/>
        <w:rPr>
          <w:bCs/>
          <w:color w:val="000000"/>
          <w:kern w:val="36"/>
        </w:rPr>
      </w:pPr>
      <w:r w:rsidRPr="002752E9">
        <w:rPr>
          <w:bCs/>
          <w:color w:val="000000"/>
          <w:kern w:val="36"/>
        </w:rPr>
        <w:t>Мониторинг и прогнозирование чрезвычайных ситуаций.</w:t>
      </w:r>
    </w:p>
    <w:p w:rsidR="007C3E67" w:rsidRPr="002752E9" w:rsidRDefault="007C3E67" w:rsidP="000B4F9A">
      <w:pPr>
        <w:widowControl w:val="0"/>
        <w:spacing w:line="276" w:lineRule="auto"/>
        <w:ind w:firstLine="709"/>
        <w:jc w:val="both"/>
        <w:rPr>
          <w:color w:val="000000"/>
        </w:rPr>
      </w:pPr>
      <w:r w:rsidRPr="002752E9">
        <w:rPr>
          <w:color w:val="000000"/>
        </w:rPr>
        <w:t>В общей системе мер противодействия чрезвычайным ситуациям первенство отдае</w:t>
      </w:r>
      <w:r w:rsidRPr="002752E9">
        <w:rPr>
          <w:color w:val="000000"/>
        </w:rPr>
        <w:t>т</w:t>
      </w:r>
      <w:r w:rsidRPr="002752E9">
        <w:rPr>
          <w:color w:val="000000"/>
        </w:rPr>
        <w:t xml:space="preserve">ся комплексу мероприятий, направленных на снижение риска возникновения чрезвычайных ситуаций и смягчение их последствий. Это можно обеспечить, если будет действовать </w:t>
      </w:r>
      <w:r w:rsidRPr="002752E9">
        <w:rPr>
          <w:color w:val="000000"/>
        </w:rPr>
        <w:lastRenderedPageBreak/>
        <w:t>определенная система наблюдения за состоянием и развитием различных природных, те</w:t>
      </w:r>
      <w:r w:rsidRPr="002752E9">
        <w:rPr>
          <w:color w:val="000000"/>
        </w:rPr>
        <w:t>х</w:t>
      </w:r>
      <w:r w:rsidRPr="002752E9">
        <w:rPr>
          <w:color w:val="000000"/>
        </w:rPr>
        <w:t>ногенных процессов и явлений а также опережающее предвидение либо определение вер</w:t>
      </w:r>
      <w:r w:rsidRPr="002752E9">
        <w:rPr>
          <w:color w:val="000000"/>
        </w:rPr>
        <w:t>о</w:t>
      </w:r>
      <w:r w:rsidRPr="002752E9">
        <w:rPr>
          <w:color w:val="000000"/>
        </w:rPr>
        <w:t xml:space="preserve">ятности возникновения чрезвычайной ситуации природного или техногенного характера. </w:t>
      </w:r>
    </w:p>
    <w:p w:rsidR="007C3E67" w:rsidRPr="002752E9" w:rsidRDefault="007C3E67" w:rsidP="000B4F9A">
      <w:pPr>
        <w:widowControl w:val="0"/>
        <w:spacing w:line="276" w:lineRule="auto"/>
        <w:ind w:firstLine="709"/>
        <w:jc w:val="both"/>
        <w:rPr>
          <w:color w:val="000000"/>
        </w:rPr>
      </w:pPr>
      <w:r w:rsidRPr="002752E9">
        <w:rPr>
          <w:color w:val="000000"/>
        </w:rPr>
        <w:t>Такая система, направленная на наблюдение и предвидение, составляет общее пон</w:t>
      </w:r>
      <w:r w:rsidRPr="002752E9">
        <w:rPr>
          <w:color w:val="000000"/>
        </w:rPr>
        <w:t>я</w:t>
      </w:r>
      <w:r w:rsidRPr="002752E9">
        <w:rPr>
          <w:color w:val="000000"/>
        </w:rPr>
        <w:t xml:space="preserve">тие «мониторинг и прогнозирование чрезвычайных ситуаций». </w:t>
      </w:r>
    </w:p>
    <w:p w:rsidR="007C3E67" w:rsidRPr="002752E9" w:rsidRDefault="009745A1" w:rsidP="000B4F9A">
      <w:pPr>
        <w:widowControl w:val="0"/>
        <w:spacing w:line="276" w:lineRule="auto"/>
        <w:ind w:firstLine="709"/>
        <w:jc w:val="both"/>
        <w:rPr>
          <w:color w:val="000000"/>
        </w:rPr>
      </w:pPr>
      <w:r w:rsidRPr="002752E9">
        <w:rPr>
          <w:color w:val="000000"/>
        </w:rPr>
        <w:t>ЗАПОМНИТЕ!</w:t>
      </w:r>
      <w:r w:rsidR="007C3E67" w:rsidRPr="002752E9">
        <w:rPr>
          <w:color w:val="000000"/>
        </w:rPr>
        <w:t xml:space="preserve"> Под мониторингом понимается система постоянного наблюдения за явлениями, процессами, происходящими в природе и техносфере, для предвидения нара</w:t>
      </w:r>
      <w:r w:rsidR="007C3E67" w:rsidRPr="002752E9">
        <w:rPr>
          <w:color w:val="000000"/>
        </w:rPr>
        <w:t>с</w:t>
      </w:r>
      <w:r w:rsidR="007C3E67" w:rsidRPr="002752E9">
        <w:rPr>
          <w:color w:val="000000"/>
        </w:rPr>
        <w:t>тающих угроз для человека и среды его обитания.</w:t>
      </w:r>
    </w:p>
    <w:p w:rsidR="007C3E67" w:rsidRPr="002752E9" w:rsidRDefault="007C3E67" w:rsidP="000B4F9A">
      <w:pPr>
        <w:widowControl w:val="0"/>
        <w:spacing w:line="276" w:lineRule="auto"/>
        <w:ind w:firstLine="709"/>
        <w:jc w:val="both"/>
        <w:rPr>
          <w:color w:val="000000"/>
        </w:rPr>
      </w:pPr>
      <w:r w:rsidRPr="002752E9">
        <w:rPr>
          <w:bCs/>
          <w:color w:val="000000"/>
        </w:rPr>
        <w:t>Общей целью мониторинга</w:t>
      </w:r>
      <w:r w:rsidRPr="002752E9">
        <w:rPr>
          <w:color w:val="000000"/>
        </w:rPr>
        <w:t xml:space="preserve"> опасных явлений и процессов в природе и техносфере является повышение точности и достоверности прогноза чрезвычайных ситуаций на основе объединения интеллектуальных, информационных и технологических возможностей ра</w:t>
      </w:r>
      <w:r w:rsidRPr="002752E9">
        <w:rPr>
          <w:color w:val="000000"/>
        </w:rPr>
        <w:t>з</w:t>
      </w:r>
      <w:r w:rsidRPr="002752E9">
        <w:rPr>
          <w:color w:val="000000"/>
        </w:rPr>
        <w:t xml:space="preserve">личных ведомств и организаций, занимающихся вопросами мониторинга отдельных видов опасностей. </w:t>
      </w:r>
    </w:p>
    <w:p w:rsidR="007C3E67" w:rsidRPr="002752E9" w:rsidRDefault="007C3E67" w:rsidP="000B4F9A">
      <w:pPr>
        <w:widowControl w:val="0"/>
        <w:spacing w:line="276" w:lineRule="auto"/>
        <w:ind w:firstLine="709"/>
        <w:jc w:val="both"/>
        <w:rPr>
          <w:color w:val="000000"/>
        </w:rPr>
      </w:pPr>
      <w:r w:rsidRPr="002752E9">
        <w:rPr>
          <w:color w:val="000000"/>
        </w:rPr>
        <w:t>Данные мониторинга служат основой для прогнозирования. В общем случае прогн</w:t>
      </w:r>
      <w:r w:rsidRPr="002752E9">
        <w:rPr>
          <w:color w:val="000000"/>
        </w:rPr>
        <w:t>о</w:t>
      </w:r>
      <w:r w:rsidRPr="002752E9">
        <w:rPr>
          <w:color w:val="000000"/>
        </w:rPr>
        <w:t xml:space="preserve">зирование — это творческий исследовательский интерес, в результате которого получают данные о будущем состоянии какого-либо объекта явления, процесса. </w:t>
      </w:r>
    </w:p>
    <w:p w:rsidR="000E397A" w:rsidRPr="002752E9" w:rsidRDefault="009745A1" w:rsidP="000B4F9A">
      <w:pPr>
        <w:widowControl w:val="0"/>
        <w:spacing w:line="276" w:lineRule="auto"/>
        <w:ind w:firstLine="709"/>
        <w:jc w:val="both"/>
        <w:rPr>
          <w:color w:val="000000"/>
        </w:rPr>
      </w:pPr>
      <w:r w:rsidRPr="002752E9">
        <w:rPr>
          <w:color w:val="000000"/>
        </w:rPr>
        <w:t>ЗАПОМНИТЕ! Прогнозирование чрезвычайных ситуаций — это опережающее о</w:t>
      </w:r>
      <w:r w:rsidRPr="002752E9">
        <w:rPr>
          <w:color w:val="000000"/>
        </w:rPr>
        <w:t>т</w:t>
      </w:r>
      <w:r w:rsidRPr="002752E9">
        <w:rPr>
          <w:color w:val="000000"/>
        </w:rPr>
        <w:t>ражение вероятности возникновения и развития чрезвычайной ситуации на основе анализа причин ее возникновения, ее источника в прошлом и настоящем.</w:t>
      </w:r>
    </w:p>
    <w:p w:rsidR="009745A1" w:rsidRPr="002752E9" w:rsidRDefault="009745A1" w:rsidP="000B4F9A">
      <w:pPr>
        <w:widowControl w:val="0"/>
        <w:spacing w:line="276" w:lineRule="auto"/>
        <w:ind w:firstLine="709"/>
        <w:jc w:val="both"/>
        <w:rPr>
          <w:color w:val="000000"/>
        </w:rPr>
      </w:pPr>
      <w:r w:rsidRPr="002752E9">
        <w:rPr>
          <w:color w:val="000000"/>
        </w:rPr>
        <w:t xml:space="preserve">Прогнозирование включает в себя ряд элементов. Один из них — информация об объекте прогнозирования (природном явлении), раскрывающая его поведение в прошлом и настоящем, а также закономерности этого поведения. </w:t>
      </w:r>
    </w:p>
    <w:p w:rsidR="009745A1" w:rsidRPr="002752E9" w:rsidRDefault="009745A1" w:rsidP="000B4F9A">
      <w:pPr>
        <w:widowControl w:val="0"/>
        <w:spacing w:line="276" w:lineRule="auto"/>
        <w:ind w:firstLine="709"/>
        <w:jc w:val="both"/>
        <w:rPr>
          <w:color w:val="000000"/>
        </w:rPr>
      </w:pPr>
      <w:r w:rsidRPr="002752E9">
        <w:rPr>
          <w:color w:val="000000"/>
        </w:rPr>
        <w:t xml:space="preserve">В основе всех методов, способов и методик прогнозирования лежит эвристический или математический подход. </w:t>
      </w:r>
    </w:p>
    <w:p w:rsidR="009745A1" w:rsidRPr="002752E9" w:rsidRDefault="009745A1" w:rsidP="000B4F9A">
      <w:pPr>
        <w:widowControl w:val="0"/>
        <w:spacing w:line="276" w:lineRule="auto"/>
        <w:ind w:firstLine="709"/>
        <w:jc w:val="both"/>
        <w:rPr>
          <w:color w:val="000000"/>
        </w:rPr>
      </w:pPr>
      <w:r w:rsidRPr="002752E9">
        <w:rPr>
          <w:color w:val="000000"/>
        </w:rPr>
        <w:t xml:space="preserve">Суть </w:t>
      </w:r>
      <w:r w:rsidRPr="002752E9">
        <w:rPr>
          <w:bCs/>
          <w:color w:val="000000"/>
        </w:rPr>
        <w:t>эвристического подхода</w:t>
      </w:r>
      <w:r w:rsidRPr="002752E9">
        <w:rPr>
          <w:color w:val="000000"/>
        </w:rPr>
        <w:t xml:space="preserve"> состоит в оценке мнений специалистов-экспертов. Он находит применение для прогнозирования процессов, формализовать которые нельзя. </w:t>
      </w:r>
    </w:p>
    <w:p w:rsidR="009745A1" w:rsidRPr="002752E9" w:rsidRDefault="009745A1" w:rsidP="000B4F9A">
      <w:pPr>
        <w:widowControl w:val="0"/>
        <w:spacing w:line="276" w:lineRule="auto"/>
        <w:ind w:firstLine="709"/>
        <w:jc w:val="both"/>
        <w:rPr>
          <w:color w:val="000000"/>
        </w:rPr>
      </w:pPr>
      <w:r w:rsidRPr="002752E9">
        <w:rPr>
          <w:bCs/>
          <w:color w:val="000000"/>
        </w:rPr>
        <w:t>Математический подход</w:t>
      </w:r>
      <w:r w:rsidRPr="002752E9">
        <w:rPr>
          <w:color w:val="000000"/>
        </w:rPr>
        <w:t xml:space="preserve"> заключается в использовании имеющихся данных о некот</w:t>
      </w:r>
      <w:r w:rsidRPr="002752E9">
        <w:rPr>
          <w:color w:val="000000"/>
        </w:rPr>
        <w:t>о</w:t>
      </w:r>
      <w:r w:rsidRPr="002752E9">
        <w:rPr>
          <w:color w:val="000000"/>
        </w:rPr>
        <w:t>рых характеристиках прогнозируемого объекта, их обработке математическими методами, получении зависимости, связывающей указанные характеристики со временем, и вычисл</w:t>
      </w:r>
      <w:r w:rsidRPr="002752E9">
        <w:rPr>
          <w:color w:val="000000"/>
        </w:rPr>
        <w:t>е</w:t>
      </w:r>
      <w:r w:rsidRPr="002752E9">
        <w:rPr>
          <w:color w:val="000000"/>
        </w:rPr>
        <w:t xml:space="preserve">нии с помощью найденной зависимости характеристик объекта (техногенного процесса) в данный момент времени. </w:t>
      </w:r>
    </w:p>
    <w:p w:rsidR="009745A1" w:rsidRPr="002752E9" w:rsidRDefault="009745A1" w:rsidP="000B4F9A">
      <w:pPr>
        <w:widowControl w:val="0"/>
        <w:spacing w:line="276" w:lineRule="auto"/>
        <w:ind w:firstLine="709"/>
        <w:jc w:val="both"/>
        <w:rPr>
          <w:color w:val="000000"/>
        </w:rPr>
      </w:pPr>
      <w:r w:rsidRPr="002752E9">
        <w:rPr>
          <w:color w:val="000000"/>
        </w:rPr>
        <w:t>Прогнозирование в большинстве случаев является основой предупреждения чрезв</w:t>
      </w:r>
      <w:r w:rsidRPr="002752E9">
        <w:rPr>
          <w:color w:val="000000"/>
        </w:rPr>
        <w:t>ы</w:t>
      </w:r>
      <w:r w:rsidRPr="002752E9">
        <w:rPr>
          <w:color w:val="000000"/>
        </w:rPr>
        <w:t xml:space="preserve">чайных ситуаций природного и техногенного характера. </w:t>
      </w:r>
    </w:p>
    <w:p w:rsidR="009745A1" w:rsidRPr="002752E9" w:rsidRDefault="009745A1" w:rsidP="000B4F9A">
      <w:pPr>
        <w:widowControl w:val="0"/>
        <w:spacing w:line="276" w:lineRule="auto"/>
        <w:ind w:firstLine="709"/>
        <w:jc w:val="both"/>
        <w:rPr>
          <w:color w:val="000000"/>
        </w:rPr>
      </w:pPr>
      <w:r w:rsidRPr="002752E9">
        <w:rPr>
          <w:color w:val="000000"/>
        </w:rPr>
        <w:t>В режиме повседневной деятельности прогнозируется вероятность возникновения чрезвычайных ситуаций — факт возникновения чрезвычайного события, его место, время и интенсивность, возможные масштабы и другие характеристики предстоящего происш</w:t>
      </w:r>
      <w:r w:rsidRPr="002752E9">
        <w:rPr>
          <w:color w:val="000000"/>
        </w:rPr>
        <w:t>е</w:t>
      </w:r>
      <w:r w:rsidRPr="002752E9">
        <w:rPr>
          <w:color w:val="000000"/>
        </w:rPr>
        <w:t xml:space="preserve">ствия. </w:t>
      </w:r>
    </w:p>
    <w:p w:rsidR="009745A1" w:rsidRPr="002752E9" w:rsidRDefault="009745A1" w:rsidP="000B4F9A">
      <w:pPr>
        <w:widowControl w:val="0"/>
        <w:spacing w:line="276" w:lineRule="auto"/>
        <w:ind w:firstLine="709"/>
        <w:jc w:val="both"/>
        <w:rPr>
          <w:color w:val="000000"/>
        </w:rPr>
      </w:pPr>
      <w:r w:rsidRPr="002752E9">
        <w:rPr>
          <w:color w:val="000000"/>
        </w:rPr>
        <w:t xml:space="preserve"> При возникновении чрезвычайной ситуации прогнозируется ход развития обстано</w:t>
      </w:r>
      <w:r w:rsidRPr="002752E9">
        <w:rPr>
          <w:color w:val="000000"/>
        </w:rPr>
        <w:t>в</w:t>
      </w:r>
      <w:r w:rsidRPr="002752E9">
        <w:rPr>
          <w:color w:val="000000"/>
        </w:rPr>
        <w:t>ки, эффективность тех или иных намеченных мер по ликвидации чрезвычайной ситуации, необходимый состав сил и средств. Наиболее важным из всех этих прогнозов является пр</w:t>
      </w:r>
      <w:r w:rsidRPr="002752E9">
        <w:rPr>
          <w:color w:val="000000"/>
        </w:rPr>
        <w:t>о</w:t>
      </w:r>
      <w:r w:rsidRPr="002752E9">
        <w:rPr>
          <w:color w:val="000000"/>
        </w:rPr>
        <w:t>гноз вероятности возникновения чрезвычайных ситуаций. Его результаты могут быть в о</w:t>
      </w:r>
      <w:r w:rsidRPr="002752E9">
        <w:rPr>
          <w:color w:val="000000"/>
        </w:rPr>
        <w:t>с</w:t>
      </w:r>
      <w:r w:rsidRPr="002752E9">
        <w:rPr>
          <w:color w:val="000000"/>
        </w:rPr>
        <w:t>новном эффективно использованы для предотвращения чрезвычайных ситуаций (особенно в техногенной сфере, а также для защиты от некоторых природных бедствий), заблаговр</w:t>
      </w:r>
      <w:r w:rsidRPr="002752E9">
        <w:rPr>
          <w:color w:val="000000"/>
        </w:rPr>
        <w:t>е</w:t>
      </w:r>
      <w:r w:rsidRPr="002752E9">
        <w:rPr>
          <w:color w:val="000000"/>
        </w:rPr>
        <w:t>менного снижения возможных потерь и ущерба, обеспечения готовности к ним, определ</w:t>
      </w:r>
      <w:r w:rsidRPr="002752E9">
        <w:rPr>
          <w:color w:val="000000"/>
        </w:rPr>
        <w:t>е</w:t>
      </w:r>
      <w:r w:rsidRPr="002752E9">
        <w:rPr>
          <w:color w:val="000000"/>
        </w:rPr>
        <w:t xml:space="preserve">ния оптимальных превентивных мер. </w:t>
      </w:r>
    </w:p>
    <w:p w:rsidR="009745A1" w:rsidRPr="002752E9" w:rsidRDefault="009745A1" w:rsidP="000B4F9A">
      <w:pPr>
        <w:widowControl w:val="0"/>
        <w:spacing w:line="276" w:lineRule="auto"/>
        <w:ind w:firstLine="709"/>
        <w:jc w:val="both"/>
        <w:rPr>
          <w:color w:val="000000"/>
        </w:rPr>
      </w:pPr>
      <w:r w:rsidRPr="002752E9">
        <w:rPr>
          <w:color w:val="000000"/>
        </w:rPr>
        <w:t xml:space="preserve">  Для </w:t>
      </w:r>
      <w:r w:rsidRPr="002752E9">
        <w:rPr>
          <w:bCs/>
          <w:color w:val="000000"/>
        </w:rPr>
        <w:t>прогнозирования возникновения техногенной чрезвычайной ситуации</w:t>
      </w:r>
      <w:r w:rsidRPr="002752E9">
        <w:rPr>
          <w:color w:val="000000"/>
        </w:rPr>
        <w:t xml:space="preserve"> монит</w:t>
      </w:r>
      <w:r w:rsidRPr="002752E9">
        <w:rPr>
          <w:color w:val="000000"/>
        </w:rPr>
        <w:t>о</w:t>
      </w:r>
      <w:r w:rsidRPr="002752E9">
        <w:rPr>
          <w:color w:val="000000"/>
        </w:rPr>
        <w:lastRenderedPageBreak/>
        <w:t>ринг организуется на конкретных объектах экономики. Так, например, на химически опа</w:t>
      </w:r>
      <w:r w:rsidRPr="002752E9">
        <w:rPr>
          <w:color w:val="000000"/>
        </w:rPr>
        <w:t>с</w:t>
      </w:r>
      <w:r w:rsidRPr="002752E9">
        <w:rPr>
          <w:color w:val="000000"/>
        </w:rPr>
        <w:t>ных объектах важно контролировать параметры, обеспечивающие хранение ядовитых в</w:t>
      </w:r>
      <w:r w:rsidRPr="002752E9">
        <w:rPr>
          <w:color w:val="000000"/>
        </w:rPr>
        <w:t>е</w:t>
      </w:r>
      <w:r w:rsidRPr="002752E9">
        <w:rPr>
          <w:color w:val="000000"/>
        </w:rPr>
        <w:t>ществ при заданных давлении и температуре, надежности технологических устройств (тр</w:t>
      </w:r>
      <w:r w:rsidRPr="002752E9">
        <w:rPr>
          <w:color w:val="000000"/>
        </w:rPr>
        <w:t>у</w:t>
      </w:r>
      <w:r w:rsidRPr="002752E9">
        <w:rPr>
          <w:color w:val="000000"/>
        </w:rPr>
        <w:t xml:space="preserve">бопроводов, задвижек, насосов, клапанов, приводов, датчиков резервуаров, теплоизоляции, компрессоров), а также устойчивость конструкций объектов к воздействию проектных нагрузок. </w:t>
      </w:r>
    </w:p>
    <w:p w:rsidR="009745A1" w:rsidRPr="002752E9" w:rsidRDefault="009745A1" w:rsidP="000B4F9A">
      <w:pPr>
        <w:widowControl w:val="0"/>
        <w:spacing w:line="276" w:lineRule="auto"/>
        <w:ind w:firstLine="709"/>
        <w:jc w:val="both"/>
        <w:rPr>
          <w:color w:val="000000"/>
        </w:rPr>
      </w:pPr>
      <w:r w:rsidRPr="002752E9">
        <w:rPr>
          <w:color w:val="000000"/>
        </w:rPr>
        <w:t xml:space="preserve">В </w:t>
      </w:r>
      <w:r w:rsidRPr="002752E9">
        <w:rPr>
          <w:bCs/>
          <w:color w:val="000000"/>
        </w:rPr>
        <w:t>прогнозировании опасных природных процессов</w:t>
      </w:r>
      <w:r w:rsidRPr="002752E9">
        <w:rPr>
          <w:color w:val="000000"/>
        </w:rPr>
        <w:t xml:space="preserve"> используются два подхода. </w:t>
      </w:r>
    </w:p>
    <w:p w:rsidR="009745A1" w:rsidRPr="002752E9" w:rsidRDefault="009745A1" w:rsidP="000B4F9A">
      <w:pPr>
        <w:widowControl w:val="0"/>
        <w:spacing w:line="276" w:lineRule="auto"/>
        <w:ind w:firstLine="709"/>
        <w:jc w:val="both"/>
        <w:rPr>
          <w:color w:val="000000"/>
        </w:rPr>
      </w:pPr>
      <w:r w:rsidRPr="002752E9">
        <w:rPr>
          <w:color w:val="000000"/>
        </w:rPr>
        <w:t xml:space="preserve">Первый подход основан на изучении предвестников конкретных катастрофических природных явлений и анализе информации, полученной от сетей мониторинга. </w:t>
      </w:r>
    </w:p>
    <w:p w:rsidR="009745A1" w:rsidRPr="002752E9" w:rsidRDefault="009745A1" w:rsidP="000B4F9A">
      <w:pPr>
        <w:widowControl w:val="0"/>
        <w:spacing w:line="276" w:lineRule="auto"/>
        <w:ind w:firstLine="709"/>
        <w:jc w:val="both"/>
        <w:rPr>
          <w:color w:val="000000"/>
        </w:rPr>
      </w:pPr>
      <w:r w:rsidRPr="002752E9">
        <w:rPr>
          <w:color w:val="000000"/>
        </w:rPr>
        <w:t>Второй подход опирается на математические расчеты на основе имеющихся стат</w:t>
      </w:r>
      <w:r w:rsidRPr="002752E9">
        <w:rPr>
          <w:color w:val="000000"/>
        </w:rPr>
        <w:t>и</w:t>
      </w:r>
      <w:r w:rsidRPr="002752E9">
        <w:rPr>
          <w:color w:val="000000"/>
        </w:rPr>
        <w:t xml:space="preserve">стических данных. </w:t>
      </w:r>
    </w:p>
    <w:p w:rsidR="000E397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С какой целью создана система мониторинга и прогнозирования чрезвыча</w:t>
      </w:r>
      <w:r w:rsidRPr="000B4F9A">
        <w:rPr>
          <w:color w:val="000000"/>
        </w:rPr>
        <w:t>й</w:t>
      </w:r>
      <w:r w:rsidR="002752E9">
        <w:rPr>
          <w:color w:val="000000"/>
        </w:rPr>
        <w:t>ных ситуаций и какие</w:t>
      </w:r>
      <w:r w:rsidRPr="000B4F9A">
        <w:rPr>
          <w:color w:val="000000"/>
        </w:rPr>
        <w:t xml:space="preserve"> мероприятия она в себя включает?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Как осуществляется мониторинг на отдельных объектах экономики для пр</w:t>
      </w:r>
      <w:r w:rsidRPr="000B4F9A">
        <w:rPr>
          <w:color w:val="000000"/>
        </w:rPr>
        <w:t>о</w:t>
      </w:r>
      <w:r w:rsidRPr="000B4F9A">
        <w:rPr>
          <w:color w:val="000000"/>
        </w:rPr>
        <w:t xml:space="preserve">гнозирования чрезвычайных ситуаций техногенного характера?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 xml:space="preserve">Какая система и с какой целью была создана МЧС России для оперативного выявления природных и техногенных чрезвычайных ситуаций?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 xml:space="preserve">Почему прогноз вероятности возникновения чрезвычайных ситуаций является наиболее важным? </w:t>
      </w:r>
    </w:p>
    <w:p w:rsidR="009745A1" w:rsidRPr="000B4F9A" w:rsidRDefault="009745A1"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02679D" w:rsidRPr="000B4F9A" w:rsidRDefault="002752E9" w:rsidP="000B4F9A">
      <w:pPr>
        <w:widowControl w:val="0"/>
        <w:numPr>
          <w:ilvl w:val="0"/>
          <w:numId w:val="26"/>
        </w:numPr>
        <w:shd w:val="clear" w:color="auto" w:fill="FFFFFF"/>
        <w:tabs>
          <w:tab w:val="left" w:pos="677"/>
        </w:tabs>
        <w:spacing w:line="276" w:lineRule="auto"/>
        <w:ind w:left="0" w:firstLine="709"/>
        <w:jc w:val="both"/>
        <w:rPr>
          <w:color w:val="000000"/>
        </w:rPr>
      </w:pPr>
      <w:r>
        <w:rPr>
          <w:color w:val="000000"/>
        </w:rPr>
        <w:t xml:space="preserve">Напишите конспект по теме: </w:t>
      </w:r>
      <w:r w:rsidR="0002679D" w:rsidRPr="000B4F9A">
        <w:rPr>
          <w:color w:val="000000"/>
        </w:rPr>
        <w:t>основные подходы для прогнозиро</w:t>
      </w:r>
      <w:r w:rsidR="0002679D" w:rsidRPr="000B4F9A">
        <w:rPr>
          <w:color w:val="000000"/>
        </w:rPr>
        <w:softHyphen/>
        <w:t>вания чре</w:t>
      </w:r>
      <w:r w:rsidR="0002679D" w:rsidRPr="000B4F9A">
        <w:rPr>
          <w:color w:val="000000"/>
        </w:rPr>
        <w:t>з</w:t>
      </w:r>
      <w:r w:rsidR="0002679D" w:rsidRPr="000B4F9A">
        <w:rPr>
          <w:color w:val="000000"/>
        </w:rPr>
        <w:t>вычайны</w:t>
      </w:r>
      <w:r>
        <w:rPr>
          <w:color w:val="000000"/>
        </w:rPr>
        <w:t>х ситуаций природного характера</w:t>
      </w:r>
    </w:p>
    <w:p w:rsidR="000E397A" w:rsidRPr="000B4F9A" w:rsidRDefault="000E397A" w:rsidP="000B4F9A">
      <w:pPr>
        <w:widowControl w:val="0"/>
        <w:spacing w:line="276" w:lineRule="auto"/>
        <w:ind w:firstLine="709"/>
        <w:jc w:val="both"/>
        <w:rPr>
          <w:color w:val="000000"/>
        </w:rPr>
      </w:pPr>
    </w:p>
    <w:p w:rsidR="00310D1A" w:rsidRPr="000B4F9A" w:rsidRDefault="00D2344A" w:rsidP="00381140">
      <w:pPr>
        <w:widowControl w:val="0"/>
        <w:spacing w:line="276" w:lineRule="auto"/>
        <w:ind w:firstLine="709"/>
        <w:jc w:val="center"/>
        <w:outlineLvl w:val="0"/>
        <w:rPr>
          <w:b/>
          <w:i/>
          <w:color w:val="000000"/>
        </w:rPr>
      </w:pPr>
      <w:bookmarkStart w:id="18" w:name="_Toc527054407"/>
      <w:r w:rsidRPr="000B4F9A">
        <w:rPr>
          <w:b/>
          <w:i/>
          <w:color w:val="000000"/>
        </w:rPr>
        <w:t xml:space="preserve">Практическое занятие № </w:t>
      </w:r>
      <w:r w:rsidR="00310D1A" w:rsidRPr="000B4F9A">
        <w:rPr>
          <w:b/>
          <w:i/>
          <w:color w:val="000000"/>
        </w:rPr>
        <w:t>7. Эвакуация населения в условиях чрезвычайных с</w:t>
      </w:r>
      <w:r w:rsidR="00310D1A" w:rsidRPr="000B4F9A">
        <w:rPr>
          <w:b/>
          <w:i/>
          <w:color w:val="000000"/>
        </w:rPr>
        <w:t>и</w:t>
      </w:r>
      <w:r w:rsidR="008E5C65">
        <w:rPr>
          <w:b/>
          <w:i/>
          <w:color w:val="000000"/>
        </w:rPr>
        <w:t>туаций</w:t>
      </w:r>
      <w:r w:rsidR="00310D1A" w:rsidRPr="000B4F9A">
        <w:rPr>
          <w:b/>
          <w:i/>
          <w:color w:val="000000"/>
        </w:rPr>
        <w:t>.</w:t>
      </w:r>
      <w:bookmarkEnd w:id="18"/>
    </w:p>
    <w:p w:rsidR="000E397A" w:rsidRPr="000B4F9A" w:rsidRDefault="000E397A" w:rsidP="000B4F9A">
      <w:pPr>
        <w:widowControl w:val="0"/>
        <w:spacing w:line="276" w:lineRule="auto"/>
        <w:ind w:firstLine="709"/>
        <w:jc w:val="both"/>
        <w:rPr>
          <w:b/>
          <w:i/>
          <w:color w:val="000000"/>
        </w:rPr>
      </w:pPr>
    </w:p>
    <w:p w:rsidR="00310D1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A845A3" w:rsidRPr="002752E9" w:rsidRDefault="00A845A3" w:rsidP="000B4F9A">
      <w:pPr>
        <w:widowControl w:val="0"/>
        <w:spacing w:line="276" w:lineRule="auto"/>
        <w:ind w:firstLine="709"/>
        <w:jc w:val="both"/>
        <w:rPr>
          <w:color w:val="000000"/>
        </w:rPr>
      </w:pPr>
      <w:r w:rsidRPr="002752E9">
        <w:rPr>
          <w:color w:val="000000"/>
        </w:rPr>
        <w:t xml:space="preserve"> Эвакуация в безопасные районы включает в себя непосредственно эвакуацию нас</w:t>
      </w:r>
      <w:r w:rsidRPr="002752E9">
        <w:rPr>
          <w:color w:val="000000"/>
        </w:rPr>
        <w:t>е</w:t>
      </w:r>
      <w:r w:rsidRPr="002752E9">
        <w:rPr>
          <w:color w:val="000000"/>
        </w:rPr>
        <w:t>ления, материальных и культурных ценностей в безопасные районы из городов и иных населенных пунктов, отнесенных к группам по гражданской обороне, из населенных пун</w:t>
      </w:r>
      <w:r w:rsidRPr="002752E9">
        <w:rPr>
          <w:color w:val="000000"/>
        </w:rPr>
        <w:t>к</w:t>
      </w:r>
      <w:r w:rsidRPr="002752E9">
        <w:rPr>
          <w:color w:val="000000"/>
        </w:rPr>
        <w:t>тов, имеющих организации, отнесенные к категории особой важности по гражданской об</w:t>
      </w:r>
      <w:r w:rsidRPr="002752E9">
        <w:rPr>
          <w:color w:val="000000"/>
        </w:rPr>
        <w:t>о</w:t>
      </w:r>
      <w:r w:rsidRPr="002752E9">
        <w:rPr>
          <w:color w:val="000000"/>
        </w:rPr>
        <w:t>роне, и железнодорожные станции первой категории, из населенных пунктов, расположе</w:t>
      </w:r>
      <w:r w:rsidRPr="002752E9">
        <w:rPr>
          <w:color w:val="000000"/>
        </w:rPr>
        <w:t>н</w:t>
      </w:r>
      <w:r w:rsidRPr="002752E9">
        <w:rPr>
          <w:color w:val="000000"/>
        </w:rPr>
        <w:t xml:space="preserve">ных в зонах возможного катастрофического затопления в пределах 4-часового добегания волны прорыва при разрушениях гидротехнических сооружений,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 </w:t>
      </w:r>
    </w:p>
    <w:p w:rsidR="00A845A3" w:rsidRPr="002752E9" w:rsidRDefault="00A845A3" w:rsidP="000B4F9A">
      <w:pPr>
        <w:widowControl w:val="0"/>
        <w:spacing w:line="276" w:lineRule="auto"/>
        <w:ind w:firstLine="709"/>
        <w:jc w:val="both"/>
        <w:rPr>
          <w:color w:val="000000"/>
        </w:rPr>
      </w:pPr>
      <w:r w:rsidRPr="002752E9">
        <w:rPr>
          <w:color w:val="000000"/>
        </w:rPr>
        <w:t>Безопасный район представляет собой территорию в пределах загородной зоны, по</w:t>
      </w:r>
      <w:r w:rsidRPr="002752E9">
        <w:rPr>
          <w:color w:val="000000"/>
        </w:rPr>
        <w:t>д</w:t>
      </w:r>
      <w:r w:rsidRPr="002752E9">
        <w:rPr>
          <w:color w:val="000000"/>
        </w:rPr>
        <w:t xml:space="preserve">готовленную для жизнеобеспечения местного и эвакуированного населения, а также для размещения и хранения материальных и культурных ценностей. </w:t>
      </w:r>
    </w:p>
    <w:p w:rsidR="00A845A3" w:rsidRPr="002752E9" w:rsidRDefault="00A845A3" w:rsidP="000B4F9A">
      <w:pPr>
        <w:widowControl w:val="0"/>
        <w:spacing w:line="276" w:lineRule="auto"/>
        <w:ind w:firstLine="709"/>
        <w:jc w:val="both"/>
        <w:rPr>
          <w:color w:val="000000"/>
        </w:rPr>
      </w:pPr>
      <w:r w:rsidRPr="002752E9">
        <w:rPr>
          <w:color w:val="000000"/>
        </w:rPr>
        <w:t>Загородная зона в пределах административных границ субъекта Российской Федер</w:t>
      </w:r>
      <w:r w:rsidRPr="002752E9">
        <w:rPr>
          <w:color w:val="000000"/>
        </w:rPr>
        <w:t>а</w:t>
      </w:r>
      <w:r w:rsidRPr="002752E9">
        <w:rPr>
          <w:color w:val="000000"/>
        </w:rPr>
        <w:t>ции должна располагаться вне зон возможных разрушений, возможного опасного химич</w:t>
      </w:r>
      <w:r w:rsidRPr="002752E9">
        <w:rPr>
          <w:color w:val="000000"/>
        </w:rPr>
        <w:t>е</w:t>
      </w:r>
      <w:r w:rsidRPr="002752E9">
        <w:rPr>
          <w:color w:val="000000"/>
        </w:rPr>
        <w:t xml:space="preserve">ского заражения, катастрофического затопления и опасного радиоактивного загрязнения. </w:t>
      </w:r>
    </w:p>
    <w:p w:rsidR="00A845A3" w:rsidRPr="002752E9" w:rsidRDefault="00A845A3" w:rsidP="000B4F9A">
      <w:pPr>
        <w:widowControl w:val="0"/>
        <w:spacing w:line="276" w:lineRule="auto"/>
        <w:ind w:firstLine="709"/>
        <w:jc w:val="both"/>
        <w:rPr>
          <w:color w:val="000000"/>
        </w:rPr>
      </w:pPr>
      <w:r w:rsidRPr="002752E9">
        <w:rPr>
          <w:bCs/>
          <w:color w:val="000000"/>
        </w:rPr>
        <w:t xml:space="preserve"> Рассредоточение</w:t>
      </w:r>
      <w:r w:rsidR="00DB23F4" w:rsidRPr="002752E9">
        <w:rPr>
          <w:color w:val="000000"/>
        </w:rPr>
        <w:t>–</w:t>
      </w:r>
      <w:r w:rsidRPr="002752E9">
        <w:rPr>
          <w:color w:val="000000"/>
        </w:rPr>
        <w:t xml:space="preserve"> это комплекс мероприятий по организованному вывозу (выводу) из категорированных городов и размещение в загородной зоне для проживания и отдыха рабочих и служащих объектов экономики, производственная деятельность которых в вое</w:t>
      </w:r>
      <w:r w:rsidRPr="002752E9">
        <w:rPr>
          <w:color w:val="000000"/>
        </w:rPr>
        <w:t>н</w:t>
      </w:r>
      <w:r w:rsidRPr="002752E9">
        <w:rPr>
          <w:color w:val="000000"/>
        </w:rPr>
        <w:lastRenderedPageBreak/>
        <w:t xml:space="preserve">ное время будет продолжаться в этих городах. </w:t>
      </w:r>
    </w:p>
    <w:p w:rsidR="00381140" w:rsidRPr="002752E9" w:rsidRDefault="00A845A3" w:rsidP="000B4F9A">
      <w:pPr>
        <w:widowControl w:val="0"/>
        <w:spacing w:line="276" w:lineRule="auto"/>
        <w:ind w:firstLine="709"/>
        <w:jc w:val="both"/>
        <w:rPr>
          <w:color w:val="000000"/>
        </w:rPr>
      </w:pPr>
      <w:r w:rsidRPr="002752E9">
        <w:rPr>
          <w:bCs/>
          <w:color w:val="000000"/>
        </w:rPr>
        <w:t xml:space="preserve"> Рассредоточению подлежат рабочие и служащие</w:t>
      </w:r>
      <w:r w:rsidRPr="002752E9">
        <w:rPr>
          <w:color w:val="000000"/>
        </w:rPr>
        <w:t xml:space="preserve">: </w:t>
      </w:r>
    </w:p>
    <w:p w:rsidR="00381140" w:rsidRPr="002752E9" w:rsidRDefault="00A845A3" w:rsidP="000B4F9A">
      <w:pPr>
        <w:widowControl w:val="0"/>
        <w:spacing w:line="276" w:lineRule="auto"/>
        <w:ind w:firstLine="709"/>
        <w:jc w:val="both"/>
        <w:rPr>
          <w:color w:val="000000"/>
        </w:rPr>
      </w:pPr>
      <w:r w:rsidRPr="002752E9">
        <w:rPr>
          <w:color w:val="000000"/>
        </w:rPr>
        <w:t>уникальных (специализированных) объектов экономики, для продолжения работы которых соответствующие производственные базы в загородной зоне отсутствуют или ра</w:t>
      </w:r>
      <w:r w:rsidRPr="002752E9">
        <w:rPr>
          <w:color w:val="000000"/>
        </w:rPr>
        <w:t>с</w:t>
      </w:r>
      <w:r w:rsidRPr="002752E9">
        <w:rPr>
          <w:color w:val="000000"/>
        </w:rPr>
        <w:t xml:space="preserve">полагаются в категорированных городах; </w:t>
      </w:r>
    </w:p>
    <w:p w:rsidR="00A845A3" w:rsidRPr="002752E9" w:rsidRDefault="00A845A3" w:rsidP="000B4F9A">
      <w:pPr>
        <w:widowControl w:val="0"/>
        <w:spacing w:line="276" w:lineRule="auto"/>
        <w:ind w:firstLine="709"/>
        <w:jc w:val="both"/>
        <w:rPr>
          <w:color w:val="000000"/>
        </w:rPr>
      </w:pPr>
      <w:r w:rsidRPr="002752E9">
        <w:rPr>
          <w:color w:val="000000"/>
        </w:rPr>
        <w:t>организаций, обеспечивающих производство и жизнедеятельность объектов катег</w:t>
      </w:r>
      <w:r w:rsidRPr="002752E9">
        <w:rPr>
          <w:color w:val="000000"/>
        </w:rPr>
        <w:t>о</w:t>
      </w:r>
      <w:r w:rsidRPr="002752E9">
        <w:rPr>
          <w:color w:val="000000"/>
        </w:rPr>
        <w:t>рированных городов (городских энергосетей, объектов коммунального хозяйства, общ</w:t>
      </w:r>
      <w:r w:rsidRPr="002752E9">
        <w:rPr>
          <w:color w:val="000000"/>
        </w:rPr>
        <w:t>е</w:t>
      </w:r>
      <w:r w:rsidRPr="002752E9">
        <w:rPr>
          <w:color w:val="000000"/>
        </w:rPr>
        <w:t xml:space="preserve">ственного питания, здравоохранения, транспорта и связи, органов государственной власти субъектов Российской Федерации, органов местного самоуправления). </w:t>
      </w:r>
    </w:p>
    <w:p w:rsidR="00A845A3" w:rsidRPr="002752E9" w:rsidRDefault="00A845A3" w:rsidP="000B4F9A">
      <w:pPr>
        <w:widowControl w:val="0"/>
        <w:spacing w:line="276" w:lineRule="auto"/>
        <w:ind w:firstLine="709"/>
        <w:jc w:val="both"/>
        <w:rPr>
          <w:color w:val="000000"/>
        </w:rPr>
      </w:pPr>
      <w:r w:rsidRPr="002752E9">
        <w:rPr>
          <w:bCs/>
          <w:color w:val="000000"/>
        </w:rPr>
        <w:t xml:space="preserve"> Эвакуация населения в мирное время</w:t>
      </w:r>
      <w:r w:rsidR="00DB23F4" w:rsidRPr="002752E9">
        <w:rPr>
          <w:color w:val="000000"/>
        </w:rPr>
        <w:t>–</w:t>
      </w:r>
      <w:r w:rsidRPr="002752E9">
        <w:rPr>
          <w:color w:val="000000"/>
        </w:rPr>
        <w:t xml:space="preserve"> это комплекс мероприятий по организова</w:t>
      </w:r>
      <w:r w:rsidRPr="002752E9">
        <w:rPr>
          <w:color w:val="000000"/>
        </w:rPr>
        <w:t>н</w:t>
      </w:r>
      <w:r w:rsidRPr="002752E9">
        <w:rPr>
          <w:color w:val="000000"/>
        </w:rPr>
        <w:t>ному вывозу (выводу) населения из зон чрезвычайной ситуации (ЧС) или вероятной чре</w:t>
      </w:r>
      <w:r w:rsidRPr="002752E9">
        <w:rPr>
          <w:color w:val="000000"/>
        </w:rPr>
        <w:t>з</w:t>
      </w:r>
      <w:r w:rsidRPr="002752E9">
        <w:rPr>
          <w:color w:val="000000"/>
        </w:rPr>
        <w:t>вычайной ситуации природного и техногенного характера и его кратковременному разм</w:t>
      </w:r>
      <w:r w:rsidRPr="002752E9">
        <w:rPr>
          <w:color w:val="000000"/>
        </w:rPr>
        <w:t>е</w:t>
      </w:r>
      <w:r w:rsidRPr="002752E9">
        <w:rPr>
          <w:color w:val="000000"/>
        </w:rPr>
        <w:t>щению в заблаговременно подготовленных по условиям первоочередного жизнеобеспеч</w:t>
      </w:r>
      <w:r w:rsidRPr="002752E9">
        <w:rPr>
          <w:color w:val="000000"/>
        </w:rPr>
        <w:t>е</w:t>
      </w:r>
      <w:r w:rsidRPr="002752E9">
        <w:rPr>
          <w:color w:val="000000"/>
        </w:rPr>
        <w:t xml:space="preserve">ния безопасных (вне зон действия поражающих факторов источника ЧС) районах (местах). </w:t>
      </w:r>
    </w:p>
    <w:p w:rsidR="00A845A3" w:rsidRPr="002752E9" w:rsidRDefault="00A845A3" w:rsidP="000B4F9A">
      <w:pPr>
        <w:widowControl w:val="0"/>
        <w:spacing w:line="276" w:lineRule="auto"/>
        <w:ind w:firstLine="709"/>
        <w:jc w:val="both"/>
        <w:rPr>
          <w:color w:val="000000"/>
        </w:rPr>
      </w:pPr>
      <w:r w:rsidRPr="002752E9">
        <w:rPr>
          <w:color w:val="000000"/>
        </w:rPr>
        <w:t xml:space="preserve">  Для кратковременного размещения населения могут развертываться пункты вр</w:t>
      </w:r>
      <w:r w:rsidRPr="002752E9">
        <w:rPr>
          <w:color w:val="000000"/>
        </w:rPr>
        <w:t>е</w:t>
      </w:r>
      <w:r w:rsidRPr="002752E9">
        <w:rPr>
          <w:color w:val="000000"/>
        </w:rPr>
        <w:t>менного размещения (ПВР) на объектах, способных вместить необходимое количество эв</w:t>
      </w:r>
      <w:r w:rsidRPr="002752E9">
        <w:rPr>
          <w:color w:val="000000"/>
        </w:rPr>
        <w:t>а</w:t>
      </w:r>
      <w:r w:rsidRPr="002752E9">
        <w:rPr>
          <w:color w:val="000000"/>
        </w:rPr>
        <w:t xml:space="preserve">куированных и обеспечить их первоочередное жизнеобеспечение на период от нескольких часов до нескольких суток. </w:t>
      </w:r>
    </w:p>
    <w:p w:rsidR="00A845A3" w:rsidRPr="002752E9" w:rsidRDefault="00A845A3" w:rsidP="000B4F9A">
      <w:pPr>
        <w:widowControl w:val="0"/>
        <w:spacing w:line="276" w:lineRule="auto"/>
        <w:ind w:firstLine="709"/>
        <w:jc w:val="both"/>
        <w:rPr>
          <w:color w:val="000000"/>
        </w:rPr>
      </w:pPr>
      <w:r w:rsidRPr="002752E9">
        <w:rPr>
          <w:color w:val="000000"/>
        </w:rPr>
        <w:t xml:space="preserve"> В зависимости от времени и сроков проведения выделяются варианты эвакуации населения </w:t>
      </w:r>
      <w:r w:rsidR="00DB23F4" w:rsidRPr="002752E9">
        <w:rPr>
          <w:color w:val="000000"/>
        </w:rPr>
        <w:t>–</w:t>
      </w:r>
      <w:r w:rsidR="002752E9" w:rsidRPr="002752E9">
        <w:rPr>
          <w:color w:val="000000"/>
        </w:rPr>
        <w:t xml:space="preserve"> </w:t>
      </w:r>
      <w:r w:rsidRPr="002752E9">
        <w:rPr>
          <w:bCs/>
          <w:color w:val="000000"/>
        </w:rPr>
        <w:t>упреждающая</w:t>
      </w:r>
      <w:r w:rsidRPr="002752E9">
        <w:rPr>
          <w:color w:val="000000"/>
        </w:rPr>
        <w:t xml:space="preserve"> (заблаговременная) или </w:t>
      </w:r>
      <w:r w:rsidRPr="002752E9">
        <w:rPr>
          <w:bCs/>
          <w:color w:val="000000"/>
        </w:rPr>
        <w:t xml:space="preserve">экстренная </w:t>
      </w:r>
      <w:r w:rsidRPr="002752E9">
        <w:rPr>
          <w:color w:val="000000"/>
        </w:rPr>
        <w:t xml:space="preserve">(безотлагательная). </w:t>
      </w:r>
    </w:p>
    <w:p w:rsidR="00A845A3" w:rsidRPr="002752E9" w:rsidRDefault="00A845A3" w:rsidP="000B4F9A">
      <w:pPr>
        <w:widowControl w:val="0"/>
        <w:spacing w:line="276" w:lineRule="auto"/>
        <w:ind w:firstLine="709"/>
        <w:jc w:val="both"/>
        <w:rPr>
          <w:color w:val="000000"/>
        </w:rPr>
      </w:pPr>
      <w:r w:rsidRPr="002752E9">
        <w:rPr>
          <w:color w:val="000000"/>
        </w:rPr>
        <w:t xml:space="preserve"> Упреждающая (заблаговременная) эвакуация населения проводится из зон возмо</w:t>
      </w:r>
      <w:r w:rsidRPr="002752E9">
        <w:rPr>
          <w:color w:val="000000"/>
        </w:rPr>
        <w:t>ж</w:t>
      </w:r>
      <w:r w:rsidRPr="002752E9">
        <w:rPr>
          <w:color w:val="000000"/>
        </w:rPr>
        <w:t xml:space="preserve">ного действия поражающих факторов (прогнозируемых зон ЧС). </w:t>
      </w:r>
    </w:p>
    <w:p w:rsidR="00A845A3" w:rsidRPr="000B4F9A" w:rsidRDefault="00A845A3" w:rsidP="000B4F9A">
      <w:pPr>
        <w:widowControl w:val="0"/>
        <w:spacing w:line="276" w:lineRule="auto"/>
        <w:ind w:firstLine="709"/>
        <w:jc w:val="both"/>
        <w:rPr>
          <w:color w:val="000000"/>
        </w:rPr>
      </w:pPr>
      <w:r w:rsidRPr="002752E9">
        <w:rPr>
          <w:color w:val="000000"/>
        </w:rPr>
        <w:t xml:space="preserve"> В случае возникновения ЧС проводится экстренная (безотлагательная</w:t>
      </w:r>
      <w:r w:rsidRPr="000B4F9A">
        <w:rPr>
          <w:color w:val="000000"/>
        </w:rPr>
        <w:t>) эвакуация населения. Вывоз (вывод) его из зон ЧС может осуществляться при малом времени упр</w:t>
      </w:r>
      <w:r w:rsidRPr="000B4F9A">
        <w:rPr>
          <w:color w:val="000000"/>
        </w:rPr>
        <w:t>е</w:t>
      </w:r>
      <w:r w:rsidRPr="000B4F9A">
        <w:rPr>
          <w:color w:val="000000"/>
        </w:rPr>
        <w:t xml:space="preserve">ждения и в условиях воздействия на людей поражающих факторов источника ЧС. </w:t>
      </w:r>
    </w:p>
    <w:p w:rsidR="00381140" w:rsidRDefault="00A845A3" w:rsidP="000B4F9A">
      <w:pPr>
        <w:widowControl w:val="0"/>
        <w:spacing w:line="276" w:lineRule="auto"/>
        <w:ind w:firstLine="709"/>
        <w:jc w:val="both"/>
        <w:rPr>
          <w:color w:val="000000"/>
        </w:rPr>
      </w:pPr>
      <w:r w:rsidRPr="000B4F9A">
        <w:rPr>
          <w:color w:val="000000"/>
        </w:rPr>
        <w:t xml:space="preserve"> Организация планирования, подготовки и проведения эвакуации в военное время, а также подготовка районов для размещения эвакуированного населения и его жизнеобесп</w:t>
      </w:r>
      <w:r w:rsidRPr="000B4F9A">
        <w:rPr>
          <w:color w:val="000000"/>
        </w:rPr>
        <w:t>е</w:t>
      </w:r>
      <w:r w:rsidRPr="000B4F9A">
        <w:rPr>
          <w:color w:val="000000"/>
        </w:rPr>
        <w:t xml:space="preserve">чения, хранения материальных и культурных ценностей возлагаются: </w:t>
      </w:r>
    </w:p>
    <w:p w:rsidR="00381140" w:rsidRDefault="00A845A3" w:rsidP="000B4F9A">
      <w:pPr>
        <w:widowControl w:val="0"/>
        <w:spacing w:line="276" w:lineRule="auto"/>
        <w:ind w:firstLine="709"/>
        <w:jc w:val="both"/>
        <w:rPr>
          <w:color w:val="000000"/>
        </w:rPr>
      </w:pPr>
      <w:r w:rsidRPr="000B4F9A">
        <w:rPr>
          <w:color w:val="000000"/>
        </w:rPr>
        <w:t xml:space="preserve">а) в федеральных органах исполнительной власти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федеральных органов исполнительной власти; </w:t>
      </w:r>
    </w:p>
    <w:p w:rsidR="00381140" w:rsidRDefault="00A845A3" w:rsidP="000B4F9A">
      <w:pPr>
        <w:widowControl w:val="0"/>
        <w:spacing w:line="276" w:lineRule="auto"/>
        <w:ind w:firstLine="709"/>
        <w:jc w:val="both"/>
        <w:rPr>
          <w:color w:val="000000"/>
        </w:rPr>
      </w:pPr>
      <w:r w:rsidRPr="000B4F9A">
        <w:rPr>
          <w:color w:val="000000"/>
        </w:rPr>
        <w:t>б) в субъектах Российской Федерации и входящих в их состав муниципальных обр</w:t>
      </w:r>
      <w:r w:rsidRPr="000B4F9A">
        <w:rPr>
          <w:color w:val="000000"/>
        </w:rPr>
        <w:t>а</w:t>
      </w:r>
      <w:r w:rsidRPr="000B4F9A">
        <w:rPr>
          <w:color w:val="000000"/>
        </w:rPr>
        <w:t xml:space="preserve">зованиях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органов исполнител</w:t>
      </w:r>
      <w:r w:rsidRPr="000B4F9A">
        <w:rPr>
          <w:color w:val="000000"/>
        </w:rPr>
        <w:t>ь</w:t>
      </w:r>
      <w:r w:rsidRPr="000B4F9A">
        <w:rPr>
          <w:color w:val="000000"/>
        </w:rPr>
        <w:t xml:space="preserve">ной власти субъектов РФ и руководителей органов местного самоуправления; </w:t>
      </w:r>
    </w:p>
    <w:p w:rsidR="00A845A3" w:rsidRPr="000B4F9A" w:rsidRDefault="00A845A3" w:rsidP="000B4F9A">
      <w:pPr>
        <w:widowControl w:val="0"/>
        <w:spacing w:line="276" w:lineRule="auto"/>
        <w:ind w:firstLine="709"/>
        <w:jc w:val="both"/>
        <w:rPr>
          <w:color w:val="000000"/>
        </w:rPr>
      </w:pPr>
      <w:r w:rsidRPr="000B4F9A">
        <w:rPr>
          <w:color w:val="000000"/>
        </w:rPr>
        <w:t xml:space="preserve">в) в организациях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орг</w:t>
      </w:r>
      <w:r w:rsidRPr="000B4F9A">
        <w:rPr>
          <w:color w:val="000000"/>
        </w:rPr>
        <w:t>а</w:t>
      </w:r>
      <w:r w:rsidRPr="000B4F9A">
        <w:rPr>
          <w:color w:val="000000"/>
        </w:rPr>
        <w:t xml:space="preserve">низаций. </w:t>
      </w:r>
    </w:p>
    <w:p w:rsidR="00381140" w:rsidRPr="002752E9" w:rsidRDefault="00A845A3" w:rsidP="000B4F9A">
      <w:pPr>
        <w:widowControl w:val="0"/>
        <w:spacing w:line="276" w:lineRule="auto"/>
        <w:ind w:firstLine="709"/>
        <w:jc w:val="both"/>
        <w:rPr>
          <w:color w:val="000000"/>
        </w:rPr>
      </w:pPr>
      <w:r w:rsidRPr="002752E9">
        <w:rPr>
          <w:bCs/>
          <w:color w:val="000000"/>
        </w:rPr>
        <w:t xml:space="preserve">  Эвакуации на военное время подлежат</w:t>
      </w:r>
      <w:r w:rsidRPr="002752E9">
        <w:rPr>
          <w:color w:val="000000"/>
        </w:rPr>
        <w:t xml:space="preserve">: </w:t>
      </w:r>
    </w:p>
    <w:p w:rsidR="00381140" w:rsidRDefault="00A845A3" w:rsidP="000B4F9A">
      <w:pPr>
        <w:widowControl w:val="0"/>
        <w:spacing w:line="276" w:lineRule="auto"/>
        <w:ind w:firstLine="709"/>
        <w:jc w:val="both"/>
        <w:rPr>
          <w:color w:val="000000"/>
        </w:rPr>
      </w:pPr>
      <w:r w:rsidRPr="000B4F9A">
        <w:rPr>
          <w:color w:val="000000"/>
        </w:rPr>
        <w:t>а) работники расположенных в населенных пунктах организаций, переносящих пр</w:t>
      </w:r>
      <w:r w:rsidRPr="000B4F9A">
        <w:rPr>
          <w:color w:val="000000"/>
        </w:rPr>
        <w:t>о</w:t>
      </w:r>
      <w:r w:rsidRPr="000B4F9A">
        <w:rPr>
          <w:color w:val="000000"/>
        </w:rPr>
        <w:t xml:space="preserve">изводственную деятельность в военное время в загородную зону (далее </w:t>
      </w:r>
      <w:r w:rsidR="00DB23F4" w:rsidRPr="000B4F9A">
        <w:rPr>
          <w:color w:val="000000"/>
        </w:rPr>
        <w:t>–</w:t>
      </w:r>
      <w:r w:rsidRPr="000B4F9A">
        <w:rPr>
          <w:color w:val="000000"/>
        </w:rPr>
        <w:t xml:space="preserve"> работники орг</w:t>
      </w:r>
      <w:r w:rsidRPr="000B4F9A">
        <w:rPr>
          <w:color w:val="000000"/>
        </w:rPr>
        <w:t>а</w:t>
      </w:r>
      <w:r w:rsidRPr="000B4F9A">
        <w:rPr>
          <w:color w:val="000000"/>
        </w:rPr>
        <w:t>низаций, переносящих производственную деятельность в загородную зону), а также нер</w:t>
      </w:r>
      <w:r w:rsidRPr="000B4F9A">
        <w:rPr>
          <w:color w:val="000000"/>
        </w:rPr>
        <w:t>а</w:t>
      </w:r>
      <w:r w:rsidRPr="000B4F9A">
        <w:rPr>
          <w:color w:val="000000"/>
        </w:rPr>
        <w:t xml:space="preserve">ботающие члены семей указанных работников; </w:t>
      </w:r>
    </w:p>
    <w:p w:rsidR="00381140" w:rsidRDefault="00A845A3" w:rsidP="000B4F9A">
      <w:pPr>
        <w:widowControl w:val="0"/>
        <w:spacing w:line="276" w:lineRule="auto"/>
        <w:ind w:firstLine="709"/>
        <w:jc w:val="both"/>
        <w:rPr>
          <w:color w:val="000000"/>
        </w:rPr>
      </w:pPr>
      <w:r w:rsidRPr="000B4F9A">
        <w:rPr>
          <w:color w:val="000000"/>
        </w:rPr>
        <w:t xml:space="preserve">б) нетрудоспособное и не занятое в производстве население, в том числе персонал организаций, прекращающих свою деятельность на период войны; </w:t>
      </w:r>
    </w:p>
    <w:p w:rsidR="00A845A3" w:rsidRPr="000B4F9A" w:rsidRDefault="00A845A3" w:rsidP="000B4F9A">
      <w:pPr>
        <w:widowControl w:val="0"/>
        <w:spacing w:line="276" w:lineRule="auto"/>
        <w:ind w:firstLine="709"/>
        <w:jc w:val="both"/>
        <w:rPr>
          <w:color w:val="000000"/>
        </w:rPr>
      </w:pPr>
      <w:r w:rsidRPr="000B4F9A">
        <w:rPr>
          <w:color w:val="000000"/>
        </w:rPr>
        <w:t xml:space="preserve">в) материальные и культурные ценности. </w:t>
      </w:r>
    </w:p>
    <w:p w:rsidR="00A845A3" w:rsidRPr="000B4F9A" w:rsidRDefault="00A845A3" w:rsidP="000B4F9A">
      <w:pPr>
        <w:widowControl w:val="0"/>
        <w:spacing w:line="276" w:lineRule="auto"/>
        <w:ind w:firstLine="709"/>
        <w:jc w:val="both"/>
        <w:rPr>
          <w:color w:val="000000"/>
        </w:rPr>
      </w:pPr>
      <w:r w:rsidRPr="000B4F9A">
        <w:rPr>
          <w:color w:val="000000"/>
        </w:rPr>
        <w:t xml:space="preserve"> В зависимости от масштабов, особенностей возникновения и развития военных де</w:t>
      </w:r>
      <w:r w:rsidRPr="000B4F9A">
        <w:rPr>
          <w:color w:val="000000"/>
        </w:rPr>
        <w:t>й</w:t>
      </w:r>
      <w:r w:rsidRPr="000B4F9A">
        <w:rPr>
          <w:color w:val="000000"/>
        </w:rPr>
        <w:t xml:space="preserve">ствий проводится </w:t>
      </w:r>
      <w:r w:rsidRPr="002752E9">
        <w:rPr>
          <w:bCs/>
          <w:color w:val="000000"/>
        </w:rPr>
        <w:t>частичная</w:t>
      </w:r>
      <w:r w:rsidRPr="002752E9">
        <w:rPr>
          <w:color w:val="000000"/>
        </w:rPr>
        <w:t xml:space="preserve"> и </w:t>
      </w:r>
      <w:r w:rsidRPr="002752E9">
        <w:rPr>
          <w:bCs/>
          <w:color w:val="000000"/>
        </w:rPr>
        <w:t>общая эвакуация</w:t>
      </w:r>
      <w:r w:rsidRPr="002752E9">
        <w:rPr>
          <w:color w:val="000000"/>
        </w:rPr>
        <w:t>.</w:t>
      </w:r>
      <w:r w:rsidRPr="000B4F9A">
        <w:rPr>
          <w:color w:val="000000"/>
        </w:rPr>
        <w:t xml:space="preserve"> </w:t>
      </w:r>
    </w:p>
    <w:p w:rsidR="00A845A3" w:rsidRPr="000B4F9A" w:rsidRDefault="00A845A3" w:rsidP="000B4F9A">
      <w:pPr>
        <w:widowControl w:val="0"/>
        <w:spacing w:line="276" w:lineRule="auto"/>
        <w:ind w:firstLine="709"/>
        <w:jc w:val="both"/>
        <w:rPr>
          <w:color w:val="000000"/>
        </w:rPr>
      </w:pPr>
      <w:r w:rsidRPr="002752E9">
        <w:rPr>
          <w:color w:val="000000"/>
        </w:rPr>
        <w:t>Частичная эвакуация</w:t>
      </w:r>
      <w:r w:rsidRPr="000B4F9A">
        <w:rPr>
          <w:color w:val="000000"/>
        </w:rPr>
        <w:t xml:space="preserve"> проводится без нарушения действующих графиков работы </w:t>
      </w:r>
      <w:r w:rsidRPr="000B4F9A">
        <w:rPr>
          <w:color w:val="000000"/>
        </w:rPr>
        <w:lastRenderedPageBreak/>
        <w:t>транспорта. При этом эвакуируются нетрудоспособное и не занятое в производстве насел</w:t>
      </w:r>
      <w:r w:rsidRPr="000B4F9A">
        <w:rPr>
          <w:color w:val="000000"/>
        </w:rPr>
        <w:t>е</w:t>
      </w:r>
      <w:r w:rsidRPr="000B4F9A">
        <w:rPr>
          <w:color w:val="000000"/>
        </w:rPr>
        <w:t>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w:t>
      </w:r>
      <w:r w:rsidRPr="000B4F9A">
        <w:rPr>
          <w:color w:val="000000"/>
        </w:rPr>
        <w:t>б</w:t>
      </w:r>
      <w:r w:rsidRPr="000B4F9A">
        <w:rPr>
          <w:color w:val="000000"/>
        </w:rPr>
        <w:t>служивающим персоналом и членами их семей, воспитанники детских домов, ведомстве</w:t>
      </w:r>
      <w:r w:rsidRPr="000B4F9A">
        <w:rPr>
          <w:color w:val="000000"/>
        </w:rPr>
        <w:t>н</w:t>
      </w:r>
      <w:r w:rsidRPr="000B4F9A">
        <w:rPr>
          <w:color w:val="000000"/>
        </w:rPr>
        <w:t xml:space="preserve">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 </w:t>
      </w:r>
    </w:p>
    <w:p w:rsidR="00A845A3" w:rsidRPr="000B4F9A" w:rsidRDefault="00A845A3" w:rsidP="000B4F9A">
      <w:pPr>
        <w:widowControl w:val="0"/>
        <w:spacing w:line="276" w:lineRule="auto"/>
        <w:ind w:firstLine="709"/>
        <w:jc w:val="both"/>
        <w:rPr>
          <w:color w:val="000000"/>
        </w:rPr>
      </w:pPr>
      <w:r w:rsidRPr="002752E9">
        <w:rPr>
          <w:color w:val="000000"/>
        </w:rPr>
        <w:t xml:space="preserve"> Общая эвакуация</w:t>
      </w:r>
      <w:r w:rsidRPr="000B4F9A">
        <w:rPr>
          <w:color w:val="000000"/>
        </w:rPr>
        <w:t xml:space="preserve"> проводится в отношении всех категорий населения, за </w:t>
      </w:r>
      <w:r w:rsidR="002752E9">
        <w:rPr>
          <w:color w:val="000000"/>
        </w:rPr>
        <w:t>э</w:t>
      </w:r>
      <w:r w:rsidR="00DB23F4" w:rsidRPr="000B4F9A">
        <w:rPr>
          <w:color w:val="000000"/>
        </w:rPr>
        <w:t>вакуац</w:t>
      </w:r>
      <w:r w:rsidR="002752E9">
        <w:rPr>
          <w:color w:val="000000"/>
        </w:rPr>
        <w:t>ией</w:t>
      </w:r>
      <w:r w:rsidRPr="000B4F9A">
        <w:rPr>
          <w:color w:val="000000"/>
        </w:rPr>
        <w:t xml:space="preserve"> нетранспортабельных больных, обслуживающего их персонала, а также граждан, подлеж</w:t>
      </w:r>
      <w:r w:rsidRPr="000B4F9A">
        <w:rPr>
          <w:color w:val="000000"/>
        </w:rPr>
        <w:t>а</w:t>
      </w:r>
      <w:r w:rsidRPr="000B4F9A">
        <w:rPr>
          <w:color w:val="000000"/>
        </w:rPr>
        <w:t xml:space="preserve">щих призыву на военную службу по мобилизации. </w:t>
      </w:r>
    </w:p>
    <w:p w:rsidR="00381140" w:rsidRDefault="00A845A3" w:rsidP="000B4F9A">
      <w:pPr>
        <w:widowControl w:val="0"/>
        <w:spacing w:line="276" w:lineRule="auto"/>
        <w:ind w:firstLine="709"/>
        <w:jc w:val="both"/>
        <w:rPr>
          <w:color w:val="000000"/>
        </w:rPr>
      </w:pPr>
      <w:r w:rsidRPr="000B4F9A">
        <w:rPr>
          <w:color w:val="000000"/>
        </w:rPr>
        <w:t xml:space="preserve"> Эвакуация населения в безопасные районы планируется заблаговременно, в мирное время, и осуществляется по территориально-производственному принципу в соответствии с разработанными планами: </w:t>
      </w:r>
    </w:p>
    <w:p w:rsidR="00381140" w:rsidRDefault="00A845A3" w:rsidP="000B4F9A">
      <w:pPr>
        <w:widowControl w:val="0"/>
        <w:spacing w:line="276" w:lineRule="auto"/>
        <w:ind w:firstLine="709"/>
        <w:jc w:val="both"/>
        <w:rPr>
          <w:color w:val="000000"/>
        </w:rPr>
      </w:pPr>
      <w:r w:rsidRPr="000B4F9A">
        <w:rPr>
          <w:color w:val="000000"/>
        </w:rPr>
        <w:t>эвакуация и рассредоточение работников организаций, переносящих производстве</w:t>
      </w:r>
      <w:r w:rsidRPr="000B4F9A">
        <w:rPr>
          <w:color w:val="000000"/>
        </w:rPr>
        <w:t>н</w:t>
      </w:r>
      <w:r w:rsidRPr="000B4F9A">
        <w:rPr>
          <w:color w:val="000000"/>
        </w:rPr>
        <w:t>ную деятельность в загородную зону, а также эвакуация неработающих членов семей ук</w:t>
      </w:r>
      <w:r w:rsidRPr="000B4F9A">
        <w:rPr>
          <w:color w:val="000000"/>
        </w:rPr>
        <w:t>а</w:t>
      </w:r>
      <w:r w:rsidRPr="000B4F9A">
        <w:rPr>
          <w:color w:val="000000"/>
        </w:rPr>
        <w:t xml:space="preserve">занных работников организуются и проводятся соответствующими должностными лицами организаций; </w:t>
      </w:r>
    </w:p>
    <w:p w:rsidR="00A845A3" w:rsidRPr="000B4F9A" w:rsidRDefault="00A845A3" w:rsidP="000B4F9A">
      <w:pPr>
        <w:widowControl w:val="0"/>
        <w:spacing w:line="276" w:lineRule="auto"/>
        <w:ind w:firstLine="709"/>
        <w:jc w:val="both"/>
        <w:rPr>
          <w:color w:val="000000"/>
        </w:rPr>
      </w:pPr>
      <w:r w:rsidRPr="000B4F9A">
        <w:rPr>
          <w:color w:val="000000"/>
        </w:rPr>
        <w:t xml:space="preserve">эвакуация остального нетрудоспособного и не занятого в производстве населения осуществляется по месту жительства должностными лицами соответствующих органов местного самоуправления. </w:t>
      </w:r>
    </w:p>
    <w:p w:rsidR="00381140" w:rsidRDefault="00A845A3" w:rsidP="000B4F9A">
      <w:pPr>
        <w:widowControl w:val="0"/>
        <w:spacing w:line="276" w:lineRule="auto"/>
        <w:ind w:firstLine="709"/>
        <w:jc w:val="both"/>
        <w:rPr>
          <w:color w:val="000000"/>
        </w:rPr>
      </w:pPr>
      <w:r w:rsidRPr="000B4F9A">
        <w:rPr>
          <w:color w:val="000000"/>
        </w:rPr>
        <w:t xml:space="preserve"> Ответственность за организацию, планирование, обеспечение и проведение эваку</w:t>
      </w:r>
      <w:r w:rsidRPr="000B4F9A">
        <w:rPr>
          <w:color w:val="000000"/>
        </w:rPr>
        <w:t>а</w:t>
      </w:r>
      <w:r w:rsidRPr="000B4F9A">
        <w:rPr>
          <w:color w:val="000000"/>
        </w:rPr>
        <w:t>ции (рассредоточения) населения (персонала организаций), материальных и культурных ценностей и их размещение в загородной зоне, а также за подготовку районов размещения эвакуированного населения в загородной зоне и его жизнеобеспечение, хранение матер</w:t>
      </w:r>
      <w:r w:rsidRPr="000B4F9A">
        <w:rPr>
          <w:color w:val="000000"/>
        </w:rPr>
        <w:t>и</w:t>
      </w:r>
      <w:r w:rsidRPr="000B4F9A">
        <w:rPr>
          <w:color w:val="000000"/>
        </w:rPr>
        <w:t xml:space="preserve">альных и культурных ценностей возлагается: </w:t>
      </w:r>
    </w:p>
    <w:p w:rsidR="00381140" w:rsidRDefault="00A845A3" w:rsidP="000B4F9A">
      <w:pPr>
        <w:widowControl w:val="0"/>
        <w:spacing w:line="276" w:lineRule="auto"/>
        <w:ind w:firstLine="709"/>
        <w:jc w:val="both"/>
        <w:rPr>
          <w:color w:val="000000"/>
        </w:rPr>
      </w:pPr>
      <w:r w:rsidRPr="000B4F9A">
        <w:rPr>
          <w:color w:val="000000"/>
        </w:rPr>
        <w:t xml:space="preserve">в федеральных органах исполнительной власти и организациях </w:t>
      </w:r>
      <w:r w:rsidR="00DB23F4" w:rsidRPr="000B4F9A">
        <w:rPr>
          <w:color w:val="000000"/>
        </w:rPr>
        <w:t>–</w:t>
      </w:r>
      <w:r w:rsidRPr="000B4F9A">
        <w:rPr>
          <w:color w:val="000000"/>
        </w:rPr>
        <w:t xml:space="preserve"> на соответству</w:t>
      </w:r>
      <w:r w:rsidRPr="000B4F9A">
        <w:rPr>
          <w:color w:val="000000"/>
        </w:rPr>
        <w:t>ю</w:t>
      </w:r>
      <w:r w:rsidRPr="000B4F9A">
        <w:rPr>
          <w:color w:val="000000"/>
        </w:rPr>
        <w:t xml:space="preserve">щих руководителей гражданской обороны </w:t>
      </w:r>
      <w:r w:rsidR="00DB23F4" w:rsidRPr="000B4F9A">
        <w:rPr>
          <w:color w:val="000000"/>
        </w:rPr>
        <w:t>–</w:t>
      </w:r>
      <w:r w:rsidRPr="000B4F9A">
        <w:rPr>
          <w:color w:val="000000"/>
        </w:rPr>
        <w:t xml:space="preserve"> руководителей федеральных органов исполн</w:t>
      </w:r>
      <w:r w:rsidRPr="000B4F9A">
        <w:rPr>
          <w:color w:val="000000"/>
        </w:rPr>
        <w:t>и</w:t>
      </w:r>
      <w:r w:rsidRPr="000B4F9A">
        <w:rPr>
          <w:color w:val="000000"/>
        </w:rPr>
        <w:t xml:space="preserve">тельной власти и организаций; </w:t>
      </w:r>
    </w:p>
    <w:p w:rsidR="00A845A3" w:rsidRPr="000B4F9A" w:rsidRDefault="00A845A3" w:rsidP="000B4F9A">
      <w:pPr>
        <w:widowControl w:val="0"/>
        <w:spacing w:line="276" w:lineRule="auto"/>
        <w:ind w:firstLine="709"/>
        <w:jc w:val="both"/>
        <w:rPr>
          <w:color w:val="000000"/>
        </w:rPr>
      </w:pPr>
      <w:r w:rsidRPr="000B4F9A">
        <w:rPr>
          <w:color w:val="000000"/>
        </w:rPr>
        <w:t>на территориях субъектов Российской Федерации и входящих в их состав админ</w:t>
      </w:r>
      <w:r w:rsidRPr="000B4F9A">
        <w:rPr>
          <w:color w:val="000000"/>
        </w:rPr>
        <w:t>и</w:t>
      </w:r>
      <w:r w:rsidRPr="000B4F9A">
        <w:rPr>
          <w:color w:val="000000"/>
        </w:rPr>
        <w:t xml:space="preserve">стративно-территориальных образований </w:t>
      </w:r>
      <w:r w:rsidR="00DB23F4" w:rsidRPr="000B4F9A">
        <w:rPr>
          <w:color w:val="000000"/>
        </w:rPr>
        <w:t>–</w:t>
      </w:r>
      <w:r w:rsidRPr="000B4F9A">
        <w:rPr>
          <w:color w:val="000000"/>
        </w:rPr>
        <w:t xml:space="preserve"> на соответствующих руководителей гражда</w:t>
      </w:r>
      <w:r w:rsidRPr="000B4F9A">
        <w:rPr>
          <w:color w:val="000000"/>
        </w:rPr>
        <w:t>н</w:t>
      </w:r>
      <w:r w:rsidRPr="000B4F9A">
        <w:rPr>
          <w:color w:val="000000"/>
        </w:rPr>
        <w:t xml:space="preserve">ской обороны </w:t>
      </w:r>
      <w:r w:rsidR="00DB23F4" w:rsidRPr="000B4F9A">
        <w:rPr>
          <w:color w:val="000000"/>
        </w:rPr>
        <w:t>–</w:t>
      </w:r>
      <w:r w:rsidRPr="000B4F9A">
        <w:rPr>
          <w:color w:val="000000"/>
        </w:rPr>
        <w:t xml:space="preserve"> глав органов исполнительной власти субъектов Российской Федерации и руководителей органов местного самоуправления. </w:t>
      </w:r>
    </w:p>
    <w:p w:rsidR="00A845A3" w:rsidRPr="000B4F9A" w:rsidRDefault="00A845A3" w:rsidP="000B4F9A">
      <w:pPr>
        <w:widowControl w:val="0"/>
        <w:spacing w:line="276" w:lineRule="auto"/>
        <w:ind w:firstLine="709"/>
        <w:jc w:val="both"/>
        <w:rPr>
          <w:color w:val="000000"/>
        </w:rPr>
      </w:pPr>
      <w:r w:rsidRPr="000B4F9A">
        <w:rPr>
          <w:color w:val="000000"/>
        </w:rPr>
        <w:t xml:space="preserve"> При планировании эвакуации населения и рассредоточения учитываются произво</w:t>
      </w:r>
      <w:r w:rsidRPr="000B4F9A">
        <w:rPr>
          <w:color w:val="000000"/>
        </w:rPr>
        <w:t>д</w:t>
      </w:r>
      <w:r w:rsidRPr="000B4F9A">
        <w:rPr>
          <w:color w:val="000000"/>
        </w:rPr>
        <w:t>ственные планы, мобилизационные планы на расчетный год и порядок работы организаций в военное время, прогнозы демографической ситуации, миграции населения, решения, пр</w:t>
      </w:r>
      <w:r w:rsidRPr="000B4F9A">
        <w:rPr>
          <w:color w:val="000000"/>
        </w:rPr>
        <w:t>и</w:t>
      </w:r>
      <w:r w:rsidRPr="000B4F9A">
        <w:rPr>
          <w:color w:val="000000"/>
        </w:rPr>
        <w:t>нятые в схемах расселения и размещения производительных сил, схемах (проектах) райо</w:t>
      </w:r>
      <w:r w:rsidRPr="000B4F9A">
        <w:rPr>
          <w:color w:val="000000"/>
        </w:rPr>
        <w:t>н</w:t>
      </w:r>
      <w:r w:rsidRPr="000B4F9A">
        <w:rPr>
          <w:color w:val="000000"/>
        </w:rPr>
        <w:t xml:space="preserve">ной планировки, генеральных планах городов, других градостроительных документах на ближайшую и отдаленную перспективу. </w:t>
      </w:r>
    </w:p>
    <w:p w:rsidR="00381140" w:rsidRDefault="00A845A3" w:rsidP="000B4F9A">
      <w:pPr>
        <w:widowControl w:val="0"/>
        <w:spacing w:line="276" w:lineRule="auto"/>
        <w:ind w:firstLine="709"/>
        <w:jc w:val="both"/>
        <w:rPr>
          <w:color w:val="000000"/>
        </w:rPr>
      </w:pPr>
      <w:r w:rsidRPr="000B4F9A">
        <w:rPr>
          <w:color w:val="000000"/>
        </w:rPr>
        <w:t>Заблаговременно (в мирное время) формируются (создаются) следующие эвакоор</w:t>
      </w:r>
      <w:r w:rsidRPr="000B4F9A">
        <w:rPr>
          <w:color w:val="000000"/>
        </w:rPr>
        <w:t>г</w:t>
      </w:r>
      <w:r w:rsidRPr="000B4F9A">
        <w:rPr>
          <w:color w:val="000000"/>
        </w:rPr>
        <w:t xml:space="preserve">ны: </w:t>
      </w:r>
      <w:r w:rsidRPr="000B4F9A">
        <w:rPr>
          <w:color w:val="000000"/>
        </w:rPr>
        <w:br/>
        <w:t xml:space="preserve">- эвакуационные комиссии республиканские, краевые, областные, городские, районные в городах и других населенных пунктов и объектовые; </w:t>
      </w:r>
    </w:p>
    <w:p w:rsidR="00381140" w:rsidRDefault="00A845A3" w:rsidP="000B4F9A">
      <w:pPr>
        <w:widowControl w:val="0"/>
        <w:spacing w:line="276" w:lineRule="auto"/>
        <w:ind w:firstLine="709"/>
        <w:jc w:val="both"/>
        <w:rPr>
          <w:color w:val="000000"/>
        </w:rPr>
      </w:pPr>
      <w:r w:rsidRPr="000B4F9A">
        <w:rPr>
          <w:color w:val="000000"/>
        </w:rPr>
        <w:t xml:space="preserve">- эвакуационные комиссии министерств (ведомств) и организаций; </w:t>
      </w:r>
    </w:p>
    <w:p w:rsidR="00381140" w:rsidRDefault="00A845A3" w:rsidP="000B4F9A">
      <w:pPr>
        <w:widowControl w:val="0"/>
        <w:spacing w:line="276" w:lineRule="auto"/>
        <w:ind w:firstLine="709"/>
        <w:jc w:val="both"/>
        <w:rPr>
          <w:color w:val="000000"/>
        </w:rPr>
      </w:pPr>
      <w:r w:rsidRPr="000B4F9A">
        <w:rPr>
          <w:color w:val="000000"/>
        </w:rPr>
        <w:t xml:space="preserve">- сборные эвакуационные пункты </w:t>
      </w:r>
      <w:r w:rsidR="00DB23F4" w:rsidRPr="000B4F9A">
        <w:rPr>
          <w:color w:val="000000"/>
        </w:rPr>
        <w:t>–</w:t>
      </w:r>
      <w:r w:rsidRPr="000B4F9A">
        <w:rPr>
          <w:color w:val="000000"/>
        </w:rPr>
        <w:t xml:space="preserve"> городские и объектовые; </w:t>
      </w:r>
    </w:p>
    <w:p w:rsidR="00381140" w:rsidRDefault="00A845A3" w:rsidP="000B4F9A">
      <w:pPr>
        <w:widowControl w:val="0"/>
        <w:spacing w:line="276" w:lineRule="auto"/>
        <w:ind w:firstLine="709"/>
        <w:jc w:val="both"/>
        <w:rPr>
          <w:color w:val="000000"/>
        </w:rPr>
      </w:pPr>
      <w:r w:rsidRPr="000B4F9A">
        <w:rPr>
          <w:color w:val="000000"/>
        </w:rPr>
        <w:t xml:space="preserve">- эвакоприемные комиссии </w:t>
      </w:r>
      <w:r w:rsidR="00DB23F4" w:rsidRPr="000B4F9A">
        <w:rPr>
          <w:color w:val="000000"/>
        </w:rPr>
        <w:t>–</w:t>
      </w:r>
      <w:r w:rsidRPr="000B4F9A">
        <w:rPr>
          <w:color w:val="000000"/>
        </w:rPr>
        <w:t xml:space="preserve"> при органах местного самоуправления; </w:t>
      </w:r>
    </w:p>
    <w:p w:rsidR="00381140" w:rsidRDefault="00A845A3" w:rsidP="000B4F9A">
      <w:pPr>
        <w:widowControl w:val="0"/>
        <w:spacing w:line="276" w:lineRule="auto"/>
        <w:ind w:firstLine="709"/>
        <w:jc w:val="both"/>
        <w:rPr>
          <w:color w:val="000000"/>
        </w:rPr>
      </w:pPr>
      <w:r w:rsidRPr="000B4F9A">
        <w:rPr>
          <w:color w:val="000000"/>
        </w:rPr>
        <w:t xml:space="preserve">- промежуточные пункты эвакуации (ППЭ); </w:t>
      </w:r>
    </w:p>
    <w:p w:rsidR="00381140" w:rsidRDefault="00A845A3" w:rsidP="000B4F9A">
      <w:pPr>
        <w:widowControl w:val="0"/>
        <w:spacing w:line="276" w:lineRule="auto"/>
        <w:ind w:firstLine="709"/>
        <w:jc w:val="both"/>
        <w:rPr>
          <w:color w:val="000000"/>
        </w:rPr>
      </w:pPr>
      <w:r w:rsidRPr="000B4F9A">
        <w:rPr>
          <w:color w:val="000000"/>
        </w:rPr>
        <w:lastRenderedPageBreak/>
        <w:t xml:space="preserve">- приемные эвакуационные пункты (ПЭП); </w:t>
      </w:r>
    </w:p>
    <w:p w:rsidR="00381140" w:rsidRDefault="00A845A3" w:rsidP="000B4F9A">
      <w:pPr>
        <w:widowControl w:val="0"/>
        <w:spacing w:line="276" w:lineRule="auto"/>
        <w:ind w:firstLine="709"/>
        <w:jc w:val="both"/>
        <w:rPr>
          <w:color w:val="000000"/>
        </w:rPr>
      </w:pPr>
      <w:r w:rsidRPr="000B4F9A">
        <w:rPr>
          <w:color w:val="000000"/>
        </w:rPr>
        <w:t xml:space="preserve">- оперативные группы (ОГ) </w:t>
      </w:r>
      <w:r w:rsidR="00DB23F4" w:rsidRPr="000B4F9A">
        <w:rPr>
          <w:color w:val="000000"/>
        </w:rPr>
        <w:t>–</w:t>
      </w:r>
      <w:r w:rsidRPr="000B4F9A">
        <w:rPr>
          <w:color w:val="000000"/>
        </w:rPr>
        <w:t xml:space="preserve"> по организации вывоза эвакуируемого населения; </w:t>
      </w:r>
    </w:p>
    <w:p w:rsidR="00381140" w:rsidRDefault="00A845A3" w:rsidP="000B4F9A">
      <w:pPr>
        <w:widowControl w:val="0"/>
        <w:spacing w:line="276" w:lineRule="auto"/>
        <w:ind w:firstLine="709"/>
        <w:jc w:val="both"/>
        <w:rPr>
          <w:color w:val="000000"/>
        </w:rPr>
      </w:pPr>
      <w:r w:rsidRPr="000B4F9A">
        <w:rPr>
          <w:color w:val="000000"/>
        </w:rPr>
        <w:t xml:space="preserve">- группы управления на маршрутах пешей эвакуации; </w:t>
      </w:r>
    </w:p>
    <w:p w:rsidR="00A845A3" w:rsidRPr="000B4F9A" w:rsidRDefault="00A845A3" w:rsidP="000B4F9A">
      <w:pPr>
        <w:widowControl w:val="0"/>
        <w:spacing w:line="276" w:lineRule="auto"/>
        <w:ind w:firstLine="709"/>
        <w:jc w:val="both"/>
        <w:rPr>
          <w:color w:val="000000"/>
        </w:rPr>
      </w:pPr>
      <w:r w:rsidRPr="000B4F9A">
        <w:rPr>
          <w:color w:val="000000"/>
        </w:rPr>
        <w:t>- администрации пунктов посадки (высадки) населения на транспорт (с транспорта). Экстренная (безотлагательная) эвакуация населения из зон ЧС осуществляется, как прав</w:t>
      </w:r>
      <w:r w:rsidRPr="000B4F9A">
        <w:rPr>
          <w:color w:val="000000"/>
        </w:rPr>
        <w:t>и</w:t>
      </w:r>
      <w:r w:rsidRPr="000B4F9A">
        <w:rPr>
          <w:color w:val="000000"/>
        </w:rPr>
        <w:t xml:space="preserve">ло, без развертывания СЭП. Их задачи в этом случае возлагаются на оперативные группы, за которыми закрепляются соответствующие административно-территориальные единицы. </w:t>
      </w:r>
    </w:p>
    <w:p w:rsidR="00A845A3" w:rsidRPr="000B4F9A" w:rsidRDefault="00A845A3" w:rsidP="000B4F9A">
      <w:pPr>
        <w:widowControl w:val="0"/>
        <w:spacing w:line="276" w:lineRule="auto"/>
        <w:ind w:firstLine="709"/>
        <w:jc w:val="both"/>
        <w:rPr>
          <w:color w:val="000000"/>
        </w:rPr>
      </w:pPr>
      <w:r w:rsidRPr="000B4F9A">
        <w:rPr>
          <w:color w:val="000000"/>
        </w:rPr>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безопасных районах по сравнению с ра</w:t>
      </w:r>
      <w:r w:rsidRPr="000B4F9A">
        <w:rPr>
          <w:color w:val="000000"/>
        </w:rPr>
        <w:t>й</w:t>
      </w:r>
      <w:r w:rsidRPr="000B4F9A">
        <w:rPr>
          <w:color w:val="000000"/>
        </w:rPr>
        <w:t xml:space="preserve">онами, в которых размещаются работники указанных организаций. </w:t>
      </w:r>
    </w:p>
    <w:p w:rsidR="00A845A3" w:rsidRPr="000B4F9A" w:rsidRDefault="00A845A3" w:rsidP="000B4F9A">
      <w:pPr>
        <w:widowControl w:val="0"/>
        <w:spacing w:line="276" w:lineRule="auto"/>
        <w:ind w:firstLine="709"/>
        <w:jc w:val="both"/>
        <w:rPr>
          <w:color w:val="000000"/>
        </w:rPr>
      </w:pPr>
      <w:r w:rsidRPr="000B4F9A">
        <w:rPr>
          <w:color w:val="000000"/>
        </w:rPr>
        <w:t>Перевозки населения на расстояние до 100 км выполняются, как правило, автотран</w:t>
      </w:r>
      <w:r w:rsidRPr="000B4F9A">
        <w:rPr>
          <w:color w:val="000000"/>
        </w:rPr>
        <w:t>с</w:t>
      </w:r>
      <w:r w:rsidRPr="000B4F9A">
        <w:rPr>
          <w:color w:val="000000"/>
        </w:rPr>
        <w:t xml:space="preserve">портом, местными и пригородными поездами, воздушными, морскими и речными судами. Перевозки населения на расстояние свыше 100 км </w:t>
      </w:r>
      <w:r w:rsidR="00DB23F4" w:rsidRPr="000B4F9A">
        <w:rPr>
          <w:color w:val="000000"/>
        </w:rPr>
        <w:t>–</w:t>
      </w:r>
      <w:r w:rsidRPr="000B4F9A">
        <w:rPr>
          <w:color w:val="000000"/>
        </w:rPr>
        <w:t xml:space="preserve"> железнодорожным транспортом, во</w:t>
      </w:r>
      <w:r w:rsidRPr="000B4F9A">
        <w:rPr>
          <w:color w:val="000000"/>
        </w:rPr>
        <w:t>з</w:t>
      </w:r>
      <w:r w:rsidRPr="000B4F9A">
        <w:rPr>
          <w:color w:val="000000"/>
        </w:rPr>
        <w:t xml:space="preserve">душными, морскими и речными судами. </w:t>
      </w:r>
    </w:p>
    <w:p w:rsidR="00A845A3" w:rsidRPr="000B4F9A" w:rsidRDefault="00A845A3" w:rsidP="000B4F9A">
      <w:pPr>
        <w:widowControl w:val="0"/>
        <w:spacing w:line="276" w:lineRule="auto"/>
        <w:ind w:firstLine="709"/>
        <w:jc w:val="both"/>
        <w:rPr>
          <w:color w:val="000000"/>
        </w:rPr>
      </w:pPr>
      <w:r w:rsidRPr="000B4F9A">
        <w:rPr>
          <w:color w:val="000000"/>
        </w:rPr>
        <w:t>Эвакуированное население в загородной зоне размещается на территории соотве</w:t>
      </w:r>
      <w:r w:rsidRPr="000B4F9A">
        <w:rPr>
          <w:color w:val="000000"/>
        </w:rPr>
        <w:t>т</w:t>
      </w:r>
      <w:r w:rsidRPr="000B4F9A">
        <w:rPr>
          <w:color w:val="000000"/>
        </w:rPr>
        <w:t xml:space="preserve">ствующего субъекта Российской Федерации с учетом местных условий. </w:t>
      </w:r>
    </w:p>
    <w:p w:rsidR="00A845A3" w:rsidRPr="000B4F9A" w:rsidRDefault="00A845A3" w:rsidP="000B4F9A">
      <w:pPr>
        <w:widowControl w:val="0"/>
        <w:spacing w:line="276" w:lineRule="auto"/>
        <w:ind w:firstLine="709"/>
        <w:jc w:val="both"/>
        <w:rPr>
          <w:color w:val="000000"/>
        </w:rPr>
      </w:pPr>
      <w:r w:rsidRPr="000B4F9A">
        <w:rPr>
          <w:color w:val="000000"/>
        </w:rPr>
        <w:t xml:space="preserve">Каждой организации, переносящей свою деятельность в военное время в загородную зону, заблаговременно (в мирное время) определяется производственная база и назначается (выделяется) федеральными органами исполнительной власти, органами исполнительной власти субъектов Российской Федерации и органами местного самоуправления район (пункт) размещения в загородной зоне. </w:t>
      </w:r>
    </w:p>
    <w:p w:rsidR="00A845A3" w:rsidRPr="000B4F9A" w:rsidRDefault="00A845A3" w:rsidP="000B4F9A">
      <w:pPr>
        <w:widowControl w:val="0"/>
        <w:spacing w:line="276" w:lineRule="auto"/>
        <w:ind w:firstLine="709"/>
        <w:jc w:val="both"/>
        <w:rPr>
          <w:color w:val="000000"/>
        </w:rPr>
      </w:pPr>
      <w:r w:rsidRPr="000B4F9A">
        <w:rPr>
          <w:color w:val="000000"/>
        </w:rPr>
        <w:t xml:space="preserve">При отсутствии загородной зоны на территории субъекта Российской Федерации на территории другого субъекта РФ выделяется загородная зона по согласованию с органами исполнительной власти этого субъекта. </w:t>
      </w:r>
    </w:p>
    <w:p w:rsidR="00A845A3" w:rsidRPr="000B4F9A" w:rsidRDefault="00A845A3" w:rsidP="000B4F9A">
      <w:pPr>
        <w:widowControl w:val="0"/>
        <w:spacing w:line="276" w:lineRule="auto"/>
        <w:ind w:firstLine="709"/>
        <w:jc w:val="both"/>
        <w:rPr>
          <w:color w:val="000000"/>
        </w:rPr>
      </w:pPr>
      <w:r w:rsidRPr="000B4F9A">
        <w:rPr>
          <w:color w:val="000000"/>
        </w:rPr>
        <w:t>Районы размещения населения в загородной зоне согласовываются с органами и</w:t>
      </w:r>
      <w:r w:rsidRPr="000B4F9A">
        <w:rPr>
          <w:color w:val="000000"/>
        </w:rPr>
        <w:t>с</w:t>
      </w:r>
      <w:r w:rsidRPr="000B4F9A">
        <w:rPr>
          <w:color w:val="000000"/>
        </w:rPr>
        <w:t>полнительной власти субъектов Российской Федерации и органами местного самоуправл</w:t>
      </w:r>
      <w:r w:rsidRPr="000B4F9A">
        <w:rPr>
          <w:color w:val="000000"/>
        </w:rPr>
        <w:t>е</w:t>
      </w:r>
      <w:r w:rsidRPr="000B4F9A">
        <w:rPr>
          <w:color w:val="000000"/>
        </w:rPr>
        <w:t xml:space="preserve">ния, органами военного управления (штабами военных округов) и </w:t>
      </w:r>
      <w:r w:rsidR="00DB23F4" w:rsidRPr="000B4F9A">
        <w:rPr>
          <w:color w:val="000000"/>
        </w:rPr>
        <w:pgNum/>
      </w:r>
      <w:r w:rsidR="00DB23F4" w:rsidRPr="000B4F9A">
        <w:rPr>
          <w:color w:val="000000"/>
        </w:rPr>
        <w:t>вакуации</w:t>
      </w:r>
      <w:r w:rsidR="00DB23F4" w:rsidRPr="000B4F9A">
        <w:rPr>
          <w:color w:val="000000"/>
        </w:rPr>
        <w:pgNum/>
      </w:r>
      <w:r w:rsidR="00DB23F4" w:rsidRPr="000B4F9A">
        <w:rPr>
          <w:color w:val="000000"/>
        </w:rPr>
        <w:t>и</w:t>
      </w:r>
      <w:r w:rsidRPr="000B4F9A">
        <w:rPr>
          <w:color w:val="000000"/>
        </w:rPr>
        <w:t xml:space="preserve">онными подразделениями органов исполнительной власти субъектов Российской Федерации. </w:t>
      </w:r>
    </w:p>
    <w:p w:rsidR="00310D1A" w:rsidRPr="000B4F9A" w:rsidRDefault="00A845A3" w:rsidP="000B4F9A">
      <w:pPr>
        <w:widowControl w:val="0"/>
        <w:spacing w:line="276" w:lineRule="auto"/>
        <w:ind w:firstLine="709"/>
        <w:jc w:val="both"/>
        <w:rPr>
          <w:color w:val="000000"/>
        </w:rPr>
      </w:pPr>
      <w:r w:rsidRPr="000B4F9A">
        <w:rPr>
          <w:color w:val="000000"/>
        </w:rPr>
        <w:t>Аналогичный порядок распространяется на закрепление загородной зоны для ра</w:t>
      </w:r>
      <w:r w:rsidRPr="000B4F9A">
        <w:rPr>
          <w:color w:val="000000"/>
        </w:rPr>
        <w:t>з</w:t>
      </w:r>
      <w:r w:rsidRPr="000B4F9A">
        <w:rPr>
          <w:color w:val="000000"/>
        </w:rPr>
        <w:t>мещения и хранения материальных и культурных ценностей, подлежащих эвакуации в бе</w:t>
      </w:r>
      <w:r w:rsidRPr="000B4F9A">
        <w:rPr>
          <w:color w:val="000000"/>
        </w:rPr>
        <w:t>з</w:t>
      </w:r>
      <w:r w:rsidRPr="000B4F9A">
        <w:rPr>
          <w:color w:val="000000"/>
        </w:rPr>
        <w:t xml:space="preserve">опасные районы. </w:t>
      </w:r>
    </w:p>
    <w:p w:rsidR="000A00BB" w:rsidRPr="002752E9" w:rsidRDefault="000A00BB" w:rsidP="000B4F9A">
      <w:pPr>
        <w:widowControl w:val="0"/>
        <w:spacing w:line="276" w:lineRule="auto"/>
        <w:ind w:firstLine="709"/>
        <w:jc w:val="both"/>
        <w:rPr>
          <w:bCs/>
          <w:color w:val="000000"/>
          <w:kern w:val="36"/>
        </w:rPr>
      </w:pPr>
      <w:r w:rsidRPr="002752E9">
        <w:rPr>
          <w:bCs/>
          <w:color w:val="000000"/>
          <w:kern w:val="36"/>
        </w:rPr>
        <w:t>ПАМЯТКА по правилам поведения населения при эвакуации.</w:t>
      </w:r>
    </w:p>
    <w:p w:rsidR="000A00BB" w:rsidRPr="000B4F9A" w:rsidRDefault="000A00BB" w:rsidP="000B4F9A">
      <w:pPr>
        <w:widowControl w:val="0"/>
        <w:spacing w:line="276" w:lineRule="auto"/>
        <w:ind w:firstLine="709"/>
        <w:jc w:val="both"/>
        <w:rPr>
          <w:color w:val="000000"/>
        </w:rPr>
      </w:pPr>
      <w:r w:rsidRPr="002752E9">
        <w:rPr>
          <w:bCs/>
          <w:color w:val="000000"/>
        </w:rPr>
        <w:t>Эвакуация</w:t>
      </w:r>
      <w:r w:rsidRPr="002752E9">
        <w:rPr>
          <w:color w:val="000000"/>
        </w:rPr>
        <w:t xml:space="preserve"> является одним из способов защиты населения в период стихийных бе</w:t>
      </w:r>
      <w:r w:rsidRPr="002752E9">
        <w:rPr>
          <w:color w:val="000000"/>
        </w:rPr>
        <w:t>д</w:t>
      </w:r>
      <w:r w:rsidRPr="002752E9">
        <w:rPr>
          <w:color w:val="000000"/>
        </w:rPr>
        <w:t>ствий, крупных промышленных аварий и катастроф</w:t>
      </w:r>
      <w:r w:rsidRPr="000B4F9A">
        <w:rPr>
          <w:color w:val="000000"/>
        </w:rPr>
        <w:t>.</w:t>
      </w:r>
    </w:p>
    <w:p w:rsidR="000A00BB" w:rsidRPr="000B4F9A" w:rsidRDefault="000A00BB" w:rsidP="000B4F9A">
      <w:pPr>
        <w:widowControl w:val="0"/>
        <w:spacing w:line="276" w:lineRule="auto"/>
        <w:ind w:firstLine="709"/>
        <w:jc w:val="both"/>
        <w:rPr>
          <w:color w:val="000000"/>
        </w:rPr>
      </w:pPr>
      <w:r w:rsidRPr="000B4F9A">
        <w:rPr>
          <w:color w:val="000000"/>
        </w:rPr>
        <w:t>Эвакуация заключается в организованном выводе (вывозе) населения из крупных г</w:t>
      </w:r>
      <w:r w:rsidRPr="000B4F9A">
        <w:rPr>
          <w:color w:val="000000"/>
        </w:rPr>
        <w:t>о</w:t>
      </w:r>
      <w:r w:rsidRPr="000B4F9A">
        <w:rPr>
          <w:color w:val="000000"/>
        </w:rPr>
        <w:t>родов, других населенных пунктов и размещение его в безопасных районах, а также выводе (вывозе) населения из зон возможного катастрофического затопления, землетрясения, ра</w:t>
      </w:r>
      <w:r w:rsidRPr="000B4F9A">
        <w:rPr>
          <w:color w:val="000000"/>
        </w:rPr>
        <w:t>й</w:t>
      </w:r>
      <w:r w:rsidRPr="000B4F9A">
        <w:rPr>
          <w:color w:val="000000"/>
        </w:rPr>
        <w:t>онов, которым угрожают селевые потоки, снежные заносы, крупные пожары и другие ст</w:t>
      </w:r>
      <w:r w:rsidRPr="000B4F9A">
        <w:rPr>
          <w:color w:val="000000"/>
        </w:rPr>
        <w:t>и</w:t>
      </w:r>
      <w:r w:rsidRPr="000B4F9A">
        <w:rPr>
          <w:color w:val="000000"/>
        </w:rPr>
        <w:t>хийные бедствия. О начале эвакуации населению объявляет местная администрация орг</w:t>
      </w:r>
      <w:r w:rsidRPr="000B4F9A">
        <w:rPr>
          <w:color w:val="000000"/>
        </w:rPr>
        <w:t>а</w:t>
      </w:r>
      <w:r w:rsidRPr="000B4F9A">
        <w:rPr>
          <w:color w:val="000000"/>
        </w:rPr>
        <w:t>нов самоуправления.</w:t>
      </w:r>
    </w:p>
    <w:p w:rsidR="000A00BB" w:rsidRPr="000B4F9A" w:rsidRDefault="000A00BB" w:rsidP="000B4F9A">
      <w:pPr>
        <w:widowControl w:val="0"/>
        <w:spacing w:line="276" w:lineRule="auto"/>
        <w:ind w:firstLine="709"/>
        <w:jc w:val="both"/>
        <w:rPr>
          <w:color w:val="000000"/>
        </w:rPr>
      </w:pPr>
      <w:r w:rsidRPr="000B4F9A">
        <w:rPr>
          <w:color w:val="000000"/>
        </w:rPr>
        <w:t>Получив извещение о начале эвакуации, каждый гражданин обязан: собрать все н</w:t>
      </w:r>
      <w:r w:rsidRPr="000B4F9A">
        <w:rPr>
          <w:color w:val="000000"/>
        </w:rPr>
        <w:t>е</w:t>
      </w:r>
      <w:r w:rsidRPr="000B4F9A">
        <w:rPr>
          <w:color w:val="000000"/>
        </w:rPr>
        <w:t>обходимые документы и вещи, паспорт, военный билет, документы об образовании и сп</w:t>
      </w:r>
      <w:r w:rsidRPr="000B4F9A">
        <w:rPr>
          <w:color w:val="000000"/>
        </w:rPr>
        <w:t>е</w:t>
      </w:r>
      <w:r w:rsidRPr="000B4F9A">
        <w:rPr>
          <w:color w:val="000000"/>
        </w:rPr>
        <w:t>циальности, трудовую книжку, свидетельства о браке и рождении детей, страховые полисы, деньги, имеющиеся средства индивидуальной защиты, одежду и обувь приспособленные для защиты кожи, аптечку индивидуальную и другие лекарства, индивидуальный против</w:t>
      </w:r>
      <w:r w:rsidRPr="000B4F9A">
        <w:rPr>
          <w:color w:val="000000"/>
        </w:rPr>
        <w:t>о</w:t>
      </w:r>
      <w:r w:rsidRPr="000B4F9A">
        <w:rPr>
          <w:color w:val="000000"/>
        </w:rPr>
        <w:lastRenderedPageBreak/>
        <w:t>химический пакет, пакет перевязочный медицинский или другие перевязочные материалы, йод, комплект верхней одежды и обуви по сезону (в летнее время необходимо взять и те</w:t>
      </w:r>
      <w:r w:rsidRPr="000B4F9A">
        <w:rPr>
          <w:color w:val="000000"/>
        </w:rPr>
        <w:t>п</w:t>
      </w:r>
      <w:r w:rsidRPr="000B4F9A">
        <w:rPr>
          <w:color w:val="000000"/>
        </w:rPr>
        <w:t>лые вещи), постельное белье и туалетные принадлежности, трехдневный запас продуктов.</w:t>
      </w:r>
    </w:p>
    <w:p w:rsidR="000A00BB" w:rsidRPr="000B4F9A" w:rsidRDefault="000A00BB" w:rsidP="000B4F9A">
      <w:pPr>
        <w:widowControl w:val="0"/>
        <w:spacing w:line="276" w:lineRule="auto"/>
        <w:ind w:firstLine="709"/>
        <w:jc w:val="both"/>
        <w:rPr>
          <w:color w:val="000000"/>
        </w:rPr>
      </w:pPr>
      <w:r w:rsidRPr="000B4F9A">
        <w:rPr>
          <w:color w:val="000000"/>
        </w:rPr>
        <w:t>Продукты и вещи сложить в чемоданы, рюкзаки, сумки или завернуть в свертки для удобства, переноски и транспортировки, к каждому переносимому предмету прикрепить бирку с указанием фамилии и инициалов, адреса проживания и конечного пункта эваку</w:t>
      </w:r>
      <w:r w:rsidRPr="000B4F9A">
        <w:rPr>
          <w:color w:val="000000"/>
        </w:rPr>
        <w:t>а</w:t>
      </w:r>
      <w:r w:rsidRPr="000B4F9A">
        <w:rPr>
          <w:color w:val="000000"/>
        </w:rPr>
        <w:t>ции.</w:t>
      </w:r>
    </w:p>
    <w:p w:rsidR="000A00BB" w:rsidRPr="000B4F9A" w:rsidRDefault="000A00BB" w:rsidP="000B4F9A">
      <w:pPr>
        <w:widowControl w:val="0"/>
        <w:spacing w:line="276" w:lineRule="auto"/>
        <w:ind w:firstLine="709"/>
        <w:jc w:val="both"/>
        <w:rPr>
          <w:color w:val="000000"/>
        </w:rPr>
      </w:pPr>
      <w:r w:rsidRPr="000B4F9A">
        <w:rPr>
          <w:color w:val="000000"/>
        </w:rPr>
        <w:t>На одежде и белье детей дошкольного возраста должна быть сделана вышивка с ук</w:t>
      </w:r>
      <w:r w:rsidRPr="000B4F9A">
        <w:rPr>
          <w:color w:val="000000"/>
        </w:rPr>
        <w:t>а</w:t>
      </w:r>
      <w:r w:rsidRPr="000B4F9A">
        <w:rPr>
          <w:color w:val="000000"/>
        </w:rPr>
        <w:t>занием фамилии, имени, отчества ребенка, года рождения, места постоянного жительства и конечного пункта эвакуации.</w:t>
      </w:r>
    </w:p>
    <w:p w:rsidR="000A00BB" w:rsidRPr="000B4F9A" w:rsidRDefault="000A00BB" w:rsidP="000B4F9A">
      <w:pPr>
        <w:widowControl w:val="0"/>
        <w:spacing w:line="276" w:lineRule="auto"/>
        <w:ind w:firstLine="709"/>
        <w:jc w:val="both"/>
        <w:rPr>
          <w:color w:val="000000"/>
        </w:rPr>
      </w:pPr>
      <w:r w:rsidRPr="000B4F9A">
        <w:rPr>
          <w:color w:val="000000"/>
        </w:rPr>
        <w:t>Уходя из квартиры, необходимо выключить все осветительные и нагревательные приборы, закрыть краны водопроводной и газовой сети, окна и форточки. К установленн</w:t>
      </w:r>
      <w:r w:rsidRPr="000B4F9A">
        <w:rPr>
          <w:color w:val="000000"/>
        </w:rPr>
        <w:t>о</w:t>
      </w:r>
      <w:r w:rsidRPr="000B4F9A">
        <w:rPr>
          <w:color w:val="000000"/>
        </w:rPr>
        <w:t>му сроку прибыть на эвакуационный пункт для регистрации и отправки в загородную зону или безопасный район.</w:t>
      </w:r>
    </w:p>
    <w:p w:rsidR="000A00BB" w:rsidRPr="000B4F9A" w:rsidRDefault="000A00BB" w:rsidP="000B4F9A">
      <w:pPr>
        <w:widowControl w:val="0"/>
        <w:spacing w:line="276" w:lineRule="auto"/>
        <w:ind w:firstLine="709"/>
        <w:jc w:val="both"/>
        <w:rPr>
          <w:color w:val="000000"/>
        </w:rPr>
      </w:pPr>
      <w:r w:rsidRPr="000B4F9A">
        <w:rPr>
          <w:color w:val="000000"/>
        </w:rPr>
        <w:t>В пути следования необходимо соблюдать установленный порядок, неукоснительно выполнять распоряжения старшего команды, быстро и грамотно действовать по сигналам оповещения.</w:t>
      </w:r>
    </w:p>
    <w:p w:rsidR="000A00BB" w:rsidRPr="000B4F9A" w:rsidRDefault="000A00BB" w:rsidP="000B4F9A">
      <w:pPr>
        <w:widowControl w:val="0"/>
        <w:spacing w:line="276" w:lineRule="auto"/>
        <w:ind w:firstLine="709"/>
        <w:jc w:val="both"/>
        <w:rPr>
          <w:color w:val="000000"/>
        </w:rPr>
      </w:pPr>
      <w:r w:rsidRPr="000B4F9A">
        <w:rPr>
          <w:color w:val="000000"/>
        </w:rPr>
        <w:t xml:space="preserve">Эвакуируемые не имеют права самостоятельно, без разрешения местных </w:t>
      </w:r>
      <w:r w:rsidR="002752E9">
        <w:rPr>
          <w:color w:val="000000"/>
        </w:rPr>
        <w:t>э</w:t>
      </w:r>
      <w:r w:rsidR="00DB23F4" w:rsidRPr="000B4F9A">
        <w:rPr>
          <w:color w:val="000000"/>
        </w:rPr>
        <w:t>вакуац</w:t>
      </w:r>
      <w:r w:rsidR="00DB23F4" w:rsidRPr="000B4F9A">
        <w:rPr>
          <w:color w:val="000000"/>
        </w:rPr>
        <w:t>и</w:t>
      </w:r>
      <w:r w:rsidRPr="000B4F9A">
        <w:rPr>
          <w:color w:val="000000"/>
        </w:rPr>
        <w:t>онных органов, выбирать пункты и место жительства и перемещаться из одного района в другой. Они обязаны точно выполнять все указания местных органов власти. Все эвакуир</w:t>
      </w:r>
      <w:r w:rsidRPr="000B4F9A">
        <w:rPr>
          <w:color w:val="000000"/>
        </w:rPr>
        <w:t>у</w:t>
      </w:r>
      <w:r w:rsidRPr="000B4F9A">
        <w:rPr>
          <w:color w:val="000000"/>
        </w:rPr>
        <w:t>емые должны оказывать друг другу помощь.</w:t>
      </w:r>
    </w:p>
    <w:p w:rsidR="000A00BB" w:rsidRPr="000B4F9A" w:rsidRDefault="000A00BB" w:rsidP="000B4F9A">
      <w:pPr>
        <w:widowControl w:val="0"/>
        <w:spacing w:line="276" w:lineRule="auto"/>
        <w:ind w:firstLine="709"/>
        <w:jc w:val="both"/>
        <w:rPr>
          <w:color w:val="000000"/>
        </w:rPr>
      </w:pPr>
    </w:p>
    <w:p w:rsidR="00310D1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0A00BB" w:rsidRPr="000B4F9A" w:rsidRDefault="000A00BB" w:rsidP="000B4F9A">
      <w:pPr>
        <w:widowControl w:val="0"/>
        <w:numPr>
          <w:ilvl w:val="0"/>
          <w:numId w:val="27"/>
        </w:numPr>
        <w:spacing w:line="276" w:lineRule="auto"/>
        <w:ind w:left="0" w:firstLine="709"/>
        <w:jc w:val="both"/>
        <w:rPr>
          <w:color w:val="000000"/>
        </w:rPr>
      </w:pPr>
      <w:r w:rsidRPr="000B4F9A">
        <w:rPr>
          <w:color w:val="000000"/>
        </w:rPr>
        <w:t>Эвакуация населения в условиях чрезвычайных ситуациях мирного и военн</w:t>
      </w:r>
      <w:r w:rsidRPr="000B4F9A">
        <w:rPr>
          <w:color w:val="000000"/>
        </w:rPr>
        <w:t>о</w:t>
      </w:r>
      <w:r w:rsidRPr="000B4F9A">
        <w:rPr>
          <w:color w:val="000000"/>
        </w:rPr>
        <w:t>го времени.</w:t>
      </w:r>
    </w:p>
    <w:p w:rsidR="00310D1A" w:rsidRPr="002752E9" w:rsidRDefault="000A00BB" w:rsidP="000B4F9A">
      <w:pPr>
        <w:widowControl w:val="0"/>
        <w:numPr>
          <w:ilvl w:val="0"/>
          <w:numId w:val="27"/>
        </w:numPr>
        <w:spacing w:line="276" w:lineRule="auto"/>
        <w:ind w:left="0" w:firstLine="709"/>
        <w:jc w:val="both"/>
        <w:rPr>
          <w:color w:val="000000"/>
        </w:rPr>
      </w:pPr>
      <w:r w:rsidRPr="000B4F9A">
        <w:rPr>
          <w:bCs/>
          <w:color w:val="000000"/>
          <w:kern w:val="36"/>
        </w:rPr>
        <w:t>Правилам поведения населения при эвакуации.</w:t>
      </w:r>
    </w:p>
    <w:p w:rsidR="002752E9" w:rsidRDefault="002752E9" w:rsidP="002752E9">
      <w:pPr>
        <w:widowControl w:val="0"/>
        <w:numPr>
          <w:ilvl w:val="0"/>
          <w:numId w:val="27"/>
        </w:numPr>
        <w:spacing w:line="276" w:lineRule="auto"/>
        <w:ind w:left="0" w:firstLine="709"/>
        <w:jc w:val="both"/>
        <w:rPr>
          <w:color w:val="000000"/>
        </w:rPr>
      </w:pPr>
      <w:r w:rsidRPr="002752E9">
        <w:rPr>
          <w:color w:val="000000"/>
        </w:rPr>
        <w:t>С какой целью осуществляется Эвакуация?</w:t>
      </w:r>
    </w:p>
    <w:p w:rsidR="002752E9" w:rsidRDefault="002752E9" w:rsidP="002752E9">
      <w:pPr>
        <w:widowControl w:val="0"/>
        <w:numPr>
          <w:ilvl w:val="0"/>
          <w:numId w:val="27"/>
        </w:numPr>
        <w:spacing w:line="276" w:lineRule="auto"/>
        <w:ind w:left="0" w:firstLine="709"/>
        <w:jc w:val="both"/>
        <w:rPr>
          <w:color w:val="000000"/>
        </w:rPr>
      </w:pPr>
      <w:r w:rsidRPr="002752E9">
        <w:rPr>
          <w:color w:val="000000"/>
        </w:rPr>
        <w:t>Что такое рассредоточение и как это проводится?</w:t>
      </w:r>
    </w:p>
    <w:p w:rsidR="002752E9" w:rsidRPr="002752E9" w:rsidRDefault="002752E9" w:rsidP="002752E9">
      <w:pPr>
        <w:widowControl w:val="0"/>
        <w:numPr>
          <w:ilvl w:val="0"/>
          <w:numId w:val="27"/>
        </w:numPr>
        <w:spacing w:line="276" w:lineRule="auto"/>
        <w:ind w:left="0" w:firstLine="709"/>
        <w:jc w:val="both"/>
        <w:rPr>
          <w:color w:val="000000"/>
        </w:rPr>
      </w:pPr>
      <w:r w:rsidRPr="002752E9">
        <w:rPr>
          <w:color w:val="000000"/>
        </w:rPr>
        <w:t>Перечислите правила поведения при эвакуации.</w:t>
      </w:r>
    </w:p>
    <w:p w:rsidR="000A00BB" w:rsidRPr="000B4F9A" w:rsidRDefault="000A00BB"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E63741" w:rsidRPr="002752E9" w:rsidRDefault="000A00BB" w:rsidP="002752E9">
      <w:pPr>
        <w:widowControl w:val="0"/>
        <w:spacing w:line="276" w:lineRule="auto"/>
        <w:ind w:firstLine="709"/>
        <w:jc w:val="both"/>
        <w:rPr>
          <w:color w:val="000000"/>
        </w:rPr>
      </w:pPr>
      <w:r w:rsidRPr="002752E9">
        <w:rPr>
          <w:color w:val="000000"/>
        </w:rPr>
        <w:t>1.</w:t>
      </w:r>
      <w:r w:rsidR="002752E9" w:rsidRPr="002752E9">
        <w:rPr>
          <w:color w:val="000000"/>
        </w:rPr>
        <w:t xml:space="preserve">Подготовьте конспекты по темам: </w:t>
      </w:r>
      <w:r w:rsidR="00E63741" w:rsidRPr="002752E9">
        <w:rPr>
          <w:color w:val="000000" w:themeColor="text1"/>
        </w:rPr>
        <w:t xml:space="preserve">Порядок </w:t>
      </w:r>
      <w:r w:rsidR="002752E9" w:rsidRPr="002752E9">
        <w:rPr>
          <w:color w:val="000000" w:themeColor="text1"/>
        </w:rPr>
        <w:t>эвакуации в мирное время</w:t>
      </w:r>
      <w:r w:rsidR="002752E9">
        <w:rPr>
          <w:color w:val="000000"/>
        </w:rPr>
        <w:t xml:space="preserve">; </w:t>
      </w:r>
      <w:r w:rsidR="00E63741" w:rsidRPr="002752E9">
        <w:rPr>
          <w:color w:val="000000" w:themeColor="text1"/>
        </w:rPr>
        <w:t>По</w:t>
      </w:r>
      <w:r w:rsidR="002752E9" w:rsidRPr="002752E9">
        <w:rPr>
          <w:color w:val="000000" w:themeColor="text1"/>
        </w:rPr>
        <w:t>рядок эвакуации в военное время</w:t>
      </w:r>
      <w:r w:rsidR="002752E9">
        <w:rPr>
          <w:color w:val="000000" w:themeColor="text1"/>
        </w:rPr>
        <w:t>.</w:t>
      </w:r>
    </w:p>
    <w:p w:rsidR="00381140" w:rsidRPr="00124549" w:rsidRDefault="00124549" w:rsidP="00124549">
      <w:pPr>
        <w:widowControl w:val="0"/>
        <w:spacing w:line="276" w:lineRule="auto"/>
        <w:jc w:val="both"/>
        <w:rPr>
          <w:color w:val="FF0000"/>
        </w:rPr>
      </w:pPr>
      <w:r>
        <w:rPr>
          <w:color w:val="FF0000"/>
        </w:rPr>
        <w:t xml:space="preserve"> </w:t>
      </w:r>
    </w:p>
    <w:p w:rsidR="000E397A" w:rsidRPr="000B4F9A" w:rsidRDefault="00D2344A" w:rsidP="00694DDA">
      <w:pPr>
        <w:widowControl w:val="0"/>
        <w:spacing w:line="276" w:lineRule="auto"/>
        <w:ind w:firstLine="709"/>
        <w:jc w:val="center"/>
        <w:outlineLvl w:val="0"/>
        <w:rPr>
          <w:b/>
          <w:i/>
          <w:color w:val="000000"/>
        </w:rPr>
      </w:pPr>
      <w:bookmarkStart w:id="19" w:name="_Toc527054408"/>
      <w:r w:rsidRPr="000B4F9A">
        <w:rPr>
          <w:b/>
          <w:i/>
          <w:color w:val="000000"/>
        </w:rPr>
        <w:t xml:space="preserve">Практическое занятие № </w:t>
      </w:r>
      <w:r w:rsidR="00381140">
        <w:rPr>
          <w:b/>
          <w:i/>
          <w:color w:val="000000"/>
        </w:rPr>
        <w:t>8.</w:t>
      </w:r>
      <w:r w:rsidR="008E5C65">
        <w:rPr>
          <w:b/>
          <w:i/>
          <w:color w:val="000000"/>
        </w:rPr>
        <w:t xml:space="preserve"> </w:t>
      </w:r>
      <w:r w:rsidR="00310D1A" w:rsidRPr="000B4F9A">
        <w:rPr>
          <w:b/>
          <w:i/>
          <w:color w:val="000000"/>
        </w:rPr>
        <w:t>Основное предназначение защитных сооружений ГО. Правила поведения в защитных сооружениях.</w:t>
      </w:r>
      <w:bookmarkEnd w:id="19"/>
    </w:p>
    <w:p w:rsidR="00310D1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8330C2" w:rsidRPr="00694DDA" w:rsidRDefault="008330C2" w:rsidP="000B4F9A">
      <w:pPr>
        <w:widowControl w:val="0"/>
        <w:spacing w:line="276" w:lineRule="auto"/>
        <w:ind w:firstLine="709"/>
        <w:jc w:val="both"/>
        <w:rPr>
          <w:color w:val="000000"/>
        </w:rPr>
      </w:pPr>
      <w:r w:rsidRPr="00694DDA">
        <w:rPr>
          <w:color w:val="000000"/>
        </w:rPr>
        <w:t>Защитные сооружения</w:t>
      </w:r>
      <w:r w:rsidR="00694DDA">
        <w:rPr>
          <w:color w:val="000000"/>
        </w:rPr>
        <w:t xml:space="preserve"> </w:t>
      </w:r>
      <w:r w:rsidRPr="00694DDA">
        <w:rPr>
          <w:color w:val="000000"/>
        </w:rPr>
        <w:t>гражданской обороны предназначены</w:t>
      </w:r>
      <w:r w:rsidR="00694DDA">
        <w:rPr>
          <w:color w:val="000000"/>
        </w:rPr>
        <w:t xml:space="preserve"> </w:t>
      </w:r>
      <w:r w:rsidRPr="00694DDA">
        <w:rPr>
          <w:color w:val="000000"/>
        </w:rPr>
        <w:t>для защиты людей от современных средств поражения. Они подразделяются на убежища и укрытия.</w:t>
      </w:r>
    </w:p>
    <w:p w:rsidR="008330C2" w:rsidRPr="00694DDA" w:rsidRDefault="008330C2" w:rsidP="000B4F9A">
      <w:pPr>
        <w:widowControl w:val="0"/>
        <w:spacing w:line="276" w:lineRule="auto"/>
        <w:ind w:firstLine="709"/>
        <w:jc w:val="both"/>
        <w:rPr>
          <w:color w:val="000000"/>
        </w:rPr>
      </w:pPr>
      <w:r w:rsidRPr="00694DDA">
        <w:rPr>
          <w:bCs/>
          <w:color w:val="000000"/>
        </w:rPr>
        <w:t xml:space="preserve"> Убежища — коллективные средства защиты.</w:t>
      </w:r>
    </w:p>
    <w:p w:rsidR="008330C2" w:rsidRPr="00694DDA" w:rsidRDefault="008330C2" w:rsidP="000B4F9A">
      <w:pPr>
        <w:widowControl w:val="0"/>
        <w:spacing w:line="276" w:lineRule="auto"/>
        <w:ind w:firstLine="709"/>
        <w:jc w:val="both"/>
        <w:rPr>
          <w:color w:val="000000"/>
        </w:rPr>
      </w:pPr>
      <w:r w:rsidRPr="00694DDA">
        <w:rPr>
          <w:bCs/>
          <w:color w:val="000000"/>
        </w:rPr>
        <w:t xml:space="preserve">Убежище </w:t>
      </w:r>
      <w:r w:rsidRPr="00694DDA">
        <w:rPr>
          <w:color w:val="000000"/>
        </w:rPr>
        <w:t xml:space="preserve">— защитное сооружение герметического типа, обеспечивающее защиту укрываемых в нем людей от всех поражающих факторов ядерного взрыва, а также от отравляющих веществ, бактериальных средств, высоких температур и вредных газов в зоне пожаров. По месту расположения убежища могут быть </w:t>
      </w:r>
      <w:r w:rsidRPr="00694DDA">
        <w:rPr>
          <w:bCs/>
          <w:color w:val="000000"/>
        </w:rPr>
        <w:t xml:space="preserve">встроенные и отдельно стоящие. </w:t>
      </w:r>
      <w:r w:rsidRPr="00694DDA">
        <w:rPr>
          <w:color w:val="000000"/>
        </w:rPr>
        <w:t>Встроенные убежища оборудуются в заглубленной части зданий, отдельно стоящие расп</w:t>
      </w:r>
      <w:r w:rsidRPr="00694DDA">
        <w:rPr>
          <w:color w:val="000000"/>
        </w:rPr>
        <w:t>о</w:t>
      </w:r>
      <w:r w:rsidRPr="00694DDA">
        <w:rPr>
          <w:color w:val="000000"/>
        </w:rPr>
        <w:t>лагаются вне зданий. Под убежища могут приспосабливаться горные выработки, метроп</w:t>
      </w:r>
      <w:r w:rsidRPr="00694DDA">
        <w:rPr>
          <w:color w:val="000000"/>
        </w:rPr>
        <w:t>о</w:t>
      </w:r>
      <w:r w:rsidRPr="00694DDA">
        <w:rPr>
          <w:color w:val="000000"/>
        </w:rPr>
        <w:t xml:space="preserve">литен и пр. </w:t>
      </w:r>
    </w:p>
    <w:p w:rsidR="008330C2" w:rsidRPr="00694DDA" w:rsidRDefault="008330C2" w:rsidP="000B4F9A">
      <w:pPr>
        <w:widowControl w:val="0"/>
        <w:spacing w:line="276" w:lineRule="auto"/>
        <w:ind w:firstLine="709"/>
        <w:jc w:val="both"/>
        <w:rPr>
          <w:color w:val="000000"/>
        </w:rPr>
      </w:pPr>
      <w:r w:rsidRPr="00694DDA">
        <w:rPr>
          <w:color w:val="000000"/>
        </w:rPr>
        <w:lastRenderedPageBreak/>
        <w:t xml:space="preserve">Убежища ослабляют радиоактивное излучение в 1000 и более раз. </w:t>
      </w:r>
    </w:p>
    <w:p w:rsidR="008330C2" w:rsidRPr="00694DDA" w:rsidRDefault="008330C2" w:rsidP="000B4F9A">
      <w:pPr>
        <w:widowControl w:val="0"/>
        <w:spacing w:line="276" w:lineRule="auto"/>
        <w:ind w:firstLine="709"/>
        <w:jc w:val="both"/>
        <w:rPr>
          <w:color w:val="000000"/>
        </w:rPr>
      </w:pPr>
      <w:r w:rsidRPr="00694DDA">
        <w:rPr>
          <w:color w:val="000000"/>
        </w:rPr>
        <w:t xml:space="preserve">Убежища обычно имеют следующие помещения: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помещение для размещения людей;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шлюзные камеры;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фильтровентиляционную камеру;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помещение для дизельной электростанции;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кладовую для продуктов питания;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санитарный узел (умывальник и туалет);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медицинскую комнату. </w:t>
      </w:r>
    </w:p>
    <w:p w:rsidR="008330C2" w:rsidRPr="00694DDA" w:rsidRDefault="008330C2" w:rsidP="000B4F9A">
      <w:pPr>
        <w:widowControl w:val="0"/>
        <w:spacing w:line="276" w:lineRule="auto"/>
        <w:ind w:firstLine="709"/>
        <w:jc w:val="both"/>
        <w:rPr>
          <w:color w:val="000000"/>
        </w:rPr>
      </w:pPr>
      <w:r w:rsidRPr="00694DDA">
        <w:rPr>
          <w:bCs/>
          <w:color w:val="000000"/>
        </w:rPr>
        <w:t xml:space="preserve">Запас продуктов питания </w:t>
      </w:r>
      <w:r w:rsidRPr="00694DDA">
        <w:rPr>
          <w:color w:val="000000"/>
        </w:rPr>
        <w:t>создается из расчета не менее чем на двое суток для кажд</w:t>
      </w:r>
      <w:r w:rsidRPr="00694DDA">
        <w:rPr>
          <w:color w:val="000000"/>
        </w:rPr>
        <w:t>о</w:t>
      </w:r>
      <w:r w:rsidRPr="00694DDA">
        <w:rPr>
          <w:color w:val="000000"/>
        </w:rPr>
        <w:t>го укрываемого. Убежища обычно имеют не менее двух входов, расположенных в против</w:t>
      </w:r>
      <w:r w:rsidRPr="00694DDA">
        <w:rPr>
          <w:color w:val="000000"/>
        </w:rPr>
        <w:t>о</w:t>
      </w:r>
      <w:r w:rsidRPr="00694DDA">
        <w:rPr>
          <w:color w:val="000000"/>
        </w:rPr>
        <w:t>положных сторонах. Входы в убежище оборудуются в большинстве случаев в виде шлюз</w:t>
      </w:r>
      <w:r w:rsidRPr="00694DDA">
        <w:rPr>
          <w:color w:val="000000"/>
        </w:rPr>
        <w:t>о</w:t>
      </w:r>
      <w:r w:rsidRPr="00694DDA">
        <w:rPr>
          <w:color w:val="000000"/>
        </w:rPr>
        <w:t xml:space="preserve">вых камер (тамбуров). </w:t>
      </w:r>
    </w:p>
    <w:p w:rsidR="008330C2" w:rsidRPr="00694DDA" w:rsidRDefault="008330C2" w:rsidP="000B4F9A">
      <w:pPr>
        <w:widowControl w:val="0"/>
        <w:spacing w:line="276" w:lineRule="auto"/>
        <w:ind w:firstLine="709"/>
        <w:jc w:val="both"/>
        <w:rPr>
          <w:bCs/>
          <w:color w:val="000000"/>
        </w:rPr>
      </w:pPr>
      <w:r w:rsidRPr="00694DDA">
        <w:rPr>
          <w:bCs/>
          <w:color w:val="000000"/>
        </w:rPr>
        <w:t xml:space="preserve"> Противорадиационные укрытия, их назначение и устройство. </w:t>
      </w:r>
    </w:p>
    <w:p w:rsidR="008330C2" w:rsidRPr="00694DDA" w:rsidRDefault="008330C2" w:rsidP="000B4F9A">
      <w:pPr>
        <w:widowControl w:val="0"/>
        <w:spacing w:line="276" w:lineRule="auto"/>
        <w:ind w:firstLine="709"/>
        <w:jc w:val="both"/>
        <w:rPr>
          <w:color w:val="000000"/>
        </w:rPr>
      </w:pPr>
      <w:r w:rsidRPr="00694DDA">
        <w:rPr>
          <w:bCs/>
          <w:color w:val="000000"/>
        </w:rPr>
        <w:t xml:space="preserve"> Противорадиационные укрытия (ПРУ) </w:t>
      </w:r>
      <w:r w:rsidRPr="00694DDA">
        <w:rPr>
          <w:color w:val="000000"/>
        </w:rPr>
        <w:t>защищают людей от ионизирующего изл</w:t>
      </w:r>
      <w:r w:rsidRPr="00694DDA">
        <w:rPr>
          <w:color w:val="000000"/>
        </w:rPr>
        <w:t>у</w:t>
      </w:r>
      <w:r w:rsidRPr="00694DDA">
        <w:rPr>
          <w:color w:val="000000"/>
        </w:rPr>
        <w:t>чения при радиоактивном заражении местности, светового излучения, проникающей рад</w:t>
      </w:r>
      <w:r w:rsidRPr="00694DDA">
        <w:rPr>
          <w:color w:val="000000"/>
        </w:rPr>
        <w:t>и</w:t>
      </w:r>
      <w:r w:rsidRPr="00694DDA">
        <w:rPr>
          <w:color w:val="000000"/>
        </w:rPr>
        <w:t xml:space="preserve">ации (в том числе и от нейтронного потока) и частично от ударной волны ядерного взрыва, а также от непосредственного попадания на кожу и одежду радиоактивных, отравляющих веществ и бактериальных средств. </w:t>
      </w:r>
    </w:p>
    <w:p w:rsidR="008330C2" w:rsidRPr="00694DDA" w:rsidRDefault="008330C2" w:rsidP="000B4F9A">
      <w:pPr>
        <w:widowControl w:val="0"/>
        <w:spacing w:line="276" w:lineRule="auto"/>
        <w:ind w:firstLine="709"/>
        <w:jc w:val="both"/>
        <w:rPr>
          <w:color w:val="000000"/>
        </w:rPr>
      </w:pPr>
      <w:r w:rsidRPr="00694DDA">
        <w:rPr>
          <w:color w:val="000000"/>
        </w:rPr>
        <w:t>В качестве ПРУ используются подвалы зданий, погреба, овощехранилища, подзе</w:t>
      </w:r>
      <w:r w:rsidRPr="00694DDA">
        <w:rPr>
          <w:color w:val="000000"/>
        </w:rPr>
        <w:t>м</w:t>
      </w:r>
      <w:r w:rsidRPr="00694DDA">
        <w:rPr>
          <w:color w:val="000000"/>
        </w:rPr>
        <w:t xml:space="preserve">ные горные выработки и др. </w:t>
      </w:r>
    </w:p>
    <w:p w:rsidR="008330C2" w:rsidRPr="00694DDA" w:rsidRDefault="008330C2" w:rsidP="000B4F9A">
      <w:pPr>
        <w:widowControl w:val="0"/>
        <w:spacing w:line="276" w:lineRule="auto"/>
        <w:ind w:firstLine="709"/>
        <w:jc w:val="both"/>
        <w:rPr>
          <w:color w:val="000000"/>
        </w:rPr>
      </w:pPr>
      <w:r w:rsidRPr="00694DDA">
        <w:rPr>
          <w:color w:val="000000"/>
        </w:rPr>
        <w:t>Приспособление указанных помещений (сооружений) под ПРУ включает провед</w:t>
      </w:r>
      <w:r w:rsidRPr="00694DDA">
        <w:rPr>
          <w:color w:val="000000"/>
        </w:rPr>
        <w:t>е</w:t>
      </w:r>
      <w:r w:rsidRPr="00694DDA">
        <w:rPr>
          <w:color w:val="000000"/>
        </w:rPr>
        <w:t xml:space="preserve">ние следующих работ: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герметизацию;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повышение защитных свойств;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устройство простейшей вентиляции. </w:t>
      </w:r>
    </w:p>
    <w:p w:rsidR="008330C2" w:rsidRPr="00694DDA" w:rsidRDefault="008330C2" w:rsidP="000B4F9A">
      <w:pPr>
        <w:widowControl w:val="0"/>
        <w:spacing w:line="276" w:lineRule="auto"/>
        <w:ind w:firstLine="709"/>
        <w:jc w:val="both"/>
        <w:rPr>
          <w:color w:val="000000"/>
        </w:rPr>
      </w:pPr>
      <w:r w:rsidRPr="00694DDA">
        <w:rPr>
          <w:color w:val="000000"/>
        </w:rPr>
        <w:t xml:space="preserve">Защитные свойства ПРУ </w:t>
      </w:r>
      <w:r w:rsidR="00DB23F4" w:rsidRPr="00694DDA">
        <w:rPr>
          <w:color w:val="000000"/>
        </w:rPr>
        <w:t>–</w:t>
      </w:r>
      <w:r w:rsidRPr="00694DDA">
        <w:rPr>
          <w:color w:val="000000"/>
        </w:rPr>
        <w:t xml:space="preserve">от воздействия радиоактивного излучения оцениваются </w:t>
      </w:r>
      <w:r w:rsidRPr="00694DDA">
        <w:rPr>
          <w:bCs/>
          <w:color w:val="000000"/>
        </w:rPr>
        <w:t xml:space="preserve">коэффициентом защиты </w:t>
      </w:r>
      <w:r w:rsidRPr="00694DDA">
        <w:rPr>
          <w:color w:val="000000"/>
        </w:rPr>
        <w:t>(ослабления радиации), который показывает, во сколько раз доза радиации на открытой местности больше дозы радиации в укрытии. Средняя часть подвала многоэтажного бетонного здания имеет коэффициент защиты 500—1000, а внутренние п</w:t>
      </w:r>
      <w:r w:rsidRPr="00694DDA">
        <w:rPr>
          <w:color w:val="000000"/>
        </w:rPr>
        <w:t>о</w:t>
      </w:r>
      <w:r w:rsidRPr="00694DDA">
        <w:rPr>
          <w:color w:val="000000"/>
        </w:rPr>
        <w:t>мещения первого этажа деревянного дома — 2, кирпично</w:t>
      </w:r>
      <w:r w:rsidRPr="00694DDA">
        <w:rPr>
          <w:color w:val="000000"/>
        </w:rPr>
        <w:softHyphen/>
        <w:t xml:space="preserve">го </w:t>
      </w:r>
      <w:r w:rsidR="00DB23F4" w:rsidRPr="00694DDA">
        <w:rPr>
          <w:color w:val="000000"/>
        </w:rPr>
        <w:t>–</w:t>
      </w:r>
      <w:r w:rsidRPr="00694DDA">
        <w:rPr>
          <w:color w:val="000000"/>
        </w:rPr>
        <w:t xml:space="preserve"> 5-7. </w:t>
      </w:r>
    </w:p>
    <w:p w:rsidR="008330C2" w:rsidRPr="00694DDA" w:rsidRDefault="008330C2" w:rsidP="000B4F9A">
      <w:pPr>
        <w:widowControl w:val="0"/>
        <w:spacing w:line="276" w:lineRule="auto"/>
        <w:ind w:firstLine="709"/>
        <w:jc w:val="both"/>
        <w:rPr>
          <w:color w:val="000000"/>
        </w:rPr>
      </w:pPr>
      <w:r w:rsidRPr="00694DDA">
        <w:rPr>
          <w:color w:val="000000"/>
        </w:rPr>
        <w:t>В укрытии оборудуются: помещения для защиты людей с местами для сидения и сна по тем же нормам, как и в убежище; помещения для санитарного узла, вентиляции и хран</w:t>
      </w:r>
      <w:r w:rsidRPr="00694DDA">
        <w:rPr>
          <w:color w:val="000000"/>
        </w:rPr>
        <w:t>е</w:t>
      </w:r>
      <w:r w:rsidRPr="00694DDA">
        <w:rPr>
          <w:color w:val="000000"/>
        </w:rPr>
        <w:t>ния загрязненной верхней одежды. В укрытии необходимо иметь не менее двух входов. З</w:t>
      </w:r>
      <w:r w:rsidRPr="00694DDA">
        <w:rPr>
          <w:color w:val="000000"/>
        </w:rPr>
        <w:t>а</w:t>
      </w:r>
      <w:r w:rsidRPr="00694DDA">
        <w:rPr>
          <w:color w:val="000000"/>
        </w:rPr>
        <w:t xml:space="preserve">полняются ПРУ по сигналам гражданской обороны. </w:t>
      </w:r>
    </w:p>
    <w:p w:rsidR="008330C2" w:rsidRPr="00694DDA" w:rsidRDefault="008330C2" w:rsidP="000B4F9A">
      <w:pPr>
        <w:widowControl w:val="0"/>
        <w:spacing w:line="276" w:lineRule="auto"/>
        <w:ind w:firstLine="709"/>
        <w:jc w:val="both"/>
        <w:rPr>
          <w:color w:val="000000"/>
        </w:rPr>
      </w:pPr>
      <w:r w:rsidRPr="00694DDA">
        <w:rPr>
          <w:bCs/>
          <w:color w:val="000000"/>
        </w:rPr>
        <w:t>Простейшие укрытия, их краткая характеристика.</w:t>
      </w:r>
    </w:p>
    <w:p w:rsidR="009A632D" w:rsidRPr="00694DDA" w:rsidRDefault="008330C2" w:rsidP="000B4F9A">
      <w:pPr>
        <w:widowControl w:val="0"/>
        <w:spacing w:line="276" w:lineRule="auto"/>
        <w:ind w:firstLine="709"/>
        <w:jc w:val="both"/>
        <w:rPr>
          <w:bCs/>
          <w:color w:val="000000"/>
        </w:rPr>
      </w:pPr>
      <w:r w:rsidRPr="00694DDA">
        <w:rPr>
          <w:color w:val="000000"/>
        </w:rPr>
        <w:t xml:space="preserve">Наиболее доступными простейшими укрытиями являются щели — </w:t>
      </w:r>
      <w:r w:rsidRPr="00694DDA">
        <w:rPr>
          <w:bCs/>
          <w:color w:val="000000"/>
        </w:rPr>
        <w:t>открытые и пер</w:t>
      </w:r>
      <w:r w:rsidRPr="00694DDA">
        <w:rPr>
          <w:bCs/>
          <w:color w:val="000000"/>
        </w:rPr>
        <w:t>е</w:t>
      </w:r>
      <w:r w:rsidRPr="00694DDA">
        <w:rPr>
          <w:bCs/>
          <w:color w:val="000000"/>
        </w:rPr>
        <w:t xml:space="preserve">крытые. </w:t>
      </w:r>
    </w:p>
    <w:p w:rsidR="008330C2" w:rsidRPr="00694DDA" w:rsidRDefault="008330C2" w:rsidP="000B4F9A">
      <w:pPr>
        <w:widowControl w:val="0"/>
        <w:spacing w:line="276" w:lineRule="auto"/>
        <w:ind w:firstLine="709"/>
        <w:jc w:val="both"/>
        <w:rPr>
          <w:color w:val="000000"/>
        </w:rPr>
      </w:pPr>
      <w:r w:rsidRPr="00694DDA">
        <w:rPr>
          <w:bCs/>
          <w:color w:val="000000"/>
        </w:rPr>
        <w:t xml:space="preserve">Щель </w:t>
      </w:r>
      <w:r w:rsidRPr="00694DDA">
        <w:rPr>
          <w:color w:val="000000"/>
        </w:rPr>
        <w:t xml:space="preserve">представляет собой ров глубиной 180—200 см, шириной по верху 120 см и по дну 80 см. Строительство ее может проводиться в два этапа: на первом этапе отрывается и оборудуется открытая щель, на втором этапе она перекрывается. Щели следует строить вне зон возможных завалов при ядерных взрывах, т. </w:t>
      </w:r>
      <w:r w:rsidR="00DB23F4" w:rsidRPr="00694DDA">
        <w:rPr>
          <w:color w:val="000000"/>
        </w:rPr>
        <w:t>Е</w:t>
      </w:r>
      <w:r w:rsidRPr="00694DDA">
        <w:rPr>
          <w:color w:val="000000"/>
        </w:rPr>
        <w:t>. на расстоянии от наземных зданий не менее их высоты (но не ближе 7 м), а при наличии свободной территории — еще дальше. Вместе с тем их следует располагать по возможности ближе к местам постоянного или предполагаемого пребывания людей, которые будут пользоваться щелями. Входы в щель делаются ступенчатыми под прямым углом к конечным участкам щели. Входы оборудую</w:t>
      </w:r>
      <w:r w:rsidRPr="00694DDA">
        <w:rPr>
          <w:color w:val="000000"/>
        </w:rPr>
        <w:t>т</w:t>
      </w:r>
      <w:r w:rsidRPr="00694DDA">
        <w:rPr>
          <w:color w:val="000000"/>
        </w:rPr>
        <w:lastRenderedPageBreak/>
        <w:t>ся двумя дверями с тамбуром примерно 1 м. В крайнем случае входы в щель можно зав</w:t>
      </w:r>
      <w:r w:rsidRPr="00694DDA">
        <w:rPr>
          <w:color w:val="000000"/>
        </w:rPr>
        <w:t>е</w:t>
      </w:r>
      <w:r w:rsidRPr="00694DDA">
        <w:rPr>
          <w:color w:val="000000"/>
        </w:rPr>
        <w:t xml:space="preserve">шивать брезентом, прорезиненной или другой плотной тканью, мешковиной в два слоя. </w:t>
      </w:r>
    </w:p>
    <w:p w:rsidR="008330C2" w:rsidRPr="00694DDA" w:rsidRDefault="008330C2" w:rsidP="000B4F9A">
      <w:pPr>
        <w:widowControl w:val="0"/>
        <w:spacing w:line="276" w:lineRule="auto"/>
        <w:ind w:firstLine="709"/>
        <w:jc w:val="both"/>
        <w:rPr>
          <w:color w:val="000000"/>
        </w:rPr>
      </w:pPr>
      <w:r w:rsidRPr="00694DDA">
        <w:rPr>
          <w:bCs/>
          <w:color w:val="000000"/>
        </w:rPr>
        <w:t xml:space="preserve">Открытая щель </w:t>
      </w:r>
      <w:r w:rsidRPr="00694DDA">
        <w:rPr>
          <w:color w:val="000000"/>
        </w:rPr>
        <w:t>уменьшает вероятность поражения ударной волной, световым изл</w:t>
      </w:r>
      <w:r w:rsidRPr="00694DDA">
        <w:rPr>
          <w:color w:val="000000"/>
        </w:rPr>
        <w:t>у</w:t>
      </w:r>
      <w:r w:rsidRPr="00694DDA">
        <w:rPr>
          <w:color w:val="000000"/>
        </w:rPr>
        <w:t xml:space="preserve">чением и проникающей радиацией в 1,2—2 раза, снижает облучение в зоне радиоактивного заражения в 2—3 раза. </w:t>
      </w:r>
    </w:p>
    <w:p w:rsidR="008330C2" w:rsidRPr="00694DDA" w:rsidRDefault="008330C2" w:rsidP="000B4F9A">
      <w:pPr>
        <w:widowControl w:val="0"/>
        <w:spacing w:line="276" w:lineRule="auto"/>
        <w:ind w:firstLine="709"/>
        <w:jc w:val="both"/>
        <w:rPr>
          <w:color w:val="000000"/>
        </w:rPr>
      </w:pPr>
      <w:r w:rsidRPr="00694DDA">
        <w:rPr>
          <w:bCs/>
          <w:color w:val="000000"/>
        </w:rPr>
        <w:t xml:space="preserve">Перекрытая щель </w:t>
      </w:r>
      <w:r w:rsidRPr="00694DDA">
        <w:rPr>
          <w:color w:val="000000"/>
        </w:rPr>
        <w:t>защищает от светового излучения полностью, снижает поражение ударной волной в 2,5—3 раза, ослабляет воздействие проникающей радиации и радиоа</w:t>
      </w:r>
      <w:r w:rsidRPr="00694DDA">
        <w:rPr>
          <w:color w:val="000000"/>
        </w:rPr>
        <w:t>к</w:t>
      </w:r>
      <w:r w:rsidRPr="00694DDA">
        <w:rPr>
          <w:color w:val="000000"/>
        </w:rPr>
        <w:t>тивного излучения в 200— 300 раз. Оно предохраняет также от непосредственного попад</w:t>
      </w:r>
      <w:r w:rsidRPr="00694DDA">
        <w:rPr>
          <w:color w:val="000000"/>
        </w:rPr>
        <w:t>а</w:t>
      </w:r>
      <w:r w:rsidRPr="00694DDA">
        <w:rPr>
          <w:color w:val="000000"/>
        </w:rPr>
        <w:t xml:space="preserve">ния на одежду и кожу человека радиоактивных, отравляющих веществ и бактериальных средств. </w:t>
      </w:r>
    </w:p>
    <w:p w:rsidR="008330C2" w:rsidRPr="00694DDA" w:rsidRDefault="008330C2" w:rsidP="000B4F9A">
      <w:pPr>
        <w:widowControl w:val="0"/>
        <w:spacing w:line="276" w:lineRule="auto"/>
        <w:ind w:firstLine="709"/>
        <w:jc w:val="both"/>
        <w:rPr>
          <w:color w:val="000000"/>
        </w:rPr>
      </w:pPr>
      <w:r w:rsidRPr="00694DDA">
        <w:rPr>
          <w:bCs/>
          <w:color w:val="000000"/>
        </w:rPr>
        <w:t>Правила поведения в защитных сооружениях.</w:t>
      </w:r>
    </w:p>
    <w:p w:rsidR="008330C2" w:rsidRPr="00694DDA" w:rsidRDefault="008330C2" w:rsidP="000B4F9A">
      <w:pPr>
        <w:widowControl w:val="0"/>
        <w:spacing w:line="276" w:lineRule="auto"/>
        <w:ind w:firstLine="709"/>
        <w:jc w:val="both"/>
        <w:rPr>
          <w:color w:val="000000"/>
        </w:rPr>
      </w:pPr>
      <w:r w:rsidRPr="00694DDA">
        <w:rPr>
          <w:color w:val="000000"/>
        </w:rPr>
        <w:t>Население укрывается в защитных сооружениях в случае аварии на АЭС, химич</w:t>
      </w:r>
      <w:r w:rsidRPr="00694DDA">
        <w:rPr>
          <w:color w:val="000000"/>
        </w:rPr>
        <w:t>е</w:t>
      </w:r>
      <w:r w:rsidRPr="00694DDA">
        <w:rPr>
          <w:color w:val="000000"/>
        </w:rPr>
        <w:t>ском предприятии, при стихийных бедствиях (смерч, ураган) и возникновении военных конфликтов. В убежище (укрытие) люди приходят со средствами индивидуальной защиты, с продуктами питания и личными документами. Нельзя приносить с собой громоздкие в</w:t>
      </w:r>
      <w:r w:rsidRPr="00694DDA">
        <w:rPr>
          <w:color w:val="000000"/>
        </w:rPr>
        <w:t>е</w:t>
      </w:r>
      <w:r w:rsidRPr="00694DDA">
        <w:rPr>
          <w:color w:val="000000"/>
        </w:rPr>
        <w:t xml:space="preserve">щи, сильно пахнущие и воспламеняющиеся вещества, приводить домашних животных. В защитном сооружении </w:t>
      </w:r>
      <w:r w:rsidRPr="00694DDA">
        <w:rPr>
          <w:bCs/>
          <w:color w:val="000000"/>
        </w:rPr>
        <w:t xml:space="preserve">запрещается </w:t>
      </w:r>
      <w:r w:rsidRPr="00694DDA">
        <w:rPr>
          <w:color w:val="000000"/>
        </w:rPr>
        <w:t>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 агрегаты, открывать защитно-герметические двери, а также зажигать керосиновые лампы, свечи, фонари. Аварийные источники освещения примен</w:t>
      </w:r>
      <w:r w:rsidRPr="00694DDA">
        <w:rPr>
          <w:color w:val="000000"/>
        </w:rPr>
        <w:t>я</w:t>
      </w:r>
      <w:r w:rsidRPr="00694DDA">
        <w:rPr>
          <w:color w:val="000000"/>
        </w:rPr>
        <w:t xml:space="preserve">ются только с разрешения коменданта укрытия на ограниченное время в случае крайней необходимости. В убежище можно читать, слушать радио, беседовать, играть в тихие игры (шашки, шахматы, современные электронные). </w:t>
      </w:r>
    </w:p>
    <w:p w:rsidR="00310D1A" w:rsidRPr="00694DDA" w:rsidRDefault="008330C2" w:rsidP="000B4F9A">
      <w:pPr>
        <w:widowControl w:val="0"/>
        <w:spacing w:line="276" w:lineRule="auto"/>
        <w:ind w:firstLine="709"/>
        <w:jc w:val="both"/>
        <w:rPr>
          <w:color w:val="000000"/>
        </w:rPr>
      </w:pPr>
      <w:r w:rsidRPr="00694DDA">
        <w:rPr>
          <w:bCs/>
          <w:color w:val="000000"/>
        </w:rPr>
        <w:t xml:space="preserve">Прием пищи </w:t>
      </w:r>
      <w:r w:rsidRPr="00694DDA">
        <w:rPr>
          <w:color w:val="000000"/>
        </w:rPr>
        <w:t>осуществляется, если вентиляция отключена. Предпочтительнее пр</w:t>
      </w:r>
      <w:r w:rsidRPr="00694DDA">
        <w:rPr>
          <w:color w:val="000000"/>
        </w:rPr>
        <w:t>о</w:t>
      </w:r>
      <w:r w:rsidRPr="00694DDA">
        <w:rPr>
          <w:color w:val="000000"/>
        </w:rPr>
        <w:t>дукты без острых запахов и в защитной упаковке. Рекомендуют следующий набор для дневной нормы питания взрослого человека: сухари, печенье, галеты, мясные или рыбные консервы, готовые к употреблению, конфеты, сахар-рафинад. Для детей можно брать сг</w:t>
      </w:r>
      <w:r w:rsidRPr="00694DDA">
        <w:rPr>
          <w:color w:val="000000"/>
        </w:rPr>
        <w:t>у</w:t>
      </w:r>
      <w:r w:rsidRPr="00694DDA">
        <w:rPr>
          <w:color w:val="000000"/>
        </w:rPr>
        <w:t xml:space="preserve">щенное молоко, фрукты, фруктовые напитки. Для всех, за исключением детей, больных и слабых, устанавливается определенный порядок приема пищи, например 2—3 раза в сутки, и в это время раздают воду, если она лимитирована. </w:t>
      </w:r>
      <w:r w:rsidRPr="00694DDA">
        <w:rPr>
          <w:bCs/>
          <w:color w:val="000000"/>
        </w:rPr>
        <w:t xml:space="preserve">Медицинское обслуживание </w:t>
      </w:r>
      <w:r w:rsidRPr="00694DDA">
        <w:rPr>
          <w:color w:val="000000"/>
        </w:rPr>
        <w:t>проводи</w:t>
      </w:r>
      <w:r w:rsidRPr="00694DDA">
        <w:rPr>
          <w:color w:val="000000"/>
        </w:rPr>
        <w:t>т</w:t>
      </w:r>
      <w:r w:rsidRPr="00694DDA">
        <w:rPr>
          <w:color w:val="000000"/>
        </w:rPr>
        <w:t>ся силами санитарных постов и медпунктов предприятий, организаций и учреждений, в чьем распоряжении находится убежище. Здесь могут пригодиться навыки оказания само- и взаимопомощи. После заполнения убежища герметизируется и включается режим чистой вентиляции. Для нормальных условий внутри убежища поддерживается определенная те</w:t>
      </w:r>
      <w:r w:rsidRPr="00694DDA">
        <w:rPr>
          <w:color w:val="000000"/>
        </w:rPr>
        <w:t>м</w:t>
      </w:r>
      <w:r w:rsidRPr="00694DDA">
        <w:rPr>
          <w:color w:val="000000"/>
        </w:rPr>
        <w:t>пература и влажность. Если в убежище предстоит находиться длительное время, людям с</w:t>
      </w:r>
      <w:r w:rsidRPr="00694DDA">
        <w:rPr>
          <w:color w:val="000000"/>
        </w:rPr>
        <w:t>о</w:t>
      </w:r>
      <w:r w:rsidRPr="00694DDA">
        <w:rPr>
          <w:color w:val="000000"/>
        </w:rPr>
        <w:t xml:space="preserve">здаются условия для отдыха. </w:t>
      </w:r>
      <w:r w:rsidRPr="00694DDA">
        <w:rPr>
          <w:bCs/>
          <w:color w:val="000000"/>
        </w:rPr>
        <w:t xml:space="preserve">Уборка помещения </w:t>
      </w:r>
      <w:r w:rsidRPr="00694DDA">
        <w:rPr>
          <w:color w:val="000000"/>
        </w:rPr>
        <w:t xml:space="preserve">производится два раза в сутки самими укрываемыми по указанию старших групп. В случае обнаружения проникновения вместе с воздухом ядовитых или отравляющих веществ укрываемые немедленно надевают средства защиты органов дыхания, а убежище переводится на режим фильтравентиляции. </w:t>
      </w:r>
    </w:p>
    <w:p w:rsidR="00310D1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310D1A" w:rsidRPr="000B4F9A" w:rsidRDefault="00310D1A" w:rsidP="000B4F9A">
      <w:pPr>
        <w:widowControl w:val="0"/>
        <w:spacing w:line="276" w:lineRule="auto"/>
        <w:ind w:firstLine="709"/>
        <w:jc w:val="both"/>
        <w:rPr>
          <w:color w:val="000000"/>
        </w:rPr>
      </w:pPr>
      <w:r w:rsidRPr="000B4F9A">
        <w:rPr>
          <w:color w:val="000000"/>
        </w:rPr>
        <w:t>1.</w:t>
      </w:r>
      <w:r w:rsidR="00AD1D4B" w:rsidRPr="000B4F9A">
        <w:rPr>
          <w:color w:val="000000"/>
        </w:rPr>
        <w:t xml:space="preserve"> </w:t>
      </w:r>
      <w:r w:rsidR="00694DDA">
        <w:rPr>
          <w:color w:val="000000"/>
        </w:rPr>
        <w:t>Какие вы знаете з</w:t>
      </w:r>
      <w:r w:rsidR="00AD1D4B" w:rsidRPr="000B4F9A">
        <w:rPr>
          <w:color w:val="000000"/>
        </w:rPr>
        <w:t xml:space="preserve">ащитные сооружения гражданской обороны. </w:t>
      </w:r>
    </w:p>
    <w:p w:rsidR="00AD1D4B" w:rsidRPr="000B4F9A" w:rsidRDefault="00310D1A" w:rsidP="000B4F9A">
      <w:pPr>
        <w:widowControl w:val="0"/>
        <w:spacing w:line="276" w:lineRule="auto"/>
        <w:ind w:firstLine="709"/>
        <w:jc w:val="both"/>
        <w:rPr>
          <w:bCs/>
          <w:color w:val="000000"/>
        </w:rPr>
      </w:pPr>
      <w:r w:rsidRPr="000B4F9A">
        <w:rPr>
          <w:color w:val="000000"/>
        </w:rPr>
        <w:t>2.</w:t>
      </w:r>
      <w:r w:rsidR="00694DDA">
        <w:rPr>
          <w:color w:val="000000"/>
        </w:rPr>
        <w:t xml:space="preserve">Охарактеризуйте </w:t>
      </w:r>
      <w:r w:rsidR="00694DDA">
        <w:rPr>
          <w:bCs/>
          <w:color w:val="000000"/>
        </w:rPr>
        <w:t xml:space="preserve">убежища, как </w:t>
      </w:r>
      <w:r w:rsidR="00AD1D4B" w:rsidRPr="000B4F9A">
        <w:rPr>
          <w:bCs/>
          <w:color w:val="000000"/>
        </w:rPr>
        <w:t>коллективные средства защиты.</w:t>
      </w:r>
    </w:p>
    <w:p w:rsidR="00506361" w:rsidRPr="000B4F9A" w:rsidRDefault="00310D1A" w:rsidP="000B4F9A">
      <w:pPr>
        <w:widowControl w:val="0"/>
        <w:spacing w:line="276" w:lineRule="auto"/>
        <w:ind w:firstLine="709"/>
        <w:jc w:val="both"/>
        <w:rPr>
          <w:bCs/>
          <w:color w:val="000000"/>
        </w:rPr>
      </w:pPr>
      <w:r w:rsidRPr="000B4F9A">
        <w:rPr>
          <w:color w:val="000000"/>
        </w:rPr>
        <w:t>3.</w:t>
      </w:r>
      <w:r w:rsidR="00694DDA">
        <w:rPr>
          <w:color w:val="000000"/>
        </w:rPr>
        <w:t xml:space="preserve">В чем специфика </w:t>
      </w:r>
      <w:r w:rsidR="00694DDA">
        <w:rPr>
          <w:bCs/>
          <w:color w:val="000000"/>
        </w:rPr>
        <w:t>противорадиационных укрытий.</w:t>
      </w:r>
    </w:p>
    <w:p w:rsidR="00AD1D4B" w:rsidRPr="000B4F9A" w:rsidRDefault="00AD1D4B" w:rsidP="000B4F9A">
      <w:pPr>
        <w:widowControl w:val="0"/>
        <w:spacing w:line="276" w:lineRule="auto"/>
        <w:ind w:firstLine="709"/>
        <w:jc w:val="both"/>
        <w:rPr>
          <w:color w:val="000000"/>
        </w:rPr>
      </w:pPr>
      <w:r w:rsidRPr="000B4F9A">
        <w:rPr>
          <w:bCs/>
          <w:color w:val="000000"/>
        </w:rPr>
        <w:t xml:space="preserve">4. </w:t>
      </w:r>
      <w:r w:rsidR="00694DDA">
        <w:rPr>
          <w:bCs/>
          <w:color w:val="000000"/>
        </w:rPr>
        <w:t>Каковы п</w:t>
      </w:r>
      <w:r w:rsidRPr="000B4F9A">
        <w:rPr>
          <w:bCs/>
          <w:color w:val="000000"/>
        </w:rPr>
        <w:t xml:space="preserve">ростейшие укрытия, </w:t>
      </w:r>
      <w:r w:rsidR="00694DDA">
        <w:rPr>
          <w:bCs/>
          <w:color w:val="000000"/>
        </w:rPr>
        <w:t>Дайте их краткую характеристику</w:t>
      </w:r>
      <w:r w:rsidRPr="000B4F9A">
        <w:rPr>
          <w:bCs/>
          <w:color w:val="000000"/>
        </w:rPr>
        <w:t>.</w:t>
      </w:r>
    </w:p>
    <w:p w:rsidR="00506361" w:rsidRPr="000B4F9A" w:rsidRDefault="00506361" w:rsidP="000B4F9A">
      <w:pPr>
        <w:widowControl w:val="0"/>
        <w:spacing w:line="276" w:lineRule="auto"/>
        <w:ind w:firstLine="709"/>
        <w:jc w:val="both"/>
        <w:rPr>
          <w:bCs/>
          <w:color w:val="000000"/>
        </w:rPr>
      </w:pPr>
    </w:p>
    <w:p w:rsidR="008E5C65" w:rsidRDefault="008E5C65" w:rsidP="000B4F9A">
      <w:pPr>
        <w:pStyle w:val="af1"/>
        <w:widowControl w:val="0"/>
        <w:spacing w:before="0" w:beforeAutospacing="0" w:after="0" w:afterAutospacing="0" w:line="276" w:lineRule="auto"/>
        <w:ind w:firstLine="709"/>
        <w:jc w:val="both"/>
        <w:rPr>
          <w:b/>
          <w:bCs/>
          <w:i/>
          <w:color w:val="000000"/>
        </w:rPr>
      </w:pPr>
    </w:p>
    <w:p w:rsidR="00506361" w:rsidRPr="000B4F9A" w:rsidRDefault="00506361" w:rsidP="000B4F9A">
      <w:pPr>
        <w:pStyle w:val="af1"/>
        <w:widowControl w:val="0"/>
        <w:spacing w:before="0" w:beforeAutospacing="0" w:after="0" w:afterAutospacing="0" w:line="276" w:lineRule="auto"/>
        <w:ind w:firstLine="709"/>
        <w:jc w:val="both"/>
        <w:rPr>
          <w:b/>
          <w:i/>
          <w:color w:val="000000"/>
        </w:rPr>
      </w:pPr>
      <w:r w:rsidRPr="000B4F9A">
        <w:rPr>
          <w:b/>
          <w:bCs/>
          <w:i/>
          <w:color w:val="000000"/>
        </w:rPr>
        <w:lastRenderedPageBreak/>
        <w:t>Задание</w:t>
      </w:r>
      <w:r w:rsidRPr="000B4F9A">
        <w:rPr>
          <w:b/>
          <w:i/>
          <w:color w:val="000000"/>
        </w:rPr>
        <w:t xml:space="preserve"> для практического занятия</w:t>
      </w:r>
    </w:p>
    <w:p w:rsidR="00DB23F4" w:rsidRPr="000B4F9A" w:rsidRDefault="00694DDA" w:rsidP="000B4F9A">
      <w:pPr>
        <w:widowControl w:val="0"/>
        <w:numPr>
          <w:ilvl w:val="1"/>
          <w:numId w:val="27"/>
        </w:numPr>
        <w:spacing w:line="276" w:lineRule="auto"/>
        <w:ind w:left="0" w:firstLine="709"/>
        <w:jc w:val="both"/>
        <w:rPr>
          <w:bCs/>
          <w:color w:val="000000"/>
          <w:kern w:val="32"/>
        </w:rPr>
      </w:pPr>
      <w:r>
        <w:rPr>
          <w:bCs/>
          <w:color w:val="000000"/>
          <w:kern w:val="32"/>
        </w:rPr>
        <w:t>Письменно опишите</w:t>
      </w:r>
      <w:r w:rsidR="00DB23F4" w:rsidRPr="000B4F9A">
        <w:rPr>
          <w:bCs/>
          <w:color w:val="000000"/>
          <w:kern w:val="32"/>
        </w:rPr>
        <w:t xml:space="preserve"> защитные сооружения ГО,  их виды и характеристики.</w:t>
      </w:r>
    </w:p>
    <w:p w:rsidR="00DB23F4" w:rsidRPr="000B4F9A" w:rsidRDefault="00694DDA" w:rsidP="000B4F9A">
      <w:pPr>
        <w:widowControl w:val="0"/>
        <w:numPr>
          <w:ilvl w:val="1"/>
          <w:numId w:val="27"/>
        </w:numPr>
        <w:spacing w:line="276" w:lineRule="auto"/>
        <w:ind w:left="0" w:firstLine="709"/>
        <w:jc w:val="both"/>
        <w:rPr>
          <w:bCs/>
          <w:color w:val="000000"/>
          <w:kern w:val="32"/>
        </w:rPr>
      </w:pPr>
      <w:r>
        <w:rPr>
          <w:bCs/>
          <w:color w:val="000000"/>
        </w:rPr>
        <w:t xml:space="preserve">Выполните конспект по теме: </w:t>
      </w:r>
      <w:r w:rsidR="00DB23F4" w:rsidRPr="000B4F9A">
        <w:rPr>
          <w:bCs/>
          <w:color w:val="000000"/>
        </w:rPr>
        <w:t>Правила поведения в защитных сооружениях.</w:t>
      </w:r>
    </w:p>
    <w:p w:rsidR="00310D1A" w:rsidRPr="000B4F9A" w:rsidRDefault="00310D1A" w:rsidP="000B4F9A">
      <w:pPr>
        <w:widowControl w:val="0"/>
        <w:spacing w:line="276" w:lineRule="auto"/>
        <w:ind w:firstLine="709"/>
        <w:jc w:val="both"/>
        <w:rPr>
          <w:color w:val="000000"/>
        </w:rPr>
      </w:pPr>
    </w:p>
    <w:p w:rsidR="00310D1A" w:rsidRPr="000B4F9A" w:rsidRDefault="00D2344A" w:rsidP="00381140">
      <w:pPr>
        <w:widowControl w:val="0"/>
        <w:spacing w:line="276" w:lineRule="auto"/>
        <w:ind w:firstLine="709"/>
        <w:jc w:val="both"/>
        <w:outlineLvl w:val="0"/>
        <w:rPr>
          <w:b/>
          <w:i/>
          <w:color w:val="000000"/>
        </w:rPr>
      </w:pPr>
      <w:bookmarkStart w:id="20" w:name="_Toc527054410"/>
      <w:r w:rsidRPr="000B4F9A">
        <w:rPr>
          <w:b/>
          <w:i/>
          <w:color w:val="000000"/>
        </w:rPr>
        <w:t xml:space="preserve">Практическое занятие № </w:t>
      </w:r>
      <w:r w:rsidR="00381140">
        <w:rPr>
          <w:b/>
          <w:i/>
          <w:color w:val="000000"/>
        </w:rPr>
        <w:t>9.</w:t>
      </w:r>
      <w:r w:rsidR="00310D1A" w:rsidRPr="000B4F9A">
        <w:rPr>
          <w:b/>
          <w:i/>
          <w:color w:val="000000"/>
        </w:rPr>
        <w:t xml:space="preserve"> Организационная структура Вооруженных Сил РФ. Основные виды вооружения и военной техники в Российской Федерации.</w:t>
      </w:r>
      <w:bookmarkEnd w:id="20"/>
    </w:p>
    <w:p w:rsidR="00506361" w:rsidRPr="000B4F9A" w:rsidRDefault="00506361" w:rsidP="000B4F9A">
      <w:pPr>
        <w:widowControl w:val="0"/>
        <w:spacing w:line="276" w:lineRule="auto"/>
        <w:ind w:firstLine="709"/>
        <w:jc w:val="both"/>
        <w:rPr>
          <w:b/>
          <w:i/>
          <w:color w:val="000000"/>
        </w:rPr>
      </w:pPr>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370ABC" w:rsidRPr="00694DDA" w:rsidRDefault="00370ABC" w:rsidP="000B4F9A">
      <w:pPr>
        <w:widowControl w:val="0"/>
        <w:spacing w:line="276" w:lineRule="auto"/>
        <w:ind w:firstLine="709"/>
        <w:jc w:val="both"/>
        <w:rPr>
          <w:color w:val="000000"/>
        </w:rPr>
      </w:pPr>
      <w:r w:rsidRPr="00694DDA">
        <w:rPr>
          <w:color w:val="000000"/>
        </w:rPr>
        <w:t>Вооруженные силы в любом государстве являются ключевым элементом обеспеч</w:t>
      </w:r>
      <w:r w:rsidRPr="00694DDA">
        <w:rPr>
          <w:color w:val="000000"/>
        </w:rPr>
        <w:t>е</w:t>
      </w:r>
      <w:r w:rsidRPr="00694DDA">
        <w:rPr>
          <w:color w:val="000000"/>
        </w:rPr>
        <w:t>ния обороноспособности страны. Надлежащее управление ими зависит от правильной их организации. Структура Вооруженных Сил РФ обеспечивает быстрое и правильное выпо</w:t>
      </w:r>
      <w:r w:rsidRPr="00694DDA">
        <w:rPr>
          <w:color w:val="000000"/>
        </w:rPr>
        <w:t>л</w:t>
      </w:r>
      <w:r w:rsidRPr="00694DDA">
        <w:rPr>
          <w:color w:val="000000"/>
        </w:rPr>
        <w:t>нение функций, возложенных законодательно на государственную военную организацию страны.</w:t>
      </w:r>
    </w:p>
    <w:p w:rsidR="00790A78" w:rsidRPr="00694DDA" w:rsidRDefault="00370AB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1" w:name="_Toc527054411"/>
      <w:r w:rsidRPr="00694DDA">
        <w:rPr>
          <w:rFonts w:ascii="Times New Roman" w:hAnsi="Times New Roman"/>
          <w:b w:val="0"/>
          <w:color w:val="000000"/>
          <w:sz w:val="24"/>
          <w:szCs w:val="24"/>
        </w:rPr>
        <w:t>Структура ВС РФ.   Вооруженные Силы – военная организация Российской Федер</w:t>
      </w:r>
      <w:r w:rsidRPr="00694DDA">
        <w:rPr>
          <w:rFonts w:ascii="Times New Roman" w:hAnsi="Times New Roman"/>
          <w:b w:val="0"/>
          <w:color w:val="000000"/>
          <w:sz w:val="24"/>
          <w:szCs w:val="24"/>
        </w:rPr>
        <w:t>а</w:t>
      </w:r>
      <w:r w:rsidRPr="00694DDA">
        <w:rPr>
          <w:rFonts w:ascii="Times New Roman" w:hAnsi="Times New Roman"/>
          <w:b w:val="0"/>
          <w:color w:val="000000"/>
          <w:sz w:val="24"/>
          <w:szCs w:val="24"/>
        </w:rPr>
        <w:t>ции, основной функцией которой является отражение военной агрессии с целью обеспеч</w:t>
      </w:r>
      <w:r w:rsidRPr="00694DDA">
        <w:rPr>
          <w:rFonts w:ascii="Times New Roman" w:hAnsi="Times New Roman"/>
          <w:b w:val="0"/>
          <w:color w:val="000000"/>
          <w:sz w:val="24"/>
          <w:szCs w:val="24"/>
        </w:rPr>
        <w:t>е</w:t>
      </w:r>
      <w:r w:rsidRPr="00694DDA">
        <w:rPr>
          <w:rFonts w:ascii="Times New Roman" w:hAnsi="Times New Roman"/>
          <w:b w:val="0"/>
          <w:color w:val="000000"/>
          <w:sz w:val="24"/>
          <w:szCs w:val="24"/>
        </w:rPr>
        <w:t>ния территориальной целостности, а также выполнения задач согласно международным обязательствам России. ВС РФ созданы 7 мая 1992 года. Верховным главнокомандующим является Президент Российской Федерации.</w:t>
      </w:r>
      <w:bookmarkEnd w:id="21"/>
    </w:p>
    <w:p w:rsidR="00FB44BE" w:rsidRPr="00694DDA" w:rsidRDefault="00FB44BE"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2" w:name="_Toc527054412"/>
      <w:r w:rsidRPr="00694DDA">
        <w:rPr>
          <w:rStyle w:val="mw-headline"/>
          <w:rFonts w:ascii="Times New Roman" w:hAnsi="Times New Roman"/>
          <w:b w:val="0"/>
          <w:color w:val="000000"/>
          <w:sz w:val="24"/>
          <w:szCs w:val="24"/>
        </w:rPr>
        <w:t>Состав Вооружённых Сил Российской Федерации</w:t>
      </w:r>
      <w:bookmarkEnd w:id="22"/>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iCs/>
          <w:color w:val="000000"/>
        </w:rPr>
        <w:t>Вооруженные Силы</w:t>
      </w:r>
      <w:r w:rsidRPr="00694DDA">
        <w:rPr>
          <w:color w:val="000000"/>
        </w:rPr>
        <w:t xml:space="preserve"> состоят из трёх </w:t>
      </w:r>
      <w:hyperlink r:id="rId33" w:tooltip="Вид вооруженных сил" w:history="1">
        <w:r w:rsidRPr="00694DDA">
          <w:rPr>
            <w:rStyle w:val="afa"/>
            <w:color w:val="000000"/>
            <w:u w:val="none"/>
          </w:rPr>
          <w:t>видов Вооруженных Сил</w:t>
        </w:r>
      </w:hyperlink>
      <w:r w:rsidRPr="00694DDA">
        <w:rPr>
          <w:color w:val="000000"/>
        </w:rPr>
        <w:t xml:space="preserve">, двух </w:t>
      </w:r>
      <w:hyperlink r:id="rId34" w:tooltip="Отдельный род войск" w:history="1">
        <w:r w:rsidRPr="00694DDA">
          <w:rPr>
            <w:rStyle w:val="afa"/>
            <w:color w:val="000000"/>
            <w:u w:val="none"/>
          </w:rPr>
          <w:t>отдельных родов войск</w:t>
        </w:r>
      </w:hyperlink>
      <w:r w:rsidRPr="00694DDA">
        <w:rPr>
          <w:color w:val="000000"/>
        </w:rPr>
        <w:t xml:space="preserve"> и </w:t>
      </w:r>
      <w:hyperlink r:id="rId35" w:tooltip="Спецвойска" w:history="1">
        <w:r w:rsidRPr="00694DDA">
          <w:rPr>
            <w:rStyle w:val="afa"/>
            <w:color w:val="000000"/>
            <w:u w:val="none"/>
          </w:rPr>
          <w:t>спецвойск</w:t>
        </w:r>
      </w:hyperlink>
      <w:r w:rsidRPr="00694DDA">
        <w:rPr>
          <w:color w:val="000000"/>
        </w:rPr>
        <w:t>, не входящих в виды Вооруженных Сил и рода войск.</w:t>
      </w:r>
    </w:p>
    <w:p w:rsidR="00370ABC" w:rsidRPr="00694DDA" w:rsidRDefault="00370ABC" w:rsidP="000B4F9A">
      <w:pPr>
        <w:pStyle w:val="af1"/>
        <w:widowControl w:val="0"/>
        <w:spacing w:before="0" w:beforeAutospacing="0" w:after="0" w:afterAutospacing="0" w:line="276" w:lineRule="auto"/>
        <w:ind w:firstLine="709"/>
        <w:jc w:val="both"/>
        <w:rPr>
          <w:color w:val="000000"/>
        </w:rPr>
      </w:pPr>
      <w:r w:rsidRPr="00694DDA">
        <w:rPr>
          <w:color w:val="000000"/>
        </w:rPr>
        <w:t>Кроме того Структура Вооруженных Сил РФ создана и по территориальному при</w:t>
      </w:r>
      <w:r w:rsidRPr="00694DDA">
        <w:rPr>
          <w:color w:val="000000"/>
        </w:rPr>
        <w:t>н</w:t>
      </w:r>
      <w:r w:rsidRPr="00694DDA">
        <w:rPr>
          <w:color w:val="000000"/>
        </w:rPr>
        <w:t>ципу: территория РФ разделена на 4 военных округа.</w:t>
      </w:r>
    </w:p>
    <w:p w:rsidR="00370ABC" w:rsidRPr="00694DDA" w:rsidRDefault="00370AB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3" w:name="_Toc527054413"/>
      <w:r w:rsidRPr="00694DDA">
        <w:rPr>
          <w:rFonts w:ascii="Times New Roman" w:hAnsi="Times New Roman"/>
          <w:b w:val="0"/>
          <w:color w:val="000000"/>
          <w:sz w:val="24"/>
          <w:szCs w:val="24"/>
        </w:rPr>
        <w:t>Территориальная структура</w:t>
      </w:r>
      <w:bookmarkEnd w:id="23"/>
    </w:p>
    <w:p w:rsidR="00370ABC" w:rsidRPr="00694DDA" w:rsidRDefault="00370ABC" w:rsidP="000B4F9A">
      <w:pPr>
        <w:pStyle w:val="af1"/>
        <w:widowControl w:val="0"/>
        <w:spacing w:before="0" w:beforeAutospacing="0" w:after="0" w:afterAutospacing="0" w:line="276" w:lineRule="auto"/>
        <w:ind w:firstLine="709"/>
        <w:jc w:val="both"/>
        <w:rPr>
          <w:color w:val="000000"/>
        </w:rPr>
      </w:pPr>
      <w:r w:rsidRPr="00694DDA">
        <w:rPr>
          <w:color w:val="000000"/>
        </w:rPr>
        <w:t>На сегодняшний день в РФ существует четыре военных округа, которые предполаг</w:t>
      </w:r>
      <w:r w:rsidRPr="00694DDA">
        <w:rPr>
          <w:color w:val="000000"/>
        </w:rPr>
        <w:t>а</w:t>
      </w:r>
      <w:r w:rsidRPr="00694DDA">
        <w:rPr>
          <w:color w:val="000000"/>
        </w:rPr>
        <w:t>ет территориальная структура ВС:</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Западный военный округ.</w:t>
      </w:r>
      <w:r w:rsidRPr="00694DDA">
        <w:rPr>
          <w:color w:val="000000"/>
        </w:rPr>
        <w:t xml:space="preserve"> Командование и штаб находятся в Санкт-Петербурге.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Восточный военный округ.</w:t>
      </w:r>
      <w:r w:rsidRPr="00694DDA">
        <w:rPr>
          <w:color w:val="000000"/>
        </w:rPr>
        <w:t xml:space="preserve"> Командование и штаб находятся в Хабаровске.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Центральный военный округ.</w:t>
      </w:r>
      <w:r w:rsidRPr="00694DDA">
        <w:rPr>
          <w:color w:val="000000"/>
        </w:rPr>
        <w:t xml:space="preserve"> Командование и штаб находятся в Екатери</w:t>
      </w:r>
      <w:r w:rsidRPr="00694DDA">
        <w:rPr>
          <w:color w:val="000000"/>
        </w:rPr>
        <w:t>н</w:t>
      </w:r>
      <w:r w:rsidRPr="00694DDA">
        <w:rPr>
          <w:color w:val="000000"/>
        </w:rPr>
        <w:t>бурге.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Южный военный округ.</w:t>
      </w:r>
      <w:r w:rsidRPr="00694DDA">
        <w:rPr>
          <w:color w:val="000000"/>
        </w:rPr>
        <w:t xml:space="preserve"> Командование и штаб находятся в Ростове-на-Дону.</w:t>
      </w:r>
    </w:p>
    <w:p w:rsidR="00A41E66" w:rsidRPr="00694DDA" w:rsidRDefault="00966248" w:rsidP="000B4F9A">
      <w:pPr>
        <w:widowControl w:val="0"/>
        <w:spacing w:line="276" w:lineRule="auto"/>
        <w:ind w:firstLine="709"/>
        <w:jc w:val="both"/>
        <w:rPr>
          <w:color w:val="000000"/>
        </w:rPr>
      </w:pPr>
      <w:r w:rsidRPr="00694DDA">
        <w:rPr>
          <w:noProof/>
          <w:color w:val="000000"/>
        </w:rPr>
        <w:lastRenderedPageBreak/>
        <w:drawing>
          <wp:inline distT="0" distB="0" distL="0" distR="0" wp14:anchorId="1A1CE6A1" wp14:editId="61C874FE">
            <wp:extent cx="5709285" cy="3307715"/>
            <wp:effectExtent l="19050" t="0" r="5715" b="0"/>
            <wp:docPr id="17" name="Рисунок 1" descr="&amp;vcy;&amp;ocy;&amp;iecy;&amp;ncy;&amp;ncy;&amp;ycy;&amp;ie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vcy;&amp;ocy;&amp;iecy;&amp;ncy;&amp;ncy;&amp;ycy;&amp;iecy; &amp;ocy;&amp;kcy;&amp;rcy;&amp;ucy;&amp;gcy;&amp;acy;"/>
                    <pic:cNvPicPr>
                      <a:picLocks noChangeAspect="1" noChangeArrowheads="1"/>
                    </pic:cNvPicPr>
                  </pic:nvPicPr>
                  <pic:blipFill>
                    <a:blip r:embed="rId36" cstate="print"/>
                    <a:srcRect/>
                    <a:stretch>
                      <a:fillRect/>
                    </a:stretch>
                  </pic:blipFill>
                  <pic:spPr bwMode="auto">
                    <a:xfrm>
                      <a:off x="0" y="0"/>
                      <a:ext cx="5709285" cy="3307715"/>
                    </a:xfrm>
                    <a:prstGeom prst="rect">
                      <a:avLst/>
                    </a:prstGeom>
                    <a:noFill/>
                    <a:ln w="9525">
                      <a:noFill/>
                      <a:miter lim="800000"/>
                      <a:headEnd/>
                      <a:tailEnd/>
                    </a:ln>
                  </pic:spPr>
                </pic:pic>
              </a:graphicData>
            </a:graphic>
          </wp:inline>
        </w:drawing>
      </w:r>
    </w:p>
    <w:p w:rsidR="00FB44BE" w:rsidRPr="00694DDA" w:rsidRDefault="00E67431"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37" w:tooltip="Сухопутные войска Российской Федерации" w:history="1">
        <w:bookmarkStart w:id="24" w:name="_Toc527054414"/>
        <w:r w:rsidR="00FB44BE" w:rsidRPr="00694DDA">
          <w:rPr>
            <w:rStyle w:val="afa"/>
            <w:rFonts w:ascii="Times New Roman" w:hAnsi="Times New Roman"/>
            <w:b w:val="0"/>
            <w:color w:val="000000"/>
            <w:sz w:val="24"/>
            <w:szCs w:val="24"/>
            <w:u w:val="none"/>
          </w:rPr>
          <w:t>Сухопутные войска</w:t>
        </w:r>
      </w:hyperlink>
      <w:r w:rsidR="00CB7259" w:rsidRPr="00694DDA">
        <w:rPr>
          <w:rFonts w:ascii="Times New Roman" w:hAnsi="Times New Roman"/>
          <w:b w:val="0"/>
          <w:color w:val="000000"/>
          <w:sz w:val="24"/>
          <w:szCs w:val="24"/>
        </w:rPr>
        <w:t>.</w:t>
      </w:r>
      <w:bookmarkEnd w:id="24"/>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 Самый многочисленный по боевому составу вид </w:t>
      </w:r>
      <w:r w:rsidRPr="00694DDA">
        <w:rPr>
          <w:iCs/>
          <w:color w:val="000000"/>
        </w:rPr>
        <w:t>вооружённых сил</w:t>
      </w:r>
      <w:r w:rsidRPr="00694DDA">
        <w:rPr>
          <w:color w:val="000000"/>
        </w:rPr>
        <w:t xml:space="preserve">. Сухопутные войска предназначены для ведения наступления в целях разгрома группировки противника, овладения и удержания его территорий, </w:t>
      </w:r>
      <w:hyperlink r:id="rId38" w:tooltip="Район" w:history="1">
        <w:r w:rsidRPr="00694DDA">
          <w:rPr>
            <w:rStyle w:val="afa"/>
            <w:color w:val="000000"/>
            <w:u w:val="none"/>
          </w:rPr>
          <w:t>районов</w:t>
        </w:r>
      </w:hyperlink>
      <w:r w:rsidRPr="00694DDA">
        <w:rPr>
          <w:color w:val="000000"/>
        </w:rPr>
        <w:t xml:space="preserve"> и рубежей, нанесения огневых </w:t>
      </w:r>
      <w:hyperlink r:id="rId39" w:tooltip="Удар" w:history="1">
        <w:r w:rsidRPr="00694DDA">
          <w:rPr>
            <w:rStyle w:val="afa"/>
            <w:color w:val="000000"/>
            <w:u w:val="none"/>
          </w:rPr>
          <w:t>ударов</w:t>
        </w:r>
      </w:hyperlink>
      <w:r w:rsidRPr="00694DDA">
        <w:rPr>
          <w:color w:val="000000"/>
        </w:rPr>
        <w:t xml:space="preserve"> на большую глубину, отражения вторжений противника и его крупных воздушных </w:t>
      </w:r>
      <w:hyperlink r:id="rId40" w:tooltip="Десант" w:history="1">
        <w:r w:rsidRPr="00694DDA">
          <w:rPr>
            <w:rStyle w:val="afa"/>
            <w:color w:val="000000"/>
            <w:u w:val="none"/>
          </w:rPr>
          <w:t>десантов</w:t>
        </w:r>
      </w:hyperlink>
      <w:r w:rsidRPr="00694DDA">
        <w:rPr>
          <w:color w:val="000000"/>
        </w:rPr>
        <w:t>. В сухопутные войска Российской Федерации, в свою очередь, входят рода войск:</w:t>
      </w:r>
    </w:p>
    <w:p w:rsidR="00FB44BE" w:rsidRPr="00694DDA" w:rsidRDefault="00E67431" w:rsidP="000B4F9A">
      <w:pPr>
        <w:widowControl w:val="0"/>
        <w:numPr>
          <w:ilvl w:val="0"/>
          <w:numId w:val="31"/>
        </w:numPr>
        <w:spacing w:line="276" w:lineRule="auto"/>
        <w:ind w:left="0" w:firstLine="709"/>
        <w:jc w:val="both"/>
        <w:rPr>
          <w:color w:val="000000"/>
        </w:rPr>
      </w:pPr>
      <w:hyperlink r:id="rId41" w:tooltip="Мотострелковые войска Российской Федерации" w:history="1">
        <w:r w:rsidR="00FB44BE" w:rsidRPr="00694DDA">
          <w:rPr>
            <w:rStyle w:val="afa"/>
            <w:bCs/>
            <w:color w:val="000000"/>
            <w:u w:val="none"/>
          </w:rPr>
          <w:t>Мотострелковые войска</w:t>
        </w:r>
      </w:hyperlink>
      <w:r w:rsidR="00FB44BE" w:rsidRPr="00694DDA">
        <w:rPr>
          <w:bCs/>
          <w:color w:val="000000"/>
        </w:rPr>
        <w:t>, МСВ</w:t>
      </w:r>
      <w:r w:rsidR="00FB44BE" w:rsidRPr="00694DDA">
        <w:rPr>
          <w:color w:val="000000"/>
        </w:rPr>
        <w:t xml:space="preserve">— самый многочисленный род сухопутных войск, представляет собой моторизованную пехоту, оснащенную </w:t>
      </w:r>
      <w:hyperlink r:id="rId42" w:tooltip="Боевая машина пехоты" w:history="1">
        <w:r w:rsidR="00FB44BE" w:rsidRPr="00694DDA">
          <w:rPr>
            <w:rStyle w:val="afa"/>
            <w:color w:val="000000"/>
            <w:u w:val="none"/>
          </w:rPr>
          <w:t>БМП</w:t>
        </w:r>
      </w:hyperlink>
      <w:r w:rsidR="00FB44BE" w:rsidRPr="00694DDA">
        <w:rPr>
          <w:color w:val="000000"/>
        </w:rPr>
        <w:t xml:space="preserve"> и </w:t>
      </w:r>
      <w:hyperlink r:id="rId43" w:tooltip="БТР" w:history="1">
        <w:r w:rsidR="00FB44BE" w:rsidRPr="00694DDA">
          <w:rPr>
            <w:rStyle w:val="afa"/>
            <w:color w:val="000000"/>
            <w:u w:val="none"/>
          </w:rPr>
          <w:t>БТР</w:t>
        </w:r>
      </w:hyperlink>
      <w:r w:rsidR="00FB44BE" w:rsidRPr="00694DDA">
        <w:rPr>
          <w:color w:val="000000"/>
        </w:rPr>
        <w:t>, грузовыми автомобилями КрАЗ 255 Б, КрАЗ 6322, КАМАЗ 5320, КАМАЗ 4310, КАМАЗ 53201. Сост</w:t>
      </w:r>
      <w:r w:rsidR="00FB44BE" w:rsidRPr="00694DDA">
        <w:rPr>
          <w:color w:val="000000"/>
        </w:rPr>
        <w:t>о</w:t>
      </w:r>
      <w:r w:rsidR="00FB44BE" w:rsidRPr="00694DDA">
        <w:rPr>
          <w:color w:val="000000"/>
        </w:rPr>
        <w:t>ят из мотострелковых соединений, частей и подразделений, в которые входят мотострелк</w:t>
      </w:r>
      <w:r w:rsidR="00FB44BE" w:rsidRPr="00694DDA">
        <w:rPr>
          <w:color w:val="000000"/>
        </w:rPr>
        <w:t>о</w:t>
      </w:r>
      <w:r w:rsidR="00FB44BE" w:rsidRPr="00694DDA">
        <w:rPr>
          <w:color w:val="000000"/>
        </w:rPr>
        <w:t>вые, артиллерийские, танковые и другие части и подразделения.</w:t>
      </w:r>
    </w:p>
    <w:p w:rsidR="00FB44BE" w:rsidRPr="00694DDA" w:rsidRDefault="00E67431" w:rsidP="000B4F9A">
      <w:pPr>
        <w:widowControl w:val="0"/>
        <w:numPr>
          <w:ilvl w:val="0"/>
          <w:numId w:val="31"/>
        </w:numPr>
        <w:spacing w:line="276" w:lineRule="auto"/>
        <w:ind w:left="0" w:firstLine="709"/>
        <w:jc w:val="both"/>
        <w:rPr>
          <w:color w:val="000000"/>
        </w:rPr>
      </w:pPr>
      <w:hyperlink r:id="rId44" w:tooltip="Танковые войска Российской Федерации" w:history="1">
        <w:r w:rsidR="00FB44BE" w:rsidRPr="00694DDA">
          <w:rPr>
            <w:rStyle w:val="afa"/>
            <w:bCs/>
            <w:color w:val="000000"/>
            <w:u w:val="none"/>
          </w:rPr>
          <w:t>Танковые войска</w:t>
        </w:r>
      </w:hyperlink>
      <w:r w:rsidR="00FB44BE" w:rsidRPr="00694DDA">
        <w:rPr>
          <w:bCs/>
          <w:color w:val="000000"/>
        </w:rPr>
        <w:t>, ТВ</w:t>
      </w:r>
      <w:r w:rsidR="00FB44BE" w:rsidRPr="00694DDA">
        <w:rPr>
          <w:color w:val="000000"/>
        </w:rPr>
        <w:t xml:space="preserve">— основная ударная сила сухопутных войск, </w:t>
      </w:r>
      <w:hyperlink r:id="rId45" w:tooltip="Войсковой манёвр" w:history="1">
        <w:r w:rsidR="00FB44BE" w:rsidRPr="00694DDA">
          <w:rPr>
            <w:rStyle w:val="afa"/>
            <w:color w:val="000000"/>
            <w:u w:val="none"/>
          </w:rPr>
          <w:t>манёвре</w:t>
        </w:r>
        <w:r w:rsidR="00FB44BE" w:rsidRPr="00694DDA">
          <w:rPr>
            <w:rStyle w:val="afa"/>
            <w:color w:val="000000"/>
            <w:u w:val="none"/>
          </w:rPr>
          <w:t>н</w:t>
        </w:r>
        <w:r w:rsidR="00FB44BE" w:rsidRPr="00694DDA">
          <w:rPr>
            <w:rStyle w:val="afa"/>
            <w:color w:val="000000"/>
            <w:u w:val="none"/>
          </w:rPr>
          <w:t>ные</w:t>
        </w:r>
      </w:hyperlink>
      <w:r w:rsidR="00FB44BE" w:rsidRPr="00694DDA">
        <w:rPr>
          <w:color w:val="000000"/>
        </w:rPr>
        <w:t>, высоко мобильные и устойчивые к воздействию ядерного оружия войска, предназн</w:t>
      </w:r>
      <w:r w:rsidR="00FB44BE" w:rsidRPr="00694DDA">
        <w:rPr>
          <w:color w:val="000000"/>
        </w:rPr>
        <w:t>а</w:t>
      </w:r>
      <w:r w:rsidR="00FB44BE" w:rsidRPr="00694DDA">
        <w:rPr>
          <w:color w:val="000000"/>
        </w:rPr>
        <w:t xml:space="preserve">ченные для осуществления глубоких прорывов и развития оперативного успеха, способны с ходу преодолевать водные преграды в </w:t>
      </w:r>
      <w:hyperlink r:id="rId46" w:tooltip="Брод" w:history="1">
        <w:r w:rsidR="00FB44BE" w:rsidRPr="00694DDA">
          <w:rPr>
            <w:rStyle w:val="afa"/>
            <w:color w:val="000000"/>
            <w:u w:val="none"/>
          </w:rPr>
          <w:t>брод</w:t>
        </w:r>
      </w:hyperlink>
      <w:r w:rsidR="00FB44BE" w:rsidRPr="00694DDA">
        <w:rPr>
          <w:color w:val="000000"/>
        </w:rPr>
        <w:t xml:space="preserve"> и на переправочных средствах. </w:t>
      </w:r>
      <w:hyperlink r:id="rId47" w:tooltip="Танковые войска" w:history="1">
        <w:r w:rsidR="00FB44BE" w:rsidRPr="00694DDA">
          <w:rPr>
            <w:rStyle w:val="afa"/>
            <w:color w:val="000000"/>
            <w:u w:val="none"/>
          </w:rPr>
          <w:t>Танковые во</w:t>
        </w:r>
        <w:r w:rsidR="00FB44BE" w:rsidRPr="00694DDA">
          <w:rPr>
            <w:rStyle w:val="afa"/>
            <w:color w:val="000000"/>
            <w:u w:val="none"/>
          </w:rPr>
          <w:t>й</w:t>
        </w:r>
        <w:r w:rsidR="00FB44BE" w:rsidRPr="00694DDA">
          <w:rPr>
            <w:rStyle w:val="afa"/>
            <w:color w:val="000000"/>
            <w:u w:val="none"/>
          </w:rPr>
          <w:t>ска</w:t>
        </w:r>
      </w:hyperlink>
      <w:r w:rsidR="00FB44BE" w:rsidRPr="00694DDA">
        <w:rPr>
          <w:color w:val="000000"/>
        </w:rPr>
        <w:t xml:space="preserve"> состоят из танковых, мотострелковых (механизированных, мотопехотных), ракетных, артиллерийских и других подразделений и частей.</w:t>
      </w:r>
    </w:p>
    <w:p w:rsidR="00FB44BE" w:rsidRPr="00694DDA" w:rsidRDefault="00E67431" w:rsidP="000B4F9A">
      <w:pPr>
        <w:widowControl w:val="0"/>
        <w:numPr>
          <w:ilvl w:val="0"/>
          <w:numId w:val="31"/>
        </w:numPr>
        <w:spacing w:line="276" w:lineRule="auto"/>
        <w:ind w:left="0" w:firstLine="709"/>
        <w:jc w:val="both"/>
        <w:rPr>
          <w:color w:val="000000"/>
        </w:rPr>
      </w:pPr>
      <w:hyperlink r:id="rId48" w:tooltip="Ракетные войска и артиллерия Российской Федерации" w:history="1">
        <w:r w:rsidR="00FB44BE" w:rsidRPr="00694DDA">
          <w:rPr>
            <w:rStyle w:val="afa"/>
            <w:bCs/>
            <w:color w:val="000000"/>
            <w:u w:val="none"/>
          </w:rPr>
          <w:t>Ракетные войска и артиллерия</w:t>
        </w:r>
      </w:hyperlink>
      <w:r w:rsidR="00FB44BE" w:rsidRPr="00694DDA">
        <w:rPr>
          <w:bCs/>
          <w:color w:val="000000"/>
        </w:rPr>
        <w:t>, РВиА</w:t>
      </w:r>
      <w:r w:rsidR="00FB44BE" w:rsidRPr="00694DDA">
        <w:rPr>
          <w:color w:val="000000"/>
        </w:rPr>
        <w:t xml:space="preserve"> предназначены для огневого и ядерного поражения противника. Имеют на вооружении ствольную и реактивную артиллерию. С</w:t>
      </w:r>
      <w:r w:rsidR="00FB44BE" w:rsidRPr="00694DDA">
        <w:rPr>
          <w:color w:val="000000"/>
        </w:rPr>
        <w:t>о</w:t>
      </w:r>
      <w:r w:rsidR="00FB44BE" w:rsidRPr="00694DDA">
        <w:rPr>
          <w:color w:val="000000"/>
        </w:rPr>
        <w:t>стоят из соединений частей и подразделений гаубичной, пушечной, реактивной, против</w:t>
      </w:r>
      <w:r w:rsidR="00FB44BE" w:rsidRPr="00694DDA">
        <w:rPr>
          <w:color w:val="000000"/>
        </w:rPr>
        <w:t>о</w:t>
      </w:r>
      <w:r w:rsidR="00FB44BE" w:rsidRPr="00694DDA">
        <w:rPr>
          <w:color w:val="000000"/>
        </w:rPr>
        <w:t xml:space="preserve">танковой артиллерии, </w:t>
      </w:r>
      <w:hyperlink r:id="rId49" w:tooltip="Миномёт" w:history="1">
        <w:r w:rsidR="00FB44BE" w:rsidRPr="00694DDA">
          <w:rPr>
            <w:rStyle w:val="afa"/>
            <w:color w:val="000000"/>
            <w:u w:val="none"/>
          </w:rPr>
          <w:t>миномётов</w:t>
        </w:r>
      </w:hyperlink>
      <w:r w:rsidR="00FB44BE" w:rsidRPr="00694DDA">
        <w:rPr>
          <w:color w:val="000000"/>
        </w:rPr>
        <w:t>, а также артиллерийской разведки, управления и обесп</w:t>
      </w:r>
      <w:r w:rsidR="00FB44BE" w:rsidRPr="00694DDA">
        <w:rPr>
          <w:color w:val="000000"/>
        </w:rPr>
        <w:t>е</w:t>
      </w:r>
      <w:r w:rsidR="00FB44BE" w:rsidRPr="00694DDA">
        <w:rPr>
          <w:color w:val="000000"/>
        </w:rPr>
        <w:t>чения.</w:t>
      </w:r>
    </w:p>
    <w:p w:rsidR="00FB44BE" w:rsidRPr="00694DDA" w:rsidRDefault="00E67431" w:rsidP="000B4F9A">
      <w:pPr>
        <w:widowControl w:val="0"/>
        <w:numPr>
          <w:ilvl w:val="0"/>
          <w:numId w:val="31"/>
        </w:numPr>
        <w:spacing w:line="276" w:lineRule="auto"/>
        <w:ind w:left="0" w:firstLine="709"/>
        <w:jc w:val="both"/>
        <w:rPr>
          <w:color w:val="000000"/>
        </w:rPr>
      </w:pPr>
      <w:hyperlink r:id="rId50" w:tooltip="Войска противовоздушной обороны (Сухопутные войска)" w:history="1">
        <w:r w:rsidR="00FB44BE" w:rsidRPr="00694DDA">
          <w:rPr>
            <w:rStyle w:val="afa"/>
            <w:bCs/>
            <w:color w:val="000000"/>
            <w:u w:val="none"/>
          </w:rPr>
          <w:t>Войска ПВО Сухопутных войск</w:t>
        </w:r>
      </w:hyperlink>
      <w:r w:rsidR="00FB44BE" w:rsidRPr="00694DDA">
        <w:rPr>
          <w:bCs/>
          <w:color w:val="000000"/>
        </w:rPr>
        <w:t>, ПВО СВ</w:t>
      </w:r>
      <w:r w:rsidR="00FB44BE" w:rsidRPr="00694DDA">
        <w:rPr>
          <w:color w:val="000000"/>
        </w:rPr>
        <w:t>— род сухопутных войск, предн</w:t>
      </w:r>
      <w:r w:rsidR="00FB44BE" w:rsidRPr="00694DDA">
        <w:rPr>
          <w:color w:val="000000"/>
        </w:rPr>
        <w:t>а</w:t>
      </w:r>
      <w:r w:rsidR="00FB44BE" w:rsidRPr="00694DDA">
        <w:rPr>
          <w:color w:val="000000"/>
        </w:rPr>
        <w:t>значенный для защиты сухопутных войск от средств воздушного нападения противника, для их поражения, а также воспрещения его воздушной разведки. ПВО СВ вооружены м</w:t>
      </w:r>
      <w:r w:rsidR="00FB44BE" w:rsidRPr="00694DDA">
        <w:rPr>
          <w:color w:val="000000"/>
        </w:rPr>
        <w:t>о</w:t>
      </w:r>
      <w:r w:rsidR="00FB44BE" w:rsidRPr="00694DDA">
        <w:rPr>
          <w:color w:val="000000"/>
        </w:rPr>
        <w:t>бильными, буксируемыми и переносными зенитно-ракетными и зенитно-пушечными с</w:t>
      </w:r>
      <w:r w:rsidR="00FB44BE" w:rsidRPr="00694DDA">
        <w:rPr>
          <w:color w:val="000000"/>
        </w:rPr>
        <w:t>и</w:t>
      </w:r>
      <w:r w:rsidR="00FB44BE" w:rsidRPr="00694DDA">
        <w:rPr>
          <w:color w:val="000000"/>
        </w:rPr>
        <w:t>стемами.</w:t>
      </w:r>
    </w:p>
    <w:p w:rsidR="00FB44BE" w:rsidRPr="00694DDA" w:rsidRDefault="00E67431" w:rsidP="000B4F9A">
      <w:pPr>
        <w:widowControl w:val="0"/>
        <w:numPr>
          <w:ilvl w:val="0"/>
          <w:numId w:val="31"/>
        </w:numPr>
        <w:spacing w:line="276" w:lineRule="auto"/>
        <w:ind w:left="0" w:firstLine="709"/>
        <w:jc w:val="both"/>
        <w:rPr>
          <w:color w:val="000000"/>
        </w:rPr>
      </w:pPr>
      <w:hyperlink r:id="rId51" w:tooltip="Специальные войска Российской Федерации" w:history="1">
        <w:r w:rsidR="00FB44BE" w:rsidRPr="00694DDA">
          <w:rPr>
            <w:rStyle w:val="afa"/>
            <w:bCs/>
            <w:color w:val="000000"/>
            <w:u w:val="none"/>
          </w:rPr>
          <w:t>Специальные войска</w:t>
        </w:r>
      </w:hyperlink>
      <w:r w:rsidR="00FB44BE" w:rsidRPr="00694DDA">
        <w:rPr>
          <w:bCs/>
          <w:color w:val="000000"/>
        </w:rPr>
        <w:t xml:space="preserve"> и </w:t>
      </w:r>
      <w:hyperlink r:id="rId52" w:tooltip="Специальная служба" w:history="1">
        <w:r w:rsidR="00FB44BE" w:rsidRPr="00694DDA">
          <w:rPr>
            <w:rStyle w:val="afa"/>
            <w:bCs/>
            <w:color w:val="000000"/>
            <w:u w:val="none"/>
          </w:rPr>
          <w:t>службы</w:t>
        </w:r>
      </w:hyperlink>
      <w:r w:rsidR="00FB44BE" w:rsidRPr="00694DDA">
        <w:rPr>
          <w:color w:val="000000"/>
        </w:rPr>
        <w:t xml:space="preserve">— совокупность войск и служб сухопутных войск, предназначенных для выполнения узкоспециальных мероприятий по обеспечению </w:t>
      </w:r>
      <w:r w:rsidR="00FB44BE" w:rsidRPr="00694DDA">
        <w:rPr>
          <w:color w:val="000000"/>
        </w:rPr>
        <w:lastRenderedPageBreak/>
        <w:t xml:space="preserve">боевой и повседневной деятельности </w:t>
      </w:r>
      <w:r w:rsidR="00FB44BE" w:rsidRPr="00694DDA">
        <w:rPr>
          <w:iCs/>
          <w:color w:val="000000"/>
        </w:rPr>
        <w:t>вооруженных сил</w:t>
      </w:r>
      <w:r w:rsidR="00FB44BE" w:rsidRPr="00694DDA">
        <w:rPr>
          <w:color w:val="000000"/>
        </w:rPr>
        <w:t xml:space="preserve">. Специальные войска состоят из </w:t>
      </w:r>
      <w:hyperlink r:id="rId53" w:tooltip="Войска РХБЗ ВС России" w:history="1">
        <w:r w:rsidR="00FB44BE" w:rsidRPr="00694DDA">
          <w:rPr>
            <w:rStyle w:val="afa"/>
            <w:color w:val="000000"/>
            <w:u w:val="none"/>
          </w:rPr>
          <w:t>войск радиационной, химической и биологической защиты</w:t>
        </w:r>
      </w:hyperlink>
      <w:r w:rsidR="00FB44BE" w:rsidRPr="00694DDA">
        <w:rPr>
          <w:color w:val="000000"/>
        </w:rPr>
        <w:t xml:space="preserve">, </w:t>
      </w:r>
      <w:hyperlink r:id="rId54" w:tooltip="Инженерные войска Российской Федерации" w:history="1">
        <w:r w:rsidR="00FB44BE" w:rsidRPr="00694DDA">
          <w:rPr>
            <w:rStyle w:val="afa"/>
            <w:color w:val="000000"/>
            <w:u w:val="none"/>
          </w:rPr>
          <w:t>инженерных войск</w:t>
        </w:r>
      </w:hyperlink>
      <w:r w:rsidR="00FB44BE" w:rsidRPr="00694DDA">
        <w:rPr>
          <w:color w:val="000000"/>
        </w:rPr>
        <w:t xml:space="preserve">, </w:t>
      </w:r>
      <w:hyperlink r:id="rId55" w:tooltip="Войска связи Российской Федерации" w:history="1">
        <w:r w:rsidR="00FB44BE" w:rsidRPr="00694DDA">
          <w:rPr>
            <w:rStyle w:val="afa"/>
            <w:color w:val="000000"/>
            <w:u w:val="none"/>
          </w:rPr>
          <w:t>войск св</w:t>
        </w:r>
        <w:r w:rsidR="00FB44BE" w:rsidRPr="00694DDA">
          <w:rPr>
            <w:rStyle w:val="afa"/>
            <w:color w:val="000000"/>
            <w:u w:val="none"/>
          </w:rPr>
          <w:t>я</w:t>
        </w:r>
        <w:r w:rsidR="00FB44BE" w:rsidRPr="00694DDA">
          <w:rPr>
            <w:rStyle w:val="afa"/>
            <w:color w:val="000000"/>
            <w:u w:val="none"/>
          </w:rPr>
          <w:t>зи</w:t>
        </w:r>
      </w:hyperlink>
      <w:r w:rsidR="00FB44BE" w:rsidRPr="00694DDA">
        <w:rPr>
          <w:color w:val="000000"/>
        </w:rPr>
        <w:t xml:space="preserve">, </w:t>
      </w:r>
      <w:hyperlink r:id="rId56" w:tooltip="Войска радиоэлектронной борьбы Вооруженных Сил Российской Федерации" w:history="1">
        <w:r w:rsidR="00FB44BE" w:rsidRPr="00694DDA">
          <w:rPr>
            <w:rStyle w:val="afa"/>
            <w:color w:val="000000"/>
            <w:u w:val="none"/>
          </w:rPr>
          <w:t>войск РЭБ</w:t>
        </w:r>
      </w:hyperlink>
      <w:r w:rsidR="00FB44BE" w:rsidRPr="00694DDA">
        <w:rPr>
          <w:color w:val="000000"/>
        </w:rPr>
        <w:t xml:space="preserve">, </w:t>
      </w:r>
      <w:hyperlink r:id="rId57" w:tooltip="Автомобильные войска Российской Федерации" w:history="1">
        <w:r w:rsidR="00FB44BE" w:rsidRPr="00694DDA">
          <w:rPr>
            <w:rStyle w:val="afa"/>
            <w:color w:val="000000"/>
            <w:u w:val="none"/>
          </w:rPr>
          <w:t>автомобильных войск</w:t>
        </w:r>
      </w:hyperlink>
      <w:r w:rsidR="00FB44BE" w:rsidRPr="00694DDA">
        <w:rPr>
          <w:color w:val="000000"/>
        </w:rPr>
        <w:t xml:space="preserve"> ит.д.</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25" w:name="_Toc527054415"/>
      <w:r w:rsidRPr="00694DDA">
        <w:rPr>
          <w:rStyle w:val="mw-headline"/>
          <w:rFonts w:ascii="Times New Roman" w:hAnsi="Times New Roman"/>
          <w:b w:val="0"/>
          <w:color w:val="000000"/>
          <w:sz w:val="24"/>
          <w:szCs w:val="24"/>
        </w:rPr>
        <w:t>Воздушно-космические силы</w:t>
      </w:r>
      <w:r w:rsidR="00CB7259" w:rsidRPr="00694DDA">
        <w:rPr>
          <w:rStyle w:val="mw-headline"/>
          <w:rFonts w:ascii="Times New Roman" w:hAnsi="Times New Roman"/>
          <w:b w:val="0"/>
          <w:color w:val="000000"/>
          <w:sz w:val="24"/>
          <w:szCs w:val="24"/>
        </w:rPr>
        <w:t>.</w:t>
      </w:r>
      <w:bookmarkEnd w:id="25"/>
    </w:p>
    <w:p w:rsidR="00FB44BE" w:rsidRPr="00694DDA" w:rsidRDefault="00E67431" w:rsidP="000B4F9A">
      <w:pPr>
        <w:pStyle w:val="af1"/>
        <w:widowControl w:val="0"/>
        <w:spacing w:before="0" w:beforeAutospacing="0" w:after="0" w:afterAutospacing="0" w:line="276" w:lineRule="auto"/>
        <w:ind w:firstLine="709"/>
        <w:jc w:val="both"/>
        <w:rPr>
          <w:color w:val="000000"/>
        </w:rPr>
      </w:pPr>
      <w:hyperlink r:id="rId58" w:tooltip="Вид вооружённых сил" w:history="1">
        <w:r w:rsidR="00FB44BE" w:rsidRPr="00694DDA">
          <w:rPr>
            <w:rStyle w:val="afa"/>
            <w:color w:val="000000"/>
            <w:u w:val="none"/>
          </w:rPr>
          <w:t>Вид</w:t>
        </w:r>
      </w:hyperlink>
      <w:r w:rsidR="00FB44BE" w:rsidRPr="00694DDA">
        <w:rPr>
          <w:color w:val="000000"/>
        </w:rPr>
        <w:t>Вооружённых Сил России, сформированный в</w:t>
      </w:r>
      <w:hyperlink r:id="rId59" w:tooltip="2015 год" w:history="1">
        <w:r w:rsidR="00FB44BE" w:rsidRPr="00694DDA">
          <w:rPr>
            <w:rStyle w:val="afa"/>
            <w:color w:val="000000"/>
            <w:u w:val="none"/>
          </w:rPr>
          <w:t>2015 году</w:t>
        </w:r>
      </w:hyperlink>
      <w:r w:rsidR="00FB44BE" w:rsidRPr="00694DDA">
        <w:rPr>
          <w:color w:val="000000"/>
        </w:rPr>
        <w:t>, в результате объедин</w:t>
      </w:r>
      <w:r w:rsidR="00FB44BE" w:rsidRPr="00694DDA">
        <w:rPr>
          <w:color w:val="000000"/>
        </w:rPr>
        <w:t>е</w:t>
      </w:r>
      <w:r w:rsidR="00FB44BE" w:rsidRPr="00694DDA">
        <w:rPr>
          <w:color w:val="000000"/>
        </w:rPr>
        <w:t>ния</w:t>
      </w:r>
      <w:hyperlink r:id="rId60" w:tooltip="Военно-воздушные силы Российской Федерации" w:history="1">
        <w:r w:rsidR="00FB44BE" w:rsidRPr="00694DDA">
          <w:rPr>
            <w:rStyle w:val="afa"/>
            <w:color w:val="000000"/>
            <w:u w:val="none"/>
          </w:rPr>
          <w:t>Военно-воздушных сил (ВВС)</w:t>
        </w:r>
      </w:hyperlink>
      <w:r w:rsidR="00FB44BE" w:rsidRPr="00694DDA">
        <w:rPr>
          <w:color w:val="000000"/>
        </w:rPr>
        <w:t>и</w:t>
      </w:r>
      <w:hyperlink r:id="rId61" w:tooltip="Войска воздушно-космической обороны" w:history="1">
        <w:r w:rsidR="00FB44BE" w:rsidRPr="00694DDA">
          <w:rPr>
            <w:rStyle w:val="afa"/>
            <w:color w:val="000000"/>
            <w:u w:val="none"/>
          </w:rPr>
          <w:t>Войск воздушно-космической обороны</w:t>
        </w:r>
      </w:hyperlink>
      <w:r w:rsidR="00FB44BE" w:rsidRPr="00694DDA">
        <w:rPr>
          <w:color w:val="000000"/>
        </w:rPr>
        <w:t>.</w:t>
      </w:r>
    </w:p>
    <w:p w:rsidR="00FB44BE" w:rsidRPr="00694DDA" w:rsidRDefault="00E67431"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62" w:tooltip="Военно-воздушные силы Российской Федерации" w:history="1">
        <w:bookmarkStart w:id="26" w:name="_Toc527054416"/>
        <w:r w:rsidR="00FB44BE" w:rsidRPr="00694DDA">
          <w:rPr>
            <w:rStyle w:val="afa"/>
            <w:rFonts w:ascii="Times New Roman" w:hAnsi="Times New Roman"/>
            <w:b w:val="0"/>
            <w:color w:val="000000"/>
            <w:sz w:val="24"/>
            <w:szCs w:val="24"/>
            <w:u w:val="none"/>
          </w:rPr>
          <w:t>Военно-воздушные силы</w:t>
        </w:r>
        <w:bookmarkEnd w:id="26"/>
      </w:hyperlink>
    </w:p>
    <w:p w:rsidR="00A41E66"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сил, предназначенный для ведения разведки группировок противника, обеспеч</w:t>
      </w:r>
      <w:r w:rsidRPr="00694DDA">
        <w:rPr>
          <w:color w:val="000000"/>
        </w:rPr>
        <w:t>е</w:t>
      </w:r>
      <w:r w:rsidRPr="00694DDA">
        <w:rPr>
          <w:color w:val="000000"/>
        </w:rPr>
        <w:t>ния завоевания господства (сдерживания) в воздухе, защиты от ударов с воздуха важных военно-экономических районов и объектов страны и группировок войск, предупреждения о воздушном нападении, поражения объектов, составляющих основу военного и военно-экономического потенциала противника, поддержки с воздуха сухопутных войск и сил флота, десантирования воздушных десантов, перевозки войск и материаль</w:t>
      </w:r>
      <w:r w:rsidR="00A41E66" w:rsidRPr="00694DDA">
        <w:rPr>
          <w:color w:val="000000"/>
        </w:rPr>
        <w:t>ных средств по воздуху.</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w:t>
      </w:r>
      <w:hyperlink r:id="rId63" w:tooltip="ВВС России" w:history="1">
        <w:r w:rsidRPr="00694DDA">
          <w:rPr>
            <w:rStyle w:val="afa"/>
            <w:color w:val="000000"/>
            <w:u w:val="none"/>
          </w:rPr>
          <w:t>ВВС России</w:t>
        </w:r>
      </w:hyperlink>
      <w:r w:rsidRPr="00694DDA">
        <w:rPr>
          <w:color w:val="000000"/>
        </w:rPr>
        <w:t xml:space="preserve"> выделяются:</w:t>
      </w:r>
    </w:p>
    <w:p w:rsidR="00FB44BE" w:rsidRPr="00694DDA" w:rsidRDefault="00E67431" w:rsidP="000B4F9A">
      <w:pPr>
        <w:widowControl w:val="0"/>
        <w:numPr>
          <w:ilvl w:val="0"/>
          <w:numId w:val="32"/>
        </w:numPr>
        <w:spacing w:line="276" w:lineRule="auto"/>
        <w:ind w:left="0" w:firstLine="709"/>
        <w:jc w:val="both"/>
        <w:rPr>
          <w:color w:val="000000"/>
        </w:rPr>
      </w:pPr>
      <w:hyperlink r:id="rId64" w:tooltip="Командование дальней авиации" w:history="1">
        <w:r w:rsidR="00FB44BE" w:rsidRPr="00694DDA">
          <w:rPr>
            <w:rStyle w:val="afa"/>
            <w:bCs/>
            <w:color w:val="000000"/>
            <w:u w:val="none"/>
          </w:rPr>
          <w:t>Дальняя авиация</w:t>
        </w:r>
      </w:hyperlink>
      <w:r w:rsidR="00FB44BE" w:rsidRPr="00694DDA">
        <w:rPr>
          <w:color w:val="000000"/>
        </w:rPr>
        <w:t>— основное ударное средство Военно-воздушных сил, пре</w:t>
      </w:r>
      <w:r w:rsidR="00FB44BE" w:rsidRPr="00694DDA">
        <w:rPr>
          <w:color w:val="000000"/>
        </w:rPr>
        <w:t>д</w:t>
      </w:r>
      <w:r w:rsidR="00FB44BE" w:rsidRPr="00694DDA">
        <w:rPr>
          <w:color w:val="000000"/>
        </w:rPr>
        <w:t>назначенное для поражения (в том числе ядерного) группировок войск, авиации, военно-морских сил противника и разрушения его важных военных, военно-промышленных, эне</w:t>
      </w:r>
      <w:r w:rsidR="00FB44BE" w:rsidRPr="00694DDA">
        <w:rPr>
          <w:color w:val="000000"/>
        </w:rPr>
        <w:t>р</w:t>
      </w:r>
      <w:r w:rsidR="00FB44BE" w:rsidRPr="00694DDA">
        <w:rPr>
          <w:color w:val="000000"/>
        </w:rPr>
        <w:t>гетических объектов, узлов коммуникаций в стратегической и оперативной глубине. Может привлекаться также для ведения воздушной разведки и минирования с воздуха.</w:t>
      </w:r>
    </w:p>
    <w:p w:rsidR="00FB44BE" w:rsidRPr="00694DDA" w:rsidRDefault="00E67431" w:rsidP="000B4F9A">
      <w:pPr>
        <w:widowControl w:val="0"/>
        <w:numPr>
          <w:ilvl w:val="0"/>
          <w:numId w:val="32"/>
        </w:numPr>
        <w:spacing w:line="276" w:lineRule="auto"/>
        <w:ind w:left="0" w:firstLine="709"/>
        <w:jc w:val="both"/>
        <w:rPr>
          <w:color w:val="000000"/>
        </w:rPr>
      </w:pPr>
      <w:hyperlink r:id="rId65" w:tooltip="Фронтовая авиация" w:history="1">
        <w:r w:rsidR="00FB44BE" w:rsidRPr="00694DDA">
          <w:rPr>
            <w:rStyle w:val="afa"/>
            <w:bCs/>
            <w:color w:val="000000"/>
            <w:u w:val="none"/>
          </w:rPr>
          <w:t>Фронтовая авиация</w:t>
        </w:r>
      </w:hyperlink>
      <w:r w:rsidR="00FB44BE" w:rsidRPr="00694DDA">
        <w:rPr>
          <w:color w:val="000000"/>
        </w:rPr>
        <w:t>— основная ударная сила ВВС, решает задачи в общево</w:t>
      </w:r>
      <w:r w:rsidR="00FB44BE" w:rsidRPr="00694DDA">
        <w:rPr>
          <w:color w:val="000000"/>
        </w:rPr>
        <w:t>й</w:t>
      </w:r>
      <w:r w:rsidR="00FB44BE" w:rsidRPr="00694DDA">
        <w:rPr>
          <w:color w:val="000000"/>
        </w:rPr>
        <w:t>сковых, совместных и самостоятельных операциях, предназначена для поражения войск, объектов противника в оперативной глубине в воздухе, на земле и на море. Может привл</w:t>
      </w:r>
      <w:r w:rsidR="00FB44BE" w:rsidRPr="00694DDA">
        <w:rPr>
          <w:color w:val="000000"/>
        </w:rPr>
        <w:t>е</w:t>
      </w:r>
      <w:r w:rsidR="00FB44BE" w:rsidRPr="00694DDA">
        <w:rPr>
          <w:color w:val="000000"/>
        </w:rPr>
        <w:t>каться для ведения воздушной разведки и минирования с воздуха.</w:t>
      </w:r>
    </w:p>
    <w:p w:rsidR="00FB44BE" w:rsidRPr="00694DDA" w:rsidRDefault="00E67431" w:rsidP="000B4F9A">
      <w:pPr>
        <w:widowControl w:val="0"/>
        <w:numPr>
          <w:ilvl w:val="0"/>
          <w:numId w:val="32"/>
        </w:numPr>
        <w:spacing w:line="276" w:lineRule="auto"/>
        <w:ind w:left="0" w:firstLine="709"/>
        <w:jc w:val="both"/>
        <w:rPr>
          <w:color w:val="000000"/>
        </w:rPr>
      </w:pPr>
      <w:hyperlink r:id="rId66" w:tooltip="Армейская авиация" w:history="1">
        <w:r w:rsidR="00FB44BE" w:rsidRPr="00694DDA">
          <w:rPr>
            <w:rStyle w:val="afa"/>
            <w:bCs/>
            <w:color w:val="000000"/>
            <w:u w:val="none"/>
          </w:rPr>
          <w:t>Армейская авиация</w:t>
        </w:r>
      </w:hyperlink>
      <w:r w:rsidR="00FB44BE" w:rsidRPr="00694DDA">
        <w:rPr>
          <w:color w:val="000000"/>
        </w:rPr>
        <w:t xml:space="preserve"> предназначена для авиационной поддержки Сухопутных войск путём поражения наземных бронированных подвижных объектов противника на п</w:t>
      </w:r>
      <w:r w:rsidR="00FB44BE" w:rsidRPr="00694DDA">
        <w:rPr>
          <w:color w:val="000000"/>
        </w:rPr>
        <w:t>е</w:t>
      </w:r>
      <w:r w:rsidR="00FB44BE" w:rsidRPr="00694DDA">
        <w:rPr>
          <w:color w:val="000000"/>
        </w:rPr>
        <w:t xml:space="preserve">реднем крае и в тактической глубине, а также для обеспечения </w:t>
      </w:r>
      <w:hyperlink r:id="rId67" w:tooltip="Общевойсковой бой" w:history="1">
        <w:r w:rsidR="00FB44BE" w:rsidRPr="00694DDA">
          <w:rPr>
            <w:rStyle w:val="afa"/>
            <w:color w:val="000000"/>
            <w:u w:val="none"/>
          </w:rPr>
          <w:t>общевойскового боя</w:t>
        </w:r>
      </w:hyperlink>
      <w:r w:rsidR="00FB44BE" w:rsidRPr="00694DDA">
        <w:rPr>
          <w:color w:val="000000"/>
        </w:rPr>
        <w:t xml:space="preserve"> и п</w:t>
      </w:r>
      <w:r w:rsidR="00FB44BE" w:rsidRPr="00694DDA">
        <w:rPr>
          <w:color w:val="000000"/>
        </w:rPr>
        <w:t>о</w:t>
      </w:r>
      <w:r w:rsidR="00FB44BE" w:rsidRPr="00694DDA">
        <w:rPr>
          <w:color w:val="000000"/>
        </w:rPr>
        <w:t>вышения мобильности войск. Части и подразделения армейской авиации выполняют огн</w:t>
      </w:r>
      <w:r w:rsidR="00FB44BE" w:rsidRPr="00694DDA">
        <w:rPr>
          <w:color w:val="000000"/>
        </w:rPr>
        <w:t>е</w:t>
      </w:r>
      <w:r w:rsidR="00FB44BE" w:rsidRPr="00694DDA">
        <w:rPr>
          <w:color w:val="000000"/>
        </w:rPr>
        <w:t>вые, десантно-транспортные, разведывательные и специальные боевые задачи.</w:t>
      </w:r>
    </w:p>
    <w:p w:rsidR="00FB44BE" w:rsidRPr="00694DDA" w:rsidRDefault="00E67431" w:rsidP="000B4F9A">
      <w:pPr>
        <w:widowControl w:val="0"/>
        <w:numPr>
          <w:ilvl w:val="0"/>
          <w:numId w:val="32"/>
        </w:numPr>
        <w:spacing w:line="276" w:lineRule="auto"/>
        <w:ind w:left="0" w:firstLine="709"/>
        <w:jc w:val="both"/>
        <w:rPr>
          <w:color w:val="000000"/>
        </w:rPr>
      </w:pPr>
      <w:hyperlink r:id="rId68" w:tooltip="Военно-транспортная авиация" w:history="1">
        <w:r w:rsidR="00FB44BE" w:rsidRPr="00694DDA">
          <w:rPr>
            <w:rStyle w:val="afa"/>
            <w:bCs/>
            <w:color w:val="000000"/>
            <w:u w:val="none"/>
          </w:rPr>
          <w:t>Военно-транспортная авиация</w:t>
        </w:r>
      </w:hyperlink>
      <w:r w:rsidR="00FB44BE" w:rsidRPr="00694DDA">
        <w:rPr>
          <w:color w:val="000000"/>
        </w:rPr>
        <w:t>— один из видов военной авиации, входящей в состав Вооруженных сил Российской Федерации. Она обеспечивает перевозку по воздуху войск, боевой техники и грузов, а также выброску воздушных десантов. Выполняет внеза</w:t>
      </w:r>
      <w:r w:rsidR="00FB44BE" w:rsidRPr="00694DDA">
        <w:rPr>
          <w:color w:val="000000"/>
        </w:rPr>
        <w:t>п</w:t>
      </w:r>
      <w:r w:rsidR="00FB44BE" w:rsidRPr="00694DDA">
        <w:rPr>
          <w:color w:val="000000"/>
        </w:rPr>
        <w:t>ные задачи в мирное время при возникновении как чрезвычайных ситуаций природного и техногенного характера, так и конфликтных ситуаций в том или ином регионе, создающих угрозу безопасности государства. Основным предназначением военно-транспортной ави</w:t>
      </w:r>
      <w:r w:rsidR="00FB44BE" w:rsidRPr="00694DDA">
        <w:rPr>
          <w:color w:val="000000"/>
        </w:rPr>
        <w:t>а</w:t>
      </w:r>
      <w:r w:rsidR="00FB44BE" w:rsidRPr="00694DDA">
        <w:rPr>
          <w:color w:val="000000"/>
        </w:rPr>
        <w:t>ции является обеспечение стратегической мобильности Вооруженных Сил России, а в ми</w:t>
      </w:r>
      <w:r w:rsidR="00FB44BE" w:rsidRPr="00694DDA">
        <w:rPr>
          <w:color w:val="000000"/>
        </w:rPr>
        <w:t>р</w:t>
      </w:r>
      <w:r w:rsidR="00FB44BE" w:rsidRPr="00694DDA">
        <w:rPr>
          <w:color w:val="000000"/>
        </w:rPr>
        <w:t>ное время— обеспечение жизнедеятельности войск в различных регионах.</w:t>
      </w:r>
    </w:p>
    <w:p w:rsidR="00FB44BE" w:rsidRPr="00694DDA" w:rsidRDefault="00E67431" w:rsidP="000B4F9A">
      <w:pPr>
        <w:widowControl w:val="0"/>
        <w:numPr>
          <w:ilvl w:val="0"/>
          <w:numId w:val="32"/>
        </w:numPr>
        <w:spacing w:line="276" w:lineRule="auto"/>
        <w:ind w:left="0" w:firstLine="709"/>
        <w:jc w:val="both"/>
        <w:rPr>
          <w:color w:val="000000"/>
        </w:rPr>
      </w:pPr>
      <w:hyperlink r:id="rId69" w:tooltip="Специальная авиация (страница отсутствует)" w:history="1">
        <w:r w:rsidR="00FB44BE" w:rsidRPr="00694DDA">
          <w:rPr>
            <w:rStyle w:val="afa"/>
            <w:bCs/>
            <w:color w:val="000000"/>
            <w:u w:val="none"/>
          </w:rPr>
          <w:t>Специальная авиация</w:t>
        </w:r>
      </w:hyperlink>
      <w:r w:rsidR="00FB44BE" w:rsidRPr="00694DDA">
        <w:rPr>
          <w:color w:val="000000"/>
        </w:rPr>
        <w:t xml:space="preserve"> предназначена для решения широкого спектра задач: дальнего радиолокационного обнаружения и управления, ведения радиоэлектронной бор</w:t>
      </w:r>
      <w:r w:rsidR="00FB44BE" w:rsidRPr="00694DDA">
        <w:rPr>
          <w:color w:val="000000"/>
        </w:rPr>
        <w:t>ь</w:t>
      </w:r>
      <w:r w:rsidR="00FB44BE" w:rsidRPr="00694DDA">
        <w:rPr>
          <w:color w:val="000000"/>
        </w:rPr>
        <w:t>бы, разведки и целеуказания, обеспечения управления и связи, дозаправки самолетов в во</w:t>
      </w:r>
      <w:r w:rsidR="00FB44BE" w:rsidRPr="00694DDA">
        <w:rPr>
          <w:color w:val="000000"/>
        </w:rPr>
        <w:t>з</w:t>
      </w:r>
      <w:r w:rsidR="00FB44BE" w:rsidRPr="00694DDA">
        <w:rPr>
          <w:color w:val="000000"/>
        </w:rPr>
        <w:t>духе, ведения радиационной, химической и инженерной разведки, эвакуации раненых и больных, поиска и спасения летных экипажей ит.д.</w:t>
      </w:r>
    </w:p>
    <w:p w:rsidR="00FB44BE" w:rsidRPr="00694DDA" w:rsidRDefault="00E67431" w:rsidP="000B4F9A">
      <w:pPr>
        <w:widowControl w:val="0"/>
        <w:numPr>
          <w:ilvl w:val="0"/>
          <w:numId w:val="32"/>
        </w:numPr>
        <w:spacing w:line="276" w:lineRule="auto"/>
        <w:ind w:left="0" w:firstLine="709"/>
        <w:jc w:val="both"/>
        <w:rPr>
          <w:color w:val="000000"/>
        </w:rPr>
      </w:pPr>
      <w:hyperlink r:id="rId70" w:tooltip="Зенитные ракетные войска" w:history="1">
        <w:r w:rsidR="00FB44BE" w:rsidRPr="00694DDA">
          <w:rPr>
            <w:rStyle w:val="afa"/>
            <w:bCs/>
            <w:color w:val="000000"/>
            <w:u w:val="none"/>
          </w:rPr>
          <w:t>Зенитные ракетные войска</w:t>
        </w:r>
      </w:hyperlink>
      <w:r w:rsidR="00FB44BE" w:rsidRPr="00694DDA">
        <w:rPr>
          <w:bCs/>
          <w:color w:val="000000"/>
        </w:rPr>
        <w:t>, ЗРВ</w:t>
      </w:r>
      <w:r w:rsidR="00FB44BE" w:rsidRPr="00694DDA">
        <w:rPr>
          <w:color w:val="000000"/>
        </w:rPr>
        <w:t xml:space="preserve"> предназначены для защиты от средств во</w:t>
      </w:r>
      <w:r w:rsidR="00FB44BE" w:rsidRPr="00694DDA">
        <w:rPr>
          <w:color w:val="000000"/>
        </w:rPr>
        <w:t>з</w:t>
      </w:r>
      <w:r w:rsidR="00FB44BE" w:rsidRPr="00694DDA">
        <w:rPr>
          <w:color w:val="000000"/>
        </w:rPr>
        <w:t>душного нападения важных административных и экономических районов и объектов Ро</w:t>
      </w:r>
      <w:r w:rsidR="00FB44BE" w:rsidRPr="00694DDA">
        <w:rPr>
          <w:color w:val="000000"/>
        </w:rPr>
        <w:t>с</w:t>
      </w:r>
      <w:r w:rsidR="00FB44BE" w:rsidRPr="00694DDA">
        <w:rPr>
          <w:color w:val="000000"/>
        </w:rPr>
        <w:t>сии.</w:t>
      </w:r>
    </w:p>
    <w:p w:rsidR="00FB44BE" w:rsidRPr="00694DDA" w:rsidRDefault="00E67431" w:rsidP="000B4F9A">
      <w:pPr>
        <w:widowControl w:val="0"/>
        <w:numPr>
          <w:ilvl w:val="0"/>
          <w:numId w:val="32"/>
        </w:numPr>
        <w:spacing w:line="276" w:lineRule="auto"/>
        <w:ind w:left="0" w:firstLine="709"/>
        <w:jc w:val="both"/>
        <w:rPr>
          <w:color w:val="000000"/>
        </w:rPr>
      </w:pPr>
      <w:hyperlink r:id="rId71" w:tooltip="Радиотехнические войска" w:history="1">
        <w:r w:rsidR="00FB44BE" w:rsidRPr="00694DDA">
          <w:rPr>
            <w:rStyle w:val="afa"/>
            <w:bCs/>
            <w:color w:val="000000"/>
            <w:u w:val="none"/>
          </w:rPr>
          <w:t>Радиотехнические войска</w:t>
        </w:r>
      </w:hyperlink>
      <w:r w:rsidR="00FB44BE" w:rsidRPr="00694DDA">
        <w:rPr>
          <w:bCs/>
          <w:color w:val="000000"/>
        </w:rPr>
        <w:t>, РТВ</w:t>
      </w:r>
      <w:r w:rsidR="00FB44BE" w:rsidRPr="00694DDA">
        <w:rPr>
          <w:color w:val="000000"/>
        </w:rPr>
        <w:t xml:space="preserve"> предназначены для ведения радиолокацио</w:t>
      </w:r>
      <w:r w:rsidR="00FB44BE" w:rsidRPr="00694DDA">
        <w:rPr>
          <w:color w:val="000000"/>
        </w:rPr>
        <w:t>н</w:t>
      </w:r>
      <w:r w:rsidR="00FB44BE" w:rsidRPr="00694DDA">
        <w:rPr>
          <w:color w:val="000000"/>
        </w:rPr>
        <w:lastRenderedPageBreak/>
        <w:t>ной разведки, выдачи информации для радиолокационного обеспечения частей зенитных ракетных войск и авиации, а также для контроля использования воздушного пространства.</w:t>
      </w:r>
    </w:p>
    <w:p w:rsidR="00FB44BE" w:rsidRPr="00694DDA" w:rsidRDefault="00E67431"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72" w:tooltip="Войска противовоздушной и противоракетной обороны" w:history="1">
        <w:bookmarkStart w:id="27" w:name="_Toc527054417"/>
        <w:r w:rsidR="00FB44BE" w:rsidRPr="00694DDA">
          <w:rPr>
            <w:rStyle w:val="afa"/>
            <w:rFonts w:ascii="Times New Roman" w:hAnsi="Times New Roman"/>
            <w:b w:val="0"/>
            <w:color w:val="000000"/>
            <w:sz w:val="24"/>
            <w:szCs w:val="24"/>
            <w:u w:val="none"/>
          </w:rPr>
          <w:t>Войска противовоздушной и противоракетной обороны</w:t>
        </w:r>
        <w:bookmarkEnd w:id="27"/>
      </w:hyperlink>
    </w:p>
    <w:p w:rsidR="0008619C"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войск, предназначенный для доведения информации, предупреждающей о р</w:t>
      </w:r>
      <w:r w:rsidRPr="00694DDA">
        <w:rPr>
          <w:color w:val="000000"/>
        </w:rPr>
        <w:t>а</w:t>
      </w:r>
      <w:r w:rsidRPr="00694DDA">
        <w:rPr>
          <w:color w:val="000000"/>
        </w:rPr>
        <w:t xml:space="preserve">кетном нападении, </w:t>
      </w:r>
      <w:hyperlink r:id="rId73" w:tooltip="ПРО А-135" w:history="1">
        <w:r w:rsidRPr="00694DDA">
          <w:rPr>
            <w:rStyle w:val="afa"/>
            <w:color w:val="000000"/>
            <w:u w:val="none"/>
          </w:rPr>
          <w:t>противоракетной оборона Москвы</w:t>
        </w:r>
      </w:hyperlink>
      <w:r w:rsidRPr="00694DDA">
        <w:rPr>
          <w:color w:val="000000"/>
        </w:rPr>
        <w:t>, создания, развертывания, поддерж</w:t>
      </w:r>
      <w:r w:rsidRPr="00694DDA">
        <w:rPr>
          <w:color w:val="000000"/>
        </w:rPr>
        <w:t>а</w:t>
      </w:r>
      <w:r w:rsidRPr="00694DDA">
        <w:rPr>
          <w:color w:val="000000"/>
        </w:rPr>
        <w:t xml:space="preserve">ния и управления орбитальной группировки </w:t>
      </w:r>
      <w:hyperlink r:id="rId74" w:tooltip="Космический аппарат" w:history="1">
        <w:r w:rsidRPr="00694DDA">
          <w:rPr>
            <w:rStyle w:val="afa"/>
            <w:color w:val="000000"/>
            <w:u w:val="none"/>
          </w:rPr>
          <w:t>космических аппаратов</w:t>
        </w:r>
      </w:hyperlink>
      <w:r w:rsidRPr="00694DDA">
        <w:rPr>
          <w:color w:val="000000"/>
        </w:rPr>
        <w:t xml:space="preserve"> военного, двойного, социально-экономического и научного назначения. Комплексы и системы Войск воздушно-космической обороны решают задачи общегосударственного стратегического масштаба не только в интересах Вооружённых Сил, других силовых структур, но и большинства мин</w:t>
      </w:r>
      <w:r w:rsidRPr="00694DDA">
        <w:rPr>
          <w:color w:val="000000"/>
        </w:rPr>
        <w:t>и</w:t>
      </w:r>
      <w:r w:rsidRPr="00694DDA">
        <w:rPr>
          <w:color w:val="000000"/>
        </w:rPr>
        <w:t xml:space="preserve">стерств и ведомств, экономики, социальной сферы. </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структуре Войск воздушно-космической обороны выделяются:</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 xml:space="preserve">1-й Государственный испытательный </w:t>
      </w:r>
      <w:hyperlink r:id="rId75" w:tooltip="Космодром" w:history="1">
        <w:r w:rsidRPr="00694DDA">
          <w:rPr>
            <w:rStyle w:val="afa"/>
            <w:color w:val="000000"/>
            <w:u w:val="none"/>
          </w:rPr>
          <w:t>космодром</w:t>
        </w:r>
      </w:hyperlink>
      <w:r w:rsidRPr="00694DDA">
        <w:rPr>
          <w:color w:val="000000"/>
        </w:rPr>
        <w:t xml:space="preserve"> Министерства обороны Ро</w:t>
      </w:r>
      <w:r w:rsidRPr="00694DDA">
        <w:rPr>
          <w:color w:val="000000"/>
        </w:rPr>
        <w:t>с</w:t>
      </w:r>
      <w:r w:rsidRPr="00694DDA">
        <w:rPr>
          <w:color w:val="000000"/>
        </w:rPr>
        <w:t>сийской Федерации «</w:t>
      </w:r>
      <w:hyperlink r:id="rId76" w:tooltip="Плесецк (космодром)" w:history="1">
        <w:r w:rsidRPr="00694DDA">
          <w:rPr>
            <w:rStyle w:val="afa"/>
            <w:color w:val="000000"/>
            <w:u w:val="none"/>
          </w:rPr>
          <w:t>Плесецк</w:t>
        </w:r>
      </w:hyperlink>
      <w:r w:rsidRPr="00694DDA">
        <w:rPr>
          <w:color w:val="000000"/>
        </w:rPr>
        <w:t>», в функции которого входит запуск космических аппаратов военного и двойного назначения (до 2007 года функционировал также Второй госуда</w:t>
      </w:r>
      <w:r w:rsidRPr="00694DDA">
        <w:rPr>
          <w:color w:val="000000"/>
        </w:rPr>
        <w:t>р</w:t>
      </w:r>
      <w:r w:rsidRPr="00694DDA">
        <w:rPr>
          <w:color w:val="000000"/>
        </w:rPr>
        <w:t>ственный испытательный космодром «</w:t>
      </w:r>
      <w:hyperlink r:id="rId77" w:tooltip="Свободный (космодром)" w:history="1">
        <w:r w:rsidRPr="00694DDA">
          <w:rPr>
            <w:rStyle w:val="afa"/>
            <w:color w:val="000000"/>
            <w:u w:val="none"/>
          </w:rPr>
          <w:t>Свободный</w:t>
        </w:r>
      </w:hyperlink>
      <w:r w:rsidRPr="00694DDA">
        <w:rPr>
          <w:color w:val="000000"/>
        </w:rPr>
        <w:t>», до 2008 года— Пятый государстве</w:t>
      </w:r>
      <w:r w:rsidRPr="00694DDA">
        <w:rPr>
          <w:color w:val="000000"/>
        </w:rPr>
        <w:t>н</w:t>
      </w:r>
      <w:r w:rsidRPr="00694DDA">
        <w:rPr>
          <w:color w:val="000000"/>
        </w:rPr>
        <w:t>ный испытательный космодром «</w:t>
      </w:r>
      <w:hyperlink r:id="rId78" w:tooltip="Байконур" w:history="1">
        <w:r w:rsidRPr="00694DDA">
          <w:rPr>
            <w:rStyle w:val="afa"/>
            <w:color w:val="000000"/>
            <w:u w:val="none"/>
          </w:rPr>
          <w:t>Байконур</w:t>
        </w:r>
      </w:hyperlink>
      <w:r w:rsidRPr="00694DDA">
        <w:rPr>
          <w:color w:val="000000"/>
        </w:rPr>
        <w:t>», впоследствии ставший только гражданским космодромом);</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153-й Главный испытательный космический центр имени Г.С.Титова;</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управление по вводу средств РКО;</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 xml:space="preserve">военно-учебные заведения (Основное учебное заведение— </w:t>
      </w:r>
      <w:hyperlink r:id="rId79" w:tooltip="Военно-космическая академия имени А. Ф. Можайского" w:history="1">
        <w:r w:rsidRPr="00694DDA">
          <w:rPr>
            <w:rStyle w:val="afa"/>
            <w:color w:val="000000"/>
            <w:u w:val="none"/>
          </w:rPr>
          <w:t>Военно-космическая академия имени А. Ф. Можайского</w:t>
        </w:r>
      </w:hyperlink>
      <w:r w:rsidRPr="00694DDA">
        <w:rPr>
          <w:color w:val="000000"/>
        </w:rPr>
        <w:t>);</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части обеспечения.</w:t>
      </w:r>
    </w:p>
    <w:p w:rsidR="00FB44BE" w:rsidRPr="00694DDA" w:rsidRDefault="00E67431"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80" w:tooltip="Космические войска" w:history="1">
        <w:bookmarkStart w:id="28" w:name="_Toc527054418"/>
        <w:r w:rsidR="00FB44BE" w:rsidRPr="00694DDA">
          <w:rPr>
            <w:rStyle w:val="afa"/>
            <w:rFonts w:ascii="Times New Roman" w:hAnsi="Times New Roman"/>
            <w:b w:val="0"/>
            <w:color w:val="000000"/>
            <w:sz w:val="24"/>
            <w:szCs w:val="24"/>
            <w:u w:val="none"/>
          </w:rPr>
          <w:t>Космические войска</w:t>
        </w:r>
        <w:bookmarkEnd w:id="28"/>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войск в составе Воздушно-космических сил (ВКС). Как отдельный род войск, космические войска существовали в Вооружённых Силах Российской Федерации в 2001—2011 годах и предназначались для обеспечения безопасности России в космической сфере. С 1 декабря 2011 года прекратили самостоятельное существование, войдя в состав Войск воздушно-космической обороны. С 1 августа 2015 года воссозданы</w:t>
      </w:r>
      <w:r w:rsidR="0008619C" w:rsidRPr="00694DDA">
        <w:rPr>
          <w:color w:val="000000"/>
        </w:rPr>
        <w:t>,</w:t>
      </w:r>
      <w:r w:rsidRPr="00694DDA">
        <w:rPr>
          <w:color w:val="000000"/>
        </w:rPr>
        <w:t xml:space="preserve"> как род войск в составе ВКС.</w:t>
      </w:r>
    </w:p>
    <w:p w:rsidR="00FB44BE" w:rsidRPr="00694DDA" w:rsidRDefault="00E67431"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81" w:tooltip="Военно-Морской Флот Российской Федерации" w:history="1">
        <w:bookmarkStart w:id="29" w:name="_Toc527054419"/>
        <w:r w:rsidR="00FB44BE" w:rsidRPr="00694DDA">
          <w:rPr>
            <w:rStyle w:val="afa"/>
            <w:rFonts w:ascii="Times New Roman" w:hAnsi="Times New Roman"/>
            <w:b w:val="0"/>
            <w:color w:val="000000"/>
            <w:sz w:val="24"/>
            <w:szCs w:val="24"/>
            <w:u w:val="none"/>
          </w:rPr>
          <w:t>Военно-Морской Флот</w:t>
        </w:r>
      </w:hyperlink>
      <w:r w:rsidR="00CB7259" w:rsidRPr="00694DDA">
        <w:rPr>
          <w:rFonts w:ascii="Times New Roman" w:hAnsi="Times New Roman"/>
          <w:b w:val="0"/>
          <w:color w:val="000000"/>
          <w:sz w:val="24"/>
          <w:szCs w:val="24"/>
        </w:rPr>
        <w:t>.</w:t>
      </w:r>
      <w:bookmarkEnd w:id="29"/>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Вид вооружённых сил, предназначенный для проведения поисково-спасательных операций, защиты экономических интересов России, ведения боевых действий на морских и океанских театрах военных действий. Военно-морской флот способен наносить обычные и ядерные удары по морским и береговым силам противника, нарушать его морские ко</w:t>
      </w:r>
      <w:r w:rsidRPr="00694DDA">
        <w:rPr>
          <w:color w:val="000000"/>
        </w:rPr>
        <w:t>м</w:t>
      </w:r>
      <w:r w:rsidRPr="00694DDA">
        <w:rPr>
          <w:color w:val="000000"/>
        </w:rPr>
        <w:t xml:space="preserve">муникации, высаживать морские десанты ит.д. </w:t>
      </w:r>
      <w:hyperlink r:id="rId82" w:tooltip="ВМФ" w:history="1">
        <w:r w:rsidRPr="00694DDA">
          <w:rPr>
            <w:rStyle w:val="afa"/>
            <w:color w:val="000000"/>
            <w:u w:val="none"/>
          </w:rPr>
          <w:t>ВМФ</w:t>
        </w:r>
      </w:hyperlink>
      <w:r w:rsidRPr="00694DDA">
        <w:rPr>
          <w:color w:val="000000"/>
        </w:rPr>
        <w:t xml:space="preserve"> состоит из четырёх флотов (</w:t>
      </w:r>
      <w:hyperlink r:id="rId83" w:tooltip="Балтийский флот" w:history="1">
        <w:r w:rsidRPr="00694DDA">
          <w:rPr>
            <w:rStyle w:val="afa"/>
            <w:color w:val="000000"/>
            <w:u w:val="none"/>
          </w:rPr>
          <w:t>Балтийского</w:t>
        </w:r>
      </w:hyperlink>
      <w:r w:rsidRPr="00694DDA">
        <w:rPr>
          <w:color w:val="000000"/>
        </w:rPr>
        <w:t xml:space="preserve">, </w:t>
      </w:r>
      <w:hyperlink r:id="rId84" w:tooltip="Северный флот" w:history="1">
        <w:r w:rsidRPr="00694DDA">
          <w:rPr>
            <w:rStyle w:val="afa"/>
            <w:color w:val="000000"/>
            <w:u w:val="none"/>
          </w:rPr>
          <w:t>Северного</w:t>
        </w:r>
      </w:hyperlink>
      <w:r w:rsidRPr="00694DDA">
        <w:rPr>
          <w:color w:val="000000"/>
        </w:rPr>
        <w:t xml:space="preserve">, </w:t>
      </w:r>
      <w:hyperlink r:id="rId85" w:tooltip="Тихоокеанский флот" w:history="1">
        <w:r w:rsidRPr="00694DDA">
          <w:rPr>
            <w:rStyle w:val="afa"/>
            <w:color w:val="000000"/>
            <w:u w:val="none"/>
          </w:rPr>
          <w:t>Тихоокеанского</w:t>
        </w:r>
      </w:hyperlink>
      <w:r w:rsidRPr="00694DDA">
        <w:rPr>
          <w:color w:val="000000"/>
        </w:rPr>
        <w:t xml:space="preserve"> и </w:t>
      </w:r>
      <w:hyperlink r:id="rId86" w:tooltip="Черноморский флот ВМФ России" w:history="1">
        <w:r w:rsidRPr="00694DDA">
          <w:rPr>
            <w:rStyle w:val="afa"/>
            <w:color w:val="000000"/>
            <w:u w:val="none"/>
          </w:rPr>
          <w:t>Черноморского</w:t>
        </w:r>
      </w:hyperlink>
      <w:r w:rsidRPr="00694DDA">
        <w:rPr>
          <w:color w:val="000000"/>
        </w:rPr>
        <w:t xml:space="preserve">) и </w:t>
      </w:r>
      <w:hyperlink r:id="rId87" w:tooltip="Каспийская флотилия" w:history="1">
        <w:r w:rsidRPr="00694DDA">
          <w:rPr>
            <w:rStyle w:val="afa"/>
            <w:color w:val="000000"/>
            <w:u w:val="none"/>
          </w:rPr>
          <w:t>Каспийской флотилии</w:t>
        </w:r>
      </w:hyperlink>
      <w:r w:rsidRPr="00694DDA">
        <w:rPr>
          <w:color w:val="000000"/>
        </w:rPr>
        <w:t>. В с</w:t>
      </w:r>
      <w:r w:rsidRPr="00694DDA">
        <w:rPr>
          <w:color w:val="000000"/>
        </w:rPr>
        <w:t>о</w:t>
      </w:r>
      <w:r w:rsidRPr="00694DDA">
        <w:rPr>
          <w:color w:val="000000"/>
        </w:rPr>
        <w:t>ставе Военно-морского флота выделяются:</w:t>
      </w:r>
    </w:p>
    <w:p w:rsidR="00FB44BE" w:rsidRPr="00694DDA" w:rsidRDefault="00E67431" w:rsidP="000B4F9A">
      <w:pPr>
        <w:widowControl w:val="0"/>
        <w:numPr>
          <w:ilvl w:val="0"/>
          <w:numId w:val="33"/>
        </w:numPr>
        <w:spacing w:line="276" w:lineRule="auto"/>
        <w:ind w:left="0" w:firstLine="709"/>
        <w:jc w:val="both"/>
        <w:rPr>
          <w:color w:val="000000"/>
        </w:rPr>
      </w:pPr>
      <w:hyperlink r:id="rId88" w:tooltip="Подводные силы (страница отсутствует)" w:history="1">
        <w:r w:rsidR="00FB44BE" w:rsidRPr="00694DDA">
          <w:rPr>
            <w:rStyle w:val="afa"/>
            <w:bCs/>
            <w:color w:val="000000"/>
            <w:u w:val="none"/>
          </w:rPr>
          <w:t>Подводные силы</w:t>
        </w:r>
      </w:hyperlink>
      <w:r w:rsidR="00FB44BE" w:rsidRPr="00694DDA">
        <w:rPr>
          <w:color w:val="000000"/>
        </w:rPr>
        <w:t xml:space="preserve">— основная ударная сила </w:t>
      </w:r>
      <w:hyperlink r:id="rId89" w:tooltip="Флот" w:history="1">
        <w:r w:rsidR="00FB44BE" w:rsidRPr="00694DDA">
          <w:rPr>
            <w:rStyle w:val="afa"/>
            <w:color w:val="000000"/>
            <w:u w:val="none"/>
          </w:rPr>
          <w:t>флота</w:t>
        </w:r>
      </w:hyperlink>
      <w:r w:rsidR="00FB44BE" w:rsidRPr="00694DDA">
        <w:rPr>
          <w:color w:val="000000"/>
        </w:rPr>
        <w:t>. Подводные силы способны скрытно выходить в океан, приближаться к противнику и наносить по нему внезапный и мощный удар обычными и ядерными средствами. В подводных силах выделяют многоц</w:t>
      </w:r>
      <w:r w:rsidR="00FB44BE" w:rsidRPr="00694DDA">
        <w:rPr>
          <w:color w:val="000000"/>
        </w:rPr>
        <w:t>е</w:t>
      </w:r>
      <w:r w:rsidR="00FB44BE" w:rsidRPr="00694DDA">
        <w:rPr>
          <w:color w:val="000000"/>
        </w:rPr>
        <w:t>левые/торпедные корабли и ракетные крейсера.</w:t>
      </w:r>
    </w:p>
    <w:p w:rsidR="00FB44BE" w:rsidRPr="00694DDA" w:rsidRDefault="00E67431" w:rsidP="000B4F9A">
      <w:pPr>
        <w:widowControl w:val="0"/>
        <w:numPr>
          <w:ilvl w:val="0"/>
          <w:numId w:val="33"/>
        </w:numPr>
        <w:spacing w:line="276" w:lineRule="auto"/>
        <w:ind w:left="0" w:firstLine="709"/>
        <w:jc w:val="both"/>
        <w:rPr>
          <w:color w:val="000000"/>
        </w:rPr>
      </w:pPr>
      <w:hyperlink r:id="rId90" w:tooltip="Надводные силы (страница отсутствует)" w:history="1">
        <w:r w:rsidR="00FB44BE" w:rsidRPr="00694DDA">
          <w:rPr>
            <w:rStyle w:val="afa"/>
            <w:bCs/>
            <w:color w:val="000000"/>
            <w:u w:val="none"/>
          </w:rPr>
          <w:t>Надводные силы</w:t>
        </w:r>
      </w:hyperlink>
      <w:r w:rsidR="00FB44BE" w:rsidRPr="00694DDA">
        <w:rPr>
          <w:color w:val="000000"/>
        </w:rPr>
        <w:t xml:space="preserve"> обеспечивают скрытный выход в океан и развёртывание подводных сил, их возвращение. Надводные силы способны перевозить и прикрывать в</w:t>
      </w:r>
      <w:r w:rsidR="00FB44BE" w:rsidRPr="00694DDA">
        <w:rPr>
          <w:color w:val="000000"/>
        </w:rPr>
        <w:t>ы</w:t>
      </w:r>
      <w:r w:rsidR="00FB44BE" w:rsidRPr="00694DDA">
        <w:rPr>
          <w:color w:val="000000"/>
        </w:rPr>
        <w:t>садку десанта, устанавливать и снимать минные заграждения, нарушать коммуникации противника и защищать свои.</w:t>
      </w:r>
    </w:p>
    <w:p w:rsidR="00FB44BE" w:rsidRPr="00694DDA" w:rsidRDefault="00E67431" w:rsidP="000B4F9A">
      <w:pPr>
        <w:widowControl w:val="0"/>
        <w:numPr>
          <w:ilvl w:val="0"/>
          <w:numId w:val="33"/>
        </w:numPr>
        <w:spacing w:line="276" w:lineRule="auto"/>
        <w:ind w:left="0" w:firstLine="709"/>
        <w:jc w:val="both"/>
        <w:rPr>
          <w:color w:val="000000"/>
        </w:rPr>
      </w:pPr>
      <w:hyperlink r:id="rId91" w:tooltip="Авиация Военно-Морского Флота Российской Федерации" w:history="1">
        <w:r w:rsidR="00FB44BE" w:rsidRPr="00694DDA">
          <w:rPr>
            <w:rStyle w:val="afa"/>
            <w:bCs/>
            <w:color w:val="000000"/>
            <w:u w:val="none"/>
          </w:rPr>
          <w:t>Морская авиация</w:t>
        </w:r>
      </w:hyperlink>
      <w:r w:rsidR="00FB44BE" w:rsidRPr="00694DDA">
        <w:rPr>
          <w:color w:val="000000"/>
        </w:rPr>
        <w:t>— авиационная составляющая Военно-морского флота. В</w:t>
      </w:r>
      <w:r w:rsidR="00FB44BE" w:rsidRPr="00694DDA">
        <w:rPr>
          <w:color w:val="000000"/>
        </w:rPr>
        <w:t>ы</w:t>
      </w:r>
      <w:r w:rsidR="00FB44BE" w:rsidRPr="00694DDA">
        <w:rPr>
          <w:color w:val="000000"/>
        </w:rPr>
        <w:lastRenderedPageBreak/>
        <w:t>деляют стратегическую, тактическую, палубную и береговую авиацию. Морская авиация предназначена для нанесения бомбовых и ракетных ударов по кораблям противника и по его береговым силам, ведения радиолокационной разведки, поиска подводных лодок и их уничтожения.</w:t>
      </w:r>
    </w:p>
    <w:p w:rsidR="00FB44BE" w:rsidRPr="00694DDA" w:rsidRDefault="00E67431" w:rsidP="000B4F9A">
      <w:pPr>
        <w:widowControl w:val="0"/>
        <w:numPr>
          <w:ilvl w:val="0"/>
          <w:numId w:val="33"/>
        </w:numPr>
        <w:spacing w:line="276" w:lineRule="auto"/>
        <w:ind w:left="0" w:firstLine="709"/>
        <w:jc w:val="both"/>
        <w:rPr>
          <w:color w:val="000000"/>
        </w:rPr>
      </w:pPr>
      <w:hyperlink r:id="rId92" w:tooltip="Береговые войска ВМФ России" w:history="1">
        <w:r w:rsidR="00FB44BE" w:rsidRPr="00694DDA">
          <w:rPr>
            <w:rStyle w:val="afa"/>
            <w:bCs/>
            <w:color w:val="000000"/>
            <w:u w:val="none"/>
          </w:rPr>
          <w:t>Береговые войска</w:t>
        </w:r>
      </w:hyperlink>
      <w:r w:rsidR="00FB44BE" w:rsidRPr="00694DDA">
        <w:rPr>
          <w:color w:val="000000"/>
        </w:rPr>
        <w:t xml:space="preserve"> предназначены для защиты военно-морских баз и пунктов базирования флота, </w:t>
      </w:r>
      <w:hyperlink r:id="rId93" w:tooltip="Порт" w:history="1">
        <w:r w:rsidR="00FB44BE" w:rsidRPr="00694DDA">
          <w:rPr>
            <w:rStyle w:val="afa"/>
            <w:color w:val="000000"/>
            <w:u w:val="none"/>
          </w:rPr>
          <w:t>портов</w:t>
        </w:r>
      </w:hyperlink>
      <w:r w:rsidR="00FB44BE" w:rsidRPr="00694DDA">
        <w:rPr>
          <w:color w:val="000000"/>
        </w:rPr>
        <w:t>, важных участков побережья, островов и проливов от нападения кораблей и морских десантов противника. Основу их вооружения составляют береговые ракетные комплексы и артиллерия, зенитные ракетные комплексы, минное и торпедное оружие, а также специальные корабли береговой обороны. Для обеспечения обороны сил</w:t>
      </w:r>
      <w:r w:rsidR="00FB44BE" w:rsidRPr="00694DDA">
        <w:rPr>
          <w:color w:val="000000"/>
        </w:rPr>
        <w:t>а</w:t>
      </w:r>
      <w:r w:rsidR="00FB44BE" w:rsidRPr="00694DDA">
        <w:rPr>
          <w:color w:val="000000"/>
        </w:rPr>
        <w:t xml:space="preserve">ми войск на побережье создаются береговые укрепления. Включают в себя два рода сил: </w:t>
      </w:r>
    </w:p>
    <w:p w:rsidR="00FB44BE" w:rsidRPr="00694DDA" w:rsidRDefault="00E67431" w:rsidP="000B4F9A">
      <w:pPr>
        <w:widowControl w:val="0"/>
        <w:numPr>
          <w:ilvl w:val="1"/>
          <w:numId w:val="33"/>
        </w:numPr>
        <w:spacing w:line="276" w:lineRule="auto"/>
        <w:ind w:left="0" w:firstLine="709"/>
        <w:jc w:val="both"/>
        <w:rPr>
          <w:color w:val="000000"/>
        </w:rPr>
      </w:pPr>
      <w:hyperlink r:id="rId94" w:tooltip="Морская пехота России" w:history="1">
        <w:r w:rsidR="00FB44BE" w:rsidRPr="00694DDA">
          <w:rPr>
            <w:rStyle w:val="afa"/>
            <w:bCs/>
            <w:color w:val="000000"/>
            <w:u w:val="none"/>
          </w:rPr>
          <w:t>Морская пехота</w:t>
        </w:r>
      </w:hyperlink>
      <w:r w:rsidR="00FB44BE" w:rsidRPr="00694DDA">
        <w:rPr>
          <w:color w:val="000000"/>
        </w:rPr>
        <w:t>;</w:t>
      </w:r>
    </w:p>
    <w:p w:rsidR="00FB44BE" w:rsidRPr="00694DDA" w:rsidRDefault="00E67431" w:rsidP="000B4F9A">
      <w:pPr>
        <w:widowControl w:val="0"/>
        <w:numPr>
          <w:ilvl w:val="1"/>
          <w:numId w:val="33"/>
        </w:numPr>
        <w:spacing w:line="276" w:lineRule="auto"/>
        <w:ind w:left="0" w:firstLine="709"/>
        <w:jc w:val="both"/>
        <w:rPr>
          <w:color w:val="000000"/>
        </w:rPr>
      </w:pPr>
      <w:hyperlink r:id="rId95" w:tooltip="Береговые ракетно-артиллерийские войска" w:history="1">
        <w:r w:rsidR="00FB44BE" w:rsidRPr="00694DDA">
          <w:rPr>
            <w:rStyle w:val="afa"/>
            <w:bCs/>
            <w:color w:val="000000"/>
            <w:u w:val="none"/>
          </w:rPr>
          <w:t>Береговые ракетно-артиллерийские войска</w:t>
        </w:r>
      </w:hyperlink>
      <w:r w:rsidR="00FB44BE" w:rsidRPr="00694DDA">
        <w:rPr>
          <w:color w:val="000000"/>
        </w:rPr>
        <w:t>.</w:t>
      </w:r>
    </w:p>
    <w:p w:rsidR="00FB44BE" w:rsidRPr="00694DDA" w:rsidRDefault="00E67431" w:rsidP="000B4F9A">
      <w:pPr>
        <w:widowControl w:val="0"/>
        <w:numPr>
          <w:ilvl w:val="0"/>
          <w:numId w:val="33"/>
        </w:numPr>
        <w:spacing w:line="276" w:lineRule="auto"/>
        <w:ind w:left="0" w:firstLine="709"/>
        <w:jc w:val="both"/>
        <w:rPr>
          <w:color w:val="000000"/>
        </w:rPr>
      </w:pPr>
      <w:hyperlink r:id="rId96" w:tooltip="Спецназ" w:history="1">
        <w:r w:rsidR="00FB44BE" w:rsidRPr="00694DDA">
          <w:rPr>
            <w:rStyle w:val="afa"/>
            <w:bCs/>
            <w:color w:val="000000"/>
            <w:u w:val="none"/>
          </w:rPr>
          <w:t>Спецназ</w:t>
        </w:r>
      </w:hyperlink>
      <w:r w:rsidR="00FB44BE" w:rsidRPr="00694DDA">
        <w:rPr>
          <w:bCs/>
          <w:color w:val="000000"/>
        </w:rPr>
        <w:t xml:space="preserve"> ВМФ</w:t>
      </w:r>
      <w:r w:rsidR="00FB44BE" w:rsidRPr="00694DDA">
        <w:rPr>
          <w:color w:val="000000"/>
        </w:rPr>
        <w:t>— соединения, части и подразделения Военно-Морского Фл</w:t>
      </w:r>
      <w:r w:rsidR="00FB44BE" w:rsidRPr="00694DDA">
        <w:rPr>
          <w:color w:val="000000"/>
        </w:rPr>
        <w:t>о</w:t>
      </w:r>
      <w:r w:rsidR="00FB44BE" w:rsidRPr="00694DDA">
        <w:rPr>
          <w:color w:val="000000"/>
        </w:rPr>
        <w:t>та, предназначенные для проведения специальных мероприятий на территории военно-морских баз противника и в прибрежных территориях, ведения разведки.</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30" w:name="_Toc527054420"/>
      <w:r w:rsidRPr="00694DDA">
        <w:rPr>
          <w:rStyle w:val="mw-headline"/>
          <w:rFonts w:ascii="Times New Roman" w:hAnsi="Times New Roman"/>
          <w:b w:val="0"/>
          <w:color w:val="000000"/>
          <w:sz w:val="24"/>
          <w:szCs w:val="24"/>
        </w:rPr>
        <w:t>Отдельные рода войск</w:t>
      </w:r>
      <w:r w:rsidR="00CB7259" w:rsidRPr="00694DDA">
        <w:rPr>
          <w:rStyle w:val="mw-headline"/>
          <w:rFonts w:ascii="Times New Roman" w:hAnsi="Times New Roman"/>
          <w:b w:val="0"/>
          <w:color w:val="000000"/>
          <w:sz w:val="24"/>
          <w:szCs w:val="24"/>
        </w:rPr>
        <w:t>.</w:t>
      </w:r>
      <w:bookmarkEnd w:id="30"/>
    </w:p>
    <w:p w:rsidR="00FB44BE" w:rsidRPr="00694DDA" w:rsidRDefault="00E67431"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97" w:tooltip="Ракетные войска стратегического назначения" w:history="1">
        <w:bookmarkStart w:id="31" w:name="_Toc527054421"/>
        <w:r w:rsidR="00FB44BE" w:rsidRPr="00694DDA">
          <w:rPr>
            <w:rStyle w:val="afa"/>
            <w:rFonts w:ascii="Times New Roman" w:hAnsi="Times New Roman"/>
            <w:b w:val="0"/>
            <w:color w:val="000000"/>
            <w:sz w:val="24"/>
            <w:szCs w:val="24"/>
            <w:u w:val="none"/>
          </w:rPr>
          <w:t>Ракетные войска стратегического назначения</w:t>
        </w:r>
      </w:hyperlink>
      <w:r w:rsidR="00CB7259" w:rsidRPr="00694DDA">
        <w:rPr>
          <w:rFonts w:ascii="Times New Roman" w:hAnsi="Times New Roman"/>
          <w:b w:val="0"/>
          <w:color w:val="000000"/>
          <w:sz w:val="24"/>
          <w:szCs w:val="24"/>
        </w:rPr>
        <w:t>.</w:t>
      </w:r>
      <w:bookmarkEnd w:id="31"/>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Род войск Вооружённых Сил, главный компонент </w:t>
      </w:r>
      <w:hyperlink r:id="rId98" w:tooltip="Стратегические ядерные силы Российской Федерации" w:history="1">
        <w:r w:rsidRPr="00694DDA">
          <w:rPr>
            <w:rStyle w:val="afa"/>
            <w:color w:val="000000"/>
            <w:u w:val="none"/>
          </w:rPr>
          <w:t>стратегических ядерных сил</w:t>
        </w:r>
      </w:hyperlink>
      <w:r w:rsidRPr="00694DDA">
        <w:rPr>
          <w:color w:val="000000"/>
        </w:rPr>
        <w:t>России. РВСН предназначены для ядерного сдерживания возможной агрессии и пор</w:t>
      </w:r>
      <w:r w:rsidRPr="00694DDA">
        <w:rPr>
          <w:color w:val="000000"/>
        </w:rPr>
        <w:t>а</w:t>
      </w:r>
      <w:r w:rsidRPr="00694DDA">
        <w:rPr>
          <w:color w:val="000000"/>
        </w:rPr>
        <w:t>жения в составе стратегических ядерных сил или самостоятельно массированными, групп</w:t>
      </w:r>
      <w:r w:rsidRPr="00694DDA">
        <w:rPr>
          <w:color w:val="000000"/>
        </w:rPr>
        <w:t>о</w:t>
      </w:r>
      <w:r w:rsidRPr="00694DDA">
        <w:rPr>
          <w:color w:val="000000"/>
        </w:rPr>
        <w:t>выми или одиночными ракетно-ядерными ударами стратегических объектов, находящихся на одном или нескольких стратегических воздушно-космических направлениях и соста</w:t>
      </w:r>
      <w:r w:rsidRPr="00694DDA">
        <w:rPr>
          <w:color w:val="000000"/>
        </w:rPr>
        <w:t>в</w:t>
      </w:r>
      <w:r w:rsidRPr="00694DDA">
        <w:rPr>
          <w:color w:val="000000"/>
        </w:rPr>
        <w:t>ляющих основу военного и военно-экономического потенциала противника. На вооруж</w:t>
      </w:r>
      <w:r w:rsidRPr="00694DDA">
        <w:rPr>
          <w:color w:val="000000"/>
        </w:rPr>
        <w:t>е</w:t>
      </w:r>
      <w:r w:rsidRPr="00694DDA">
        <w:rPr>
          <w:color w:val="000000"/>
        </w:rPr>
        <w:t>нии РВСН состоят межконтинентальные баллистические ракеты наземного базирования с ядерными боезарядами.</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структуре РВСН:</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 xml:space="preserve">три </w:t>
      </w:r>
      <w:hyperlink r:id="rId99" w:tooltip="Ракетная армия" w:history="1">
        <w:r w:rsidRPr="00694DDA">
          <w:rPr>
            <w:rStyle w:val="afa"/>
            <w:color w:val="000000"/>
            <w:u w:val="none"/>
          </w:rPr>
          <w:t>ракетные армии</w:t>
        </w:r>
      </w:hyperlink>
      <w:r w:rsidRPr="00694DDA">
        <w:rPr>
          <w:color w:val="000000"/>
        </w:rPr>
        <w:t xml:space="preserve"> (штаб-квартиры в городах </w:t>
      </w:r>
      <w:hyperlink r:id="rId100" w:tooltip="Владимир (город)" w:history="1">
        <w:r w:rsidRPr="00694DDA">
          <w:rPr>
            <w:rStyle w:val="afa"/>
            <w:color w:val="000000"/>
            <w:u w:val="none"/>
          </w:rPr>
          <w:t>Владимир</w:t>
        </w:r>
      </w:hyperlink>
      <w:r w:rsidRPr="00694DDA">
        <w:rPr>
          <w:color w:val="000000"/>
        </w:rPr>
        <w:t xml:space="preserve">, </w:t>
      </w:r>
      <w:hyperlink r:id="rId101" w:tooltip="Оренбург" w:history="1">
        <w:r w:rsidRPr="00694DDA">
          <w:rPr>
            <w:rStyle w:val="afa"/>
            <w:color w:val="000000"/>
            <w:u w:val="none"/>
          </w:rPr>
          <w:t>Оренбург</w:t>
        </w:r>
      </w:hyperlink>
      <w:r w:rsidRPr="00694DDA">
        <w:rPr>
          <w:color w:val="000000"/>
        </w:rPr>
        <w:t xml:space="preserve">, </w:t>
      </w:r>
      <w:hyperlink r:id="rId102" w:tooltip="Омск" w:history="1">
        <w:r w:rsidRPr="00694DDA">
          <w:rPr>
            <w:rStyle w:val="afa"/>
            <w:color w:val="000000"/>
            <w:u w:val="none"/>
          </w:rPr>
          <w:t>Омск</w:t>
        </w:r>
      </w:hyperlink>
      <w:r w:rsidRPr="00694DDA">
        <w:rPr>
          <w:color w:val="000000"/>
        </w:rPr>
        <w:t>);</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 xml:space="preserve">4-й Государственный центральный межвидовой </w:t>
      </w:r>
      <w:hyperlink r:id="rId103" w:tooltip="Полигон" w:history="1">
        <w:r w:rsidRPr="00694DDA">
          <w:rPr>
            <w:rStyle w:val="afa"/>
            <w:color w:val="000000"/>
            <w:u w:val="none"/>
          </w:rPr>
          <w:t>полигон</w:t>
        </w:r>
      </w:hyperlink>
      <w:hyperlink r:id="rId104" w:tooltip="Капустин Яр" w:history="1">
        <w:r w:rsidRPr="00694DDA">
          <w:rPr>
            <w:rStyle w:val="afa"/>
            <w:color w:val="000000"/>
            <w:u w:val="none"/>
          </w:rPr>
          <w:t>Капустин Яр</w:t>
        </w:r>
      </w:hyperlink>
      <w:r w:rsidRPr="00694DDA">
        <w:rPr>
          <w:color w:val="000000"/>
        </w:rPr>
        <w:t xml:space="preserve"> (в с</w:t>
      </w:r>
      <w:r w:rsidRPr="00694DDA">
        <w:rPr>
          <w:color w:val="000000"/>
        </w:rPr>
        <w:t>о</w:t>
      </w:r>
      <w:r w:rsidRPr="00694DDA">
        <w:rPr>
          <w:color w:val="000000"/>
        </w:rPr>
        <w:t xml:space="preserve">став которого входит также бывший 10-й Испытательный полигон </w:t>
      </w:r>
      <w:hyperlink r:id="rId105" w:tooltip="Сары-Шаган (полигон)" w:history="1">
        <w:r w:rsidRPr="00694DDA">
          <w:rPr>
            <w:rStyle w:val="afa"/>
            <w:color w:val="000000"/>
            <w:u w:val="none"/>
          </w:rPr>
          <w:t>Сары-Шаган</w:t>
        </w:r>
      </w:hyperlink>
      <w:r w:rsidRPr="00694DDA">
        <w:rPr>
          <w:color w:val="000000"/>
        </w:rPr>
        <w:t xml:space="preserve"> в </w:t>
      </w:r>
      <w:hyperlink r:id="rId106" w:tooltip="Казахстан" w:history="1">
        <w:r w:rsidRPr="00694DDA">
          <w:rPr>
            <w:rStyle w:val="afa"/>
            <w:color w:val="000000"/>
            <w:u w:val="none"/>
          </w:rPr>
          <w:t>Каза</w:t>
        </w:r>
        <w:r w:rsidRPr="00694DDA">
          <w:rPr>
            <w:rStyle w:val="afa"/>
            <w:color w:val="000000"/>
            <w:u w:val="none"/>
          </w:rPr>
          <w:t>х</w:t>
        </w:r>
        <w:r w:rsidRPr="00694DDA">
          <w:rPr>
            <w:rStyle w:val="afa"/>
            <w:color w:val="000000"/>
            <w:u w:val="none"/>
          </w:rPr>
          <w:t>стане</w:t>
        </w:r>
      </w:hyperlink>
      <w:r w:rsidRPr="00694DDA">
        <w:rPr>
          <w:color w:val="000000"/>
        </w:rPr>
        <w:t>);</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4-й Центральный научно-исследовательский институт (</w:t>
      </w:r>
      <w:hyperlink r:id="rId107" w:tooltip="Королёв (город)" w:history="1">
        <w:r w:rsidRPr="00694DDA">
          <w:rPr>
            <w:rStyle w:val="afa"/>
            <w:color w:val="000000"/>
            <w:u w:val="none"/>
          </w:rPr>
          <w:t>г. Королёв</w:t>
        </w:r>
      </w:hyperlink>
      <w:r w:rsidRPr="00694DDA">
        <w:rPr>
          <w:color w:val="000000"/>
        </w:rPr>
        <w:t xml:space="preserve"> в Моско</w:t>
      </w:r>
      <w:r w:rsidRPr="00694DDA">
        <w:rPr>
          <w:color w:val="000000"/>
        </w:rPr>
        <w:t>в</w:t>
      </w:r>
      <w:r w:rsidRPr="00694DDA">
        <w:rPr>
          <w:color w:val="000000"/>
        </w:rPr>
        <w:t>ской области);</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учебные заведения (</w:t>
      </w:r>
      <w:hyperlink r:id="rId108" w:tooltip="Военная академия имени Петра Великого" w:history="1">
        <w:r w:rsidRPr="00694DDA">
          <w:rPr>
            <w:rStyle w:val="afa"/>
            <w:color w:val="000000"/>
            <w:u w:val="none"/>
          </w:rPr>
          <w:t>Военная академия имени Петра Великого</w:t>
        </w:r>
      </w:hyperlink>
      <w:r w:rsidRPr="00694DDA">
        <w:rPr>
          <w:color w:val="000000"/>
        </w:rPr>
        <w:t xml:space="preserve"> в </w:t>
      </w:r>
      <w:hyperlink r:id="rId109" w:tooltip="Москва" w:history="1">
        <w:r w:rsidRPr="00694DDA">
          <w:rPr>
            <w:rStyle w:val="afa"/>
            <w:color w:val="000000"/>
            <w:u w:val="none"/>
          </w:rPr>
          <w:t>Москве</w:t>
        </w:r>
      </w:hyperlink>
      <w:r w:rsidRPr="00694DDA">
        <w:rPr>
          <w:color w:val="000000"/>
        </w:rPr>
        <w:t xml:space="preserve">, </w:t>
      </w:r>
      <w:hyperlink r:id="rId110" w:tooltip="Серпуховской военный институт ракетных войск" w:history="1">
        <w:r w:rsidRPr="00694DDA">
          <w:rPr>
            <w:rStyle w:val="afa"/>
            <w:color w:val="000000"/>
            <w:u w:val="none"/>
          </w:rPr>
          <w:t>Се</w:t>
        </w:r>
        <w:r w:rsidRPr="00694DDA">
          <w:rPr>
            <w:rStyle w:val="afa"/>
            <w:color w:val="000000"/>
            <w:u w:val="none"/>
          </w:rPr>
          <w:t>р</w:t>
        </w:r>
        <w:r w:rsidRPr="00694DDA">
          <w:rPr>
            <w:rStyle w:val="afa"/>
            <w:color w:val="000000"/>
            <w:u w:val="none"/>
          </w:rPr>
          <w:t>пуховской военный институт ракетных войск</w:t>
        </w:r>
      </w:hyperlink>
      <w:r w:rsidRPr="00694DDA">
        <w:rPr>
          <w:color w:val="000000"/>
        </w:rPr>
        <w:t>);</w:t>
      </w:r>
    </w:p>
    <w:p w:rsidR="00FB44BE" w:rsidRPr="00694DDA" w:rsidRDefault="00E67431" w:rsidP="000B4F9A">
      <w:pPr>
        <w:widowControl w:val="0"/>
        <w:numPr>
          <w:ilvl w:val="0"/>
          <w:numId w:val="34"/>
        </w:numPr>
        <w:spacing w:line="276" w:lineRule="auto"/>
        <w:ind w:left="0" w:firstLine="709"/>
        <w:jc w:val="both"/>
        <w:rPr>
          <w:color w:val="000000"/>
        </w:rPr>
      </w:pPr>
      <w:hyperlink r:id="rId111" w:tooltip="Арсенал" w:history="1">
        <w:r w:rsidR="00FB44BE" w:rsidRPr="00694DDA">
          <w:rPr>
            <w:rStyle w:val="afa"/>
            <w:color w:val="000000"/>
            <w:u w:val="none"/>
          </w:rPr>
          <w:t>арсеналы</w:t>
        </w:r>
      </w:hyperlink>
      <w:r w:rsidR="00FB44BE" w:rsidRPr="00694DDA">
        <w:rPr>
          <w:color w:val="000000"/>
        </w:rPr>
        <w:t xml:space="preserve"> и центральные ремонтные </w:t>
      </w:r>
      <w:hyperlink r:id="rId112" w:tooltip="Завод" w:history="1">
        <w:r w:rsidR="00FB44BE" w:rsidRPr="00694DDA">
          <w:rPr>
            <w:rStyle w:val="afa"/>
            <w:color w:val="000000"/>
            <w:u w:val="none"/>
          </w:rPr>
          <w:t>заводы</w:t>
        </w:r>
      </w:hyperlink>
      <w:r w:rsidR="00FB44BE" w:rsidRPr="00694DDA">
        <w:rPr>
          <w:color w:val="000000"/>
        </w:rPr>
        <w:t>, базы хранения вооружения и в</w:t>
      </w:r>
      <w:r w:rsidR="00FB44BE" w:rsidRPr="00694DDA">
        <w:rPr>
          <w:color w:val="000000"/>
        </w:rPr>
        <w:t>о</w:t>
      </w:r>
      <w:r w:rsidR="00FB44BE" w:rsidRPr="00694DDA">
        <w:rPr>
          <w:color w:val="000000"/>
        </w:rPr>
        <w:t>енной техники.</w:t>
      </w:r>
    </w:p>
    <w:p w:rsidR="00FB44BE" w:rsidRPr="00694DDA" w:rsidRDefault="00E67431"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113" w:tooltip="Воздушно-десантные войска Российской Федерации" w:history="1">
        <w:bookmarkStart w:id="32" w:name="_Toc527054422"/>
        <w:r w:rsidR="00FB44BE" w:rsidRPr="00694DDA">
          <w:rPr>
            <w:rStyle w:val="afa"/>
            <w:rFonts w:ascii="Times New Roman" w:hAnsi="Times New Roman"/>
            <w:b w:val="0"/>
            <w:color w:val="000000"/>
            <w:sz w:val="24"/>
            <w:szCs w:val="24"/>
            <w:u w:val="none"/>
          </w:rPr>
          <w:t>Воздушно-десантные войска</w:t>
        </w:r>
      </w:hyperlink>
      <w:r w:rsidR="00CB7259" w:rsidRPr="00694DDA">
        <w:rPr>
          <w:rFonts w:ascii="Times New Roman" w:hAnsi="Times New Roman"/>
          <w:b w:val="0"/>
          <w:color w:val="000000"/>
          <w:sz w:val="24"/>
          <w:szCs w:val="24"/>
        </w:rPr>
        <w:t>.</w:t>
      </w:r>
      <w:bookmarkEnd w:id="32"/>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Резерв </w:t>
      </w:r>
      <w:hyperlink r:id="rId114" w:tooltip="Верховный главнокомандующий Вооружёнными силами Российской Федерации" w:history="1">
        <w:r w:rsidRPr="00694DDA">
          <w:rPr>
            <w:rStyle w:val="afa"/>
            <w:color w:val="000000"/>
            <w:u w:val="none"/>
          </w:rPr>
          <w:t>ВГК</w:t>
        </w:r>
      </w:hyperlink>
      <w:r w:rsidRPr="00694DDA">
        <w:rPr>
          <w:color w:val="000000"/>
        </w:rPr>
        <w:t>, самостоятельный род войск, имеющий в своём составе аэромобильные соединения: воздушно-десантные и десантно-штурмовые дивизии и бригады, а также о</w:t>
      </w:r>
      <w:r w:rsidRPr="00694DDA">
        <w:rPr>
          <w:color w:val="000000"/>
        </w:rPr>
        <w:t>т</w:t>
      </w:r>
      <w:r w:rsidRPr="00694DDA">
        <w:rPr>
          <w:color w:val="000000"/>
        </w:rPr>
        <w:t>дельные части. ВДВ предназначены для оперативного десанта и ведения боевых действий в тылу противника.</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ВДВ имеется: 7-я (Новороссийск), </w:t>
      </w:r>
      <w:hyperlink r:id="rId115" w:tooltip="76-я гвардейская десантно-штурмовая дивизия" w:history="1">
        <w:r w:rsidRPr="00694DDA">
          <w:rPr>
            <w:rStyle w:val="afa"/>
            <w:color w:val="000000"/>
            <w:u w:val="none"/>
          </w:rPr>
          <w:t>76-я</w:t>
        </w:r>
      </w:hyperlink>
      <w:r w:rsidRPr="00694DDA">
        <w:rPr>
          <w:color w:val="000000"/>
        </w:rPr>
        <w:t xml:space="preserve"> (Псков), 98-я (Иваново), 104-я (Ульяновск) и 106-я (Тула) дивизии, 56-я (Камышин), 11-я (Улан-Удэ) и 83-я (Уссурийск) бригады, 45-я разведывательная бригада (Кубинка), 38-я бригада связи (Медвежьи Озера), Учебный центр (Омск), Рязанское высшее воздушно-десантное командное училище имени генерала армии В.Ф.Маргелова, Тверское Суворовское военное училище.</w:t>
      </w:r>
    </w:p>
    <w:p w:rsidR="00FB44BE" w:rsidRPr="00694DDA" w:rsidRDefault="00E67431"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116" w:tooltip="Специальные войска Российской Федерации" w:history="1">
        <w:bookmarkStart w:id="33" w:name="_Toc527054423"/>
        <w:r w:rsidR="00FB44BE" w:rsidRPr="00694DDA">
          <w:rPr>
            <w:rStyle w:val="afa"/>
            <w:rFonts w:ascii="Times New Roman" w:hAnsi="Times New Roman"/>
            <w:b w:val="0"/>
            <w:color w:val="000000"/>
            <w:sz w:val="24"/>
            <w:szCs w:val="24"/>
            <w:u w:val="none"/>
          </w:rPr>
          <w:t>Специальные войска</w:t>
        </w:r>
        <w:bookmarkEnd w:id="33"/>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Составная часть вооружённых сил; совокупность воинских соединений, частей, по</w:t>
      </w:r>
      <w:r w:rsidRPr="00694DDA">
        <w:rPr>
          <w:color w:val="000000"/>
        </w:rPr>
        <w:t>д</w:t>
      </w:r>
      <w:r w:rsidRPr="00694DDA">
        <w:rPr>
          <w:color w:val="000000"/>
        </w:rPr>
        <w:t xml:space="preserve">разделений, учреждений, осуществляющих тыловое </w:t>
      </w:r>
      <w:r w:rsidR="00CB7259" w:rsidRPr="00694DDA">
        <w:rPr>
          <w:color w:val="000000"/>
        </w:rPr>
        <w:t>обеспечение</w:t>
      </w:r>
      <w:r w:rsidRPr="00694DDA">
        <w:rPr>
          <w:color w:val="000000"/>
        </w:rPr>
        <w:t xml:space="preserve"> и по службам тыла техн</w:t>
      </w:r>
      <w:r w:rsidRPr="00694DDA">
        <w:rPr>
          <w:color w:val="000000"/>
        </w:rPr>
        <w:t>и</w:t>
      </w:r>
      <w:r w:rsidRPr="00694DDA">
        <w:rPr>
          <w:color w:val="000000"/>
        </w:rPr>
        <w:t xml:space="preserve">ческое </w:t>
      </w:r>
      <w:r w:rsidR="00CB7259" w:rsidRPr="00694DDA">
        <w:rPr>
          <w:color w:val="000000"/>
        </w:rPr>
        <w:t>обеспечение</w:t>
      </w:r>
      <w:r w:rsidRPr="00694DDA">
        <w:rPr>
          <w:color w:val="000000"/>
        </w:rPr>
        <w:t xml:space="preserve"> войск и сил (флота и авиации). Состоит из </w:t>
      </w:r>
      <w:hyperlink r:id="rId117" w:tooltip="Железнодорожные войска Вооружённых сил Российской Федерации" w:history="1">
        <w:r w:rsidRPr="00694DDA">
          <w:rPr>
            <w:rStyle w:val="afa"/>
            <w:color w:val="000000"/>
            <w:u w:val="none"/>
          </w:rPr>
          <w:t>железнодорожных</w:t>
        </w:r>
      </w:hyperlink>
      <w:r w:rsidRPr="00694DDA">
        <w:rPr>
          <w:color w:val="000000"/>
        </w:rPr>
        <w:t xml:space="preserve">, </w:t>
      </w:r>
      <w:hyperlink r:id="rId118" w:tooltip="Трубопроводные войска ВС России" w:history="1">
        <w:r w:rsidRPr="00694DDA">
          <w:rPr>
            <w:rStyle w:val="afa"/>
            <w:color w:val="000000"/>
            <w:u w:val="none"/>
          </w:rPr>
          <w:t>труб</w:t>
        </w:r>
        <w:r w:rsidRPr="00694DDA">
          <w:rPr>
            <w:rStyle w:val="afa"/>
            <w:color w:val="000000"/>
            <w:u w:val="none"/>
          </w:rPr>
          <w:t>о</w:t>
        </w:r>
        <w:r w:rsidRPr="00694DDA">
          <w:rPr>
            <w:rStyle w:val="afa"/>
            <w:color w:val="000000"/>
            <w:u w:val="none"/>
          </w:rPr>
          <w:t>проводных</w:t>
        </w:r>
      </w:hyperlink>
      <w:r w:rsidRPr="00694DDA">
        <w:rPr>
          <w:color w:val="000000"/>
        </w:rPr>
        <w:t xml:space="preserve">, </w:t>
      </w:r>
      <w:hyperlink r:id="rId119" w:tooltip="Дорожные войска ВС России" w:history="1">
        <w:r w:rsidRPr="00694DDA">
          <w:rPr>
            <w:rStyle w:val="afa"/>
            <w:color w:val="000000"/>
            <w:u w:val="none"/>
          </w:rPr>
          <w:t>дорожных</w:t>
        </w:r>
      </w:hyperlink>
      <w:r w:rsidRPr="00694DDA">
        <w:rPr>
          <w:color w:val="000000"/>
        </w:rPr>
        <w:t xml:space="preserve"> войск, медицинской службы, </w:t>
      </w:r>
      <w:hyperlink r:id="rId120" w:tooltip="Материально-техническое обеспечение Вооружённых сил Российской Федерации" w:history="1">
        <w:r w:rsidRPr="00694DDA">
          <w:rPr>
            <w:rStyle w:val="afa"/>
            <w:color w:val="000000"/>
            <w:u w:val="none"/>
          </w:rPr>
          <w:t>МТО</w:t>
        </w:r>
      </w:hyperlink>
      <w:r w:rsidRPr="00694DDA">
        <w:rPr>
          <w:color w:val="000000"/>
        </w:rPr>
        <w:t xml:space="preserve">; </w:t>
      </w:r>
      <w:hyperlink r:id="rId121" w:tooltip="Топографическая служба Вооружённых сил Российской Федерации" w:history="1">
        <w:r w:rsidRPr="00694DDA">
          <w:rPr>
            <w:rStyle w:val="afa"/>
            <w:color w:val="000000"/>
            <w:u w:val="none"/>
          </w:rPr>
          <w:t>топографической службы</w:t>
        </w:r>
      </w:hyperlink>
      <w:r w:rsidRPr="00694DDA">
        <w:rPr>
          <w:color w:val="000000"/>
        </w:rPr>
        <w:t xml:space="preserve">, </w:t>
      </w:r>
      <w:hyperlink r:id="rId122" w:tooltip="Войска специального назначения Российской Федерации" w:history="1">
        <w:r w:rsidRPr="00694DDA">
          <w:rPr>
            <w:rStyle w:val="afa"/>
            <w:color w:val="000000"/>
            <w:u w:val="none"/>
          </w:rPr>
          <w:t>ч</w:t>
        </w:r>
        <w:r w:rsidRPr="00694DDA">
          <w:rPr>
            <w:rStyle w:val="afa"/>
            <w:color w:val="000000"/>
            <w:u w:val="none"/>
          </w:rPr>
          <w:t>а</w:t>
        </w:r>
        <w:r w:rsidRPr="00694DDA">
          <w:rPr>
            <w:rStyle w:val="afa"/>
            <w:color w:val="000000"/>
            <w:u w:val="none"/>
          </w:rPr>
          <w:t>стей специального назначения</w:t>
        </w:r>
      </w:hyperlink>
      <w:r w:rsidRPr="00694DDA">
        <w:rPr>
          <w:color w:val="000000"/>
        </w:rPr>
        <w:t>.</w:t>
      </w:r>
    </w:p>
    <w:p w:rsidR="00FB44BE" w:rsidRPr="00694DDA" w:rsidRDefault="00FB44BE"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34" w:name="_Toc527054424"/>
      <w:r w:rsidRPr="00694DDA">
        <w:rPr>
          <w:rStyle w:val="mw-headline"/>
          <w:rFonts w:ascii="Times New Roman" w:hAnsi="Times New Roman"/>
          <w:b w:val="0"/>
          <w:color w:val="000000"/>
          <w:sz w:val="24"/>
          <w:szCs w:val="24"/>
        </w:rPr>
        <w:t>Вооружение и военная техника</w:t>
      </w:r>
      <w:r w:rsidR="0008619C" w:rsidRPr="00694DDA">
        <w:rPr>
          <w:rStyle w:val="mw-headline"/>
          <w:rFonts w:ascii="Times New Roman" w:hAnsi="Times New Roman"/>
          <w:b w:val="0"/>
          <w:color w:val="000000"/>
          <w:sz w:val="24"/>
          <w:szCs w:val="24"/>
        </w:rPr>
        <w:t>.</w:t>
      </w:r>
      <w:bookmarkEnd w:id="34"/>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Традиционно, начиная с середины </w:t>
      </w:r>
      <w:hyperlink r:id="rId123" w:tooltip="XX век" w:history="1">
        <w:r w:rsidRPr="00694DDA">
          <w:rPr>
            <w:rStyle w:val="afa"/>
            <w:color w:val="000000"/>
            <w:u w:val="none"/>
          </w:rPr>
          <w:t>XX века</w:t>
        </w:r>
      </w:hyperlink>
      <w:r w:rsidRPr="00694DDA">
        <w:rPr>
          <w:color w:val="000000"/>
        </w:rPr>
        <w:t xml:space="preserve"> в </w:t>
      </w:r>
      <w:hyperlink r:id="rId124" w:tooltip="Вооружённые Силы СССР" w:history="1">
        <w:r w:rsidRPr="00694DDA">
          <w:rPr>
            <w:rStyle w:val="afa"/>
            <w:color w:val="000000"/>
            <w:u w:val="none"/>
          </w:rPr>
          <w:t>ВС СССР</w:t>
        </w:r>
      </w:hyperlink>
      <w:r w:rsidRPr="00694DDA">
        <w:rPr>
          <w:color w:val="000000"/>
        </w:rPr>
        <w:t xml:space="preserve"> практически полностью о</w:t>
      </w:r>
      <w:r w:rsidRPr="00694DDA">
        <w:rPr>
          <w:color w:val="000000"/>
        </w:rPr>
        <w:t>т</w:t>
      </w:r>
      <w:r w:rsidRPr="00694DDA">
        <w:rPr>
          <w:color w:val="000000"/>
        </w:rPr>
        <w:t xml:space="preserve">сутствовали иностранная </w:t>
      </w:r>
      <w:hyperlink r:id="rId125" w:tooltip="Военная техника" w:history="1">
        <w:r w:rsidRPr="00694DDA">
          <w:rPr>
            <w:rStyle w:val="afa"/>
            <w:color w:val="000000"/>
            <w:u w:val="none"/>
          </w:rPr>
          <w:t>военная техника</w:t>
        </w:r>
      </w:hyperlink>
      <w:r w:rsidRPr="00694DDA">
        <w:rPr>
          <w:color w:val="000000"/>
        </w:rPr>
        <w:t xml:space="preserve"> и </w:t>
      </w:r>
      <w:hyperlink r:id="rId126" w:tooltip="Оружие" w:history="1">
        <w:r w:rsidRPr="00694DDA">
          <w:rPr>
            <w:rStyle w:val="afa"/>
            <w:color w:val="000000"/>
            <w:u w:val="none"/>
          </w:rPr>
          <w:t>вооружение</w:t>
        </w:r>
      </w:hyperlink>
      <w:r w:rsidRPr="00694DDA">
        <w:rPr>
          <w:color w:val="000000"/>
        </w:rPr>
        <w:t>, за редким исключением отдел</w:t>
      </w:r>
      <w:r w:rsidRPr="00694DDA">
        <w:rPr>
          <w:color w:val="000000"/>
        </w:rPr>
        <w:t>ь</w:t>
      </w:r>
      <w:r w:rsidRPr="00694DDA">
        <w:rPr>
          <w:color w:val="000000"/>
        </w:rPr>
        <w:t xml:space="preserve">ной продукции социалистических стран (например, чехословацкие </w:t>
      </w:r>
      <w:hyperlink r:id="rId127" w:tooltip="152-мм самоходная пушка-гаубица vz.77 " w:history="1">
        <w:r w:rsidRPr="00694DDA">
          <w:rPr>
            <w:rStyle w:val="afa"/>
            <w:color w:val="000000"/>
            <w:u w:val="none"/>
          </w:rPr>
          <w:t>152-мм САУ vz.77</w:t>
        </w:r>
      </w:hyperlink>
      <w:r w:rsidRPr="00694DDA">
        <w:rPr>
          <w:color w:val="000000"/>
        </w:rPr>
        <w:t xml:space="preserve">, учебные самолёты </w:t>
      </w:r>
      <w:hyperlink r:id="rId128" w:tooltip="L-29" w:history="1">
        <w:r w:rsidRPr="00694DDA">
          <w:rPr>
            <w:rStyle w:val="afa"/>
            <w:color w:val="000000"/>
            <w:u w:val="none"/>
          </w:rPr>
          <w:t>L-29</w:t>
        </w:r>
      </w:hyperlink>
      <w:r w:rsidRPr="00694DDA">
        <w:rPr>
          <w:color w:val="000000"/>
        </w:rPr>
        <w:t xml:space="preserve"> и </w:t>
      </w:r>
      <w:hyperlink r:id="rId129" w:tooltip="L-39" w:history="1">
        <w:r w:rsidRPr="00694DDA">
          <w:rPr>
            <w:rStyle w:val="afa"/>
            <w:color w:val="000000"/>
            <w:u w:val="none"/>
          </w:rPr>
          <w:t>L-39</w:t>
        </w:r>
      </w:hyperlink>
      <w:r w:rsidRPr="00694DDA">
        <w:rPr>
          <w:color w:val="000000"/>
        </w:rPr>
        <w:t xml:space="preserve">, </w:t>
      </w:r>
      <w:hyperlink r:id="rId130" w:tooltip="Средние десантные корабли проектов 770, 771 и 773" w:history="1">
        <w:r w:rsidRPr="00694DDA">
          <w:rPr>
            <w:rStyle w:val="afa"/>
            <w:color w:val="000000"/>
            <w:u w:val="none"/>
          </w:rPr>
          <w:t>средние десантные корабли проектов 770, 771 и 773</w:t>
        </w:r>
      </w:hyperlink>
      <w:r w:rsidRPr="00694DDA">
        <w:rPr>
          <w:color w:val="000000"/>
        </w:rPr>
        <w:t xml:space="preserve"> и </w:t>
      </w:r>
      <w:hyperlink r:id="rId131" w:tooltip="Большие десантные корабли проекта 775" w:history="1">
        <w:r w:rsidRPr="00694DDA">
          <w:rPr>
            <w:rStyle w:val="afa"/>
            <w:color w:val="000000"/>
            <w:u w:val="none"/>
          </w:rPr>
          <w:t>большие десантные корабли проекта 775</w:t>
        </w:r>
      </w:hyperlink>
      <w:r w:rsidRPr="00694DDA">
        <w:rPr>
          <w:color w:val="000000"/>
        </w:rPr>
        <w:t xml:space="preserve">, построенные на польских верфях). В </w:t>
      </w:r>
      <w:hyperlink r:id="rId132" w:tooltip="СССР" w:history="1">
        <w:r w:rsidRPr="00694DDA">
          <w:rPr>
            <w:rStyle w:val="afa"/>
            <w:color w:val="000000"/>
            <w:u w:val="none"/>
          </w:rPr>
          <w:t>СССР</w:t>
        </w:r>
      </w:hyperlink>
      <w:r w:rsidRPr="00694DDA">
        <w:rPr>
          <w:color w:val="000000"/>
        </w:rPr>
        <w:t xml:space="preserve"> было создано </w:t>
      </w:r>
      <w:r w:rsidRPr="00694DDA">
        <w:rPr>
          <w:rStyle w:val="citation"/>
          <w:color w:val="000000"/>
          <w:shd w:val="clear" w:color="auto" w:fill="FFEAEA"/>
        </w:rPr>
        <w:t>полностью самодостаточное</w:t>
      </w:r>
      <w:hyperlink r:id="rId133" w:tooltip="Военное производство" w:history="1">
        <w:r w:rsidRPr="00694DDA">
          <w:rPr>
            <w:rStyle w:val="afa"/>
            <w:color w:val="000000"/>
            <w:u w:val="none"/>
          </w:rPr>
          <w:t>военное производство</w:t>
        </w:r>
      </w:hyperlink>
      <w:r w:rsidRPr="00694DDA">
        <w:rPr>
          <w:color w:val="000000"/>
        </w:rPr>
        <w:t>, которое было способно прои</w:t>
      </w:r>
      <w:r w:rsidRPr="00694DDA">
        <w:rPr>
          <w:color w:val="000000"/>
        </w:rPr>
        <w:t>з</w:t>
      </w:r>
      <w:r w:rsidRPr="00694DDA">
        <w:rPr>
          <w:color w:val="000000"/>
        </w:rPr>
        <w:t xml:space="preserve">водить для нужд вооружённых сил </w:t>
      </w:r>
      <w:r w:rsidRPr="00694DDA">
        <w:rPr>
          <w:rStyle w:val="citation"/>
          <w:color w:val="000000"/>
          <w:shd w:val="clear" w:color="auto" w:fill="FFEAEA"/>
        </w:rPr>
        <w:t>любое</w:t>
      </w:r>
      <w:r w:rsidRPr="00694DDA">
        <w:rPr>
          <w:color w:val="000000"/>
        </w:rPr>
        <w:t xml:space="preserve"> вооружение и технику. В годы </w:t>
      </w:r>
      <w:hyperlink r:id="rId134" w:tooltip="Холодная война" w:history="1">
        <w:r w:rsidRPr="00694DDA">
          <w:rPr>
            <w:rStyle w:val="afa"/>
            <w:color w:val="000000"/>
            <w:u w:val="none"/>
          </w:rPr>
          <w:t>холодной войны</w:t>
        </w:r>
      </w:hyperlink>
      <w:r w:rsidRPr="00694DDA">
        <w:rPr>
          <w:color w:val="000000"/>
        </w:rPr>
        <w:t xml:space="preserve"> происходило её постепенное накопление, и к 1990 году объём вооружений в ВС СССР д</w:t>
      </w:r>
      <w:r w:rsidRPr="00694DDA">
        <w:rPr>
          <w:color w:val="000000"/>
        </w:rPr>
        <w:t>о</w:t>
      </w:r>
      <w:r w:rsidRPr="00694DDA">
        <w:rPr>
          <w:color w:val="000000"/>
        </w:rPr>
        <w:t>стиг небывалых значений: только в сухопутных войсках находилось около 63 тысяч танков, 86 тысяч боевых машин пехоты и бронетранспортёров, 42 тысяч стволов артиллерии. Зн</w:t>
      </w:r>
      <w:r w:rsidRPr="00694DDA">
        <w:rPr>
          <w:color w:val="000000"/>
        </w:rPr>
        <w:t>а</w:t>
      </w:r>
      <w:r w:rsidRPr="00694DDA">
        <w:rPr>
          <w:color w:val="000000"/>
        </w:rPr>
        <w:t xml:space="preserve">чительная часть этих запасов перешла в </w:t>
      </w:r>
      <w:r w:rsidRPr="00694DDA">
        <w:rPr>
          <w:iCs/>
          <w:color w:val="000000"/>
        </w:rPr>
        <w:t>Вооружённые Силы Российской Федерации</w:t>
      </w:r>
      <w:r w:rsidRPr="00694DDA">
        <w:rPr>
          <w:color w:val="000000"/>
        </w:rPr>
        <w:t xml:space="preserve"> и др</w:t>
      </w:r>
      <w:r w:rsidRPr="00694DDA">
        <w:rPr>
          <w:color w:val="000000"/>
        </w:rPr>
        <w:t>у</w:t>
      </w:r>
      <w:r w:rsidRPr="00694DDA">
        <w:rPr>
          <w:color w:val="000000"/>
        </w:rPr>
        <w:t>гих республик.</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настоящее время на вооружении сухопутных войск состоят танки </w:t>
      </w:r>
      <w:hyperlink r:id="rId135" w:tooltip="Т-72" w:history="1">
        <w:r w:rsidRPr="00694DDA">
          <w:rPr>
            <w:rStyle w:val="afa"/>
            <w:color w:val="000000"/>
            <w:u w:val="none"/>
          </w:rPr>
          <w:t>Т-72</w:t>
        </w:r>
      </w:hyperlink>
      <w:r w:rsidRPr="00694DDA">
        <w:rPr>
          <w:color w:val="000000"/>
        </w:rPr>
        <w:t xml:space="preserve">, </w:t>
      </w:r>
      <w:hyperlink r:id="rId136" w:tooltip="Т-80" w:history="1">
        <w:r w:rsidRPr="00694DDA">
          <w:rPr>
            <w:rStyle w:val="afa"/>
            <w:color w:val="000000"/>
            <w:u w:val="none"/>
          </w:rPr>
          <w:t>Т-80</w:t>
        </w:r>
      </w:hyperlink>
      <w:r w:rsidRPr="00694DDA">
        <w:rPr>
          <w:color w:val="000000"/>
        </w:rPr>
        <w:t xml:space="preserve"> и </w:t>
      </w:r>
      <w:hyperlink r:id="rId137" w:tooltip="Т-90" w:history="1">
        <w:r w:rsidRPr="00694DDA">
          <w:rPr>
            <w:rStyle w:val="afa"/>
            <w:color w:val="000000"/>
            <w:u w:val="none"/>
          </w:rPr>
          <w:t>Т-90</w:t>
        </w:r>
      </w:hyperlink>
      <w:r w:rsidRPr="00694DDA">
        <w:rPr>
          <w:color w:val="000000"/>
        </w:rPr>
        <w:t xml:space="preserve">; боевые машины пехоты </w:t>
      </w:r>
      <w:hyperlink r:id="rId138" w:tooltip="БМП-1" w:history="1">
        <w:r w:rsidRPr="00694DDA">
          <w:rPr>
            <w:rStyle w:val="afa"/>
            <w:color w:val="000000"/>
            <w:u w:val="none"/>
          </w:rPr>
          <w:t>БМП-1</w:t>
        </w:r>
      </w:hyperlink>
      <w:r w:rsidRPr="00694DDA">
        <w:rPr>
          <w:color w:val="000000"/>
        </w:rPr>
        <w:t xml:space="preserve">, </w:t>
      </w:r>
      <w:hyperlink r:id="rId139" w:tooltip="БМП-2" w:history="1">
        <w:r w:rsidRPr="00694DDA">
          <w:rPr>
            <w:rStyle w:val="afa"/>
            <w:color w:val="000000"/>
            <w:u w:val="none"/>
          </w:rPr>
          <w:t>БМП-2</w:t>
        </w:r>
      </w:hyperlink>
      <w:r w:rsidRPr="00694DDA">
        <w:rPr>
          <w:color w:val="000000"/>
        </w:rPr>
        <w:t xml:space="preserve">, </w:t>
      </w:r>
      <w:hyperlink r:id="rId140" w:tooltip="БМП-3" w:history="1">
        <w:r w:rsidRPr="00694DDA">
          <w:rPr>
            <w:rStyle w:val="afa"/>
            <w:color w:val="000000"/>
            <w:u w:val="none"/>
          </w:rPr>
          <w:t>БМП-3</w:t>
        </w:r>
      </w:hyperlink>
      <w:r w:rsidRPr="00694DDA">
        <w:rPr>
          <w:color w:val="000000"/>
        </w:rPr>
        <w:t xml:space="preserve">; боевые машины десанта </w:t>
      </w:r>
      <w:hyperlink r:id="rId141" w:tooltip="БМД-1" w:history="1">
        <w:r w:rsidRPr="00694DDA">
          <w:rPr>
            <w:rStyle w:val="afa"/>
            <w:color w:val="000000"/>
            <w:u w:val="none"/>
          </w:rPr>
          <w:t>БМД-1</w:t>
        </w:r>
      </w:hyperlink>
      <w:r w:rsidRPr="00694DDA">
        <w:rPr>
          <w:color w:val="000000"/>
        </w:rPr>
        <w:t xml:space="preserve">, </w:t>
      </w:r>
      <w:hyperlink r:id="rId142" w:tooltip="БМД-2" w:history="1">
        <w:r w:rsidRPr="00694DDA">
          <w:rPr>
            <w:rStyle w:val="afa"/>
            <w:color w:val="000000"/>
            <w:u w:val="none"/>
          </w:rPr>
          <w:t>БМД-2</w:t>
        </w:r>
      </w:hyperlink>
      <w:r w:rsidRPr="00694DDA">
        <w:rPr>
          <w:color w:val="000000"/>
        </w:rPr>
        <w:t xml:space="preserve">, </w:t>
      </w:r>
      <w:hyperlink r:id="rId143" w:tooltip="БМД-3" w:history="1">
        <w:r w:rsidRPr="00694DDA">
          <w:rPr>
            <w:rStyle w:val="afa"/>
            <w:color w:val="000000"/>
            <w:u w:val="none"/>
          </w:rPr>
          <w:t>БМД-3</w:t>
        </w:r>
      </w:hyperlink>
      <w:r w:rsidRPr="00694DDA">
        <w:rPr>
          <w:color w:val="000000"/>
        </w:rPr>
        <w:t xml:space="preserve">, </w:t>
      </w:r>
      <w:hyperlink r:id="rId144" w:tooltip="БМД-4М" w:history="1">
        <w:r w:rsidRPr="00694DDA">
          <w:rPr>
            <w:rStyle w:val="afa"/>
            <w:color w:val="000000"/>
            <w:u w:val="none"/>
          </w:rPr>
          <w:t>БМД-4М</w:t>
        </w:r>
      </w:hyperlink>
      <w:r w:rsidRPr="00694DDA">
        <w:rPr>
          <w:color w:val="000000"/>
        </w:rPr>
        <w:t xml:space="preserve">; бронетранспортёры </w:t>
      </w:r>
      <w:hyperlink r:id="rId145" w:tooltip="БТР-70" w:history="1">
        <w:r w:rsidRPr="00694DDA">
          <w:rPr>
            <w:rStyle w:val="afa"/>
            <w:color w:val="000000"/>
            <w:u w:val="none"/>
          </w:rPr>
          <w:t>БТР-70</w:t>
        </w:r>
      </w:hyperlink>
      <w:r w:rsidRPr="00694DDA">
        <w:rPr>
          <w:color w:val="000000"/>
        </w:rPr>
        <w:t xml:space="preserve">, </w:t>
      </w:r>
      <w:hyperlink r:id="rId146" w:tooltip="БТР-80" w:history="1">
        <w:r w:rsidRPr="00694DDA">
          <w:rPr>
            <w:rStyle w:val="afa"/>
            <w:color w:val="000000"/>
            <w:u w:val="none"/>
          </w:rPr>
          <w:t>БТР-80</w:t>
        </w:r>
      </w:hyperlink>
      <w:r w:rsidRPr="00694DDA">
        <w:rPr>
          <w:color w:val="000000"/>
        </w:rPr>
        <w:t xml:space="preserve">, </w:t>
      </w:r>
      <w:hyperlink r:id="rId147" w:tooltip="БТР-82" w:history="1">
        <w:r w:rsidRPr="00694DDA">
          <w:rPr>
            <w:rStyle w:val="afa"/>
            <w:color w:val="000000"/>
            <w:u w:val="none"/>
          </w:rPr>
          <w:t>БТР-82</w:t>
        </w:r>
      </w:hyperlink>
      <w:r w:rsidRPr="00694DDA">
        <w:rPr>
          <w:color w:val="000000"/>
        </w:rPr>
        <w:t xml:space="preserve">; бронеавтомобили </w:t>
      </w:r>
      <w:hyperlink r:id="rId148" w:tooltip="ГАЗ-2975 " w:history="1">
        <w:r w:rsidRPr="00694DDA">
          <w:rPr>
            <w:rStyle w:val="afa"/>
            <w:color w:val="000000"/>
            <w:u w:val="none"/>
          </w:rPr>
          <w:t>ГАЗ-2975 «Тигр»</w:t>
        </w:r>
      </w:hyperlink>
      <w:r w:rsidRPr="00694DDA">
        <w:rPr>
          <w:color w:val="000000"/>
        </w:rPr>
        <w:t xml:space="preserve">, итальянские </w:t>
      </w:r>
      <w:hyperlink r:id="rId149" w:tooltip="Iveco LMV" w:history="1">
        <w:r w:rsidRPr="00694DDA">
          <w:rPr>
            <w:rStyle w:val="afa"/>
            <w:color w:val="000000"/>
            <w:u w:val="none"/>
          </w:rPr>
          <w:t>Iveco LMV</w:t>
        </w:r>
      </w:hyperlink>
      <w:r w:rsidRPr="00694DDA">
        <w:rPr>
          <w:color w:val="000000"/>
        </w:rPr>
        <w:t xml:space="preserve">; самоходная и буксируемая ствольная артиллерия; реактивные системы залпового огня </w:t>
      </w:r>
      <w:hyperlink r:id="rId150" w:tooltip="БМ-21" w:history="1">
        <w:r w:rsidRPr="00694DDA">
          <w:rPr>
            <w:rStyle w:val="afa"/>
            <w:color w:val="000000"/>
            <w:u w:val="none"/>
          </w:rPr>
          <w:t>Град</w:t>
        </w:r>
      </w:hyperlink>
      <w:r w:rsidRPr="00694DDA">
        <w:rPr>
          <w:color w:val="000000"/>
        </w:rPr>
        <w:t xml:space="preserve">, </w:t>
      </w:r>
      <w:hyperlink r:id="rId151" w:tooltip="9К57" w:history="1">
        <w:r w:rsidRPr="00694DDA">
          <w:rPr>
            <w:rStyle w:val="afa"/>
            <w:color w:val="000000"/>
            <w:u w:val="none"/>
          </w:rPr>
          <w:t>Ураган</w:t>
        </w:r>
      </w:hyperlink>
      <w:r w:rsidRPr="00694DDA">
        <w:rPr>
          <w:color w:val="000000"/>
        </w:rPr>
        <w:t xml:space="preserve">, </w:t>
      </w:r>
      <w:hyperlink r:id="rId152" w:tooltip="9К58" w:history="1">
        <w:r w:rsidRPr="00694DDA">
          <w:rPr>
            <w:rStyle w:val="afa"/>
            <w:color w:val="000000"/>
            <w:u w:val="none"/>
          </w:rPr>
          <w:t>Смерч</w:t>
        </w:r>
      </w:hyperlink>
      <w:r w:rsidRPr="00694DDA">
        <w:rPr>
          <w:color w:val="000000"/>
        </w:rPr>
        <w:t xml:space="preserve">, </w:t>
      </w:r>
      <w:hyperlink r:id="rId153" w:tooltip="ТОС-1" w:history="1">
        <w:r w:rsidRPr="00694DDA">
          <w:rPr>
            <w:rStyle w:val="afa"/>
            <w:color w:val="000000"/>
            <w:u w:val="none"/>
          </w:rPr>
          <w:t>Буратино и Солнцепёк</w:t>
        </w:r>
      </w:hyperlink>
      <w:r w:rsidRPr="00694DDA">
        <w:rPr>
          <w:color w:val="000000"/>
        </w:rPr>
        <w:t>; тактич</w:t>
      </w:r>
      <w:r w:rsidRPr="00694DDA">
        <w:rPr>
          <w:color w:val="000000"/>
        </w:rPr>
        <w:t>е</w:t>
      </w:r>
      <w:r w:rsidRPr="00694DDA">
        <w:rPr>
          <w:color w:val="000000"/>
        </w:rPr>
        <w:t xml:space="preserve">ские ракетные комплексы </w:t>
      </w:r>
      <w:hyperlink r:id="rId154" w:tooltip="Точка (тактический ракетный комплекс)" w:history="1">
        <w:r w:rsidRPr="00694DDA">
          <w:rPr>
            <w:rStyle w:val="afa"/>
            <w:color w:val="000000"/>
            <w:u w:val="none"/>
          </w:rPr>
          <w:t>Точка</w:t>
        </w:r>
      </w:hyperlink>
      <w:r w:rsidRPr="00694DDA">
        <w:rPr>
          <w:color w:val="000000"/>
        </w:rPr>
        <w:t xml:space="preserve"> и </w:t>
      </w:r>
      <w:hyperlink r:id="rId155" w:tooltip="Искандер (ОТРК)" w:history="1">
        <w:r w:rsidRPr="00694DDA">
          <w:rPr>
            <w:rStyle w:val="afa"/>
            <w:color w:val="000000"/>
            <w:u w:val="none"/>
          </w:rPr>
          <w:t>Искандер</w:t>
        </w:r>
      </w:hyperlink>
      <w:r w:rsidRPr="00694DDA">
        <w:rPr>
          <w:color w:val="000000"/>
        </w:rPr>
        <w:t xml:space="preserve">; системы противовоздушной обороны </w:t>
      </w:r>
      <w:hyperlink r:id="rId156" w:tooltip="Бук (зенитный ракетный комплекс)" w:history="1">
        <w:r w:rsidRPr="00694DDA">
          <w:rPr>
            <w:rStyle w:val="afa"/>
            <w:color w:val="000000"/>
            <w:u w:val="none"/>
          </w:rPr>
          <w:t>Бук</w:t>
        </w:r>
      </w:hyperlink>
      <w:r w:rsidRPr="00694DDA">
        <w:rPr>
          <w:color w:val="000000"/>
        </w:rPr>
        <w:t xml:space="preserve">, </w:t>
      </w:r>
      <w:hyperlink r:id="rId157" w:tooltip="Тор (зенитный ракетный комплекс)" w:history="1">
        <w:r w:rsidRPr="00694DDA">
          <w:rPr>
            <w:rStyle w:val="afa"/>
            <w:color w:val="000000"/>
            <w:u w:val="none"/>
          </w:rPr>
          <w:t>Тор</w:t>
        </w:r>
      </w:hyperlink>
      <w:r w:rsidRPr="00694DDA">
        <w:rPr>
          <w:color w:val="000000"/>
        </w:rPr>
        <w:t xml:space="preserve">, </w:t>
      </w:r>
      <w:hyperlink r:id="rId158" w:tooltip="Панцирь-С1" w:history="1">
        <w:r w:rsidRPr="00694DDA">
          <w:rPr>
            <w:rStyle w:val="afa"/>
            <w:color w:val="000000"/>
            <w:u w:val="none"/>
          </w:rPr>
          <w:t>Панцирь-С1</w:t>
        </w:r>
      </w:hyperlink>
      <w:r w:rsidRPr="00694DDA">
        <w:rPr>
          <w:color w:val="000000"/>
        </w:rPr>
        <w:t xml:space="preserve">, </w:t>
      </w:r>
      <w:hyperlink r:id="rId159" w:tooltip="С-300" w:history="1">
        <w:r w:rsidRPr="00694DDA">
          <w:rPr>
            <w:rStyle w:val="afa"/>
            <w:color w:val="000000"/>
            <w:u w:val="none"/>
          </w:rPr>
          <w:t>С-300</w:t>
        </w:r>
      </w:hyperlink>
      <w:r w:rsidRPr="00694DDA">
        <w:rPr>
          <w:color w:val="000000"/>
        </w:rPr>
        <w:t xml:space="preserve">, </w:t>
      </w:r>
      <w:hyperlink r:id="rId160" w:tooltip="С-400" w:history="1">
        <w:r w:rsidRPr="00694DDA">
          <w:rPr>
            <w:rStyle w:val="afa"/>
            <w:color w:val="000000"/>
            <w:u w:val="none"/>
          </w:rPr>
          <w:t>С-400</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На вооружении Военно-Космических Сил состоят истребители </w:t>
      </w:r>
      <w:hyperlink r:id="rId161" w:tooltip="МиГ-29" w:history="1">
        <w:r w:rsidRPr="00694DDA">
          <w:rPr>
            <w:rStyle w:val="afa"/>
            <w:color w:val="000000"/>
            <w:u w:val="none"/>
          </w:rPr>
          <w:t>МиГ-29</w:t>
        </w:r>
      </w:hyperlink>
      <w:r w:rsidRPr="00694DDA">
        <w:rPr>
          <w:color w:val="000000"/>
        </w:rPr>
        <w:t xml:space="preserve">, </w:t>
      </w:r>
      <w:hyperlink r:id="rId162" w:tooltip="МиГ-31" w:history="1">
        <w:r w:rsidRPr="00694DDA">
          <w:rPr>
            <w:rStyle w:val="afa"/>
            <w:color w:val="000000"/>
            <w:u w:val="none"/>
          </w:rPr>
          <w:t>МиГ-31</w:t>
        </w:r>
      </w:hyperlink>
      <w:r w:rsidRPr="00694DDA">
        <w:rPr>
          <w:color w:val="000000"/>
        </w:rPr>
        <w:t xml:space="preserve">, </w:t>
      </w:r>
      <w:hyperlink r:id="rId163" w:tooltip="Су-27" w:history="1">
        <w:r w:rsidRPr="00694DDA">
          <w:rPr>
            <w:rStyle w:val="afa"/>
            <w:color w:val="000000"/>
            <w:u w:val="none"/>
          </w:rPr>
          <w:t>Су-27</w:t>
        </w:r>
      </w:hyperlink>
      <w:r w:rsidRPr="00694DDA">
        <w:rPr>
          <w:color w:val="000000"/>
        </w:rPr>
        <w:t xml:space="preserve">, </w:t>
      </w:r>
      <w:hyperlink r:id="rId164" w:tooltip="Су-30" w:history="1">
        <w:r w:rsidRPr="00694DDA">
          <w:rPr>
            <w:rStyle w:val="afa"/>
            <w:color w:val="000000"/>
            <w:u w:val="none"/>
          </w:rPr>
          <w:t>Су-30</w:t>
        </w:r>
      </w:hyperlink>
      <w:r w:rsidRPr="00694DDA">
        <w:rPr>
          <w:color w:val="000000"/>
        </w:rPr>
        <w:t xml:space="preserve">, </w:t>
      </w:r>
      <w:hyperlink r:id="rId165" w:tooltip="Су-35" w:history="1">
        <w:r w:rsidRPr="00694DDA">
          <w:rPr>
            <w:rStyle w:val="afa"/>
            <w:color w:val="000000"/>
            <w:u w:val="none"/>
          </w:rPr>
          <w:t>Су-35</w:t>
        </w:r>
      </w:hyperlink>
      <w:r w:rsidRPr="00694DDA">
        <w:rPr>
          <w:color w:val="000000"/>
        </w:rPr>
        <w:t xml:space="preserve">; фронтовые бомбардировщики </w:t>
      </w:r>
      <w:hyperlink r:id="rId166" w:tooltip="Су-24" w:history="1">
        <w:r w:rsidRPr="00694DDA">
          <w:rPr>
            <w:rStyle w:val="afa"/>
            <w:color w:val="000000"/>
            <w:u w:val="none"/>
          </w:rPr>
          <w:t>Су-24</w:t>
        </w:r>
      </w:hyperlink>
      <w:r w:rsidRPr="00694DDA">
        <w:rPr>
          <w:color w:val="000000"/>
        </w:rPr>
        <w:t xml:space="preserve"> и </w:t>
      </w:r>
      <w:hyperlink r:id="rId167" w:tooltip="Су-34" w:history="1">
        <w:r w:rsidRPr="00694DDA">
          <w:rPr>
            <w:rStyle w:val="afa"/>
            <w:color w:val="000000"/>
            <w:u w:val="none"/>
          </w:rPr>
          <w:t>Су-34</w:t>
        </w:r>
      </w:hyperlink>
      <w:r w:rsidRPr="00694DDA">
        <w:rPr>
          <w:color w:val="000000"/>
        </w:rPr>
        <w:t xml:space="preserve">; штурмовики </w:t>
      </w:r>
      <w:hyperlink r:id="rId168" w:tooltip="Су-25" w:history="1">
        <w:r w:rsidRPr="00694DDA">
          <w:rPr>
            <w:rStyle w:val="afa"/>
            <w:color w:val="000000"/>
            <w:u w:val="none"/>
          </w:rPr>
          <w:t>Су-25</w:t>
        </w:r>
      </w:hyperlink>
      <w:r w:rsidRPr="00694DDA">
        <w:rPr>
          <w:color w:val="000000"/>
        </w:rPr>
        <w:t xml:space="preserve">; дальние и стратегические бомбардировщики-ракетоносцы </w:t>
      </w:r>
      <w:hyperlink r:id="rId169" w:tooltip="Ту-22М3" w:history="1">
        <w:r w:rsidRPr="00694DDA">
          <w:rPr>
            <w:rStyle w:val="afa"/>
            <w:color w:val="000000"/>
            <w:u w:val="none"/>
          </w:rPr>
          <w:t>Ту-22М3</w:t>
        </w:r>
      </w:hyperlink>
      <w:r w:rsidRPr="00694DDA">
        <w:rPr>
          <w:color w:val="000000"/>
        </w:rPr>
        <w:t xml:space="preserve">, </w:t>
      </w:r>
      <w:hyperlink r:id="rId170" w:tooltip="Ту-95" w:history="1">
        <w:r w:rsidRPr="00694DDA">
          <w:rPr>
            <w:rStyle w:val="afa"/>
            <w:color w:val="000000"/>
            <w:u w:val="none"/>
          </w:rPr>
          <w:t>Ту-95</w:t>
        </w:r>
      </w:hyperlink>
      <w:r w:rsidRPr="00694DDA">
        <w:rPr>
          <w:color w:val="000000"/>
        </w:rPr>
        <w:t xml:space="preserve">, </w:t>
      </w:r>
      <w:hyperlink r:id="rId171" w:tooltip="Ту-160" w:history="1">
        <w:r w:rsidRPr="00694DDA">
          <w:rPr>
            <w:rStyle w:val="afa"/>
            <w:color w:val="000000"/>
            <w:u w:val="none"/>
          </w:rPr>
          <w:t>Ту-160</w:t>
        </w:r>
      </w:hyperlink>
      <w:r w:rsidRPr="00694DDA">
        <w:rPr>
          <w:color w:val="000000"/>
        </w:rPr>
        <w:t xml:space="preserve">. В военно-транспортной авиации используются самолёты </w:t>
      </w:r>
      <w:hyperlink r:id="rId172" w:tooltip="Ан-22" w:history="1">
        <w:r w:rsidRPr="00694DDA">
          <w:rPr>
            <w:rStyle w:val="afa"/>
            <w:color w:val="000000"/>
            <w:u w:val="none"/>
          </w:rPr>
          <w:t>Ан-22</w:t>
        </w:r>
      </w:hyperlink>
      <w:r w:rsidRPr="00694DDA">
        <w:rPr>
          <w:color w:val="000000"/>
        </w:rPr>
        <w:t xml:space="preserve">, </w:t>
      </w:r>
      <w:hyperlink r:id="rId173" w:tooltip="Ан-72" w:history="1">
        <w:r w:rsidRPr="00694DDA">
          <w:rPr>
            <w:rStyle w:val="afa"/>
            <w:color w:val="000000"/>
            <w:u w:val="none"/>
          </w:rPr>
          <w:t>Ан-72</w:t>
        </w:r>
      </w:hyperlink>
      <w:r w:rsidRPr="00694DDA">
        <w:rPr>
          <w:color w:val="000000"/>
        </w:rPr>
        <w:t xml:space="preserve">, </w:t>
      </w:r>
      <w:hyperlink r:id="rId174" w:tooltip="Ан-124" w:history="1">
        <w:r w:rsidRPr="00694DDA">
          <w:rPr>
            <w:rStyle w:val="afa"/>
            <w:color w:val="000000"/>
            <w:u w:val="none"/>
          </w:rPr>
          <w:t>Ан-124</w:t>
        </w:r>
      </w:hyperlink>
      <w:r w:rsidRPr="00694DDA">
        <w:rPr>
          <w:color w:val="000000"/>
        </w:rPr>
        <w:t xml:space="preserve">, </w:t>
      </w:r>
      <w:hyperlink r:id="rId175" w:tooltip="Ил-76" w:history="1">
        <w:r w:rsidRPr="00694DDA">
          <w:rPr>
            <w:rStyle w:val="afa"/>
            <w:color w:val="000000"/>
            <w:u w:val="none"/>
          </w:rPr>
          <w:t>Ил-76</w:t>
        </w:r>
      </w:hyperlink>
      <w:r w:rsidRPr="00694DDA">
        <w:rPr>
          <w:color w:val="000000"/>
        </w:rPr>
        <w:t xml:space="preserve">. Используются специальные самолёты: воздушный танкер </w:t>
      </w:r>
      <w:hyperlink r:id="rId176" w:tooltip="Ил-78" w:history="1">
        <w:r w:rsidRPr="00694DDA">
          <w:rPr>
            <w:rStyle w:val="afa"/>
            <w:color w:val="000000"/>
            <w:u w:val="none"/>
          </w:rPr>
          <w:t>Ил-78</w:t>
        </w:r>
      </w:hyperlink>
      <w:r w:rsidRPr="00694DDA">
        <w:rPr>
          <w:color w:val="000000"/>
        </w:rPr>
        <w:t xml:space="preserve">, воздушные командные пункты </w:t>
      </w:r>
      <w:hyperlink r:id="rId177" w:tooltip="Ил-80" w:history="1">
        <w:r w:rsidRPr="00694DDA">
          <w:rPr>
            <w:rStyle w:val="afa"/>
            <w:color w:val="000000"/>
            <w:u w:val="none"/>
          </w:rPr>
          <w:t>Ил-80</w:t>
        </w:r>
      </w:hyperlink>
      <w:r w:rsidRPr="00694DDA">
        <w:rPr>
          <w:color w:val="000000"/>
        </w:rPr>
        <w:t xml:space="preserve"> и </w:t>
      </w:r>
      <w:hyperlink r:id="rId178" w:anchor="%D0%98%D0%BB-96-300%D0%9F%D0%A3" w:tooltip="Ил-96" w:history="1">
        <w:r w:rsidRPr="00694DDA">
          <w:rPr>
            <w:rStyle w:val="afa"/>
            <w:color w:val="000000"/>
            <w:u w:val="none"/>
          </w:rPr>
          <w:t>Ил-96-300ПУ</w:t>
        </w:r>
      </w:hyperlink>
      <w:r w:rsidRPr="00694DDA">
        <w:rPr>
          <w:color w:val="000000"/>
        </w:rPr>
        <w:t xml:space="preserve">, самолёты дальнего радиолокационного обнаружения </w:t>
      </w:r>
      <w:hyperlink r:id="rId179" w:tooltip="А-50" w:history="1">
        <w:r w:rsidRPr="00694DDA">
          <w:rPr>
            <w:rStyle w:val="afa"/>
            <w:color w:val="000000"/>
            <w:u w:val="none"/>
          </w:rPr>
          <w:t>А-50</w:t>
        </w:r>
      </w:hyperlink>
      <w:r w:rsidRPr="00694DDA">
        <w:rPr>
          <w:color w:val="000000"/>
        </w:rPr>
        <w:t xml:space="preserve">. На вооружении ВВС имеются также боевые вертолёты </w:t>
      </w:r>
      <w:hyperlink r:id="rId180" w:tooltip="Ми-8" w:history="1">
        <w:r w:rsidRPr="00694DDA">
          <w:rPr>
            <w:rStyle w:val="afa"/>
            <w:color w:val="000000"/>
            <w:u w:val="none"/>
          </w:rPr>
          <w:t>Ми-8</w:t>
        </w:r>
      </w:hyperlink>
      <w:r w:rsidRPr="00694DDA">
        <w:rPr>
          <w:color w:val="000000"/>
        </w:rPr>
        <w:t xml:space="preserve">, </w:t>
      </w:r>
      <w:hyperlink r:id="rId181" w:tooltip="Ми-24" w:history="1">
        <w:r w:rsidRPr="00694DDA">
          <w:rPr>
            <w:rStyle w:val="afa"/>
            <w:color w:val="000000"/>
            <w:u w:val="none"/>
          </w:rPr>
          <w:t>Ми-24</w:t>
        </w:r>
      </w:hyperlink>
      <w:r w:rsidRPr="00694DDA">
        <w:rPr>
          <w:color w:val="000000"/>
        </w:rPr>
        <w:t xml:space="preserve"> различных модификаций, </w:t>
      </w:r>
      <w:hyperlink r:id="rId182" w:tooltip="Ми-35" w:history="1">
        <w:r w:rsidRPr="00694DDA">
          <w:rPr>
            <w:rStyle w:val="afa"/>
            <w:color w:val="000000"/>
            <w:u w:val="none"/>
          </w:rPr>
          <w:t>Ми-35</w:t>
        </w:r>
      </w:hyperlink>
      <w:r w:rsidRPr="00694DDA">
        <w:rPr>
          <w:color w:val="000000"/>
        </w:rPr>
        <w:t xml:space="preserve">М, </w:t>
      </w:r>
      <w:hyperlink r:id="rId183" w:tooltip="Ми-28" w:history="1">
        <w:r w:rsidRPr="00694DDA">
          <w:rPr>
            <w:rStyle w:val="afa"/>
            <w:color w:val="000000"/>
            <w:u w:val="none"/>
          </w:rPr>
          <w:t>Ми-28</w:t>
        </w:r>
      </w:hyperlink>
      <w:r w:rsidRPr="00694DDA">
        <w:rPr>
          <w:color w:val="000000"/>
        </w:rPr>
        <w:t xml:space="preserve">Н, </w:t>
      </w:r>
      <w:hyperlink r:id="rId184" w:tooltip="Ка-50" w:history="1">
        <w:r w:rsidRPr="00694DDA">
          <w:rPr>
            <w:rStyle w:val="afa"/>
            <w:color w:val="000000"/>
            <w:u w:val="none"/>
          </w:rPr>
          <w:t>Ка-50</w:t>
        </w:r>
      </w:hyperlink>
      <w:r w:rsidRPr="00694DDA">
        <w:rPr>
          <w:color w:val="000000"/>
        </w:rPr>
        <w:t xml:space="preserve">, </w:t>
      </w:r>
      <w:hyperlink r:id="rId185" w:tooltip="Ка-52" w:history="1">
        <w:r w:rsidRPr="00694DDA">
          <w:rPr>
            <w:rStyle w:val="afa"/>
            <w:color w:val="000000"/>
            <w:u w:val="none"/>
          </w:rPr>
          <w:t>Ка-52</w:t>
        </w:r>
      </w:hyperlink>
      <w:r w:rsidRPr="00694DDA">
        <w:rPr>
          <w:color w:val="000000"/>
        </w:rPr>
        <w:t xml:space="preserve">; а также зенитные ракетные системы </w:t>
      </w:r>
      <w:hyperlink r:id="rId186" w:tooltip="С-300" w:history="1">
        <w:r w:rsidRPr="00694DDA">
          <w:rPr>
            <w:rStyle w:val="afa"/>
            <w:color w:val="000000"/>
            <w:u w:val="none"/>
          </w:rPr>
          <w:t>С-300</w:t>
        </w:r>
      </w:hyperlink>
      <w:r w:rsidRPr="00694DDA">
        <w:rPr>
          <w:color w:val="000000"/>
        </w:rPr>
        <w:t xml:space="preserve"> и </w:t>
      </w:r>
      <w:hyperlink r:id="rId187" w:tooltip="С-400" w:history="1">
        <w:r w:rsidRPr="00694DDA">
          <w:rPr>
            <w:rStyle w:val="afa"/>
            <w:color w:val="000000"/>
            <w:u w:val="none"/>
          </w:rPr>
          <w:t>С-400</w:t>
        </w:r>
      </w:hyperlink>
      <w:r w:rsidRPr="00694DDA">
        <w:rPr>
          <w:color w:val="000000"/>
        </w:rPr>
        <w:t xml:space="preserve">. Готовится к принятию на вооружение </w:t>
      </w:r>
      <w:hyperlink r:id="rId188" w:tooltip="Су-57" w:history="1">
        <w:r w:rsidRPr="00694DDA">
          <w:rPr>
            <w:rStyle w:val="afa"/>
            <w:color w:val="000000"/>
            <w:u w:val="none"/>
          </w:rPr>
          <w:t>Су-57</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Военно-Морского Флота имеется один </w:t>
      </w:r>
      <w:hyperlink r:id="rId189" w:tooltip="Авианесущий крейсер" w:history="1">
        <w:r w:rsidRPr="00694DDA">
          <w:rPr>
            <w:rStyle w:val="afa"/>
            <w:color w:val="000000"/>
            <w:u w:val="none"/>
          </w:rPr>
          <w:t>авианесущий крейсер</w:t>
        </w:r>
      </w:hyperlink>
      <w:hyperlink r:id="rId190" w:tooltip="Адмирал флота Советского Союза Кузнецов" w:history="1">
        <w:r w:rsidRPr="00694DDA">
          <w:rPr>
            <w:rStyle w:val="afa"/>
            <w:color w:val="000000"/>
            <w:u w:val="none"/>
          </w:rPr>
          <w:t>проекта 1143.5</w:t>
        </w:r>
      </w:hyperlink>
      <w:r w:rsidRPr="00694DDA">
        <w:rPr>
          <w:color w:val="000000"/>
        </w:rPr>
        <w:t xml:space="preserve">, ракетные крейсера </w:t>
      </w:r>
      <w:hyperlink r:id="rId191" w:tooltip="Крейсера проекта 1144" w:history="1">
        <w:r w:rsidRPr="00694DDA">
          <w:rPr>
            <w:rStyle w:val="afa"/>
            <w:color w:val="000000"/>
            <w:u w:val="none"/>
          </w:rPr>
          <w:t>проекта 1144</w:t>
        </w:r>
      </w:hyperlink>
      <w:r w:rsidRPr="00694DDA">
        <w:rPr>
          <w:color w:val="000000"/>
        </w:rPr>
        <w:t xml:space="preserve"> и </w:t>
      </w:r>
      <w:hyperlink r:id="rId192" w:tooltip="Крейсера проекта 1164" w:history="1">
        <w:r w:rsidRPr="00694DDA">
          <w:rPr>
            <w:rStyle w:val="afa"/>
            <w:color w:val="000000"/>
            <w:u w:val="none"/>
          </w:rPr>
          <w:t>проекта 1164</w:t>
        </w:r>
      </w:hyperlink>
      <w:r w:rsidRPr="00694DDA">
        <w:rPr>
          <w:color w:val="000000"/>
        </w:rPr>
        <w:t xml:space="preserve">, эскадренные миноносцы и большие противолодочные корабли </w:t>
      </w:r>
      <w:hyperlink r:id="rId193" w:tooltip="Большие противолодочные корабли проекта 1155" w:history="1">
        <w:r w:rsidRPr="00694DDA">
          <w:rPr>
            <w:rStyle w:val="afa"/>
            <w:color w:val="000000"/>
            <w:u w:val="none"/>
          </w:rPr>
          <w:t>проекта 1155</w:t>
        </w:r>
      </w:hyperlink>
      <w:r w:rsidRPr="00694DDA">
        <w:rPr>
          <w:color w:val="000000"/>
        </w:rPr>
        <w:t xml:space="preserve">, </w:t>
      </w:r>
      <w:hyperlink r:id="rId194" w:tooltip="Эскадренные миноносцы проекта 956" w:history="1">
        <w:r w:rsidRPr="00694DDA">
          <w:rPr>
            <w:rStyle w:val="afa"/>
            <w:color w:val="000000"/>
            <w:u w:val="none"/>
          </w:rPr>
          <w:t>проекта 956</w:t>
        </w:r>
      </w:hyperlink>
      <w:r w:rsidRPr="00694DDA">
        <w:rPr>
          <w:color w:val="000000"/>
        </w:rPr>
        <w:t>, сторожевые корабли и фрегаты пр</w:t>
      </w:r>
      <w:r w:rsidRPr="00694DDA">
        <w:rPr>
          <w:color w:val="000000"/>
        </w:rPr>
        <w:t>о</w:t>
      </w:r>
      <w:r w:rsidRPr="00694DDA">
        <w:rPr>
          <w:color w:val="000000"/>
        </w:rPr>
        <w:t xml:space="preserve">ектов 11540, 1135, 1135М, 01090 и 11661К, корветы </w:t>
      </w:r>
      <w:hyperlink r:id="rId195" w:tooltip="Корветы проекта 20380" w:history="1">
        <w:r w:rsidRPr="00694DDA">
          <w:rPr>
            <w:rStyle w:val="afa"/>
            <w:color w:val="000000"/>
            <w:u w:val="none"/>
          </w:rPr>
          <w:t>проекта 20380</w:t>
        </w:r>
      </w:hyperlink>
      <w:r w:rsidRPr="00694DDA">
        <w:rPr>
          <w:color w:val="000000"/>
        </w:rPr>
        <w:t xml:space="preserve">, </w:t>
      </w:r>
      <w:hyperlink r:id="rId196" w:tooltip="Малые противолодочные корабли проекта 1124" w:history="1">
        <w:r w:rsidRPr="00694DDA">
          <w:rPr>
            <w:rStyle w:val="afa"/>
            <w:color w:val="000000"/>
            <w:u w:val="none"/>
          </w:rPr>
          <w:t>проекта 1124</w:t>
        </w:r>
      </w:hyperlink>
      <w:r w:rsidRPr="00694DDA">
        <w:rPr>
          <w:color w:val="000000"/>
        </w:rPr>
        <w:t xml:space="preserve">, морские и базовые тральщики, десантные корабли </w:t>
      </w:r>
      <w:hyperlink r:id="rId197" w:tooltip="Большие десантные корабли проекта 775" w:history="1">
        <w:r w:rsidRPr="00694DDA">
          <w:rPr>
            <w:rStyle w:val="afa"/>
            <w:color w:val="000000"/>
            <w:u w:val="none"/>
          </w:rPr>
          <w:t>проекта 775</w:t>
        </w:r>
      </w:hyperlink>
      <w:r w:rsidRPr="00694DDA">
        <w:rPr>
          <w:color w:val="000000"/>
        </w:rPr>
        <w:t xml:space="preserve">. В составе подводных сил имеются многоцелевые торпедные корабли </w:t>
      </w:r>
      <w:hyperlink r:id="rId198" w:tooltip="Подводные лодки проекта 971 " w:history="1">
        <w:r w:rsidRPr="00694DDA">
          <w:rPr>
            <w:rStyle w:val="afa"/>
            <w:color w:val="000000"/>
            <w:u w:val="none"/>
          </w:rPr>
          <w:t>проекта 971</w:t>
        </w:r>
      </w:hyperlink>
      <w:r w:rsidRPr="00694DDA">
        <w:rPr>
          <w:color w:val="000000"/>
        </w:rPr>
        <w:t xml:space="preserve">, </w:t>
      </w:r>
      <w:hyperlink r:id="rId199" w:tooltip="Подводные лодки проекта 945 " w:history="1">
        <w:r w:rsidRPr="00694DDA">
          <w:rPr>
            <w:rStyle w:val="afa"/>
            <w:color w:val="000000"/>
            <w:u w:val="none"/>
          </w:rPr>
          <w:t>проекта 945</w:t>
        </w:r>
      </w:hyperlink>
      <w:r w:rsidRPr="00694DDA">
        <w:rPr>
          <w:color w:val="000000"/>
        </w:rPr>
        <w:t xml:space="preserve">, </w:t>
      </w:r>
      <w:hyperlink r:id="rId200" w:tooltip="Подводные лодки проекта 671 " w:history="1">
        <w:r w:rsidRPr="00694DDA">
          <w:rPr>
            <w:rStyle w:val="afa"/>
            <w:color w:val="000000"/>
            <w:u w:val="none"/>
          </w:rPr>
          <w:t>проекта 671</w:t>
        </w:r>
      </w:hyperlink>
      <w:r w:rsidRPr="00694DDA">
        <w:rPr>
          <w:color w:val="000000"/>
        </w:rPr>
        <w:t xml:space="preserve">, </w:t>
      </w:r>
      <w:hyperlink r:id="rId201" w:tooltip="Подводные лодки проекта 877 " w:history="1">
        <w:r w:rsidRPr="00694DDA">
          <w:rPr>
            <w:rStyle w:val="afa"/>
            <w:color w:val="000000"/>
            <w:u w:val="none"/>
          </w:rPr>
          <w:t>проекта 877</w:t>
        </w:r>
      </w:hyperlink>
      <w:r w:rsidRPr="00694DDA">
        <w:rPr>
          <w:color w:val="000000"/>
        </w:rPr>
        <w:t>; по</w:t>
      </w:r>
      <w:r w:rsidRPr="00694DDA">
        <w:rPr>
          <w:color w:val="000000"/>
        </w:rPr>
        <w:t>д</w:t>
      </w:r>
      <w:r w:rsidRPr="00694DDA">
        <w:rPr>
          <w:color w:val="000000"/>
        </w:rPr>
        <w:t xml:space="preserve">водные ракетоносцы </w:t>
      </w:r>
      <w:hyperlink r:id="rId202" w:tooltip="Подводные лодки проекта 949А " w:history="1">
        <w:r w:rsidRPr="00694DDA">
          <w:rPr>
            <w:rStyle w:val="afa"/>
            <w:color w:val="000000"/>
            <w:u w:val="none"/>
          </w:rPr>
          <w:t>проекта 949</w:t>
        </w:r>
      </w:hyperlink>
      <w:r w:rsidRPr="00694DDA">
        <w:rPr>
          <w:color w:val="000000"/>
        </w:rPr>
        <w:t xml:space="preserve">, ракетные крейсера стратегического назначения проектов </w:t>
      </w:r>
      <w:hyperlink r:id="rId203" w:tooltip="Подводные лодки проекта 667БДРМ " w:history="1">
        <w:r w:rsidRPr="00694DDA">
          <w:rPr>
            <w:rStyle w:val="afa"/>
            <w:color w:val="000000"/>
            <w:u w:val="none"/>
          </w:rPr>
          <w:t>667БДРМ</w:t>
        </w:r>
      </w:hyperlink>
      <w:r w:rsidRPr="00694DDA">
        <w:rPr>
          <w:color w:val="000000"/>
        </w:rPr>
        <w:t xml:space="preserve">, </w:t>
      </w:r>
      <w:hyperlink r:id="rId204" w:tooltip="Подводные лодки проекта 667БДР " w:history="1">
        <w:r w:rsidRPr="00694DDA">
          <w:rPr>
            <w:rStyle w:val="afa"/>
            <w:color w:val="000000"/>
            <w:u w:val="none"/>
          </w:rPr>
          <w:t>667БДР</w:t>
        </w:r>
      </w:hyperlink>
      <w:r w:rsidRPr="00694DDA">
        <w:rPr>
          <w:color w:val="000000"/>
        </w:rPr>
        <w:t xml:space="preserve">, </w:t>
      </w:r>
      <w:hyperlink r:id="rId205" w:tooltip="Подводные лодки проекта 941 " w:history="1">
        <w:r w:rsidRPr="00694DDA">
          <w:rPr>
            <w:rStyle w:val="afa"/>
            <w:color w:val="000000"/>
            <w:u w:val="none"/>
          </w:rPr>
          <w:t>941</w:t>
        </w:r>
      </w:hyperlink>
      <w:r w:rsidRPr="00694DDA">
        <w:rPr>
          <w:color w:val="000000"/>
        </w:rPr>
        <w:t xml:space="preserve">, а также </w:t>
      </w:r>
      <w:hyperlink r:id="rId206" w:tooltip="Подводные лодки проекта 955 " w:history="1">
        <w:r w:rsidRPr="00694DDA">
          <w:rPr>
            <w:rStyle w:val="afa"/>
            <w:color w:val="000000"/>
            <w:u w:val="none"/>
          </w:rPr>
          <w:t>РПКСН проекта 955</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2010 году в рамках массового сокращения мобилизационного компонента было принято решение утилизировать 42 тысячи железнодорожных вагонов устаревших боепр</w:t>
      </w:r>
      <w:r w:rsidRPr="00694DDA">
        <w:rPr>
          <w:color w:val="000000"/>
        </w:rPr>
        <w:t>и</w:t>
      </w:r>
      <w:r w:rsidRPr="00694DDA">
        <w:rPr>
          <w:color w:val="000000"/>
        </w:rPr>
        <w:t>пасов, вооружения и военной техники, среди которых 30 тысяч вагонов ракет и боеприп</w:t>
      </w:r>
      <w:r w:rsidRPr="00694DDA">
        <w:rPr>
          <w:color w:val="000000"/>
        </w:rPr>
        <w:t>а</w:t>
      </w:r>
      <w:r w:rsidRPr="00694DDA">
        <w:rPr>
          <w:color w:val="000000"/>
        </w:rPr>
        <w:lastRenderedPageBreak/>
        <w:t>сов, 10 тысяч вагонов военной техники (танков, БМП и БТР) и 2 тысячи вагонов стрелков</w:t>
      </w:r>
      <w:r w:rsidRPr="00694DDA">
        <w:rPr>
          <w:color w:val="000000"/>
        </w:rPr>
        <w:t>о</w:t>
      </w:r>
      <w:r w:rsidRPr="00694DDA">
        <w:rPr>
          <w:color w:val="000000"/>
        </w:rPr>
        <w:t>го оружия. До 2020 года планируется утилизировать 60% (356 тысяч) устаревших образцов военной техники и вооружения (ВВТ), в том числе около 50 тысяч танков, боевых машин пехоты и бронетранспортеров, более 108 миллионов единиц боеприпасов и более 500 тысяч ракет различного типа; 40% ВВТбудет оставлено на базах и складах длительного хранения.</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35" w:name="_Toc527054425"/>
      <w:r w:rsidRPr="00694DDA">
        <w:rPr>
          <w:rStyle w:val="mw-headline"/>
          <w:rFonts w:ascii="Times New Roman" w:hAnsi="Times New Roman"/>
          <w:b w:val="0"/>
          <w:color w:val="000000"/>
          <w:sz w:val="24"/>
          <w:szCs w:val="24"/>
        </w:rPr>
        <w:t>Ядерное оружие</w:t>
      </w:r>
      <w:bookmarkEnd w:id="35"/>
    </w:p>
    <w:p w:rsidR="00FB44BE" w:rsidRPr="00694DDA" w:rsidRDefault="00FB44BE" w:rsidP="000B4F9A">
      <w:pPr>
        <w:widowControl w:val="0"/>
        <w:spacing w:line="276" w:lineRule="auto"/>
        <w:ind w:firstLine="709"/>
        <w:jc w:val="both"/>
        <w:rPr>
          <w:color w:val="000000"/>
        </w:rPr>
      </w:pPr>
      <w:r w:rsidRPr="00694DDA">
        <w:rPr>
          <w:color w:val="000000"/>
        </w:rPr>
        <w:t xml:space="preserve">Основная статья: </w:t>
      </w:r>
      <w:hyperlink r:id="rId207" w:tooltip="Стратегические ядерные силы Российской Федерации" w:history="1">
        <w:r w:rsidRPr="00694DDA">
          <w:rPr>
            <w:rStyle w:val="afa"/>
            <w:bCs/>
            <w:color w:val="000000"/>
            <w:u w:val="none"/>
          </w:rPr>
          <w:t>Стратегические ядерные силы Российской Федерации</w:t>
        </w:r>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Россия обладает самым крупным в мире запасом ядерного оружия и второй после США по численности группировкой стратегических носителей ядерного оружия. К началу </w:t>
      </w:r>
      <w:hyperlink r:id="rId208" w:tooltip="2011 год" w:history="1">
        <w:r w:rsidRPr="00694DDA">
          <w:rPr>
            <w:rStyle w:val="afa"/>
            <w:color w:val="000000"/>
            <w:u w:val="none"/>
          </w:rPr>
          <w:t>2011 года</w:t>
        </w:r>
      </w:hyperlink>
      <w:r w:rsidRPr="00694DDA">
        <w:rPr>
          <w:color w:val="000000"/>
        </w:rPr>
        <w:t xml:space="preserve"> в составе стратегических ядерных сил находилось 611 «развёрнутых» стратегич</w:t>
      </w:r>
      <w:r w:rsidRPr="00694DDA">
        <w:rPr>
          <w:color w:val="000000"/>
        </w:rPr>
        <w:t>е</w:t>
      </w:r>
      <w:r w:rsidRPr="00694DDA">
        <w:rPr>
          <w:color w:val="000000"/>
        </w:rPr>
        <w:t>ских носителей, способных нести 2679 ядерных боезарядов. В арсеналах на долговреме</w:t>
      </w:r>
      <w:r w:rsidRPr="00694DDA">
        <w:rPr>
          <w:color w:val="000000"/>
        </w:rPr>
        <w:t>н</w:t>
      </w:r>
      <w:r w:rsidRPr="00694DDA">
        <w:rPr>
          <w:color w:val="000000"/>
        </w:rPr>
        <w:t xml:space="preserve">ном хранении в </w:t>
      </w:r>
      <w:hyperlink r:id="rId209" w:tooltip="2009 год" w:history="1">
        <w:r w:rsidRPr="00694DDA">
          <w:rPr>
            <w:rStyle w:val="afa"/>
            <w:color w:val="000000"/>
            <w:u w:val="none"/>
          </w:rPr>
          <w:t>2009 году</w:t>
        </w:r>
      </w:hyperlink>
      <w:r w:rsidRPr="00694DDA">
        <w:rPr>
          <w:color w:val="000000"/>
        </w:rPr>
        <w:t xml:space="preserve"> находилось около 16 тысяч боезарядов. Развёрнутые стратегич</w:t>
      </w:r>
      <w:r w:rsidRPr="00694DDA">
        <w:rPr>
          <w:color w:val="000000"/>
        </w:rPr>
        <w:t>е</w:t>
      </w:r>
      <w:r w:rsidRPr="00694DDA">
        <w:rPr>
          <w:color w:val="000000"/>
        </w:rPr>
        <w:t xml:space="preserve">ские ядерные силы распределены в так называемую </w:t>
      </w:r>
      <w:hyperlink r:id="rId210" w:tooltip="Ядерная триада" w:history="1">
        <w:r w:rsidRPr="00694DDA">
          <w:rPr>
            <w:rStyle w:val="afa"/>
            <w:color w:val="000000"/>
            <w:u w:val="none"/>
          </w:rPr>
          <w:t>ядерную триаду</w:t>
        </w:r>
      </w:hyperlink>
      <w:r w:rsidRPr="00694DDA">
        <w:rPr>
          <w:color w:val="000000"/>
        </w:rPr>
        <w:t>: для их доставки и</w:t>
      </w:r>
      <w:r w:rsidRPr="00694DDA">
        <w:rPr>
          <w:color w:val="000000"/>
        </w:rPr>
        <w:t>с</w:t>
      </w:r>
      <w:r w:rsidRPr="00694DDA">
        <w:rPr>
          <w:color w:val="000000"/>
        </w:rPr>
        <w:t xml:space="preserve">пользуются </w:t>
      </w:r>
      <w:hyperlink r:id="rId211" w:tooltip="Межконтинентальная баллистическая ракета" w:history="1">
        <w:r w:rsidRPr="00694DDA">
          <w:rPr>
            <w:rStyle w:val="afa"/>
            <w:color w:val="000000"/>
            <w:u w:val="none"/>
          </w:rPr>
          <w:t>межконтинентальные баллистические ракеты</w:t>
        </w:r>
      </w:hyperlink>
      <w:r w:rsidRPr="00694DDA">
        <w:rPr>
          <w:color w:val="000000"/>
        </w:rPr>
        <w:t xml:space="preserve">, </w:t>
      </w:r>
      <w:hyperlink r:id="rId212" w:tooltip="Баллистические ракеты подводных лодок" w:history="1">
        <w:r w:rsidRPr="00694DDA">
          <w:rPr>
            <w:rStyle w:val="afa"/>
            <w:color w:val="000000"/>
            <w:u w:val="none"/>
          </w:rPr>
          <w:t>баллистические ракеты подво</w:t>
        </w:r>
        <w:r w:rsidRPr="00694DDA">
          <w:rPr>
            <w:rStyle w:val="afa"/>
            <w:color w:val="000000"/>
            <w:u w:val="none"/>
          </w:rPr>
          <w:t>д</w:t>
        </w:r>
        <w:r w:rsidRPr="00694DDA">
          <w:rPr>
            <w:rStyle w:val="afa"/>
            <w:color w:val="000000"/>
            <w:u w:val="none"/>
          </w:rPr>
          <w:t>ных лодок</w:t>
        </w:r>
      </w:hyperlink>
      <w:r w:rsidRPr="00694DDA">
        <w:rPr>
          <w:color w:val="000000"/>
        </w:rPr>
        <w:t xml:space="preserve"> и </w:t>
      </w:r>
      <w:hyperlink r:id="rId213" w:tooltip="Стратегический бомбардировщик" w:history="1">
        <w:r w:rsidRPr="00694DDA">
          <w:rPr>
            <w:rStyle w:val="afa"/>
            <w:color w:val="000000"/>
            <w:u w:val="none"/>
          </w:rPr>
          <w:t>стратегические бомбардировщики</w:t>
        </w:r>
      </w:hyperlink>
      <w:r w:rsidRPr="00694DDA">
        <w:rPr>
          <w:color w:val="000000"/>
        </w:rPr>
        <w:t xml:space="preserve">. Первый элемент триады сосредоточен в </w:t>
      </w:r>
      <w:hyperlink r:id="rId214" w:tooltip="Ракетные войска стратегического назначения России" w:history="1">
        <w:r w:rsidRPr="00694DDA">
          <w:rPr>
            <w:rStyle w:val="afa"/>
            <w:color w:val="000000"/>
            <w:u w:val="none"/>
          </w:rPr>
          <w:t>РВСН</w:t>
        </w:r>
      </w:hyperlink>
      <w:r w:rsidRPr="00694DDA">
        <w:rPr>
          <w:color w:val="000000"/>
        </w:rPr>
        <w:t xml:space="preserve">, где на вооружении состоят ракетные комплексы </w:t>
      </w:r>
      <w:hyperlink r:id="rId215" w:tooltip="Р-36М" w:history="1">
        <w:r w:rsidRPr="00694DDA">
          <w:rPr>
            <w:rStyle w:val="afa"/>
            <w:color w:val="000000"/>
            <w:u w:val="none"/>
          </w:rPr>
          <w:t>Р-36М</w:t>
        </w:r>
      </w:hyperlink>
      <w:r w:rsidRPr="00694DDA">
        <w:rPr>
          <w:color w:val="000000"/>
        </w:rPr>
        <w:t xml:space="preserve">, </w:t>
      </w:r>
      <w:hyperlink r:id="rId216" w:tooltip="УР-100Н" w:history="1">
        <w:r w:rsidRPr="00694DDA">
          <w:rPr>
            <w:rStyle w:val="afa"/>
            <w:color w:val="000000"/>
            <w:u w:val="none"/>
          </w:rPr>
          <w:t>УР-100Н</w:t>
        </w:r>
      </w:hyperlink>
      <w:r w:rsidRPr="00694DDA">
        <w:rPr>
          <w:color w:val="000000"/>
        </w:rPr>
        <w:t xml:space="preserve">, </w:t>
      </w:r>
      <w:hyperlink r:id="rId217" w:tooltip="РТ-2ПМ" w:history="1">
        <w:r w:rsidRPr="00694DDA">
          <w:rPr>
            <w:rStyle w:val="afa"/>
            <w:color w:val="000000"/>
            <w:u w:val="none"/>
          </w:rPr>
          <w:t>РТ-2ПМ</w:t>
        </w:r>
      </w:hyperlink>
      <w:r w:rsidRPr="00694DDA">
        <w:rPr>
          <w:color w:val="000000"/>
        </w:rPr>
        <w:t xml:space="preserve">, </w:t>
      </w:r>
      <w:hyperlink r:id="rId218" w:tooltip="РТ-2ПМ2" w:history="1">
        <w:r w:rsidRPr="00694DDA">
          <w:rPr>
            <w:rStyle w:val="afa"/>
            <w:color w:val="000000"/>
            <w:u w:val="none"/>
          </w:rPr>
          <w:t>РТ-2ПМ2</w:t>
        </w:r>
      </w:hyperlink>
      <w:r w:rsidRPr="00694DDA">
        <w:rPr>
          <w:color w:val="000000"/>
        </w:rPr>
        <w:t xml:space="preserve"> и </w:t>
      </w:r>
      <w:hyperlink r:id="rId219" w:tooltip="РС-24" w:history="1">
        <w:r w:rsidRPr="00694DDA">
          <w:rPr>
            <w:rStyle w:val="afa"/>
            <w:color w:val="000000"/>
            <w:u w:val="none"/>
          </w:rPr>
          <w:t>РС-24</w:t>
        </w:r>
      </w:hyperlink>
      <w:r w:rsidRPr="00694DDA">
        <w:rPr>
          <w:color w:val="000000"/>
        </w:rPr>
        <w:t xml:space="preserve">. Морские стратегические силы представлены ракетами </w:t>
      </w:r>
      <w:hyperlink r:id="rId220" w:tooltip="Р-29Р" w:history="1">
        <w:r w:rsidRPr="00694DDA">
          <w:rPr>
            <w:rStyle w:val="afa"/>
            <w:color w:val="000000"/>
            <w:u w:val="none"/>
          </w:rPr>
          <w:t>Р-29Р</w:t>
        </w:r>
      </w:hyperlink>
      <w:r w:rsidRPr="00694DDA">
        <w:rPr>
          <w:color w:val="000000"/>
        </w:rPr>
        <w:t xml:space="preserve">, </w:t>
      </w:r>
      <w:hyperlink r:id="rId221" w:tooltip="Р-29РМ" w:history="1">
        <w:r w:rsidRPr="00694DDA">
          <w:rPr>
            <w:rStyle w:val="afa"/>
            <w:color w:val="000000"/>
            <w:u w:val="none"/>
          </w:rPr>
          <w:t>Р-29РМ</w:t>
        </w:r>
      </w:hyperlink>
      <w:r w:rsidRPr="00694DDA">
        <w:rPr>
          <w:color w:val="000000"/>
        </w:rPr>
        <w:t xml:space="preserve">, </w:t>
      </w:r>
      <w:hyperlink r:id="rId222" w:tooltip="Р-29РМУ2" w:history="1">
        <w:r w:rsidRPr="00694DDA">
          <w:rPr>
            <w:rStyle w:val="afa"/>
            <w:color w:val="000000"/>
            <w:u w:val="none"/>
          </w:rPr>
          <w:t>Р-29РМУ2</w:t>
        </w:r>
      </w:hyperlink>
      <w:r w:rsidRPr="00694DDA">
        <w:rPr>
          <w:color w:val="000000"/>
        </w:rPr>
        <w:t xml:space="preserve">, носителями которых служат ракетные подводные крейсера стратегического назначения проектов </w:t>
      </w:r>
      <w:hyperlink r:id="rId223" w:tooltip="Подводные лодки проекта 667БДР " w:history="1">
        <w:r w:rsidRPr="00694DDA">
          <w:rPr>
            <w:rStyle w:val="afa"/>
            <w:color w:val="000000"/>
            <w:u w:val="none"/>
          </w:rPr>
          <w:t>667БДР «Кальмар»</w:t>
        </w:r>
      </w:hyperlink>
      <w:r w:rsidRPr="00694DDA">
        <w:rPr>
          <w:color w:val="000000"/>
        </w:rPr>
        <w:t xml:space="preserve">, </w:t>
      </w:r>
      <w:hyperlink r:id="rId224" w:tooltip="Подводные лодки проекта 667БДРМ " w:history="1">
        <w:r w:rsidRPr="00694DDA">
          <w:rPr>
            <w:rStyle w:val="afa"/>
            <w:color w:val="000000"/>
            <w:u w:val="none"/>
          </w:rPr>
          <w:t>667БДРМ «Дельфин»</w:t>
        </w:r>
      </w:hyperlink>
      <w:r w:rsidRPr="00694DDA">
        <w:rPr>
          <w:color w:val="000000"/>
        </w:rPr>
        <w:t xml:space="preserve">. Приняты на вооружение ракета </w:t>
      </w:r>
      <w:hyperlink r:id="rId225" w:tooltip="Булава (ракета)" w:history="1">
        <w:r w:rsidRPr="00694DDA">
          <w:rPr>
            <w:rStyle w:val="afa"/>
            <w:color w:val="000000"/>
            <w:u w:val="none"/>
          </w:rPr>
          <w:t>Р-30</w:t>
        </w:r>
      </w:hyperlink>
      <w:r w:rsidRPr="00694DDA">
        <w:rPr>
          <w:color w:val="000000"/>
        </w:rPr>
        <w:t xml:space="preserve"> и </w:t>
      </w:r>
      <w:hyperlink r:id="rId226" w:tooltip="РПКСН" w:history="1">
        <w:r w:rsidRPr="00694DDA">
          <w:rPr>
            <w:rStyle w:val="afa"/>
            <w:color w:val="000000"/>
            <w:u w:val="none"/>
          </w:rPr>
          <w:t>РПКСН</w:t>
        </w:r>
      </w:hyperlink>
      <w:hyperlink r:id="rId227" w:tooltip="Подводные лодки проекта 955 " w:history="1">
        <w:r w:rsidRPr="00694DDA">
          <w:rPr>
            <w:rStyle w:val="afa"/>
            <w:color w:val="000000"/>
            <w:u w:val="none"/>
          </w:rPr>
          <w:t>проекта 955 «Борей»</w:t>
        </w:r>
      </w:hyperlink>
      <w:r w:rsidRPr="00694DDA">
        <w:rPr>
          <w:color w:val="000000"/>
        </w:rPr>
        <w:t>. Стратегическая авиация представлена самол</w:t>
      </w:r>
      <w:r w:rsidRPr="00694DDA">
        <w:rPr>
          <w:color w:val="000000"/>
        </w:rPr>
        <w:t>ё</w:t>
      </w:r>
      <w:r w:rsidRPr="00694DDA">
        <w:rPr>
          <w:color w:val="000000"/>
        </w:rPr>
        <w:t xml:space="preserve">тами </w:t>
      </w:r>
      <w:hyperlink r:id="rId228" w:tooltip="Ту-95МС" w:history="1">
        <w:r w:rsidRPr="00694DDA">
          <w:rPr>
            <w:rStyle w:val="afa"/>
            <w:color w:val="000000"/>
            <w:u w:val="none"/>
          </w:rPr>
          <w:t>Ту-95МС</w:t>
        </w:r>
      </w:hyperlink>
      <w:r w:rsidRPr="00694DDA">
        <w:rPr>
          <w:color w:val="000000"/>
        </w:rPr>
        <w:t xml:space="preserve">, </w:t>
      </w:r>
      <w:hyperlink r:id="rId229" w:tooltip="Ту-160" w:history="1">
        <w:r w:rsidRPr="00694DDA">
          <w:rPr>
            <w:rStyle w:val="afa"/>
            <w:color w:val="000000"/>
            <w:u w:val="none"/>
          </w:rPr>
          <w:t>Ту-160</w:t>
        </w:r>
      </w:hyperlink>
      <w:r w:rsidRPr="00694DDA">
        <w:rPr>
          <w:color w:val="000000"/>
        </w:rPr>
        <w:t xml:space="preserve"> и </w:t>
      </w:r>
      <w:hyperlink r:id="rId230" w:tooltip="Ту-160М" w:history="1">
        <w:r w:rsidRPr="00694DDA">
          <w:rPr>
            <w:rStyle w:val="afa"/>
            <w:color w:val="000000"/>
            <w:u w:val="none"/>
          </w:rPr>
          <w:t>Ту-160М</w:t>
        </w:r>
      </w:hyperlink>
      <w:r w:rsidRPr="00694DDA">
        <w:rPr>
          <w:color w:val="000000"/>
        </w:rPr>
        <w:t xml:space="preserve"> вооружёнными крылатыми ракетами </w:t>
      </w:r>
      <w:hyperlink r:id="rId231" w:tooltip="Х-55" w:history="1">
        <w:r w:rsidRPr="00694DDA">
          <w:rPr>
            <w:rStyle w:val="afa"/>
            <w:color w:val="000000"/>
            <w:u w:val="none"/>
          </w:rPr>
          <w:t>Х-55</w:t>
        </w:r>
      </w:hyperlink>
      <w:r w:rsidRPr="00694DDA">
        <w:rPr>
          <w:color w:val="000000"/>
        </w:rPr>
        <w:t xml:space="preserve">/555 и </w:t>
      </w:r>
      <w:hyperlink r:id="rId232" w:tooltip="Х-101" w:history="1">
        <w:r w:rsidRPr="00694DDA">
          <w:rPr>
            <w:rStyle w:val="afa"/>
            <w:color w:val="000000"/>
            <w:u w:val="none"/>
          </w:rPr>
          <w:t>Х-101</w:t>
        </w:r>
      </w:hyperlink>
      <w:r w:rsidRPr="00694DDA">
        <w:rPr>
          <w:color w:val="000000"/>
        </w:rPr>
        <w:t>/102.</w:t>
      </w:r>
    </w:p>
    <w:p w:rsidR="00370ABC" w:rsidRPr="000B4F9A" w:rsidRDefault="00FB44BE" w:rsidP="000B4F9A">
      <w:pPr>
        <w:pStyle w:val="af1"/>
        <w:widowControl w:val="0"/>
        <w:spacing w:before="0" w:beforeAutospacing="0" w:after="0" w:afterAutospacing="0" w:line="276" w:lineRule="auto"/>
        <w:ind w:firstLine="709"/>
        <w:jc w:val="both"/>
        <w:rPr>
          <w:color w:val="000000"/>
        </w:rPr>
      </w:pPr>
      <w:r w:rsidRPr="000B4F9A">
        <w:rPr>
          <w:color w:val="000000"/>
        </w:rPr>
        <w:t>Нестратегические ядерные силы представлены тактическим ракетным вооружением, артиллерийскими снарядами, корректируемыми и свободнопадающими авиабомбами, то</w:t>
      </w:r>
      <w:r w:rsidRPr="000B4F9A">
        <w:rPr>
          <w:color w:val="000000"/>
        </w:rPr>
        <w:t>р</w:t>
      </w:r>
      <w:r w:rsidRPr="000B4F9A">
        <w:rPr>
          <w:color w:val="000000"/>
        </w:rPr>
        <w:t>педами, глубинными бомбами.</w:t>
      </w:r>
    </w:p>
    <w:p w:rsidR="00790A78" w:rsidRPr="000B4F9A" w:rsidRDefault="00790A78" w:rsidP="000B4F9A">
      <w:pPr>
        <w:widowControl w:val="0"/>
        <w:spacing w:line="276" w:lineRule="auto"/>
        <w:ind w:firstLine="709"/>
        <w:jc w:val="both"/>
        <w:rPr>
          <w:b/>
          <w:i/>
          <w:color w:val="000000"/>
        </w:rPr>
      </w:pPr>
      <w:r w:rsidRPr="000B4F9A">
        <w:rPr>
          <w:b/>
          <w:i/>
          <w:color w:val="000000"/>
        </w:rPr>
        <w:t>Вопросы к практическому занятию</w:t>
      </w:r>
    </w:p>
    <w:p w:rsidR="00310D1A"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Какова о</w:t>
      </w:r>
      <w:r w:rsidR="005352B9" w:rsidRPr="00124549">
        <w:rPr>
          <w:color w:val="000000"/>
        </w:rPr>
        <w:t>рганизационная структура Вооруженных Сил РФ.</w:t>
      </w:r>
    </w:p>
    <w:p w:rsidR="005352B9"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Какие в</w:t>
      </w:r>
      <w:r w:rsidR="005352B9" w:rsidRPr="00124549">
        <w:rPr>
          <w:color w:val="000000"/>
        </w:rPr>
        <w:t>иды Воору</w:t>
      </w:r>
      <w:r w:rsidRPr="00124549">
        <w:rPr>
          <w:color w:val="000000"/>
        </w:rPr>
        <w:t>женных Сил РФ их предназначение вы знаете</w:t>
      </w:r>
    </w:p>
    <w:p w:rsidR="005352B9"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Каковы о</w:t>
      </w:r>
      <w:r w:rsidR="005352B9" w:rsidRPr="00124549">
        <w:rPr>
          <w:color w:val="000000"/>
        </w:rPr>
        <w:t>сновные виды вооружения и военной техники.</w:t>
      </w:r>
    </w:p>
    <w:p w:rsidR="005352B9" w:rsidRPr="000B4F9A" w:rsidRDefault="005352B9" w:rsidP="000B4F9A">
      <w:pPr>
        <w:pStyle w:val="af1"/>
        <w:widowControl w:val="0"/>
        <w:spacing w:before="0" w:beforeAutospacing="0" w:after="0" w:afterAutospacing="0" w:line="276" w:lineRule="auto"/>
        <w:ind w:firstLine="709"/>
        <w:jc w:val="both"/>
        <w:rPr>
          <w:b/>
          <w:bCs/>
          <w:i/>
          <w:color w:val="000000"/>
        </w:rPr>
      </w:pPr>
    </w:p>
    <w:p w:rsidR="005352B9" w:rsidRPr="000B4F9A" w:rsidRDefault="005352B9"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5352B9" w:rsidRPr="00124549" w:rsidRDefault="00694DDA" w:rsidP="000B4F9A">
      <w:pPr>
        <w:pStyle w:val="af1"/>
        <w:widowControl w:val="0"/>
        <w:numPr>
          <w:ilvl w:val="1"/>
          <w:numId w:val="36"/>
        </w:numPr>
        <w:spacing w:before="0" w:beforeAutospacing="0" w:after="0" w:afterAutospacing="0" w:line="276" w:lineRule="auto"/>
        <w:ind w:left="0" w:firstLine="709"/>
        <w:jc w:val="both"/>
        <w:rPr>
          <w:color w:val="000000"/>
        </w:rPr>
      </w:pPr>
      <w:r w:rsidRPr="00124549">
        <w:rPr>
          <w:bCs/>
          <w:color w:val="000000"/>
        </w:rPr>
        <w:t xml:space="preserve">Выполните конспект по теме: </w:t>
      </w:r>
      <w:r w:rsidR="005352B9" w:rsidRPr="00124549">
        <w:rPr>
          <w:bCs/>
          <w:color w:val="000000"/>
        </w:rPr>
        <w:t xml:space="preserve">Рода </w:t>
      </w:r>
      <w:r w:rsidR="005352B9" w:rsidRPr="00124549">
        <w:rPr>
          <w:color w:val="000000"/>
        </w:rPr>
        <w:t>Вооруженных Сил</w:t>
      </w:r>
      <w:r w:rsidR="005352B9" w:rsidRPr="00124549">
        <w:rPr>
          <w:bCs/>
          <w:color w:val="000000"/>
        </w:rPr>
        <w:t xml:space="preserve"> РФ и их предназнач</w:t>
      </w:r>
      <w:r w:rsidR="005352B9" w:rsidRPr="00124549">
        <w:rPr>
          <w:bCs/>
          <w:color w:val="000000"/>
        </w:rPr>
        <w:t>е</w:t>
      </w:r>
      <w:r w:rsidR="005352B9" w:rsidRPr="00124549">
        <w:rPr>
          <w:bCs/>
          <w:color w:val="000000"/>
        </w:rPr>
        <w:t>ние.</w:t>
      </w:r>
    </w:p>
    <w:p w:rsidR="00506361" w:rsidRPr="000B4F9A" w:rsidRDefault="00506361" w:rsidP="00694DDA">
      <w:pPr>
        <w:widowControl w:val="0"/>
        <w:spacing w:line="276" w:lineRule="auto"/>
        <w:jc w:val="both"/>
        <w:rPr>
          <w:color w:val="000000"/>
        </w:rPr>
      </w:pPr>
    </w:p>
    <w:p w:rsidR="00310D1A" w:rsidRPr="000B4F9A" w:rsidRDefault="00D2344A" w:rsidP="00381140">
      <w:pPr>
        <w:widowControl w:val="0"/>
        <w:spacing w:line="276" w:lineRule="auto"/>
        <w:ind w:firstLine="709"/>
        <w:jc w:val="center"/>
        <w:outlineLvl w:val="0"/>
        <w:rPr>
          <w:b/>
          <w:i/>
          <w:color w:val="000000"/>
        </w:rPr>
      </w:pPr>
      <w:bookmarkStart w:id="36" w:name="_Toc527054426"/>
      <w:r w:rsidRPr="000B4F9A">
        <w:rPr>
          <w:b/>
          <w:i/>
          <w:color w:val="000000"/>
        </w:rPr>
        <w:t xml:space="preserve">Практическое занятие № </w:t>
      </w:r>
      <w:r w:rsidR="00790A78" w:rsidRPr="000B4F9A">
        <w:rPr>
          <w:b/>
          <w:i/>
          <w:color w:val="000000"/>
        </w:rPr>
        <w:t>10. Обязанности граждан по воинскому учету. Орг</w:t>
      </w:r>
      <w:r w:rsidR="00790A78" w:rsidRPr="000B4F9A">
        <w:rPr>
          <w:b/>
          <w:i/>
          <w:color w:val="000000"/>
        </w:rPr>
        <w:t>а</w:t>
      </w:r>
      <w:r w:rsidR="00790A78" w:rsidRPr="000B4F9A">
        <w:rPr>
          <w:b/>
          <w:i/>
          <w:color w:val="000000"/>
        </w:rPr>
        <w:t>низация медицинского освидетельствования граждан при первоначальной постановке на воинский учет.</w:t>
      </w:r>
      <w:bookmarkEnd w:id="36"/>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403768" w:rsidRPr="00694DDA" w:rsidRDefault="00403768" w:rsidP="000B4F9A">
      <w:pPr>
        <w:widowControl w:val="0"/>
        <w:spacing w:line="276" w:lineRule="auto"/>
        <w:ind w:firstLine="709"/>
        <w:jc w:val="both"/>
        <w:rPr>
          <w:bCs/>
          <w:color w:val="000000"/>
        </w:rPr>
      </w:pPr>
      <w:r w:rsidRPr="00694DDA">
        <w:rPr>
          <w:bCs/>
          <w:color w:val="000000"/>
        </w:rPr>
        <w:t xml:space="preserve"> Обязанности граждан по </w:t>
      </w:r>
      <w:r w:rsidRPr="00694DDA">
        <w:rPr>
          <w:bCs/>
          <w:iCs/>
          <w:color w:val="000000"/>
        </w:rPr>
        <w:t>воинскому учёту</w:t>
      </w:r>
    </w:p>
    <w:p w:rsidR="00381140" w:rsidRPr="00694DDA" w:rsidRDefault="00403768" w:rsidP="000B4F9A">
      <w:pPr>
        <w:widowControl w:val="0"/>
        <w:spacing w:line="276" w:lineRule="auto"/>
        <w:ind w:firstLine="709"/>
        <w:jc w:val="both"/>
        <w:rPr>
          <w:color w:val="000000"/>
        </w:rPr>
      </w:pPr>
      <w:r w:rsidRPr="00694DDA">
        <w:rPr>
          <w:color w:val="000000"/>
        </w:rPr>
        <w:t xml:space="preserve">Граждане, подлежащие </w:t>
      </w:r>
      <w:r w:rsidRPr="00694DDA">
        <w:rPr>
          <w:iCs/>
          <w:color w:val="000000"/>
        </w:rPr>
        <w:t>воинскому учёту</w:t>
      </w:r>
      <w:r w:rsidRPr="00694DDA">
        <w:rPr>
          <w:color w:val="000000"/>
        </w:rPr>
        <w:t>, обязаны:</w:t>
      </w:r>
    </w:p>
    <w:p w:rsidR="00381140" w:rsidRPr="00694DDA" w:rsidRDefault="00403768" w:rsidP="000B4F9A">
      <w:pPr>
        <w:widowControl w:val="0"/>
        <w:spacing w:line="276" w:lineRule="auto"/>
        <w:ind w:firstLine="709"/>
        <w:jc w:val="both"/>
        <w:rPr>
          <w:color w:val="000000"/>
        </w:rPr>
      </w:pPr>
      <w:r w:rsidRPr="00694DDA">
        <w:rPr>
          <w:color w:val="000000"/>
        </w:rPr>
        <w:t xml:space="preserve"> а) состоять на </w:t>
      </w:r>
      <w:r w:rsidRPr="00694DDA">
        <w:rPr>
          <w:iCs/>
          <w:color w:val="000000"/>
        </w:rPr>
        <w:t>воинском учёте</w:t>
      </w:r>
      <w:r w:rsidRPr="00694DDA">
        <w:rPr>
          <w:color w:val="000000"/>
        </w:rPr>
        <w:t xml:space="preserve"> по месту жительства или месту пребывания в вое</w:t>
      </w:r>
      <w:r w:rsidRPr="00694DDA">
        <w:rPr>
          <w:color w:val="000000"/>
        </w:rPr>
        <w:t>н</w:t>
      </w:r>
      <w:r w:rsidRPr="00694DDA">
        <w:rPr>
          <w:color w:val="000000"/>
        </w:rPr>
        <w:t>ном комиссариате, а в поселении или городском округе, где нет военных комиссариатов,— в органах местного самоуправления. Граждане, имеющие воинские звания офицеров и пр</w:t>
      </w:r>
      <w:r w:rsidRPr="00694DDA">
        <w:rPr>
          <w:color w:val="000000"/>
        </w:rPr>
        <w:t>е</w:t>
      </w:r>
      <w:r w:rsidRPr="00694DDA">
        <w:rPr>
          <w:color w:val="000000"/>
        </w:rPr>
        <w:t>бывающие в запасе Службы внешней разведки Российской Федерации и запасе Федерал</w:t>
      </w:r>
      <w:r w:rsidRPr="00694DDA">
        <w:rPr>
          <w:color w:val="000000"/>
        </w:rPr>
        <w:t>ь</w:t>
      </w:r>
      <w:r w:rsidRPr="00694DDA">
        <w:rPr>
          <w:color w:val="000000"/>
        </w:rPr>
        <w:t xml:space="preserve">ной службы безопасности Российской Федерации, состоят на </w:t>
      </w:r>
      <w:r w:rsidRPr="00694DDA">
        <w:rPr>
          <w:iCs/>
          <w:color w:val="000000"/>
        </w:rPr>
        <w:t>воинском учёте</w:t>
      </w:r>
      <w:r w:rsidRPr="00694DDA">
        <w:rPr>
          <w:color w:val="000000"/>
        </w:rPr>
        <w:t xml:space="preserve"> в указанных федеральных органах исполнительной власти;</w:t>
      </w:r>
    </w:p>
    <w:p w:rsidR="00381140" w:rsidRPr="00694DDA" w:rsidRDefault="00403768" w:rsidP="000B4F9A">
      <w:pPr>
        <w:widowControl w:val="0"/>
        <w:spacing w:line="276" w:lineRule="auto"/>
        <w:ind w:firstLine="709"/>
        <w:jc w:val="both"/>
        <w:rPr>
          <w:color w:val="000000"/>
        </w:rPr>
      </w:pPr>
      <w:r w:rsidRPr="00694DDA">
        <w:rPr>
          <w:color w:val="000000"/>
        </w:rPr>
        <w:lastRenderedPageBreak/>
        <w:t xml:space="preserve"> б) являться в установленные время и место по вызову (</w:t>
      </w:r>
      <w:hyperlink r:id="rId233" w:tooltip="Повестка" w:history="1">
        <w:r w:rsidRPr="00694DDA">
          <w:rPr>
            <w:color w:val="000000"/>
          </w:rPr>
          <w:t>повестке</w:t>
        </w:r>
      </w:hyperlink>
      <w:r w:rsidRPr="00694DDA">
        <w:rPr>
          <w:color w:val="000000"/>
        </w:rPr>
        <w:t>) в военный коми</w:t>
      </w:r>
      <w:r w:rsidRPr="00694DDA">
        <w:rPr>
          <w:color w:val="000000"/>
        </w:rPr>
        <w:t>с</w:t>
      </w:r>
      <w:r w:rsidRPr="00694DDA">
        <w:rPr>
          <w:color w:val="000000"/>
        </w:rPr>
        <w:t xml:space="preserve">сариат или иной орган, осуществляющий воинский учёт, по месту жительства или месту пребывания, имея при себе </w:t>
      </w:r>
      <w:hyperlink r:id="rId234" w:tooltip="Военный билет Вооружённых сил России" w:history="1">
        <w:r w:rsidRPr="00694DDA">
          <w:rPr>
            <w:color w:val="000000"/>
          </w:rPr>
          <w:t>военный билет</w:t>
        </w:r>
      </w:hyperlink>
      <w:r w:rsidRPr="00694DDA">
        <w:rPr>
          <w:color w:val="000000"/>
        </w:rPr>
        <w:t xml:space="preserve"> (временное удостоверение, выданное взамен в</w:t>
      </w:r>
      <w:r w:rsidRPr="00694DDA">
        <w:rPr>
          <w:color w:val="000000"/>
        </w:rPr>
        <w:t>о</w:t>
      </w:r>
      <w:r w:rsidRPr="00694DDA">
        <w:rPr>
          <w:color w:val="000000"/>
        </w:rPr>
        <w:t xml:space="preserve">енного билета; </w:t>
      </w:r>
      <w:hyperlink r:id="rId235" w:tooltip="Справка взамен военного билета" w:history="1">
        <w:r w:rsidRPr="00694DDA">
          <w:rPr>
            <w:color w:val="000000"/>
          </w:rPr>
          <w:t>cправку взамен военного билета</w:t>
        </w:r>
      </w:hyperlink>
      <w:r w:rsidRPr="00694DDA">
        <w:rPr>
          <w:color w:val="000000"/>
        </w:rPr>
        <w:t xml:space="preserve">) или </w:t>
      </w:r>
      <w:hyperlink r:id="rId236" w:tooltip="Удостоверение гражданина, подлежащего призыву на военную службу" w:history="1">
        <w:r w:rsidRPr="00694DDA">
          <w:rPr>
            <w:color w:val="000000"/>
          </w:rPr>
          <w:t>удостоверение гражданина, подлеж</w:t>
        </w:r>
        <w:r w:rsidRPr="00694DDA">
          <w:rPr>
            <w:color w:val="000000"/>
          </w:rPr>
          <w:t>а</w:t>
        </w:r>
        <w:r w:rsidRPr="00694DDA">
          <w:rPr>
            <w:color w:val="000000"/>
          </w:rPr>
          <w:t>щего призыву на военную службу</w:t>
        </w:r>
      </w:hyperlink>
      <w:r w:rsidRPr="00694DDA">
        <w:rPr>
          <w:color w:val="000000"/>
        </w:rPr>
        <w:t xml:space="preserve">, а также </w:t>
      </w:r>
      <w:hyperlink r:id="rId237" w:tooltip="Паспорт гражданина Российской Федерации" w:history="1">
        <w:r w:rsidRPr="00694DDA">
          <w:rPr>
            <w:color w:val="000000"/>
          </w:rPr>
          <w:t>паспорт гражданина Российской Федерации</w:t>
        </w:r>
      </w:hyperlink>
      <w:r w:rsidRPr="00694DDA">
        <w:rPr>
          <w:color w:val="000000"/>
        </w:rPr>
        <w:t xml:space="preserve"> и </w:t>
      </w:r>
      <w:hyperlink r:id="rId238" w:tooltip="Водительское удостоверение" w:history="1">
        <w:r w:rsidRPr="00694DDA">
          <w:rPr>
            <w:color w:val="000000"/>
          </w:rPr>
          <w:t>водительское удостоверение</w:t>
        </w:r>
      </w:hyperlink>
      <w:r w:rsidRPr="00694DDA">
        <w:rPr>
          <w:color w:val="000000"/>
        </w:rPr>
        <w:t xml:space="preserve"> при его наличии;</w:t>
      </w:r>
    </w:p>
    <w:p w:rsidR="00381140" w:rsidRPr="00694DDA" w:rsidRDefault="00403768" w:rsidP="000B4F9A">
      <w:pPr>
        <w:widowControl w:val="0"/>
        <w:spacing w:line="276" w:lineRule="auto"/>
        <w:ind w:firstLine="709"/>
        <w:jc w:val="both"/>
        <w:rPr>
          <w:color w:val="000000"/>
        </w:rPr>
      </w:pPr>
      <w:r w:rsidRPr="00694DDA">
        <w:rPr>
          <w:color w:val="000000"/>
        </w:rPr>
        <w:t xml:space="preserve">  в) явиться при увольнении с военной службы в запас Вооруженных Сил Росси</w:t>
      </w:r>
      <w:r w:rsidRPr="00694DDA">
        <w:rPr>
          <w:color w:val="000000"/>
        </w:rPr>
        <w:t>й</w:t>
      </w:r>
      <w:r w:rsidRPr="00694DDA">
        <w:rPr>
          <w:color w:val="000000"/>
        </w:rPr>
        <w:t xml:space="preserve">ской Федерации в 2-недельный срок со дня исключения из списков личного состава </w:t>
      </w:r>
      <w:hyperlink r:id="rId239" w:tooltip="Воинская часть" w:history="1">
        <w:r w:rsidRPr="00694DDA">
          <w:rPr>
            <w:color w:val="000000"/>
          </w:rPr>
          <w:t>вои</w:t>
        </w:r>
        <w:r w:rsidRPr="00694DDA">
          <w:rPr>
            <w:color w:val="000000"/>
          </w:rPr>
          <w:t>н</w:t>
        </w:r>
        <w:r w:rsidRPr="00694DDA">
          <w:rPr>
            <w:color w:val="000000"/>
          </w:rPr>
          <w:t>ской части</w:t>
        </w:r>
      </w:hyperlink>
      <w:r w:rsidRPr="00694DDA">
        <w:rPr>
          <w:color w:val="000000"/>
        </w:rPr>
        <w:t xml:space="preserve"> в военный комиссариат или иной орган, осуществляющий </w:t>
      </w:r>
      <w:r w:rsidRPr="00694DDA">
        <w:rPr>
          <w:iCs/>
          <w:color w:val="000000"/>
        </w:rPr>
        <w:t>воинский учёт</w:t>
      </w:r>
      <w:r w:rsidRPr="00694DDA">
        <w:rPr>
          <w:color w:val="000000"/>
        </w:rPr>
        <w:t>, по м</w:t>
      </w:r>
      <w:r w:rsidRPr="00694DDA">
        <w:rPr>
          <w:color w:val="000000"/>
        </w:rPr>
        <w:t>е</w:t>
      </w:r>
      <w:r w:rsidRPr="00694DDA">
        <w:rPr>
          <w:color w:val="000000"/>
        </w:rPr>
        <w:t xml:space="preserve">сту жительства для постановки на </w:t>
      </w:r>
      <w:r w:rsidRPr="00694DDA">
        <w:rPr>
          <w:iCs/>
          <w:color w:val="000000"/>
        </w:rPr>
        <w:t>воинский учёт</w:t>
      </w:r>
      <w:r w:rsidRPr="00694DDA">
        <w:rPr>
          <w:color w:val="000000"/>
        </w:rPr>
        <w:t>;</w:t>
      </w:r>
    </w:p>
    <w:p w:rsidR="00381140" w:rsidRPr="00694DDA" w:rsidRDefault="00403768" w:rsidP="000B4F9A">
      <w:pPr>
        <w:widowControl w:val="0"/>
        <w:spacing w:line="276" w:lineRule="auto"/>
        <w:ind w:firstLine="709"/>
        <w:jc w:val="both"/>
        <w:rPr>
          <w:color w:val="000000"/>
        </w:rPr>
      </w:pPr>
      <w:r w:rsidRPr="00694DDA">
        <w:rPr>
          <w:color w:val="000000"/>
        </w:rPr>
        <w:t xml:space="preserve"> г) сообщать в 2-недельный срок в военный комиссариат или иной орган, осущест</w:t>
      </w:r>
      <w:r w:rsidRPr="00694DDA">
        <w:rPr>
          <w:color w:val="000000"/>
        </w:rPr>
        <w:t>в</w:t>
      </w:r>
      <w:r w:rsidRPr="00694DDA">
        <w:rPr>
          <w:color w:val="000000"/>
        </w:rPr>
        <w:t xml:space="preserve">ляющий </w:t>
      </w:r>
      <w:r w:rsidRPr="00694DDA">
        <w:rPr>
          <w:iCs/>
          <w:color w:val="000000"/>
        </w:rPr>
        <w:t>воинский учёт</w:t>
      </w:r>
      <w:r w:rsidRPr="00694DDA">
        <w:rPr>
          <w:color w:val="000000"/>
        </w:rPr>
        <w:t>, по месту жительства об изменении сведений о семейном полож</w:t>
      </w:r>
      <w:r w:rsidRPr="00694DDA">
        <w:rPr>
          <w:color w:val="000000"/>
        </w:rPr>
        <w:t>е</w:t>
      </w:r>
      <w:r w:rsidRPr="00694DDA">
        <w:rPr>
          <w:color w:val="000000"/>
        </w:rPr>
        <w:t>нии, образовании, состоянии здоровья (получении инвалидности), месте работы или дол</w:t>
      </w:r>
      <w:r w:rsidRPr="00694DDA">
        <w:rPr>
          <w:color w:val="000000"/>
        </w:rPr>
        <w:t>ж</w:t>
      </w:r>
      <w:r w:rsidRPr="00694DDA">
        <w:rPr>
          <w:color w:val="000000"/>
        </w:rPr>
        <w:t>ности, месте жительства в пределах муниципального образования;</w:t>
      </w:r>
    </w:p>
    <w:p w:rsidR="00381140" w:rsidRPr="00694DDA" w:rsidRDefault="00403768" w:rsidP="000B4F9A">
      <w:pPr>
        <w:widowControl w:val="0"/>
        <w:spacing w:line="276" w:lineRule="auto"/>
        <w:ind w:firstLine="709"/>
        <w:jc w:val="both"/>
        <w:rPr>
          <w:color w:val="000000"/>
        </w:rPr>
      </w:pPr>
      <w:r w:rsidRPr="00694DDA">
        <w:rPr>
          <w:color w:val="000000"/>
        </w:rPr>
        <w:t xml:space="preserve">  д) сняться с </w:t>
      </w:r>
      <w:r w:rsidRPr="00694DDA">
        <w:rPr>
          <w:iCs/>
          <w:color w:val="000000"/>
        </w:rPr>
        <w:t>воинского учёта</w:t>
      </w:r>
      <w:r w:rsidRPr="00694DDA">
        <w:rPr>
          <w:color w:val="000000"/>
        </w:rPr>
        <w:t xml:space="preserve"> при переезде на новое место жительства или место пребывания (на срок более 3 месяцев), а также при выезде из Российской Федерации на срок более 6 месяцев и встать на </w:t>
      </w:r>
      <w:r w:rsidRPr="00694DDA">
        <w:rPr>
          <w:iCs/>
          <w:color w:val="000000"/>
        </w:rPr>
        <w:t>воинский учёт</w:t>
      </w:r>
      <w:r w:rsidRPr="00694DDA">
        <w:rPr>
          <w:color w:val="000000"/>
        </w:rPr>
        <w:t xml:space="preserve"> в 2-недельный срок по прибытии на новое место жительства, место пребывания или возвращении в Российскую Федерацию;</w:t>
      </w:r>
    </w:p>
    <w:p w:rsidR="00403768" w:rsidRPr="00694DDA" w:rsidRDefault="00403768" w:rsidP="000B4F9A">
      <w:pPr>
        <w:widowControl w:val="0"/>
        <w:spacing w:line="276" w:lineRule="auto"/>
        <w:ind w:firstLine="709"/>
        <w:jc w:val="both"/>
        <w:rPr>
          <w:color w:val="000000"/>
        </w:rPr>
      </w:pPr>
      <w:r w:rsidRPr="00694DDA">
        <w:rPr>
          <w:color w:val="000000"/>
        </w:rPr>
        <w:t xml:space="preserve"> е) бережно хранить военный билет (временное удостоверение, выданное взамен в</w:t>
      </w:r>
      <w:r w:rsidRPr="00694DDA">
        <w:rPr>
          <w:color w:val="000000"/>
        </w:rPr>
        <w:t>о</w:t>
      </w:r>
      <w:r w:rsidRPr="00694DDA">
        <w:rPr>
          <w:color w:val="000000"/>
        </w:rPr>
        <w:t xml:space="preserve">енного билета), а также удостоверение гражданина, подлежащего призыву на военную службу. В случае утраты указанных документов в 2-недельный срок обратиться в военный комиссариат или иной орган, осуществляющий </w:t>
      </w:r>
      <w:r w:rsidRPr="00694DDA">
        <w:rPr>
          <w:iCs/>
          <w:color w:val="000000"/>
        </w:rPr>
        <w:t>воинский учёт</w:t>
      </w:r>
      <w:r w:rsidRPr="00694DDA">
        <w:rPr>
          <w:color w:val="000000"/>
        </w:rPr>
        <w:t>, по месту жительства для решения вопроса о получении документов взамен утраченных.</w:t>
      </w:r>
    </w:p>
    <w:p w:rsidR="00403768" w:rsidRPr="00694DDA" w:rsidRDefault="00403768" w:rsidP="000B4F9A">
      <w:pPr>
        <w:widowControl w:val="0"/>
        <w:spacing w:line="276" w:lineRule="auto"/>
        <w:ind w:firstLine="709"/>
        <w:jc w:val="both"/>
        <w:rPr>
          <w:color w:val="000000"/>
        </w:rPr>
      </w:pPr>
      <w:r w:rsidRPr="00694DDA">
        <w:rPr>
          <w:color w:val="000000"/>
        </w:rPr>
        <w:t>Граждане, подлежащие призыву на военную службу и выезжающие в период пров</w:t>
      </w:r>
      <w:r w:rsidRPr="00694DDA">
        <w:rPr>
          <w:color w:val="000000"/>
        </w:rPr>
        <w:t>е</w:t>
      </w:r>
      <w:r w:rsidRPr="00694DDA">
        <w:rPr>
          <w:color w:val="000000"/>
        </w:rPr>
        <w:t xml:space="preserve">дения призыва на срок более 3 месяцев с места жительства, обязаны лично сообщить об этом в военный комиссариат или иной орган, осуществляющий </w:t>
      </w:r>
      <w:r w:rsidRPr="00694DDA">
        <w:rPr>
          <w:iCs/>
          <w:color w:val="000000"/>
        </w:rPr>
        <w:t>воинский учёт</w:t>
      </w:r>
      <w:r w:rsidRPr="00694DDA">
        <w:rPr>
          <w:color w:val="000000"/>
        </w:rPr>
        <w:t>, по месту жительства.</w:t>
      </w:r>
    </w:p>
    <w:p w:rsidR="00403768" w:rsidRPr="00694DDA" w:rsidRDefault="00403768"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37" w:name="_Toc527054427"/>
      <w:r w:rsidRPr="00694DDA">
        <w:rPr>
          <w:rFonts w:ascii="Times New Roman" w:hAnsi="Times New Roman"/>
          <w:b w:val="0"/>
          <w:color w:val="000000"/>
          <w:sz w:val="24"/>
          <w:szCs w:val="24"/>
        </w:rPr>
        <w:t>Организация медицинского освидетельствован</w:t>
      </w:r>
      <w:r w:rsidR="004E5517" w:rsidRPr="00694DDA">
        <w:rPr>
          <w:rFonts w:ascii="Times New Roman" w:hAnsi="Times New Roman"/>
          <w:b w:val="0"/>
          <w:color w:val="000000"/>
          <w:sz w:val="24"/>
          <w:szCs w:val="24"/>
        </w:rPr>
        <w:t xml:space="preserve">ие граждан при </w:t>
      </w:r>
      <w:r w:rsidRPr="00694DDA">
        <w:rPr>
          <w:rFonts w:ascii="Times New Roman" w:hAnsi="Times New Roman"/>
          <w:b w:val="0"/>
          <w:color w:val="000000"/>
          <w:sz w:val="24"/>
          <w:szCs w:val="24"/>
        </w:rPr>
        <w:t>первоначальной п</w:t>
      </w:r>
      <w:r w:rsidRPr="00694DDA">
        <w:rPr>
          <w:rFonts w:ascii="Times New Roman" w:hAnsi="Times New Roman"/>
          <w:b w:val="0"/>
          <w:color w:val="000000"/>
          <w:sz w:val="24"/>
          <w:szCs w:val="24"/>
        </w:rPr>
        <w:t>о</w:t>
      </w:r>
      <w:r w:rsidRPr="00694DDA">
        <w:rPr>
          <w:rFonts w:ascii="Times New Roman" w:hAnsi="Times New Roman"/>
          <w:b w:val="0"/>
          <w:color w:val="000000"/>
          <w:sz w:val="24"/>
          <w:szCs w:val="24"/>
        </w:rPr>
        <w:t>становке их на воинский учет</w:t>
      </w:r>
      <w:r w:rsidR="00EF6F86" w:rsidRPr="00694DDA">
        <w:rPr>
          <w:rFonts w:ascii="Times New Roman" w:hAnsi="Times New Roman"/>
          <w:b w:val="0"/>
          <w:color w:val="000000"/>
          <w:sz w:val="24"/>
          <w:szCs w:val="24"/>
        </w:rPr>
        <w:t>.</w:t>
      </w:r>
      <w:bookmarkEnd w:id="37"/>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Граждане при первоначальной постановке на воинский учет подлежат медицинск</w:t>
      </w:r>
      <w:r w:rsidRPr="00694DDA">
        <w:rPr>
          <w:color w:val="000000"/>
        </w:rPr>
        <w:t>о</w:t>
      </w:r>
      <w:r w:rsidRPr="00694DDA">
        <w:rPr>
          <w:color w:val="000000"/>
        </w:rPr>
        <w:t>му освидетельствованию врачами-специалистами: терапевтом, хирургом, невропатологом, психиатром, окулистом, отоларингологом, стоматологом, а в случае необходимости и вр</w:t>
      </w:r>
      <w:r w:rsidRPr="00694DDA">
        <w:rPr>
          <w:color w:val="000000"/>
        </w:rPr>
        <w:t>а</w:t>
      </w:r>
      <w:r w:rsidRPr="00694DDA">
        <w:rPr>
          <w:color w:val="000000"/>
        </w:rPr>
        <w:t xml:space="preserve">чами других специальностей. Кроме того, им проводят флюорографическое исследование грудной клетки, анализ крови и мочи, электрокардиографическое исследование, а при необходимости делают профилактические прививки.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Врач-специалист по результатам освидетельствования выносит заключение о кат</w:t>
      </w:r>
      <w:r w:rsidRPr="00694DDA">
        <w:rPr>
          <w:color w:val="000000"/>
        </w:rPr>
        <w:t>е</w:t>
      </w:r>
      <w:r w:rsidRPr="00694DDA">
        <w:rPr>
          <w:color w:val="000000"/>
        </w:rPr>
        <w:t xml:space="preserve">гории годности к военной службе, причем использует следующие формулировки: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«А» —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«Б» — годен к военной службе с незначительными ограничениями;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 ограниченно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«Г» — временно не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«Д» — не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 Врач, руководящий работой врачей-специалистов, дает итоговое заключение о кат</w:t>
      </w:r>
      <w:r w:rsidRPr="00694DDA">
        <w:rPr>
          <w:color w:val="000000"/>
        </w:rPr>
        <w:t>е</w:t>
      </w:r>
      <w:r w:rsidRPr="00694DDA">
        <w:rPr>
          <w:color w:val="000000"/>
        </w:rPr>
        <w:t>гории годности к военной службе, об обследовании лечении и годности (негодности) к об</w:t>
      </w:r>
      <w:r w:rsidRPr="00694DDA">
        <w:rPr>
          <w:color w:val="000000"/>
        </w:rPr>
        <w:t>у</w:t>
      </w:r>
      <w:r w:rsidRPr="00694DDA">
        <w:rPr>
          <w:color w:val="000000"/>
        </w:rPr>
        <w:t xml:space="preserve">чению и службе по конкретным военно-учетным специальностям. </w:t>
      </w:r>
    </w:p>
    <w:p w:rsidR="00790A78" w:rsidRPr="000B4F9A" w:rsidRDefault="00790A78" w:rsidP="000B4F9A">
      <w:pPr>
        <w:widowControl w:val="0"/>
        <w:spacing w:line="276" w:lineRule="auto"/>
        <w:ind w:firstLine="709"/>
        <w:jc w:val="both"/>
        <w:rPr>
          <w:b/>
          <w:i/>
          <w:color w:val="000000"/>
        </w:rPr>
      </w:pPr>
    </w:p>
    <w:p w:rsidR="00790A78" w:rsidRPr="000B4F9A" w:rsidRDefault="00790A78" w:rsidP="000B4F9A">
      <w:pPr>
        <w:widowControl w:val="0"/>
        <w:spacing w:line="276" w:lineRule="auto"/>
        <w:ind w:firstLine="709"/>
        <w:jc w:val="both"/>
        <w:rPr>
          <w:b/>
          <w:i/>
          <w:color w:val="000000"/>
        </w:rPr>
      </w:pPr>
      <w:r w:rsidRPr="000B4F9A">
        <w:rPr>
          <w:b/>
          <w:i/>
          <w:color w:val="000000"/>
        </w:rPr>
        <w:lastRenderedPageBreak/>
        <w:t>Вопросы к практическому занятию</w:t>
      </w:r>
    </w:p>
    <w:p w:rsidR="00EF6F86" w:rsidRPr="000B4F9A" w:rsidRDefault="00694DDA" w:rsidP="000B4F9A">
      <w:pPr>
        <w:widowControl w:val="0"/>
        <w:numPr>
          <w:ilvl w:val="1"/>
          <w:numId w:val="26"/>
        </w:numPr>
        <w:spacing w:line="276" w:lineRule="auto"/>
        <w:ind w:left="0" w:firstLine="709"/>
        <w:jc w:val="both"/>
        <w:rPr>
          <w:bCs/>
          <w:color w:val="000000"/>
        </w:rPr>
      </w:pPr>
      <w:r>
        <w:rPr>
          <w:bCs/>
          <w:color w:val="000000"/>
        </w:rPr>
        <w:t>Каковы о</w:t>
      </w:r>
      <w:r w:rsidR="004E5517" w:rsidRPr="000B4F9A">
        <w:rPr>
          <w:bCs/>
          <w:color w:val="000000"/>
        </w:rPr>
        <w:t xml:space="preserve">бязанности граждан по </w:t>
      </w:r>
      <w:r w:rsidR="004E5517" w:rsidRPr="00694DDA">
        <w:rPr>
          <w:bCs/>
          <w:iCs/>
          <w:color w:val="000000"/>
        </w:rPr>
        <w:t>воинскому учёту.</w:t>
      </w:r>
    </w:p>
    <w:p w:rsidR="00EF6F86" w:rsidRPr="000B4F9A" w:rsidRDefault="00694DDA" w:rsidP="000B4F9A">
      <w:pPr>
        <w:widowControl w:val="0"/>
        <w:numPr>
          <w:ilvl w:val="1"/>
          <w:numId w:val="26"/>
        </w:numPr>
        <w:spacing w:line="276" w:lineRule="auto"/>
        <w:ind w:left="0" w:firstLine="709"/>
        <w:jc w:val="both"/>
        <w:rPr>
          <w:bCs/>
          <w:color w:val="000000"/>
        </w:rPr>
      </w:pPr>
      <w:r>
        <w:rPr>
          <w:color w:val="000000"/>
        </w:rPr>
        <w:t>Как проходит о</w:t>
      </w:r>
      <w:r w:rsidR="00EF6F86" w:rsidRPr="000B4F9A">
        <w:rPr>
          <w:color w:val="000000"/>
        </w:rPr>
        <w:t xml:space="preserve">рганизация </w:t>
      </w:r>
      <w:r>
        <w:rPr>
          <w:color w:val="000000"/>
        </w:rPr>
        <w:t>медицинского освидетельствования</w:t>
      </w:r>
      <w:r w:rsidR="00EF6F86" w:rsidRPr="000B4F9A">
        <w:rPr>
          <w:color w:val="000000"/>
        </w:rPr>
        <w:t xml:space="preserve"> граждан при первоначальной постановке их на воинский учет</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EF6F86" w:rsidRPr="00124549" w:rsidRDefault="00694DDA" w:rsidP="000B4F9A">
      <w:pPr>
        <w:widowControl w:val="0"/>
        <w:numPr>
          <w:ilvl w:val="1"/>
          <w:numId w:val="29"/>
        </w:numPr>
        <w:spacing w:line="276" w:lineRule="auto"/>
        <w:ind w:left="0" w:firstLine="709"/>
        <w:jc w:val="both"/>
        <w:rPr>
          <w:bCs/>
          <w:color w:val="000000"/>
        </w:rPr>
      </w:pPr>
      <w:r w:rsidRPr="00124549">
        <w:rPr>
          <w:color w:val="000000"/>
        </w:rPr>
        <w:t xml:space="preserve">Выполните конспект по теме: </w:t>
      </w:r>
      <w:r w:rsidR="00EF6F86" w:rsidRPr="00124549">
        <w:rPr>
          <w:color w:val="000000"/>
        </w:rPr>
        <w:t>Категории годности воинского учета.</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p>
    <w:p w:rsidR="008E5C65" w:rsidRPr="008E5C65" w:rsidRDefault="00D2344A" w:rsidP="008E5C65">
      <w:pPr>
        <w:widowControl w:val="0"/>
        <w:spacing w:line="276" w:lineRule="auto"/>
        <w:ind w:firstLine="709"/>
        <w:jc w:val="center"/>
        <w:outlineLvl w:val="0"/>
        <w:rPr>
          <w:b/>
          <w:i/>
          <w:color w:val="000000"/>
        </w:rPr>
      </w:pPr>
      <w:bookmarkStart w:id="38" w:name="_Toc527054429"/>
      <w:r w:rsidRPr="000B4F9A">
        <w:rPr>
          <w:b/>
          <w:i/>
          <w:color w:val="000000"/>
        </w:rPr>
        <w:t xml:space="preserve">Практическое занятие № </w:t>
      </w:r>
      <w:r w:rsidR="00790A78" w:rsidRPr="000B4F9A">
        <w:rPr>
          <w:b/>
          <w:i/>
          <w:color w:val="000000"/>
        </w:rPr>
        <w:t xml:space="preserve">11. </w:t>
      </w:r>
      <w:bookmarkEnd w:id="38"/>
      <w:r w:rsidR="008E5C65" w:rsidRPr="008E5C65">
        <w:rPr>
          <w:b/>
          <w:i/>
          <w:color w:val="000000"/>
        </w:rPr>
        <w:t>.   Правила оказания первой помощи. Основные причины остановки сердца. Первая помощь при острой сердечной недостаточности.</w:t>
      </w:r>
    </w:p>
    <w:p w:rsidR="00381140" w:rsidRDefault="008E5C65" w:rsidP="008E5C65">
      <w:pPr>
        <w:widowControl w:val="0"/>
        <w:spacing w:line="276" w:lineRule="auto"/>
        <w:ind w:firstLine="709"/>
        <w:jc w:val="center"/>
        <w:outlineLvl w:val="0"/>
        <w:rPr>
          <w:b/>
          <w:i/>
          <w:color w:val="000000"/>
        </w:rPr>
      </w:pPr>
      <w:r w:rsidRPr="008E5C65">
        <w:rPr>
          <w:b/>
          <w:i/>
          <w:color w:val="000000"/>
        </w:rPr>
        <w:t>Правила проведения непрямого (наружного) массажа сердца и искусственного дыхания.</w:t>
      </w:r>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23745B" w:rsidRPr="00124549" w:rsidRDefault="0023745B" w:rsidP="000B4F9A">
      <w:pPr>
        <w:widowControl w:val="0"/>
        <w:spacing w:line="276" w:lineRule="auto"/>
        <w:ind w:firstLine="709"/>
        <w:jc w:val="both"/>
        <w:rPr>
          <w:bCs/>
          <w:color w:val="000000"/>
        </w:rPr>
      </w:pPr>
      <w:r w:rsidRPr="00124549">
        <w:rPr>
          <w:bCs/>
          <w:color w:val="000000"/>
        </w:rPr>
        <w:t>Причины и симптоматика прекращения сердечной деятельности</w:t>
      </w:r>
    </w:p>
    <w:p w:rsidR="0023745B" w:rsidRPr="00124549" w:rsidRDefault="0023745B" w:rsidP="000B4F9A">
      <w:pPr>
        <w:widowControl w:val="0"/>
        <w:spacing w:line="276" w:lineRule="auto"/>
        <w:ind w:firstLine="709"/>
        <w:jc w:val="both"/>
        <w:rPr>
          <w:color w:val="000000"/>
        </w:rPr>
      </w:pPr>
      <w:r w:rsidRPr="00124549">
        <w:rPr>
          <w:color w:val="000000"/>
        </w:rPr>
        <w:t>Причин для остановки дыхания и прекращения работы сердца несколько. За долгие годы их изучения специалисты определили среди них наиболее распространенные: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последствия сердечно-сосудистых заболеваний;</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утопление;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переохлаждение;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удар током;</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дефицит кислорода (удушье);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анафилактический шок;</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гемморагический шок.</w:t>
      </w:r>
    </w:p>
    <w:p w:rsidR="0023745B" w:rsidRPr="00124549" w:rsidRDefault="0023745B" w:rsidP="000B4F9A">
      <w:pPr>
        <w:widowControl w:val="0"/>
        <w:spacing w:line="276" w:lineRule="auto"/>
        <w:ind w:firstLine="709"/>
        <w:jc w:val="both"/>
        <w:rPr>
          <w:color w:val="000000"/>
        </w:rPr>
      </w:pPr>
      <w:r w:rsidRPr="00124549">
        <w:rPr>
          <w:color w:val="000000"/>
        </w:rPr>
        <w:t>Существует еще ряд неустановленных факторов. Независимо от их образования важно своевременно и правильно действовать до приезда медицинских работников.</w:t>
      </w:r>
    </w:p>
    <w:p w:rsidR="0023745B" w:rsidRPr="00124549" w:rsidRDefault="0023745B" w:rsidP="000B4F9A">
      <w:pPr>
        <w:widowControl w:val="0"/>
        <w:spacing w:line="276" w:lineRule="auto"/>
        <w:ind w:firstLine="709"/>
        <w:jc w:val="both"/>
        <w:rPr>
          <w:color w:val="000000"/>
        </w:rPr>
      </w:pPr>
      <w:r w:rsidRPr="00124549">
        <w:rPr>
          <w:color w:val="000000"/>
        </w:rPr>
        <w:t>В момент остановки сердечной деятельности кровоток прекращает функционировать по сосудам.</w:t>
      </w:r>
      <w:r w:rsidR="00124549" w:rsidRPr="00124549">
        <w:rPr>
          <w:color w:val="000000"/>
        </w:rPr>
        <w:t xml:space="preserve"> </w:t>
      </w:r>
      <w:r w:rsidRPr="00124549">
        <w:rPr>
          <w:color w:val="000000"/>
        </w:rPr>
        <w:t>При этом человек:</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Теряет сознание.</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У него отсутствует пульс.</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Зрачки расширяются.</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Не прослушивается дыхание.</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Наблюдаются судороги.</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Кожные покровы слизистых оболочек становятся бледными или появляется синюшность.</w:t>
      </w:r>
    </w:p>
    <w:p w:rsidR="0023745B" w:rsidRPr="00124549" w:rsidRDefault="0023745B" w:rsidP="000B4F9A">
      <w:pPr>
        <w:widowControl w:val="0"/>
        <w:spacing w:line="276" w:lineRule="auto"/>
        <w:ind w:firstLine="709"/>
        <w:jc w:val="both"/>
        <w:rPr>
          <w:color w:val="000000"/>
        </w:rPr>
      </w:pPr>
      <w:r w:rsidRPr="00124549">
        <w:rPr>
          <w:color w:val="000000"/>
        </w:rPr>
        <w:t>При данных симптомах важно своевременно сориентироваться, какие действия предпринять, чтобы спасти жизнь пострадавшему.</w:t>
      </w:r>
    </w:p>
    <w:p w:rsidR="0023745B" w:rsidRPr="00124549" w:rsidRDefault="0023745B" w:rsidP="000B4F9A">
      <w:pPr>
        <w:widowControl w:val="0"/>
        <w:spacing w:line="276" w:lineRule="auto"/>
        <w:ind w:firstLine="709"/>
        <w:jc w:val="both"/>
        <w:rPr>
          <w:bCs/>
          <w:color w:val="000000"/>
        </w:rPr>
      </w:pPr>
      <w:r w:rsidRPr="00124549">
        <w:rPr>
          <w:bCs/>
          <w:color w:val="000000"/>
        </w:rPr>
        <w:t>Способы первой помощи</w:t>
      </w:r>
      <w:r w:rsidR="008E1C49" w:rsidRPr="00124549">
        <w:rPr>
          <w:bCs/>
          <w:color w:val="000000"/>
        </w:rPr>
        <w:t>.</w:t>
      </w:r>
    </w:p>
    <w:p w:rsidR="0023745B" w:rsidRPr="00124549" w:rsidRDefault="0023745B" w:rsidP="000B4F9A">
      <w:pPr>
        <w:widowControl w:val="0"/>
        <w:spacing w:line="276" w:lineRule="auto"/>
        <w:ind w:firstLine="709"/>
        <w:jc w:val="both"/>
        <w:rPr>
          <w:color w:val="000000"/>
        </w:rPr>
      </w:pPr>
      <w:r w:rsidRPr="00124549">
        <w:rPr>
          <w:color w:val="000000"/>
        </w:rPr>
        <w:t>Оказание первой помощи при остановке сердца проводится непрямым массажем сердца и искусственным дыханием. Нельзя прибегать к данным мероприятиям если: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пациент находится без сознания, не проявляет реакции на окружающее, но при этом прощупывается пульс и наблюдается дыхание;</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есть подозрения на обширный перелом грудной клетки;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у пациента ранее диагностировали онкологические заболевания с метастаз</w:t>
      </w:r>
      <w:r w:rsidRPr="00124549">
        <w:rPr>
          <w:color w:val="000000"/>
        </w:rPr>
        <w:t>а</w:t>
      </w:r>
      <w:r w:rsidRPr="00124549">
        <w:rPr>
          <w:color w:val="000000"/>
        </w:rPr>
        <w:t>ми;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при травме черепа с размозжением мозга.</w:t>
      </w:r>
    </w:p>
    <w:p w:rsidR="0023745B" w:rsidRPr="00124549" w:rsidRDefault="0023745B" w:rsidP="000B4F9A">
      <w:pPr>
        <w:widowControl w:val="0"/>
        <w:spacing w:line="276" w:lineRule="auto"/>
        <w:ind w:firstLine="709"/>
        <w:jc w:val="both"/>
        <w:rPr>
          <w:color w:val="000000"/>
        </w:rPr>
      </w:pPr>
      <w:r w:rsidRPr="00124549">
        <w:rPr>
          <w:color w:val="000000"/>
        </w:rPr>
        <w:t>Если перечисленные факторы отсутствуют, следует моментально действовать, в</w:t>
      </w:r>
      <w:r w:rsidRPr="00124549">
        <w:rPr>
          <w:color w:val="000000"/>
        </w:rPr>
        <w:t>ы</w:t>
      </w:r>
      <w:r w:rsidRPr="00124549">
        <w:rPr>
          <w:color w:val="000000"/>
        </w:rPr>
        <w:t xml:space="preserve">звав неотложную помощь. </w:t>
      </w:r>
    </w:p>
    <w:p w:rsidR="0023745B" w:rsidRPr="00124549" w:rsidRDefault="0023745B" w:rsidP="000B4F9A">
      <w:pPr>
        <w:widowControl w:val="0"/>
        <w:spacing w:line="276" w:lineRule="auto"/>
        <w:ind w:firstLine="709"/>
        <w:jc w:val="both"/>
        <w:rPr>
          <w:color w:val="000000"/>
        </w:rPr>
      </w:pPr>
      <w:r w:rsidRPr="00124549">
        <w:rPr>
          <w:color w:val="000000"/>
        </w:rPr>
        <w:lastRenderedPageBreak/>
        <w:t>Доврачебная первая помощь при остановке сердца заключается в следующих мер</w:t>
      </w:r>
      <w:r w:rsidRPr="00124549">
        <w:rPr>
          <w:color w:val="000000"/>
        </w:rPr>
        <w:t>о</w:t>
      </w:r>
      <w:r w:rsidRPr="00124549">
        <w:rPr>
          <w:color w:val="000000"/>
        </w:rPr>
        <w:t>приятиях:</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На сонной артерии прощупать пульс.</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Удостовериться в не функционировании дыхания.</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При пульсировании и дыхании надо измерить пульс, артериальное давление больного.</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Делать искусственное дыхание.</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Параллельно выполнять массаж сердца.</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Расположить больного спиной на твердую плоскость, чтобы открыть дых</w:t>
      </w:r>
      <w:r w:rsidRPr="00124549">
        <w:rPr>
          <w:color w:val="000000"/>
        </w:rPr>
        <w:t>а</w:t>
      </w:r>
      <w:r w:rsidRPr="00124549">
        <w:rPr>
          <w:color w:val="000000"/>
        </w:rPr>
        <w:t>тельные пути.</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Исследовать ротовую полость на наличие предметов, которые могут пом</w:t>
      </w:r>
      <w:r w:rsidRPr="00124549">
        <w:rPr>
          <w:color w:val="000000"/>
        </w:rPr>
        <w:t>е</w:t>
      </w:r>
      <w:r w:rsidRPr="00124549">
        <w:rPr>
          <w:color w:val="000000"/>
        </w:rPr>
        <w:t>шать процедуре и исключить их.</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Голову пострадавшему запрокинуть в положение, в котором подбородок б</w:t>
      </w:r>
      <w:r w:rsidRPr="00124549">
        <w:rPr>
          <w:color w:val="000000"/>
        </w:rPr>
        <w:t>у</w:t>
      </w:r>
      <w:r w:rsidRPr="00124549">
        <w:rPr>
          <w:color w:val="000000"/>
        </w:rPr>
        <w:t>дет располагаться вертикально. При этом нижнюю челюсть следует немного выдвинуть, чтобы не произошло заглатывание языка.</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При процессе искусственного дыхания нос пострадавшего надо зажать. Набрав в легкие максимум воздуха, обхватить губами губы больного, сделав два выдоха в его рот. Важно обхватить губы больного таким образом, чтобы выдыхаемый воздух не п</w:t>
      </w:r>
      <w:r w:rsidRPr="00124549">
        <w:rPr>
          <w:color w:val="000000"/>
        </w:rPr>
        <w:t>о</w:t>
      </w:r>
      <w:r w:rsidRPr="00124549">
        <w:rPr>
          <w:color w:val="000000"/>
        </w:rPr>
        <w:t>терять.</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 xml:space="preserve">Параллельно с дыхательными упражнениями после двух вдохов рекомендуют массажировать грудную клетку. Для этого следует удобно расположиться на коленях возле больного, левую кисть верхней конечности положить на грудную клетку снизу, следить, чтобы она была посредине. </w:t>
      </w:r>
      <w:r w:rsidR="0065590F" w:rsidRPr="00124549">
        <w:rPr>
          <w:color w:val="000000"/>
        </w:rPr>
        <w:t>На левое крестообразное положение</w:t>
      </w:r>
      <w:r w:rsidRPr="00124549">
        <w:rPr>
          <w:color w:val="000000"/>
        </w:rPr>
        <w:t xml:space="preserve"> расположить правую руку в прямом состоянии. Руками ритмично надавливать на грудную клетку. Данная процедура способствует сжатию сердечной мышцы, что локализуется между грудиной и позвоночн</w:t>
      </w:r>
      <w:r w:rsidRPr="00124549">
        <w:rPr>
          <w:color w:val="000000"/>
        </w:rPr>
        <w:t>и</w:t>
      </w:r>
      <w:r w:rsidRPr="00124549">
        <w:rPr>
          <w:color w:val="000000"/>
        </w:rPr>
        <w:t>ком.</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Дыхание и массаж рекомендуют делать два раза, после чего следует пров</w:t>
      </w:r>
      <w:r w:rsidRPr="00124549">
        <w:rPr>
          <w:color w:val="000000"/>
        </w:rPr>
        <w:t>е</w:t>
      </w:r>
      <w:r w:rsidRPr="00124549">
        <w:rPr>
          <w:color w:val="000000"/>
        </w:rPr>
        <w:t>рить дыхательную деятельность и пульсирование у пациента. Если они отсутствуют, пр</w:t>
      </w:r>
      <w:r w:rsidRPr="00124549">
        <w:rPr>
          <w:color w:val="000000"/>
        </w:rPr>
        <w:t>о</w:t>
      </w:r>
      <w:r w:rsidRPr="00124549">
        <w:rPr>
          <w:color w:val="000000"/>
        </w:rPr>
        <w:t>должать начатые действия еще не менее двух раз.</w:t>
      </w:r>
    </w:p>
    <w:p w:rsidR="0023745B" w:rsidRPr="00124549" w:rsidRDefault="0023745B" w:rsidP="000B4F9A">
      <w:pPr>
        <w:widowControl w:val="0"/>
        <w:spacing w:line="276" w:lineRule="auto"/>
        <w:ind w:firstLine="709"/>
        <w:jc w:val="both"/>
        <w:rPr>
          <w:color w:val="000000"/>
        </w:rPr>
      </w:pPr>
      <w:r w:rsidRPr="00124549">
        <w:rPr>
          <w:color w:val="000000"/>
        </w:rPr>
        <w:t>Если на месте происшествия оказалось несколько человек, мероприятия лучше пр</w:t>
      </w:r>
      <w:r w:rsidRPr="00124549">
        <w:rPr>
          <w:color w:val="000000"/>
        </w:rPr>
        <w:t>о</w:t>
      </w:r>
      <w:r w:rsidRPr="00124549">
        <w:rPr>
          <w:color w:val="000000"/>
        </w:rPr>
        <w:t>водить вдвоем. Один может делать искусственное дыхание, второй выполнять массаж сердца. При этом соотношение вдохов и надавливаний на грудную клетку происходит в с</w:t>
      </w:r>
      <w:r w:rsidRPr="00124549">
        <w:rPr>
          <w:color w:val="000000"/>
        </w:rPr>
        <w:t>о</w:t>
      </w:r>
      <w:r w:rsidRPr="00124549">
        <w:rPr>
          <w:color w:val="000000"/>
        </w:rPr>
        <w:t>отношении 1:5 (5 надавливаний и один вдох).</w:t>
      </w:r>
    </w:p>
    <w:p w:rsidR="0023745B" w:rsidRPr="00124549" w:rsidRDefault="0023745B" w:rsidP="000B4F9A">
      <w:pPr>
        <w:widowControl w:val="0"/>
        <w:spacing w:line="276" w:lineRule="auto"/>
        <w:ind w:firstLine="709"/>
        <w:jc w:val="both"/>
        <w:rPr>
          <w:color w:val="000000"/>
        </w:rPr>
      </w:pPr>
      <w:r w:rsidRPr="00124549">
        <w:rPr>
          <w:color w:val="000000"/>
        </w:rPr>
        <w:t>Продолжать оказание помощи до восстановления дыхательной деятельности и пул</w:t>
      </w:r>
      <w:r w:rsidRPr="00124549">
        <w:rPr>
          <w:color w:val="000000"/>
        </w:rPr>
        <w:t>ь</w:t>
      </w:r>
      <w:r w:rsidRPr="00124549">
        <w:rPr>
          <w:color w:val="000000"/>
        </w:rPr>
        <w:t>са. Если пострадавший начал дышать, но пульс не прощупывается, надо делать массаж уже без дыхания «рот в рот». При пульсации без дыхания практиковать искусственное дыхание без нажатий на грудную клетку. До приезда квалифицированной помощи держать под ко</w:t>
      </w:r>
      <w:r w:rsidRPr="00124549">
        <w:rPr>
          <w:color w:val="000000"/>
        </w:rPr>
        <w:t>н</w:t>
      </w:r>
      <w:r w:rsidRPr="00124549">
        <w:rPr>
          <w:color w:val="000000"/>
        </w:rPr>
        <w:t>тролем состояние больного, чтобы точно передать все измерения работникам скорой п</w:t>
      </w:r>
      <w:r w:rsidRPr="00124549">
        <w:rPr>
          <w:color w:val="000000"/>
        </w:rPr>
        <w:t>о</w:t>
      </w:r>
      <w:r w:rsidRPr="00124549">
        <w:rPr>
          <w:color w:val="000000"/>
        </w:rPr>
        <w:t>мощи.</w:t>
      </w:r>
    </w:p>
    <w:p w:rsidR="00790A78" w:rsidRPr="000B4F9A" w:rsidRDefault="00790A78" w:rsidP="000B4F9A">
      <w:pPr>
        <w:widowControl w:val="0"/>
        <w:spacing w:line="276" w:lineRule="auto"/>
        <w:ind w:firstLine="709"/>
        <w:jc w:val="both"/>
        <w:rPr>
          <w:b/>
          <w:i/>
          <w:color w:val="000000"/>
        </w:rPr>
      </w:pPr>
      <w:r w:rsidRPr="000B4F9A">
        <w:rPr>
          <w:b/>
          <w:i/>
          <w:color w:val="000000"/>
        </w:rPr>
        <w:t>Вопросы к практическому занятию</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Каковы о</w:t>
      </w:r>
      <w:r w:rsidR="004E5517" w:rsidRPr="000B4F9A">
        <w:rPr>
          <w:color w:val="000000"/>
        </w:rPr>
        <w:t xml:space="preserve">сновные причины остановки сердца. </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Какая п</w:t>
      </w:r>
      <w:r w:rsidR="004E5517" w:rsidRPr="000B4F9A">
        <w:rPr>
          <w:color w:val="000000"/>
        </w:rPr>
        <w:t xml:space="preserve">ервая помощь </w:t>
      </w:r>
      <w:r>
        <w:rPr>
          <w:color w:val="000000"/>
        </w:rPr>
        <w:t xml:space="preserve">оказывается </w:t>
      </w:r>
      <w:r w:rsidR="004E5517" w:rsidRPr="000B4F9A">
        <w:rPr>
          <w:color w:val="000000"/>
        </w:rPr>
        <w:t xml:space="preserve">при острой сердечной недостаточности.   </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Какие п</w:t>
      </w:r>
      <w:r w:rsidR="004E5517" w:rsidRPr="000B4F9A">
        <w:rPr>
          <w:color w:val="000000"/>
        </w:rPr>
        <w:t>равила проведения непрямого (наружного) массажа сердца и иску</w:t>
      </w:r>
      <w:r w:rsidR="004E5517" w:rsidRPr="000B4F9A">
        <w:rPr>
          <w:color w:val="000000"/>
        </w:rPr>
        <w:t>с</w:t>
      </w:r>
      <w:r w:rsidR="004E5517" w:rsidRPr="000B4F9A">
        <w:rPr>
          <w:color w:val="000000"/>
        </w:rPr>
        <w:t xml:space="preserve">ственного дыхания.  </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8E1C49" w:rsidRPr="00124549" w:rsidRDefault="00694DDA" w:rsidP="000B4F9A">
      <w:pPr>
        <w:widowControl w:val="0"/>
        <w:numPr>
          <w:ilvl w:val="0"/>
          <w:numId w:val="42"/>
        </w:numPr>
        <w:spacing w:line="276" w:lineRule="auto"/>
        <w:ind w:left="0" w:firstLine="709"/>
        <w:jc w:val="both"/>
        <w:rPr>
          <w:color w:val="000000"/>
        </w:rPr>
      </w:pPr>
      <w:r w:rsidRPr="00124549">
        <w:rPr>
          <w:color w:val="000000"/>
        </w:rPr>
        <w:t>Продемонстрируйте навыки оказания первой помощи</w:t>
      </w:r>
      <w:r w:rsidR="008E1C49" w:rsidRPr="00124549">
        <w:rPr>
          <w:color w:val="000000"/>
        </w:rPr>
        <w:t xml:space="preserve"> при острой сердечной </w:t>
      </w:r>
      <w:r w:rsidR="008E1C49" w:rsidRPr="00124549">
        <w:rPr>
          <w:color w:val="000000"/>
        </w:rPr>
        <w:lastRenderedPageBreak/>
        <w:t xml:space="preserve">недостаточности.   </w:t>
      </w:r>
    </w:p>
    <w:p w:rsidR="008E1C49" w:rsidRPr="00124549" w:rsidRDefault="00694DDA" w:rsidP="000B4F9A">
      <w:pPr>
        <w:widowControl w:val="0"/>
        <w:numPr>
          <w:ilvl w:val="0"/>
          <w:numId w:val="42"/>
        </w:numPr>
        <w:spacing w:line="276" w:lineRule="auto"/>
        <w:ind w:left="0" w:firstLine="709"/>
        <w:jc w:val="both"/>
        <w:rPr>
          <w:color w:val="000000"/>
        </w:rPr>
      </w:pPr>
      <w:r w:rsidRPr="00124549">
        <w:rPr>
          <w:color w:val="000000"/>
        </w:rPr>
        <w:t>Покажите, как проводить непрямой (наружный</w:t>
      </w:r>
      <w:r w:rsidR="008E1C49" w:rsidRPr="00124549">
        <w:rPr>
          <w:color w:val="000000"/>
        </w:rPr>
        <w:t>) массажа сердца и иску</w:t>
      </w:r>
      <w:r w:rsidR="008E1C49" w:rsidRPr="00124549">
        <w:rPr>
          <w:color w:val="000000"/>
        </w:rPr>
        <w:t>с</w:t>
      </w:r>
      <w:r w:rsidR="008E1C49" w:rsidRPr="00124549">
        <w:rPr>
          <w:color w:val="000000"/>
        </w:rPr>
        <w:t>ственн</w:t>
      </w:r>
      <w:r w:rsidRPr="00124549">
        <w:rPr>
          <w:color w:val="000000"/>
        </w:rPr>
        <w:t>ое дыхание</w:t>
      </w:r>
      <w:r w:rsidR="008E1C49" w:rsidRPr="00124549">
        <w:rPr>
          <w:color w:val="000000"/>
        </w:rPr>
        <w:t xml:space="preserve">.  </w:t>
      </w:r>
    </w:p>
    <w:p w:rsidR="004E5517" w:rsidRPr="000B4F9A" w:rsidRDefault="004E5517" w:rsidP="00694DDA">
      <w:pPr>
        <w:widowControl w:val="0"/>
        <w:spacing w:line="276" w:lineRule="auto"/>
        <w:jc w:val="both"/>
        <w:rPr>
          <w:color w:val="000000"/>
        </w:rPr>
      </w:pPr>
    </w:p>
    <w:p w:rsidR="00A176F0" w:rsidRDefault="00A176F0" w:rsidP="0065590F">
      <w:pPr>
        <w:widowControl w:val="0"/>
        <w:spacing w:line="276" w:lineRule="auto"/>
        <w:ind w:firstLine="709"/>
        <w:jc w:val="center"/>
        <w:outlineLvl w:val="0"/>
        <w:rPr>
          <w:b/>
          <w:i/>
          <w:color w:val="000000"/>
        </w:rPr>
      </w:pPr>
      <w:bookmarkStart w:id="39" w:name="_Toc527054435"/>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124549">
      <w:pPr>
        <w:widowControl w:val="0"/>
        <w:spacing w:line="276" w:lineRule="auto"/>
        <w:outlineLvl w:val="0"/>
        <w:rPr>
          <w:b/>
          <w:color w:val="000000"/>
        </w:rPr>
      </w:pPr>
    </w:p>
    <w:p w:rsidR="00980747" w:rsidRPr="000B4F9A" w:rsidRDefault="00980747" w:rsidP="00BB38EC">
      <w:pPr>
        <w:widowControl w:val="0"/>
        <w:spacing w:line="360" w:lineRule="auto"/>
        <w:ind w:firstLine="709"/>
        <w:jc w:val="center"/>
        <w:outlineLvl w:val="0"/>
        <w:rPr>
          <w:b/>
          <w:color w:val="000000"/>
        </w:rPr>
      </w:pPr>
      <w:r w:rsidRPr="000B4F9A">
        <w:rPr>
          <w:b/>
          <w:color w:val="000000"/>
        </w:rPr>
        <w:lastRenderedPageBreak/>
        <w:t>Список рекомендуемой литературы</w:t>
      </w:r>
      <w:bookmarkEnd w:id="39"/>
    </w:p>
    <w:p w:rsidR="00A176F0" w:rsidRPr="00E00A63" w:rsidRDefault="00A176F0" w:rsidP="00BB38EC">
      <w:pPr>
        <w:widowControl w:val="0"/>
        <w:spacing w:line="360" w:lineRule="auto"/>
        <w:ind w:firstLine="709"/>
        <w:jc w:val="center"/>
        <w:rPr>
          <w:b/>
          <w:bCs/>
          <w:color w:val="000000"/>
        </w:rPr>
      </w:pPr>
      <w:r w:rsidRPr="00E00A63">
        <w:rPr>
          <w:b/>
          <w:bCs/>
          <w:color w:val="000000"/>
        </w:rPr>
        <w:t>Основная:</w:t>
      </w:r>
    </w:p>
    <w:p w:rsidR="008E5C65" w:rsidRDefault="008E5C65" w:rsidP="008E5C65">
      <w:pPr>
        <w:widowControl w:val="0"/>
        <w:spacing w:line="360" w:lineRule="auto"/>
        <w:ind w:firstLine="709"/>
        <w:jc w:val="both"/>
        <w:rPr>
          <w:bCs/>
          <w:color w:val="000000"/>
        </w:rPr>
      </w:pPr>
      <w:r w:rsidRPr="008E5C65">
        <w:rPr>
          <w:bCs/>
          <w:color w:val="000000"/>
        </w:rPr>
        <w:t>1. А.Т. Смирнов, Б.О. Хренников</w:t>
      </w:r>
      <w:r w:rsidRPr="008E5C65">
        <w:rPr>
          <w:bCs/>
          <w:color w:val="000000"/>
        </w:rPr>
        <w:tab/>
        <w:t>Основы безопасности жизнедеятельности. Основы медицинских знаний и здорового образа жизни. 10-11 кл.: учебник для общеобразовател</w:t>
      </w:r>
      <w:r w:rsidRPr="008E5C65">
        <w:rPr>
          <w:bCs/>
          <w:color w:val="000000"/>
        </w:rPr>
        <w:t>ь</w:t>
      </w:r>
      <w:r w:rsidRPr="008E5C65">
        <w:rPr>
          <w:bCs/>
          <w:color w:val="000000"/>
        </w:rPr>
        <w:t>ных организаций: базовый уровень</w:t>
      </w:r>
      <w:r w:rsidRPr="008E5C65">
        <w:rPr>
          <w:bCs/>
          <w:color w:val="000000"/>
        </w:rPr>
        <w:tab/>
        <w:t>М.: Просвещение, 2019 г.</w:t>
      </w:r>
    </w:p>
    <w:p w:rsidR="00A176F0" w:rsidRPr="00E00A63" w:rsidRDefault="00A176F0" w:rsidP="00BB38EC">
      <w:pPr>
        <w:widowControl w:val="0"/>
        <w:spacing w:line="360" w:lineRule="auto"/>
        <w:ind w:firstLine="709"/>
        <w:jc w:val="center"/>
        <w:rPr>
          <w:b/>
          <w:bCs/>
          <w:color w:val="000000"/>
        </w:rPr>
      </w:pPr>
      <w:r w:rsidRPr="00E00A63">
        <w:rPr>
          <w:b/>
          <w:bCs/>
          <w:color w:val="000000"/>
        </w:rPr>
        <w:t>Дополнительная:</w:t>
      </w:r>
    </w:p>
    <w:p w:rsidR="00980747" w:rsidRPr="00760FD9" w:rsidRDefault="008E5C65" w:rsidP="00760FD9">
      <w:pPr>
        <w:widowControl w:val="0"/>
        <w:spacing w:line="360" w:lineRule="auto"/>
        <w:ind w:firstLine="709"/>
        <w:jc w:val="both"/>
        <w:rPr>
          <w:bCs/>
          <w:color w:val="000000"/>
        </w:rPr>
      </w:pPr>
      <w:r w:rsidRPr="008E5C65">
        <w:rPr>
          <w:bCs/>
          <w:color w:val="000000"/>
        </w:rPr>
        <w:t xml:space="preserve">1. </w:t>
      </w:r>
      <w:r w:rsidR="004F4341" w:rsidRPr="004F4341">
        <w:rPr>
          <w:bCs/>
          <w:color w:val="000000"/>
        </w:rPr>
        <w:t>Микрюков, В.Ю., Основы безопасности жизнедеятельности + еПриложение : учебник / В.Ю. Микрюков. — Москва : КноРус, 2022. — 290 с. — ISBN 978-5-406-08825-8. — URL:https://book.ru/book/941147</w:t>
      </w:r>
    </w:p>
    <w:tbl>
      <w:tblPr>
        <w:tblW w:w="0" w:type="auto"/>
        <w:jc w:val="center"/>
        <w:tblCellMar>
          <w:left w:w="0" w:type="dxa"/>
          <w:right w:w="0" w:type="dxa"/>
        </w:tblCellMar>
        <w:tblLook w:val="04A0" w:firstRow="1" w:lastRow="0" w:firstColumn="1" w:lastColumn="0" w:noHBand="0" w:noVBand="1"/>
      </w:tblPr>
      <w:tblGrid>
        <w:gridCol w:w="7621"/>
      </w:tblGrid>
      <w:tr w:rsidR="00980747" w:rsidRPr="000B4F9A" w:rsidTr="00B80F39">
        <w:trPr>
          <w:jc w:val="center"/>
        </w:trPr>
        <w:tc>
          <w:tcPr>
            <w:tcW w:w="7621" w:type="dxa"/>
          </w:tcPr>
          <w:p w:rsidR="00980747" w:rsidRPr="000B4F9A" w:rsidRDefault="00980747" w:rsidP="000B4F9A">
            <w:pPr>
              <w:widowControl w:val="0"/>
              <w:spacing w:line="276" w:lineRule="auto"/>
              <w:ind w:firstLine="709"/>
              <w:jc w:val="both"/>
            </w:pPr>
          </w:p>
        </w:tc>
      </w:tr>
      <w:tr w:rsidR="00980747" w:rsidRPr="000B4F9A" w:rsidTr="00B80F39">
        <w:trPr>
          <w:jc w:val="center"/>
        </w:trPr>
        <w:tc>
          <w:tcPr>
            <w:tcW w:w="7621" w:type="dxa"/>
          </w:tcPr>
          <w:p w:rsidR="00980747" w:rsidRPr="000B4F9A" w:rsidRDefault="00980747" w:rsidP="000B4F9A">
            <w:pPr>
              <w:widowControl w:val="0"/>
              <w:spacing w:line="276" w:lineRule="auto"/>
              <w:ind w:firstLine="709"/>
              <w:jc w:val="both"/>
            </w:pPr>
          </w:p>
        </w:tc>
      </w:tr>
    </w:tbl>
    <w:p w:rsidR="00980747" w:rsidRPr="000B4F9A" w:rsidRDefault="00980747" w:rsidP="000B4F9A">
      <w:pPr>
        <w:widowControl w:val="0"/>
        <w:spacing w:line="276" w:lineRule="auto"/>
        <w:ind w:firstLine="709"/>
        <w:jc w:val="both"/>
      </w:pPr>
    </w:p>
    <w:sectPr w:rsidR="00980747" w:rsidRPr="000B4F9A" w:rsidSect="0065590F">
      <w:footerReference w:type="default" r:id="rId240"/>
      <w:pgSz w:w="11906" w:h="16838" w:code="9"/>
      <w:pgMar w:top="1134" w:right="70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571" w:rsidRDefault="00716571" w:rsidP="00460ED8">
      <w:r>
        <w:separator/>
      </w:r>
    </w:p>
  </w:endnote>
  <w:endnote w:type="continuationSeparator" w:id="0">
    <w:p w:rsidR="00716571" w:rsidRDefault="00716571" w:rsidP="0046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2B" w:rsidRDefault="0034242B" w:rsidP="000B4F9A">
    <w:pPr>
      <w:pStyle w:val="aa"/>
      <w:jc w:val="center"/>
    </w:pPr>
    <w:r>
      <w:fldChar w:fldCharType="begin"/>
    </w:r>
    <w:r>
      <w:instrText xml:space="preserve"> PAGE   \* MERGEFORMAT </w:instrText>
    </w:r>
    <w:r>
      <w:fldChar w:fldCharType="separate"/>
    </w:r>
    <w:r w:rsidR="00E67431">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571" w:rsidRDefault="00716571" w:rsidP="00460ED8">
      <w:r>
        <w:separator/>
      </w:r>
    </w:p>
  </w:footnote>
  <w:footnote w:type="continuationSeparator" w:id="0">
    <w:p w:rsidR="00716571" w:rsidRDefault="00716571" w:rsidP="00460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8A066AF8"/>
    <w:name w:val="WW8Num2"/>
    <w:lvl w:ilvl="0">
      <w:start w:val="1"/>
      <w:numFmt w:val="decimal"/>
      <w:lvlText w:val="%1."/>
      <w:lvlJc w:val="left"/>
      <w:pPr>
        <w:tabs>
          <w:tab w:val="num" w:pos="720"/>
        </w:tabs>
        <w:ind w:left="720" w:hanging="360"/>
      </w:pPr>
      <w:rPr>
        <w:sz w:val="28"/>
        <w:szCs w:val="28"/>
      </w:rPr>
    </w:lvl>
  </w:abstractNum>
  <w:abstractNum w:abstractNumId="1">
    <w:nsid w:val="00000002"/>
    <w:multiLevelType w:val="singleLevel"/>
    <w:tmpl w:val="CC821F64"/>
    <w:name w:val="WW8Num3"/>
    <w:lvl w:ilvl="0">
      <w:start w:val="1"/>
      <w:numFmt w:val="decimal"/>
      <w:lvlText w:val="%1."/>
      <w:lvlJc w:val="left"/>
      <w:pPr>
        <w:tabs>
          <w:tab w:val="num" w:pos="786"/>
        </w:tabs>
        <w:ind w:left="786" w:hanging="360"/>
      </w:pPr>
      <w:rPr>
        <w:sz w:val="28"/>
        <w:szCs w:val="28"/>
      </w:rPr>
    </w:lvl>
  </w:abstractNum>
  <w:abstractNum w:abstractNumId="2">
    <w:nsid w:val="00000003"/>
    <w:multiLevelType w:val="singleLevel"/>
    <w:tmpl w:val="00000003"/>
    <w:name w:val="WW8Num4"/>
    <w:lvl w:ilvl="0">
      <w:start w:val="1"/>
      <w:numFmt w:val="upperRoman"/>
      <w:lvlText w:val="%1."/>
      <w:lvlJc w:val="left"/>
      <w:pPr>
        <w:tabs>
          <w:tab w:val="num" w:pos="1080"/>
        </w:tabs>
        <w:ind w:left="1080" w:hanging="720"/>
      </w:pPr>
    </w:lvl>
  </w:abstractNum>
  <w:abstractNum w:abstractNumId="3">
    <w:nsid w:val="00CD5411"/>
    <w:multiLevelType w:val="multilevel"/>
    <w:tmpl w:val="962E0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EC73F6"/>
    <w:multiLevelType w:val="multilevel"/>
    <w:tmpl w:val="C5EA1E84"/>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47C4763"/>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BB42CC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CFE2F5D"/>
    <w:multiLevelType w:val="hybridMultilevel"/>
    <w:tmpl w:val="E63288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597F3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11D2E6A"/>
    <w:multiLevelType w:val="multilevel"/>
    <w:tmpl w:val="868A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501FC8"/>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4F2390E"/>
    <w:multiLevelType w:val="hybridMultilevel"/>
    <w:tmpl w:val="09A43D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59F1F55"/>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1666792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196624A7"/>
    <w:multiLevelType w:val="hybridMultilevel"/>
    <w:tmpl w:val="A0B264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B845D66"/>
    <w:multiLevelType w:val="multilevel"/>
    <w:tmpl w:val="D93A1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09232A0"/>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D8167C"/>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233D0EE0"/>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28F56C3A"/>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2943250D"/>
    <w:multiLevelType w:val="hybridMultilevel"/>
    <w:tmpl w:val="2A98905C"/>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6512DC"/>
    <w:multiLevelType w:val="hybridMultilevel"/>
    <w:tmpl w:val="735E6560"/>
    <w:lvl w:ilvl="0" w:tplc="4B0A46FA">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AE3110C"/>
    <w:multiLevelType w:val="hybridMultilevel"/>
    <w:tmpl w:val="735E6560"/>
    <w:lvl w:ilvl="0" w:tplc="4B0A46FA">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2E0249F4"/>
    <w:multiLevelType w:val="multilevel"/>
    <w:tmpl w:val="BFA8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0104E3"/>
    <w:multiLevelType w:val="multilevel"/>
    <w:tmpl w:val="C5EA1E84"/>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01E2B4B"/>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BC5A19"/>
    <w:multiLevelType w:val="multilevel"/>
    <w:tmpl w:val="634495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0C411C4"/>
    <w:multiLevelType w:val="hybridMultilevel"/>
    <w:tmpl w:val="746851D4"/>
    <w:lvl w:ilvl="0" w:tplc="2CFC1D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31E42D3B"/>
    <w:multiLevelType w:val="multilevel"/>
    <w:tmpl w:val="FB50C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34BB3496"/>
    <w:multiLevelType w:val="multilevel"/>
    <w:tmpl w:val="17BE37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34C365B2"/>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E47F0C"/>
    <w:multiLevelType w:val="hybridMultilevel"/>
    <w:tmpl w:val="76C6E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B62687E"/>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402056EB"/>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41E660B4"/>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44C1537F"/>
    <w:multiLevelType w:val="multilevel"/>
    <w:tmpl w:val="C952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5C2E72"/>
    <w:multiLevelType w:val="hybridMultilevel"/>
    <w:tmpl w:val="ED22E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947E10"/>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8D56823"/>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4F1D3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4AD05033"/>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4B2D41ED"/>
    <w:multiLevelType w:val="hybridMultilevel"/>
    <w:tmpl w:val="DA0CA96A"/>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EE3143C"/>
    <w:multiLevelType w:val="multilevel"/>
    <w:tmpl w:val="4F72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BC14A2"/>
    <w:multiLevelType w:val="multilevel"/>
    <w:tmpl w:val="5FD4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0E65C75"/>
    <w:multiLevelType w:val="multilevel"/>
    <w:tmpl w:val="7132FCC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529447D2"/>
    <w:multiLevelType w:val="multilevel"/>
    <w:tmpl w:val="035C4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2F71C23"/>
    <w:multiLevelType w:val="multilevel"/>
    <w:tmpl w:val="36A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3E4089"/>
    <w:multiLevelType w:val="hybridMultilevel"/>
    <w:tmpl w:val="01CC3DC0"/>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610275"/>
    <w:multiLevelType w:val="multilevel"/>
    <w:tmpl w:val="5050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175473"/>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9AC7118"/>
    <w:multiLevelType w:val="hybridMultilevel"/>
    <w:tmpl w:val="D9A64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D86290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nsid w:val="63C3710B"/>
    <w:multiLevelType w:val="hybridMultilevel"/>
    <w:tmpl w:val="F7EE2B74"/>
    <w:lvl w:ilvl="0" w:tplc="16FE6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A157527"/>
    <w:multiLevelType w:val="multilevel"/>
    <w:tmpl w:val="3CDC3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C776D07"/>
    <w:multiLevelType w:val="multilevel"/>
    <w:tmpl w:val="010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DBB5B7C"/>
    <w:multiLevelType w:val="hybridMultilevel"/>
    <w:tmpl w:val="F37A2D5A"/>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795FE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729210BE"/>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1"/>
  </w:num>
  <w:num w:numId="2">
    <w:abstractNumId w:val="22"/>
  </w:num>
  <w:num w:numId="3">
    <w:abstractNumId w:val="25"/>
  </w:num>
  <w:num w:numId="4">
    <w:abstractNumId w:val="3"/>
  </w:num>
  <w:num w:numId="5">
    <w:abstractNumId w:val="38"/>
  </w:num>
  <w:num w:numId="6">
    <w:abstractNumId w:val="11"/>
  </w:num>
  <w:num w:numId="7">
    <w:abstractNumId w:val="30"/>
  </w:num>
  <w:num w:numId="8">
    <w:abstractNumId w:val="42"/>
  </w:num>
  <w:num w:numId="9">
    <w:abstractNumId w:val="43"/>
  </w:num>
  <w:num w:numId="10">
    <w:abstractNumId w:val="37"/>
  </w:num>
  <w:num w:numId="11">
    <w:abstractNumId w:val="16"/>
  </w:num>
  <w:num w:numId="12">
    <w:abstractNumId w:val="49"/>
  </w:num>
  <w:num w:numId="13">
    <w:abstractNumId w:val="24"/>
  </w:num>
  <w:num w:numId="14">
    <w:abstractNumId w:val="57"/>
  </w:num>
  <w:num w:numId="15">
    <w:abstractNumId w:val="4"/>
  </w:num>
  <w:num w:numId="16">
    <w:abstractNumId w:val="13"/>
  </w:num>
  <w:num w:numId="17">
    <w:abstractNumId w:val="19"/>
  </w:num>
  <w:num w:numId="18">
    <w:abstractNumId w:val="40"/>
  </w:num>
  <w:num w:numId="19">
    <w:abstractNumId w:val="8"/>
  </w:num>
  <w:num w:numId="20">
    <w:abstractNumId w:val="51"/>
  </w:num>
  <w:num w:numId="21">
    <w:abstractNumId w:val="10"/>
  </w:num>
  <w:num w:numId="22">
    <w:abstractNumId w:val="7"/>
  </w:num>
  <w:num w:numId="23">
    <w:abstractNumId w:val="31"/>
  </w:num>
  <w:num w:numId="24">
    <w:abstractNumId w:val="54"/>
  </w:num>
  <w:num w:numId="25">
    <w:abstractNumId w:val="33"/>
  </w:num>
  <w:num w:numId="26">
    <w:abstractNumId w:val="5"/>
  </w:num>
  <w:num w:numId="27">
    <w:abstractNumId w:val="18"/>
  </w:num>
  <w:num w:numId="28">
    <w:abstractNumId w:val="41"/>
  </w:num>
  <w:num w:numId="29">
    <w:abstractNumId w:val="56"/>
  </w:num>
  <w:num w:numId="30">
    <w:abstractNumId w:val="48"/>
  </w:num>
  <w:num w:numId="31">
    <w:abstractNumId w:val="26"/>
  </w:num>
  <w:num w:numId="32">
    <w:abstractNumId w:val="45"/>
  </w:num>
  <w:num w:numId="33">
    <w:abstractNumId w:val="44"/>
  </w:num>
  <w:num w:numId="34">
    <w:abstractNumId w:val="28"/>
  </w:num>
  <w:num w:numId="35">
    <w:abstractNumId w:val="47"/>
  </w:num>
  <w:num w:numId="36">
    <w:abstractNumId w:val="34"/>
  </w:num>
  <w:num w:numId="37">
    <w:abstractNumId w:val="32"/>
  </w:num>
  <w:num w:numId="38">
    <w:abstractNumId w:val="23"/>
  </w:num>
  <w:num w:numId="39">
    <w:abstractNumId w:val="53"/>
  </w:num>
  <w:num w:numId="40">
    <w:abstractNumId w:val="46"/>
  </w:num>
  <w:num w:numId="41">
    <w:abstractNumId w:val="9"/>
  </w:num>
  <w:num w:numId="42">
    <w:abstractNumId w:val="17"/>
  </w:num>
  <w:num w:numId="43">
    <w:abstractNumId w:val="20"/>
  </w:num>
  <w:num w:numId="44">
    <w:abstractNumId w:val="35"/>
  </w:num>
  <w:num w:numId="45">
    <w:abstractNumId w:val="55"/>
  </w:num>
  <w:num w:numId="46">
    <w:abstractNumId w:val="29"/>
  </w:num>
  <w:num w:numId="47">
    <w:abstractNumId w:val="15"/>
  </w:num>
  <w:num w:numId="48">
    <w:abstractNumId w:val="14"/>
  </w:num>
  <w:num w:numId="49">
    <w:abstractNumId w:val="6"/>
  </w:num>
  <w:num w:numId="50">
    <w:abstractNumId w:val="39"/>
  </w:num>
  <w:num w:numId="51">
    <w:abstractNumId w:val="12"/>
  </w:num>
  <w:num w:numId="52">
    <w:abstractNumId w:val="50"/>
  </w:num>
  <w:num w:numId="53">
    <w:abstractNumId w:val="36"/>
  </w:num>
  <w:num w:numId="54">
    <w:abstractNumId w:val="52"/>
  </w:num>
  <w:num w:numId="55">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404"/>
    <w:rsid w:val="00006308"/>
    <w:rsid w:val="00006B6F"/>
    <w:rsid w:val="0001685E"/>
    <w:rsid w:val="00017BF3"/>
    <w:rsid w:val="00022920"/>
    <w:rsid w:val="0002397D"/>
    <w:rsid w:val="0002679D"/>
    <w:rsid w:val="00030AC6"/>
    <w:rsid w:val="0003123D"/>
    <w:rsid w:val="00033822"/>
    <w:rsid w:val="00036AA9"/>
    <w:rsid w:val="00040E06"/>
    <w:rsid w:val="0004218F"/>
    <w:rsid w:val="00043421"/>
    <w:rsid w:val="000441CE"/>
    <w:rsid w:val="000448C9"/>
    <w:rsid w:val="00045A77"/>
    <w:rsid w:val="0004616D"/>
    <w:rsid w:val="00046945"/>
    <w:rsid w:val="00047566"/>
    <w:rsid w:val="000507D6"/>
    <w:rsid w:val="000564B1"/>
    <w:rsid w:val="00057141"/>
    <w:rsid w:val="00060618"/>
    <w:rsid w:val="00061AAE"/>
    <w:rsid w:val="0006316F"/>
    <w:rsid w:val="000663B8"/>
    <w:rsid w:val="00067DF6"/>
    <w:rsid w:val="00072261"/>
    <w:rsid w:val="0007228B"/>
    <w:rsid w:val="00074B53"/>
    <w:rsid w:val="0008383A"/>
    <w:rsid w:val="00085642"/>
    <w:rsid w:val="0008619C"/>
    <w:rsid w:val="000911A8"/>
    <w:rsid w:val="0009133E"/>
    <w:rsid w:val="00091568"/>
    <w:rsid w:val="00095EB4"/>
    <w:rsid w:val="00097578"/>
    <w:rsid w:val="000A00BB"/>
    <w:rsid w:val="000A20FA"/>
    <w:rsid w:val="000A4222"/>
    <w:rsid w:val="000A4399"/>
    <w:rsid w:val="000A657B"/>
    <w:rsid w:val="000B152E"/>
    <w:rsid w:val="000B3FC6"/>
    <w:rsid w:val="000B4F9A"/>
    <w:rsid w:val="000B5BA2"/>
    <w:rsid w:val="000B7128"/>
    <w:rsid w:val="000C209A"/>
    <w:rsid w:val="000C4AF3"/>
    <w:rsid w:val="000E397A"/>
    <w:rsid w:val="000E5EC0"/>
    <w:rsid w:val="000E7327"/>
    <w:rsid w:val="000F1002"/>
    <w:rsid w:val="000F17A0"/>
    <w:rsid w:val="000F22D9"/>
    <w:rsid w:val="000F32F4"/>
    <w:rsid w:val="00102095"/>
    <w:rsid w:val="00103C1F"/>
    <w:rsid w:val="0010608F"/>
    <w:rsid w:val="0011394C"/>
    <w:rsid w:val="00115621"/>
    <w:rsid w:val="00116899"/>
    <w:rsid w:val="00124549"/>
    <w:rsid w:val="00126AA3"/>
    <w:rsid w:val="00132054"/>
    <w:rsid w:val="00134305"/>
    <w:rsid w:val="00137031"/>
    <w:rsid w:val="0014106D"/>
    <w:rsid w:val="001432B9"/>
    <w:rsid w:val="00150D5E"/>
    <w:rsid w:val="00156210"/>
    <w:rsid w:val="001567BB"/>
    <w:rsid w:val="001572C9"/>
    <w:rsid w:val="0016427B"/>
    <w:rsid w:val="00172EAD"/>
    <w:rsid w:val="0017315B"/>
    <w:rsid w:val="00174149"/>
    <w:rsid w:val="00175C48"/>
    <w:rsid w:val="00180D77"/>
    <w:rsid w:val="00182963"/>
    <w:rsid w:val="00193B94"/>
    <w:rsid w:val="00196687"/>
    <w:rsid w:val="001A1239"/>
    <w:rsid w:val="001A3D5D"/>
    <w:rsid w:val="001A6951"/>
    <w:rsid w:val="001B2481"/>
    <w:rsid w:val="001C3E09"/>
    <w:rsid w:val="001D28C8"/>
    <w:rsid w:val="001D498E"/>
    <w:rsid w:val="001E43EA"/>
    <w:rsid w:val="001F7149"/>
    <w:rsid w:val="00203D0D"/>
    <w:rsid w:val="00206DC5"/>
    <w:rsid w:val="00206E37"/>
    <w:rsid w:val="00214FC3"/>
    <w:rsid w:val="0021544B"/>
    <w:rsid w:val="00224764"/>
    <w:rsid w:val="002249A8"/>
    <w:rsid w:val="002330A4"/>
    <w:rsid w:val="0023348A"/>
    <w:rsid w:val="0023745B"/>
    <w:rsid w:val="00243586"/>
    <w:rsid w:val="00243A6C"/>
    <w:rsid w:val="002462E2"/>
    <w:rsid w:val="00246FA0"/>
    <w:rsid w:val="0024776F"/>
    <w:rsid w:val="002510BE"/>
    <w:rsid w:val="00256077"/>
    <w:rsid w:val="002635D1"/>
    <w:rsid w:val="00263720"/>
    <w:rsid w:val="00264E9A"/>
    <w:rsid w:val="00267E5A"/>
    <w:rsid w:val="002752E9"/>
    <w:rsid w:val="00277BFA"/>
    <w:rsid w:val="002817F3"/>
    <w:rsid w:val="00282C71"/>
    <w:rsid w:val="00283090"/>
    <w:rsid w:val="002843DF"/>
    <w:rsid w:val="002964BF"/>
    <w:rsid w:val="002967AF"/>
    <w:rsid w:val="002A66AE"/>
    <w:rsid w:val="002B20B0"/>
    <w:rsid w:val="002B2268"/>
    <w:rsid w:val="002B25B4"/>
    <w:rsid w:val="002B3D42"/>
    <w:rsid w:val="002B4A6B"/>
    <w:rsid w:val="002B7775"/>
    <w:rsid w:val="002B7DC9"/>
    <w:rsid w:val="002C75E5"/>
    <w:rsid w:val="002C7AB6"/>
    <w:rsid w:val="002D4094"/>
    <w:rsid w:val="002D4A34"/>
    <w:rsid w:val="002D5EC7"/>
    <w:rsid w:val="002E25BE"/>
    <w:rsid w:val="002F58B3"/>
    <w:rsid w:val="002F5AFA"/>
    <w:rsid w:val="00300AD2"/>
    <w:rsid w:val="00305933"/>
    <w:rsid w:val="00306ACE"/>
    <w:rsid w:val="003074F0"/>
    <w:rsid w:val="00310D1A"/>
    <w:rsid w:val="0031145A"/>
    <w:rsid w:val="00313C40"/>
    <w:rsid w:val="00313DE4"/>
    <w:rsid w:val="003178FC"/>
    <w:rsid w:val="00325716"/>
    <w:rsid w:val="003304F4"/>
    <w:rsid w:val="00331701"/>
    <w:rsid w:val="00334518"/>
    <w:rsid w:val="00337E2B"/>
    <w:rsid w:val="0034242B"/>
    <w:rsid w:val="00345D51"/>
    <w:rsid w:val="00345DAA"/>
    <w:rsid w:val="00353598"/>
    <w:rsid w:val="00361F69"/>
    <w:rsid w:val="00363404"/>
    <w:rsid w:val="0036520A"/>
    <w:rsid w:val="003704B1"/>
    <w:rsid w:val="00370ABC"/>
    <w:rsid w:val="00381140"/>
    <w:rsid w:val="00382511"/>
    <w:rsid w:val="00391E73"/>
    <w:rsid w:val="00394374"/>
    <w:rsid w:val="003A5936"/>
    <w:rsid w:val="003B1DA4"/>
    <w:rsid w:val="003B4FC7"/>
    <w:rsid w:val="003B6C46"/>
    <w:rsid w:val="003C2CA6"/>
    <w:rsid w:val="003C3EDE"/>
    <w:rsid w:val="003C6627"/>
    <w:rsid w:val="003C741A"/>
    <w:rsid w:val="003D53C3"/>
    <w:rsid w:val="003D77F8"/>
    <w:rsid w:val="003E2225"/>
    <w:rsid w:val="003E7B9E"/>
    <w:rsid w:val="003F2A02"/>
    <w:rsid w:val="003F5443"/>
    <w:rsid w:val="00402DE2"/>
    <w:rsid w:val="00402E0A"/>
    <w:rsid w:val="00403768"/>
    <w:rsid w:val="00404482"/>
    <w:rsid w:val="00412564"/>
    <w:rsid w:val="00412B07"/>
    <w:rsid w:val="0041700D"/>
    <w:rsid w:val="00423ED3"/>
    <w:rsid w:val="00424A20"/>
    <w:rsid w:val="00426CF4"/>
    <w:rsid w:val="00426D63"/>
    <w:rsid w:val="00437ACF"/>
    <w:rsid w:val="00437DC5"/>
    <w:rsid w:val="0044447C"/>
    <w:rsid w:val="00447D73"/>
    <w:rsid w:val="0045041D"/>
    <w:rsid w:val="004520A4"/>
    <w:rsid w:val="00455924"/>
    <w:rsid w:val="00457397"/>
    <w:rsid w:val="00460631"/>
    <w:rsid w:val="00460ED8"/>
    <w:rsid w:val="00466BA5"/>
    <w:rsid w:val="004701C5"/>
    <w:rsid w:val="0047043B"/>
    <w:rsid w:val="00474DF4"/>
    <w:rsid w:val="00486376"/>
    <w:rsid w:val="00491DF5"/>
    <w:rsid w:val="00493A17"/>
    <w:rsid w:val="00494B7B"/>
    <w:rsid w:val="00496E57"/>
    <w:rsid w:val="004A1830"/>
    <w:rsid w:val="004A3618"/>
    <w:rsid w:val="004A3A49"/>
    <w:rsid w:val="004A6E1F"/>
    <w:rsid w:val="004A74D6"/>
    <w:rsid w:val="004B2193"/>
    <w:rsid w:val="004B5EEF"/>
    <w:rsid w:val="004B794B"/>
    <w:rsid w:val="004C01BF"/>
    <w:rsid w:val="004C14D0"/>
    <w:rsid w:val="004C39BB"/>
    <w:rsid w:val="004C778F"/>
    <w:rsid w:val="004D4840"/>
    <w:rsid w:val="004D6E86"/>
    <w:rsid w:val="004E0321"/>
    <w:rsid w:val="004E27F8"/>
    <w:rsid w:val="004E3893"/>
    <w:rsid w:val="004E4D9F"/>
    <w:rsid w:val="004E5043"/>
    <w:rsid w:val="004E5517"/>
    <w:rsid w:val="004E68C1"/>
    <w:rsid w:val="004E7A61"/>
    <w:rsid w:val="004E7E85"/>
    <w:rsid w:val="004F3BA8"/>
    <w:rsid w:val="004F4341"/>
    <w:rsid w:val="004F4A19"/>
    <w:rsid w:val="00502B00"/>
    <w:rsid w:val="00506361"/>
    <w:rsid w:val="005074B0"/>
    <w:rsid w:val="00510143"/>
    <w:rsid w:val="00511EF3"/>
    <w:rsid w:val="005206EB"/>
    <w:rsid w:val="00522842"/>
    <w:rsid w:val="0053473C"/>
    <w:rsid w:val="005352B9"/>
    <w:rsid w:val="0053697E"/>
    <w:rsid w:val="00541A64"/>
    <w:rsid w:val="00541BFC"/>
    <w:rsid w:val="00547419"/>
    <w:rsid w:val="005500FF"/>
    <w:rsid w:val="005526CF"/>
    <w:rsid w:val="005543D9"/>
    <w:rsid w:val="00555221"/>
    <w:rsid w:val="00557AD6"/>
    <w:rsid w:val="00565606"/>
    <w:rsid w:val="005656F4"/>
    <w:rsid w:val="00570270"/>
    <w:rsid w:val="0057130A"/>
    <w:rsid w:val="005728A7"/>
    <w:rsid w:val="005755D0"/>
    <w:rsid w:val="00575BA3"/>
    <w:rsid w:val="005853D0"/>
    <w:rsid w:val="00590258"/>
    <w:rsid w:val="00590B2E"/>
    <w:rsid w:val="005A4484"/>
    <w:rsid w:val="005B3B33"/>
    <w:rsid w:val="005C0032"/>
    <w:rsid w:val="005C2B65"/>
    <w:rsid w:val="005C35AA"/>
    <w:rsid w:val="005D0B22"/>
    <w:rsid w:val="005D3B7F"/>
    <w:rsid w:val="005D71A0"/>
    <w:rsid w:val="005D76C0"/>
    <w:rsid w:val="005E02D6"/>
    <w:rsid w:val="005E0968"/>
    <w:rsid w:val="005E7FAB"/>
    <w:rsid w:val="005F680F"/>
    <w:rsid w:val="00600C19"/>
    <w:rsid w:val="00601664"/>
    <w:rsid w:val="00604725"/>
    <w:rsid w:val="006060D3"/>
    <w:rsid w:val="00612393"/>
    <w:rsid w:val="0061420B"/>
    <w:rsid w:val="006143E3"/>
    <w:rsid w:val="00614C07"/>
    <w:rsid w:val="00616239"/>
    <w:rsid w:val="0062281D"/>
    <w:rsid w:val="00622A5E"/>
    <w:rsid w:val="00634435"/>
    <w:rsid w:val="00635896"/>
    <w:rsid w:val="00636C6E"/>
    <w:rsid w:val="00640B35"/>
    <w:rsid w:val="00644A3C"/>
    <w:rsid w:val="00645A8B"/>
    <w:rsid w:val="0064674A"/>
    <w:rsid w:val="00646BD2"/>
    <w:rsid w:val="00653BA8"/>
    <w:rsid w:val="00653E08"/>
    <w:rsid w:val="00654788"/>
    <w:rsid w:val="0065590F"/>
    <w:rsid w:val="00673A8B"/>
    <w:rsid w:val="006758ED"/>
    <w:rsid w:val="00675C2A"/>
    <w:rsid w:val="00676276"/>
    <w:rsid w:val="00677300"/>
    <w:rsid w:val="00680533"/>
    <w:rsid w:val="0068227B"/>
    <w:rsid w:val="0069402A"/>
    <w:rsid w:val="0069475E"/>
    <w:rsid w:val="006949E1"/>
    <w:rsid w:val="00694DDA"/>
    <w:rsid w:val="006A38B2"/>
    <w:rsid w:val="006A4418"/>
    <w:rsid w:val="006A4CA0"/>
    <w:rsid w:val="006A796F"/>
    <w:rsid w:val="006C0295"/>
    <w:rsid w:val="006D0BEE"/>
    <w:rsid w:val="006D39EF"/>
    <w:rsid w:val="006D3F24"/>
    <w:rsid w:val="006D6AAB"/>
    <w:rsid w:val="006D7487"/>
    <w:rsid w:val="006D76D2"/>
    <w:rsid w:val="006E768B"/>
    <w:rsid w:val="006F71B9"/>
    <w:rsid w:val="00700313"/>
    <w:rsid w:val="00701532"/>
    <w:rsid w:val="00703288"/>
    <w:rsid w:val="00703B5E"/>
    <w:rsid w:val="00712470"/>
    <w:rsid w:val="00713616"/>
    <w:rsid w:val="0071375E"/>
    <w:rsid w:val="00716571"/>
    <w:rsid w:val="00720AE0"/>
    <w:rsid w:val="007221D7"/>
    <w:rsid w:val="00722AC9"/>
    <w:rsid w:val="007237E4"/>
    <w:rsid w:val="0072437D"/>
    <w:rsid w:val="00724B78"/>
    <w:rsid w:val="00732D12"/>
    <w:rsid w:val="00742265"/>
    <w:rsid w:val="0074362C"/>
    <w:rsid w:val="007445EB"/>
    <w:rsid w:val="0074608E"/>
    <w:rsid w:val="0074758B"/>
    <w:rsid w:val="0075003C"/>
    <w:rsid w:val="00754D94"/>
    <w:rsid w:val="007557D9"/>
    <w:rsid w:val="00756317"/>
    <w:rsid w:val="00760FD9"/>
    <w:rsid w:val="00761974"/>
    <w:rsid w:val="00765D07"/>
    <w:rsid w:val="007661EA"/>
    <w:rsid w:val="007669E3"/>
    <w:rsid w:val="00772E1A"/>
    <w:rsid w:val="00773B75"/>
    <w:rsid w:val="00773C64"/>
    <w:rsid w:val="00776334"/>
    <w:rsid w:val="00780BC4"/>
    <w:rsid w:val="007820B3"/>
    <w:rsid w:val="00782F27"/>
    <w:rsid w:val="00783D1E"/>
    <w:rsid w:val="0078587A"/>
    <w:rsid w:val="00785D16"/>
    <w:rsid w:val="007903AC"/>
    <w:rsid w:val="00790A78"/>
    <w:rsid w:val="007941D7"/>
    <w:rsid w:val="00794503"/>
    <w:rsid w:val="00797EC9"/>
    <w:rsid w:val="007A0161"/>
    <w:rsid w:val="007A0F25"/>
    <w:rsid w:val="007A11ED"/>
    <w:rsid w:val="007B00C2"/>
    <w:rsid w:val="007B08C1"/>
    <w:rsid w:val="007C0214"/>
    <w:rsid w:val="007C0771"/>
    <w:rsid w:val="007C251E"/>
    <w:rsid w:val="007C3E67"/>
    <w:rsid w:val="007C649C"/>
    <w:rsid w:val="007D44D0"/>
    <w:rsid w:val="007D4976"/>
    <w:rsid w:val="007D4B58"/>
    <w:rsid w:val="007E2FAC"/>
    <w:rsid w:val="007E5123"/>
    <w:rsid w:val="007E6259"/>
    <w:rsid w:val="007F1B3A"/>
    <w:rsid w:val="007F3475"/>
    <w:rsid w:val="00802987"/>
    <w:rsid w:val="00804091"/>
    <w:rsid w:val="00810211"/>
    <w:rsid w:val="0081042A"/>
    <w:rsid w:val="00811149"/>
    <w:rsid w:val="008127A9"/>
    <w:rsid w:val="00813141"/>
    <w:rsid w:val="00814D3B"/>
    <w:rsid w:val="0081621D"/>
    <w:rsid w:val="00816547"/>
    <w:rsid w:val="00816DD8"/>
    <w:rsid w:val="00820D4B"/>
    <w:rsid w:val="008249E4"/>
    <w:rsid w:val="00825DC3"/>
    <w:rsid w:val="0082610D"/>
    <w:rsid w:val="008330C2"/>
    <w:rsid w:val="00837CDB"/>
    <w:rsid w:val="00843D5B"/>
    <w:rsid w:val="008533B1"/>
    <w:rsid w:val="008557C4"/>
    <w:rsid w:val="00860CE7"/>
    <w:rsid w:val="008621D7"/>
    <w:rsid w:val="0086231B"/>
    <w:rsid w:val="008678C3"/>
    <w:rsid w:val="0087045D"/>
    <w:rsid w:val="00870BD3"/>
    <w:rsid w:val="00870EC0"/>
    <w:rsid w:val="00871ED8"/>
    <w:rsid w:val="008721B5"/>
    <w:rsid w:val="00872D12"/>
    <w:rsid w:val="00873C21"/>
    <w:rsid w:val="00876C87"/>
    <w:rsid w:val="00880530"/>
    <w:rsid w:val="0088212D"/>
    <w:rsid w:val="0088463B"/>
    <w:rsid w:val="008868F1"/>
    <w:rsid w:val="008872E8"/>
    <w:rsid w:val="00892FCF"/>
    <w:rsid w:val="00895870"/>
    <w:rsid w:val="008964E9"/>
    <w:rsid w:val="0089733F"/>
    <w:rsid w:val="00897404"/>
    <w:rsid w:val="008A2737"/>
    <w:rsid w:val="008A277E"/>
    <w:rsid w:val="008A31A6"/>
    <w:rsid w:val="008A36D0"/>
    <w:rsid w:val="008B0C5B"/>
    <w:rsid w:val="008B26F8"/>
    <w:rsid w:val="008B473B"/>
    <w:rsid w:val="008B4999"/>
    <w:rsid w:val="008B7694"/>
    <w:rsid w:val="008C1AE0"/>
    <w:rsid w:val="008D4261"/>
    <w:rsid w:val="008D469A"/>
    <w:rsid w:val="008D513F"/>
    <w:rsid w:val="008D5618"/>
    <w:rsid w:val="008E1C49"/>
    <w:rsid w:val="008E2A45"/>
    <w:rsid w:val="008E5178"/>
    <w:rsid w:val="008E5C65"/>
    <w:rsid w:val="008E5EB1"/>
    <w:rsid w:val="008F0C00"/>
    <w:rsid w:val="008F48FA"/>
    <w:rsid w:val="008F6206"/>
    <w:rsid w:val="0091375B"/>
    <w:rsid w:val="00913864"/>
    <w:rsid w:val="00916556"/>
    <w:rsid w:val="00916A86"/>
    <w:rsid w:val="00917B2C"/>
    <w:rsid w:val="00921C77"/>
    <w:rsid w:val="009312AB"/>
    <w:rsid w:val="00932423"/>
    <w:rsid w:val="0093445C"/>
    <w:rsid w:val="00935088"/>
    <w:rsid w:val="00940F98"/>
    <w:rsid w:val="009446B6"/>
    <w:rsid w:val="00946B13"/>
    <w:rsid w:val="00946C96"/>
    <w:rsid w:val="00950F8C"/>
    <w:rsid w:val="00952154"/>
    <w:rsid w:val="009522F9"/>
    <w:rsid w:val="009523E0"/>
    <w:rsid w:val="009527FA"/>
    <w:rsid w:val="00952F57"/>
    <w:rsid w:val="00953294"/>
    <w:rsid w:val="00954510"/>
    <w:rsid w:val="00955ED9"/>
    <w:rsid w:val="00957500"/>
    <w:rsid w:val="00966248"/>
    <w:rsid w:val="00972181"/>
    <w:rsid w:val="00972277"/>
    <w:rsid w:val="009745A1"/>
    <w:rsid w:val="0097574D"/>
    <w:rsid w:val="00977227"/>
    <w:rsid w:val="00980747"/>
    <w:rsid w:val="00980D0D"/>
    <w:rsid w:val="00982812"/>
    <w:rsid w:val="00984AC0"/>
    <w:rsid w:val="00984BDB"/>
    <w:rsid w:val="00986A0A"/>
    <w:rsid w:val="0098730B"/>
    <w:rsid w:val="00991162"/>
    <w:rsid w:val="00992FBF"/>
    <w:rsid w:val="0099528A"/>
    <w:rsid w:val="009A0FF7"/>
    <w:rsid w:val="009A2969"/>
    <w:rsid w:val="009A2E78"/>
    <w:rsid w:val="009A385A"/>
    <w:rsid w:val="009A632D"/>
    <w:rsid w:val="009A70E9"/>
    <w:rsid w:val="009A773A"/>
    <w:rsid w:val="009B1D09"/>
    <w:rsid w:val="009B748D"/>
    <w:rsid w:val="009C5749"/>
    <w:rsid w:val="009D0D09"/>
    <w:rsid w:val="009D3645"/>
    <w:rsid w:val="009D5A5C"/>
    <w:rsid w:val="009E12C9"/>
    <w:rsid w:val="009E1792"/>
    <w:rsid w:val="009E2BA7"/>
    <w:rsid w:val="009E4681"/>
    <w:rsid w:val="009E7130"/>
    <w:rsid w:val="009E7D9C"/>
    <w:rsid w:val="009F2483"/>
    <w:rsid w:val="009F4156"/>
    <w:rsid w:val="00A01BF8"/>
    <w:rsid w:val="00A02992"/>
    <w:rsid w:val="00A10019"/>
    <w:rsid w:val="00A12E34"/>
    <w:rsid w:val="00A13BF3"/>
    <w:rsid w:val="00A16914"/>
    <w:rsid w:val="00A176F0"/>
    <w:rsid w:val="00A23556"/>
    <w:rsid w:val="00A24B1B"/>
    <w:rsid w:val="00A26628"/>
    <w:rsid w:val="00A3656D"/>
    <w:rsid w:val="00A376DD"/>
    <w:rsid w:val="00A41E66"/>
    <w:rsid w:val="00A43F39"/>
    <w:rsid w:val="00A5075B"/>
    <w:rsid w:val="00A54C39"/>
    <w:rsid w:val="00A5691A"/>
    <w:rsid w:val="00A600B7"/>
    <w:rsid w:val="00A630ED"/>
    <w:rsid w:val="00A644CD"/>
    <w:rsid w:val="00A7238D"/>
    <w:rsid w:val="00A807A4"/>
    <w:rsid w:val="00A811EE"/>
    <w:rsid w:val="00A845A3"/>
    <w:rsid w:val="00A87EFF"/>
    <w:rsid w:val="00A90C09"/>
    <w:rsid w:val="00A90CF6"/>
    <w:rsid w:val="00A93153"/>
    <w:rsid w:val="00A942B7"/>
    <w:rsid w:val="00A97960"/>
    <w:rsid w:val="00AA062F"/>
    <w:rsid w:val="00AA4089"/>
    <w:rsid w:val="00AA5288"/>
    <w:rsid w:val="00AB15F1"/>
    <w:rsid w:val="00AB4A6E"/>
    <w:rsid w:val="00AB7CB4"/>
    <w:rsid w:val="00AC394B"/>
    <w:rsid w:val="00AD1C51"/>
    <w:rsid w:val="00AD1D4B"/>
    <w:rsid w:val="00AD364A"/>
    <w:rsid w:val="00AD79A0"/>
    <w:rsid w:val="00AE02CD"/>
    <w:rsid w:val="00AE1728"/>
    <w:rsid w:val="00AE2DE5"/>
    <w:rsid w:val="00AE38BF"/>
    <w:rsid w:val="00AE7D8E"/>
    <w:rsid w:val="00AF4740"/>
    <w:rsid w:val="00B024FC"/>
    <w:rsid w:val="00B074EA"/>
    <w:rsid w:val="00B14F70"/>
    <w:rsid w:val="00B15E9E"/>
    <w:rsid w:val="00B174F5"/>
    <w:rsid w:val="00B2212A"/>
    <w:rsid w:val="00B2237B"/>
    <w:rsid w:val="00B26C72"/>
    <w:rsid w:val="00B30535"/>
    <w:rsid w:val="00B31609"/>
    <w:rsid w:val="00B32FA5"/>
    <w:rsid w:val="00B343F8"/>
    <w:rsid w:val="00B37ECE"/>
    <w:rsid w:val="00B37EF2"/>
    <w:rsid w:val="00B469E6"/>
    <w:rsid w:val="00B51D56"/>
    <w:rsid w:val="00B54907"/>
    <w:rsid w:val="00B558AD"/>
    <w:rsid w:val="00B5645E"/>
    <w:rsid w:val="00B57021"/>
    <w:rsid w:val="00B650EA"/>
    <w:rsid w:val="00B66A8F"/>
    <w:rsid w:val="00B67375"/>
    <w:rsid w:val="00B71D07"/>
    <w:rsid w:val="00B73FDC"/>
    <w:rsid w:val="00B802E0"/>
    <w:rsid w:val="00B80F39"/>
    <w:rsid w:val="00B81608"/>
    <w:rsid w:val="00B824E6"/>
    <w:rsid w:val="00B84DBD"/>
    <w:rsid w:val="00B877B8"/>
    <w:rsid w:val="00B87F65"/>
    <w:rsid w:val="00B92C35"/>
    <w:rsid w:val="00B9559B"/>
    <w:rsid w:val="00B95E77"/>
    <w:rsid w:val="00B95FEA"/>
    <w:rsid w:val="00BA338C"/>
    <w:rsid w:val="00BA5A79"/>
    <w:rsid w:val="00BB132A"/>
    <w:rsid w:val="00BB2D8A"/>
    <w:rsid w:val="00BB38EC"/>
    <w:rsid w:val="00BC7AE0"/>
    <w:rsid w:val="00BD178E"/>
    <w:rsid w:val="00BD4494"/>
    <w:rsid w:val="00BD6683"/>
    <w:rsid w:val="00BE4D06"/>
    <w:rsid w:val="00BE5269"/>
    <w:rsid w:val="00BF4BC4"/>
    <w:rsid w:val="00BF6673"/>
    <w:rsid w:val="00C045AF"/>
    <w:rsid w:val="00C04A10"/>
    <w:rsid w:val="00C060C7"/>
    <w:rsid w:val="00C12894"/>
    <w:rsid w:val="00C13988"/>
    <w:rsid w:val="00C152BF"/>
    <w:rsid w:val="00C15ED6"/>
    <w:rsid w:val="00C161B1"/>
    <w:rsid w:val="00C20685"/>
    <w:rsid w:val="00C20A95"/>
    <w:rsid w:val="00C20AF5"/>
    <w:rsid w:val="00C222A1"/>
    <w:rsid w:val="00C274EC"/>
    <w:rsid w:val="00C369BE"/>
    <w:rsid w:val="00C437D1"/>
    <w:rsid w:val="00C475C8"/>
    <w:rsid w:val="00C5068B"/>
    <w:rsid w:val="00C56404"/>
    <w:rsid w:val="00C5690C"/>
    <w:rsid w:val="00C61E15"/>
    <w:rsid w:val="00C644B8"/>
    <w:rsid w:val="00C64A0D"/>
    <w:rsid w:val="00C65A70"/>
    <w:rsid w:val="00C66D93"/>
    <w:rsid w:val="00C67BA1"/>
    <w:rsid w:val="00C730FF"/>
    <w:rsid w:val="00C7465C"/>
    <w:rsid w:val="00C834AA"/>
    <w:rsid w:val="00C840E0"/>
    <w:rsid w:val="00C85ED9"/>
    <w:rsid w:val="00C864BC"/>
    <w:rsid w:val="00C9793D"/>
    <w:rsid w:val="00CA22A0"/>
    <w:rsid w:val="00CA62AA"/>
    <w:rsid w:val="00CA718A"/>
    <w:rsid w:val="00CA78CA"/>
    <w:rsid w:val="00CB1EC5"/>
    <w:rsid w:val="00CB4997"/>
    <w:rsid w:val="00CB7082"/>
    <w:rsid w:val="00CB7259"/>
    <w:rsid w:val="00CB75EF"/>
    <w:rsid w:val="00CC4233"/>
    <w:rsid w:val="00CC554E"/>
    <w:rsid w:val="00CD459F"/>
    <w:rsid w:val="00CD4FB8"/>
    <w:rsid w:val="00CE6C38"/>
    <w:rsid w:val="00CF0CCB"/>
    <w:rsid w:val="00CF1227"/>
    <w:rsid w:val="00D04574"/>
    <w:rsid w:val="00D05E47"/>
    <w:rsid w:val="00D0716A"/>
    <w:rsid w:val="00D11522"/>
    <w:rsid w:val="00D16A21"/>
    <w:rsid w:val="00D2142E"/>
    <w:rsid w:val="00D21D87"/>
    <w:rsid w:val="00D2344A"/>
    <w:rsid w:val="00D2410F"/>
    <w:rsid w:val="00D24DAC"/>
    <w:rsid w:val="00D25B7D"/>
    <w:rsid w:val="00D27AB3"/>
    <w:rsid w:val="00D30F26"/>
    <w:rsid w:val="00D33005"/>
    <w:rsid w:val="00D34048"/>
    <w:rsid w:val="00D3574C"/>
    <w:rsid w:val="00D4131B"/>
    <w:rsid w:val="00D418DC"/>
    <w:rsid w:val="00D43F6E"/>
    <w:rsid w:val="00D44D5B"/>
    <w:rsid w:val="00D47D29"/>
    <w:rsid w:val="00D50649"/>
    <w:rsid w:val="00D53EB6"/>
    <w:rsid w:val="00D57EC3"/>
    <w:rsid w:val="00D60BEC"/>
    <w:rsid w:val="00D634B7"/>
    <w:rsid w:val="00D72461"/>
    <w:rsid w:val="00D74B7A"/>
    <w:rsid w:val="00D80977"/>
    <w:rsid w:val="00D8642C"/>
    <w:rsid w:val="00D939A1"/>
    <w:rsid w:val="00D96542"/>
    <w:rsid w:val="00D96548"/>
    <w:rsid w:val="00DA12F6"/>
    <w:rsid w:val="00DA4A28"/>
    <w:rsid w:val="00DB23F4"/>
    <w:rsid w:val="00DB7C0B"/>
    <w:rsid w:val="00DC25C5"/>
    <w:rsid w:val="00DC4305"/>
    <w:rsid w:val="00DC64E4"/>
    <w:rsid w:val="00DD0019"/>
    <w:rsid w:val="00DD464C"/>
    <w:rsid w:val="00DD620A"/>
    <w:rsid w:val="00DE23EE"/>
    <w:rsid w:val="00DE76FC"/>
    <w:rsid w:val="00DF056C"/>
    <w:rsid w:val="00DF1F25"/>
    <w:rsid w:val="00DF607A"/>
    <w:rsid w:val="00E00A63"/>
    <w:rsid w:val="00E1138D"/>
    <w:rsid w:val="00E1692D"/>
    <w:rsid w:val="00E25E82"/>
    <w:rsid w:val="00E27427"/>
    <w:rsid w:val="00E35DAA"/>
    <w:rsid w:val="00E36687"/>
    <w:rsid w:val="00E37723"/>
    <w:rsid w:val="00E405F3"/>
    <w:rsid w:val="00E40C64"/>
    <w:rsid w:val="00E410E3"/>
    <w:rsid w:val="00E41935"/>
    <w:rsid w:val="00E43318"/>
    <w:rsid w:val="00E43E72"/>
    <w:rsid w:val="00E449BE"/>
    <w:rsid w:val="00E459EE"/>
    <w:rsid w:val="00E47093"/>
    <w:rsid w:val="00E474DC"/>
    <w:rsid w:val="00E53A56"/>
    <w:rsid w:val="00E60E97"/>
    <w:rsid w:val="00E633D0"/>
    <w:rsid w:val="00E63741"/>
    <w:rsid w:val="00E668B0"/>
    <w:rsid w:val="00E67431"/>
    <w:rsid w:val="00E67470"/>
    <w:rsid w:val="00E67E48"/>
    <w:rsid w:val="00E701F7"/>
    <w:rsid w:val="00E70913"/>
    <w:rsid w:val="00E77B2E"/>
    <w:rsid w:val="00E80461"/>
    <w:rsid w:val="00E80C10"/>
    <w:rsid w:val="00E8403C"/>
    <w:rsid w:val="00E9091E"/>
    <w:rsid w:val="00E93C46"/>
    <w:rsid w:val="00E93FC3"/>
    <w:rsid w:val="00EA5785"/>
    <w:rsid w:val="00EA76CD"/>
    <w:rsid w:val="00EA77B2"/>
    <w:rsid w:val="00EB00F6"/>
    <w:rsid w:val="00EB0DE9"/>
    <w:rsid w:val="00EB5826"/>
    <w:rsid w:val="00EC1F79"/>
    <w:rsid w:val="00EC377D"/>
    <w:rsid w:val="00EC71DC"/>
    <w:rsid w:val="00ED2CBA"/>
    <w:rsid w:val="00ED38EC"/>
    <w:rsid w:val="00ED52B0"/>
    <w:rsid w:val="00EE28BF"/>
    <w:rsid w:val="00EE65C2"/>
    <w:rsid w:val="00EE6E90"/>
    <w:rsid w:val="00EF000E"/>
    <w:rsid w:val="00EF250A"/>
    <w:rsid w:val="00EF3468"/>
    <w:rsid w:val="00EF39E1"/>
    <w:rsid w:val="00EF6F86"/>
    <w:rsid w:val="00F01126"/>
    <w:rsid w:val="00F0447C"/>
    <w:rsid w:val="00F04BB4"/>
    <w:rsid w:val="00F04CB5"/>
    <w:rsid w:val="00F05F41"/>
    <w:rsid w:val="00F11D78"/>
    <w:rsid w:val="00F12D78"/>
    <w:rsid w:val="00F1348E"/>
    <w:rsid w:val="00F15A14"/>
    <w:rsid w:val="00F16F5A"/>
    <w:rsid w:val="00F203D2"/>
    <w:rsid w:val="00F21197"/>
    <w:rsid w:val="00F23848"/>
    <w:rsid w:val="00F271A2"/>
    <w:rsid w:val="00F279FB"/>
    <w:rsid w:val="00F32E0B"/>
    <w:rsid w:val="00F360E2"/>
    <w:rsid w:val="00F36B7F"/>
    <w:rsid w:val="00F3743B"/>
    <w:rsid w:val="00F40B71"/>
    <w:rsid w:val="00F42A61"/>
    <w:rsid w:val="00F45341"/>
    <w:rsid w:val="00F45349"/>
    <w:rsid w:val="00F46586"/>
    <w:rsid w:val="00F465E6"/>
    <w:rsid w:val="00F5194D"/>
    <w:rsid w:val="00F542A8"/>
    <w:rsid w:val="00F55006"/>
    <w:rsid w:val="00F5535C"/>
    <w:rsid w:val="00F60807"/>
    <w:rsid w:val="00F64627"/>
    <w:rsid w:val="00F6696E"/>
    <w:rsid w:val="00F73C7F"/>
    <w:rsid w:val="00F740FE"/>
    <w:rsid w:val="00FB44BE"/>
    <w:rsid w:val="00FB500B"/>
    <w:rsid w:val="00FB536B"/>
    <w:rsid w:val="00FB6033"/>
    <w:rsid w:val="00FB7A97"/>
    <w:rsid w:val="00FC002A"/>
    <w:rsid w:val="00FC0E60"/>
    <w:rsid w:val="00FC16EC"/>
    <w:rsid w:val="00FC24D0"/>
    <w:rsid w:val="00FC35EA"/>
    <w:rsid w:val="00FC76A4"/>
    <w:rsid w:val="00FD6EB2"/>
    <w:rsid w:val="00FF0CFF"/>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94B"/>
    <w:rPr>
      <w:rFonts w:ascii="Times New Roman" w:eastAsia="Times New Roman" w:hAnsi="Times New Roman"/>
      <w:sz w:val="24"/>
      <w:szCs w:val="24"/>
    </w:rPr>
  </w:style>
  <w:style w:type="paragraph" w:styleId="1">
    <w:name w:val="heading 1"/>
    <w:basedOn w:val="a"/>
    <w:next w:val="a"/>
    <w:link w:val="10"/>
    <w:uiPriority w:val="9"/>
    <w:qFormat/>
    <w:rsid w:val="00E43E72"/>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56404"/>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E43E7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43E7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43E72"/>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43E72"/>
    <w:pPr>
      <w:spacing w:before="240" w:after="60"/>
      <w:outlineLvl w:val="5"/>
    </w:pPr>
    <w:rPr>
      <w:rFonts w:ascii="Calibri" w:hAnsi="Calibri"/>
      <w:b/>
      <w:bCs/>
      <w:sz w:val="22"/>
      <w:szCs w:val="22"/>
    </w:rPr>
  </w:style>
  <w:style w:type="paragraph" w:styleId="7">
    <w:name w:val="heading 7"/>
    <w:basedOn w:val="a"/>
    <w:next w:val="a"/>
    <w:link w:val="70"/>
    <w:uiPriority w:val="9"/>
    <w:qFormat/>
    <w:rsid w:val="00E43E72"/>
    <w:pPr>
      <w:spacing w:before="240" w:after="60"/>
      <w:outlineLvl w:val="6"/>
    </w:pPr>
    <w:rPr>
      <w:rFonts w:ascii="Calibri" w:hAnsi="Calibri"/>
    </w:rPr>
  </w:style>
  <w:style w:type="paragraph" w:styleId="8">
    <w:name w:val="heading 8"/>
    <w:basedOn w:val="a"/>
    <w:next w:val="a"/>
    <w:link w:val="80"/>
    <w:uiPriority w:val="9"/>
    <w:qFormat/>
    <w:rsid w:val="00E43E7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3E72"/>
    <w:rPr>
      <w:rFonts w:ascii="Cambria" w:eastAsia="Times New Roman" w:hAnsi="Cambria" w:cs="Times New Roman"/>
      <w:b/>
      <w:bCs/>
      <w:kern w:val="32"/>
      <w:sz w:val="32"/>
      <w:szCs w:val="32"/>
    </w:rPr>
  </w:style>
  <w:style w:type="character" w:customStyle="1" w:styleId="20">
    <w:name w:val="Заголовок 2 Знак"/>
    <w:link w:val="2"/>
    <w:uiPriority w:val="9"/>
    <w:rsid w:val="00C56404"/>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E43E72"/>
    <w:rPr>
      <w:rFonts w:ascii="Cambria" w:eastAsia="Times New Roman" w:hAnsi="Cambria" w:cs="Times New Roman"/>
      <w:b/>
      <w:bCs/>
      <w:sz w:val="26"/>
      <w:szCs w:val="26"/>
    </w:rPr>
  </w:style>
  <w:style w:type="character" w:customStyle="1" w:styleId="40">
    <w:name w:val="Заголовок 4 Знак"/>
    <w:link w:val="4"/>
    <w:uiPriority w:val="9"/>
    <w:rsid w:val="00E43E72"/>
    <w:rPr>
      <w:rFonts w:ascii="Calibri" w:eastAsia="Times New Roman" w:hAnsi="Calibri" w:cs="Times New Roman"/>
      <w:b/>
      <w:bCs/>
      <w:sz w:val="28"/>
      <w:szCs w:val="28"/>
    </w:rPr>
  </w:style>
  <w:style w:type="character" w:customStyle="1" w:styleId="50">
    <w:name w:val="Заголовок 5 Знак"/>
    <w:link w:val="5"/>
    <w:uiPriority w:val="9"/>
    <w:rsid w:val="00E43E72"/>
    <w:rPr>
      <w:rFonts w:ascii="Calibri" w:eastAsia="Times New Roman" w:hAnsi="Calibri" w:cs="Times New Roman"/>
      <w:b/>
      <w:bCs/>
      <w:i/>
      <w:iCs/>
      <w:sz w:val="26"/>
      <w:szCs w:val="26"/>
    </w:rPr>
  </w:style>
  <w:style w:type="character" w:customStyle="1" w:styleId="60">
    <w:name w:val="Заголовок 6 Знак"/>
    <w:link w:val="6"/>
    <w:uiPriority w:val="9"/>
    <w:rsid w:val="00E43E72"/>
    <w:rPr>
      <w:rFonts w:ascii="Calibri" w:eastAsia="Times New Roman" w:hAnsi="Calibri" w:cs="Times New Roman"/>
      <w:b/>
      <w:bCs/>
      <w:sz w:val="22"/>
      <w:szCs w:val="22"/>
    </w:rPr>
  </w:style>
  <w:style w:type="character" w:customStyle="1" w:styleId="70">
    <w:name w:val="Заголовок 7 Знак"/>
    <w:link w:val="7"/>
    <w:uiPriority w:val="9"/>
    <w:rsid w:val="00E43E72"/>
    <w:rPr>
      <w:rFonts w:ascii="Calibri" w:eastAsia="Times New Roman" w:hAnsi="Calibri" w:cs="Times New Roman"/>
      <w:sz w:val="24"/>
      <w:szCs w:val="24"/>
    </w:rPr>
  </w:style>
  <w:style w:type="character" w:customStyle="1" w:styleId="80">
    <w:name w:val="Заголовок 8 Знак"/>
    <w:link w:val="8"/>
    <w:uiPriority w:val="9"/>
    <w:rsid w:val="00E43E72"/>
    <w:rPr>
      <w:rFonts w:ascii="Calibri" w:eastAsia="Times New Roman" w:hAnsi="Calibri" w:cs="Times New Roman"/>
      <w:i/>
      <w:iCs/>
      <w:sz w:val="24"/>
      <w:szCs w:val="24"/>
    </w:rPr>
  </w:style>
  <w:style w:type="paragraph" w:styleId="a3">
    <w:name w:val="List Paragraph"/>
    <w:basedOn w:val="a"/>
    <w:uiPriority w:val="34"/>
    <w:qFormat/>
    <w:rsid w:val="00C56404"/>
    <w:pPr>
      <w:ind w:left="720"/>
      <w:contextualSpacing/>
    </w:pPr>
  </w:style>
  <w:style w:type="paragraph" w:styleId="21">
    <w:name w:val="Body Text Indent 2"/>
    <w:basedOn w:val="a"/>
    <w:link w:val="22"/>
    <w:uiPriority w:val="99"/>
    <w:rsid w:val="00E43E72"/>
    <w:pPr>
      <w:autoSpaceDE w:val="0"/>
      <w:autoSpaceDN w:val="0"/>
      <w:ind w:firstLine="851"/>
    </w:pPr>
  </w:style>
  <w:style w:type="character" w:customStyle="1" w:styleId="22">
    <w:name w:val="Основной текст с отступом 2 Знак"/>
    <w:link w:val="21"/>
    <w:uiPriority w:val="99"/>
    <w:rsid w:val="00E43E72"/>
    <w:rPr>
      <w:rFonts w:ascii="Times New Roman" w:eastAsia="Times New Roman" w:hAnsi="Times New Roman"/>
      <w:sz w:val="24"/>
      <w:szCs w:val="24"/>
    </w:rPr>
  </w:style>
  <w:style w:type="paragraph" w:styleId="31">
    <w:name w:val="Body Text Indent 3"/>
    <w:basedOn w:val="a"/>
    <w:link w:val="32"/>
    <w:uiPriority w:val="99"/>
    <w:rsid w:val="00E43E72"/>
    <w:pPr>
      <w:autoSpaceDE w:val="0"/>
      <w:autoSpaceDN w:val="0"/>
      <w:spacing w:line="360" w:lineRule="auto"/>
      <w:ind w:firstLine="567"/>
      <w:jc w:val="both"/>
    </w:pPr>
  </w:style>
  <w:style w:type="character" w:customStyle="1" w:styleId="32">
    <w:name w:val="Основной текст с отступом 3 Знак"/>
    <w:link w:val="31"/>
    <w:uiPriority w:val="99"/>
    <w:rsid w:val="00E43E72"/>
    <w:rPr>
      <w:rFonts w:ascii="Times New Roman" w:eastAsia="Times New Roman" w:hAnsi="Times New Roman"/>
      <w:sz w:val="24"/>
      <w:szCs w:val="24"/>
    </w:rPr>
  </w:style>
  <w:style w:type="paragraph" w:styleId="a4">
    <w:name w:val="Body Text Indent"/>
    <w:basedOn w:val="a"/>
    <w:link w:val="a5"/>
    <w:uiPriority w:val="99"/>
    <w:unhideWhenUsed/>
    <w:rsid w:val="00E43E72"/>
    <w:pPr>
      <w:spacing w:after="120"/>
      <w:ind w:left="283"/>
    </w:pPr>
  </w:style>
  <w:style w:type="character" w:customStyle="1" w:styleId="a5">
    <w:name w:val="Основной текст с отступом Знак"/>
    <w:link w:val="a4"/>
    <w:uiPriority w:val="99"/>
    <w:rsid w:val="00E43E72"/>
    <w:rPr>
      <w:rFonts w:ascii="Times New Roman" w:eastAsia="Times New Roman" w:hAnsi="Times New Roman"/>
      <w:sz w:val="24"/>
      <w:szCs w:val="24"/>
    </w:rPr>
  </w:style>
  <w:style w:type="paragraph" w:styleId="a6">
    <w:name w:val="Title"/>
    <w:basedOn w:val="a"/>
    <w:link w:val="a7"/>
    <w:qFormat/>
    <w:rsid w:val="00E43E72"/>
    <w:pPr>
      <w:spacing w:line="360" w:lineRule="auto"/>
      <w:ind w:firstLine="851"/>
      <w:jc w:val="center"/>
    </w:pPr>
    <w:rPr>
      <w:b/>
      <w:sz w:val="28"/>
      <w:szCs w:val="20"/>
    </w:rPr>
  </w:style>
  <w:style w:type="character" w:customStyle="1" w:styleId="a7">
    <w:name w:val="Название Знак"/>
    <w:link w:val="a6"/>
    <w:rsid w:val="00E43E72"/>
    <w:rPr>
      <w:rFonts w:ascii="Times New Roman" w:eastAsia="Times New Roman" w:hAnsi="Times New Roman"/>
      <w:b/>
      <w:sz w:val="28"/>
    </w:rPr>
  </w:style>
  <w:style w:type="paragraph" w:styleId="a8">
    <w:name w:val="header"/>
    <w:basedOn w:val="a"/>
    <w:link w:val="a9"/>
    <w:uiPriority w:val="99"/>
    <w:unhideWhenUsed/>
    <w:rsid w:val="00460ED8"/>
    <w:pPr>
      <w:tabs>
        <w:tab w:val="center" w:pos="4677"/>
        <w:tab w:val="right" w:pos="9355"/>
      </w:tabs>
    </w:pPr>
  </w:style>
  <w:style w:type="character" w:customStyle="1" w:styleId="a9">
    <w:name w:val="Верхний колонтитул Знак"/>
    <w:link w:val="a8"/>
    <w:uiPriority w:val="99"/>
    <w:rsid w:val="00460ED8"/>
    <w:rPr>
      <w:rFonts w:ascii="Times New Roman" w:eastAsia="Times New Roman" w:hAnsi="Times New Roman"/>
      <w:sz w:val="24"/>
      <w:szCs w:val="24"/>
    </w:rPr>
  </w:style>
  <w:style w:type="paragraph" w:styleId="aa">
    <w:name w:val="footer"/>
    <w:basedOn w:val="a"/>
    <w:link w:val="ab"/>
    <w:uiPriority w:val="99"/>
    <w:unhideWhenUsed/>
    <w:rsid w:val="00460ED8"/>
    <w:pPr>
      <w:tabs>
        <w:tab w:val="center" w:pos="4677"/>
        <w:tab w:val="right" w:pos="9355"/>
      </w:tabs>
    </w:pPr>
  </w:style>
  <w:style w:type="character" w:customStyle="1" w:styleId="ab">
    <w:name w:val="Нижний колонтитул Знак"/>
    <w:link w:val="aa"/>
    <w:uiPriority w:val="99"/>
    <w:rsid w:val="00460ED8"/>
    <w:rPr>
      <w:rFonts w:ascii="Times New Roman" w:eastAsia="Times New Roman" w:hAnsi="Times New Roman"/>
      <w:sz w:val="24"/>
      <w:szCs w:val="24"/>
    </w:rPr>
  </w:style>
  <w:style w:type="paragraph" w:styleId="ac">
    <w:name w:val="Balloon Text"/>
    <w:basedOn w:val="a"/>
    <w:link w:val="ad"/>
    <w:uiPriority w:val="99"/>
    <w:semiHidden/>
    <w:unhideWhenUsed/>
    <w:rsid w:val="00460ED8"/>
    <w:rPr>
      <w:rFonts w:ascii="Tahoma" w:hAnsi="Tahoma"/>
      <w:sz w:val="16"/>
      <w:szCs w:val="16"/>
    </w:rPr>
  </w:style>
  <w:style w:type="character" w:customStyle="1" w:styleId="ad">
    <w:name w:val="Текст выноски Знак"/>
    <w:link w:val="ac"/>
    <w:uiPriority w:val="99"/>
    <w:semiHidden/>
    <w:rsid w:val="00460ED8"/>
    <w:rPr>
      <w:rFonts w:ascii="Tahoma" w:eastAsia="Times New Roman" w:hAnsi="Tahoma" w:cs="Tahoma"/>
      <w:sz w:val="16"/>
      <w:szCs w:val="16"/>
    </w:rPr>
  </w:style>
  <w:style w:type="paragraph" w:styleId="ae">
    <w:name w:val="Body Text"/>
    <w:basedOn w:val="a"/>
    <w:link w:val="af"/>
    <w:uiPriority w:val="99"/>
    <w:unhideWhenUsed/>
    <w:rsid w:val="008872E8"/>
    <w:pPr>
      <w:spacing w:after="120"/>
    </w:pPr>
  </w:style>
  <w:style w:type="character" w:customStyle="1" w:styleId="af">
    <w:name w:val="Основной текст Знак"/>
    <w:link w:val="ae"/>
    <w:uiPriority w:val="99"/>
    <w:rsid w:val="008872E8"/>
    <w:rPr>
      <w:rFonts w:ascii="Times New Roman" w:eastAsia="Times New Roman" w:hAnsi="Times New Roman"/>
      <w:sz w:val="24"/>
      <w:szCs w:val="24"/>
    </w:rPr>
  </w:style>
  <w:style w:type="paragraph" w:customStyle="1" w:styleId="210">
    <w:name w:val="Основной текст 21"/>
    <w:basedOn w:val="a"/>
    <w:rsid w:val="008872E8"/>
    <w:pPr>
      <w:overflowPunct w:val="0"/>
      <w:autoSpaceDE w:val="0"/>
      <w:autoSpaceDN w:val="0"/>
      <w:adjustRightInd w:val="0"/>
      <w:jc w:val="both"/>
      <w:textAlignment w:val="baseline"/>
    </w:pPr>
    <w:rPr>
      <w:sz w:val="20"/>
      <w:szCs w:val="20"/>
    </w:rPr>
  </w:style>
  <w:style w:type="paragraph" w:customStyle="1" w:styleId="310">
    <w:name w:val="Основной текст с отступом 31"/>
    <w:basedOn w:val="a"/>
    <w:rsid w:val="008872E8"/>
    <w:pPr>
      <w:overflowPunct w:val="0"/>
      <w:autoSpaceDE w:val="0"/>
      <w:autoSpaceDN w:val="0"/>
      <w:adjustRightInd w:val="0"/>
      <w:ind w:left="1140"/>
      <w:jc w:val="both"/>
      <w:textAlignment w:val="baseline"/>
    </w:pPr>
    <w:rPr>
      <w:szCs w:val="20"/>
    </w:rPr>
  </w:style>
  <w:style w:type="paragraph" w:styleId="af0">
    <w:name w:val="caption"/>
    <w:basedOn w:val="a"/>
    <w:next w:val="a"/>
    <w:qFormat/>
    <w:rsid w:val="002964BF"/>
    <w:pPr>
      <w:spacing w:line="360" w:lineRule="auto"/>
      <w:ind w:firstLine="567"/>
      <w:jc w:val="center"/>
    </w:pPr>
    <w:rPr>
      <w:bCs/>
      <w:szCs w:val="20"/>
    </w:rPr>
  </w:style>
  <w:style w:type="paragraph" w:styleId="af1">
    <w:name w:val="Normal (Web)"/>
    <w:basedOn w:val="a"/>
    <w:uiPriority w:val="99"/>
    <w:rsid w:val="003A5936"/>
    <w:pPr>
      <w:spacing w:before="100" w:beforeAutospacing="1" w:after="100" w:afterAutospacing="1"/>
    </w:pPr>
  </w:style>
  <w:style w:type="character" w:styleId="af2">
    <w:name w:val="Strong"/>
    <w:uiPriority w:val="22"/>
    <w:qFormat/>
    <w:rsid w:val="003A5936"/>
    <w:rPr>
      <w:b/>
      <w:bCs/>
    </w:rPr>
  </w:style>
  <w:style w:type="character" w:customStyle="1" w:styleId="apple-converted-space">
    <w:name w:val="apple-converted-space"/>
    <w:rsid w:val="003A5936"/>
  </w:style>
  <w:style w:type="character" w:styleId="af3">
    <w:name w:val="Emphasis"/>
    <w:qFormat/>
    <w:rsid w:val="003A5936"/>
    <w:rPr>
      <w:i/>
      <w:iCs/>
    </w:rPr>
  </w:style>
  <w:style w:type="paragraph" w:customStyle="1" w:styleId="FR1">
    <w:name w:val="FR1"/>
    <w:rsid w:val="00BE4D06"/>
    <w:pPr>
      <w:widowControl w:val="0"/>
      <w:autoSpaceDE w:val="0"/>
      <w:autoSpaceDN w:val="0"/>
      <w:adjustRightInd w:val="0"/>
      <w:jc w:val="right"/>
    </w:pPr>
    <w:rPr>
      <w:rFonts w:ascii="Arial" w:eastAsia="Times New Roman" w:hAnsi="Arial" w:cs="Arial"/>
      <w:sz w:val="72"/>
      <w:szCs w:val="72"/>
    </w:rPr>
  </w:style>
  <w:style w:type="paragraph" w:customStyle="1" w:styleId="af4">
    <w:name w:val="a"/>
    <w:basedOn w:val="a"/>
    <w:rsid w:val="00313DE4"/>
    <w:pPr>
      <w:spacing w:before="100" w:beforeAutospacing="1" w:after="100" w:afterAutospacing="1"/>
    </w:pPr>
  </w:style>
  <w:style w:type="paragraph" w:customStyle="1" w:styleId="a00">
    <w:name w:val="a0"/>
    <w:basedOn w:val="a"/>
    <w:rsid w:val="00313DE4"/>
    <w:pPr>
      <w:spacing w:before="100" w:beforeAutospacing="1" w:after="100" w:afterAutospacing="1"/>
    </w:pPr>
  </w:style>
  <w:style w:type="character" w:customStyle="1" w:styleId="apple-style-span">
    <w:name w:val="apple-style-span"/>
    <w:rsid w:val="00057141"/>
  </w:style>
  <w:style w:type="paragraph" w:styleId="23">
    <w:name w:val="Body Text 2"/>
    <w:basedOn w:val="a"/>
    <w:link w:val="24"/>
    <w:uiPriority w:val="99"/>
    <w:semiHidden/>
    <w:unhideWhenUsed/>
    <w:rsid w:val="00980747"/>
    <w:pPr>
      <w:spacing w:after="120" w:line="480" w:lineRule="auto"/>
    </w:pPr>
  </w:style>
  <w:style w:type="character" w:customStyle="1" w:styleId="24">
    <w:name w:val="Основной текст 2 Знак"/>
    <w:link w:val="23"/>
    <w:uiPriority w:val="99"/>
    <w:semiHidden/>
    <w:rsid w:val="00980747"/>
    <w:rPr>
      <w:rFonts w:ascii="Times New Roman" w:eastAsia="Times New Roman" w:hAnsi="Times New Roman"/>
      <w:sz w:val="24"/>
      <w:szCs w:val="24"/>
    </w:rPr>
  </w:style>
  <w:style w:type="table" w:styleId="af5">
    <w:name w:val="Table Grid"/>
    <w:basedOn w:val="a1"/>
    <w:rsid w:val="00980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980747"/>
    <w:pPr>
      <w:widowControl w:val="0"/>
      <w:spacing w:before="40"/>
      <w:ind w:left="640" w:right="1200"/>
      <w:jc w:val="right"/>
    </w:pPr>
    <w:rPr>
      <w:rFonts w:ascii="Times New Roman" w:eastAsia="Times New Roman" w:hAnsi="Times New Roman"/>
      <w:snapToGrid w:val="0"/>
      <w:sz w:val="28"/>
    </w:rPr>
  </w:style>
  <w:style w:type="paragraph" w:customStyle="1" w:styleId="af6">
    <w:name w:val="Ячейки"/>
    <w:basedOn w:val="a"/>
    <w:rsid w:val="00980747"/>
    <w:pPr>
      <w:jc w:val="center"/>
    </w:pPr>
    <w:rPr>
      <w:sz w:val="28"/>
      <w:szCs w:val="20"/>
    </w:rPr>
  </w:style>
  <w:style w:type="paragraph" w:customStyle="1" w:styleId="af7">
    <w:name w:val="Приложение"/>
    <w:basedOn w:val="2"/>
    <w:next w:val="ae"/>
    <w:rsid w:val="00980747"/>
    <w:pPr>
      <w:keepNext w:val="0"/>
      <w:keepLines w:val="0"/>
      <w:pageBreakBefore/>
      <w:tabs>
        <w:tab w:val="left" w:pos="5954"/>
      </w:tabs>
      <w:spacing w:before="100" w:beforeAutospacing="1" w:after="240" w:line="360" w:lineRule="auto"/>
      <w:jc w:val="center"/>
    </w:pPr>
    <w:rPr>
      <w:rFonts w:ascii="Arial" w:hAnsi="Arial"/>
      <w:b w:val="0"/>
      <w:bCs w:val="0"/>
      <w:color w:val="auto"/>
      <w:sz w:val="28"/>
      <w:szCs w:val="27"/>
    </w:rPr>
  </w:style>
  <w:style w:type="paragraph" w:customStyle="1" w:styleId="af8">
    <w:name w:val="Знак Знак Знак Знак"/>
    <w:basedOn w:val="a"/>
    <w:rsid w:val="00382511"/>
    <w:pPr>
      <w:spacing w:after="160" w:line="240" w:lineRule="exact"/>
    </w:pPr>
    <w:rPr>
      <w:rFonts w:ascii="Verdana" w:hAnsi="Verdana"/>
      <w:sz w:val="20"/>
      <w:szCs w:val="20"/>
      <w:lang w:val="en-US" w:eastAsia="en-US"/>
    </w:rPr>
  </w:style>
  <w:style w:type="character" w:styleId="af9">
    <w:name w:val="page number"/>
    <w:rsid w:val="00382511"/>
  </w:style>
  <w:style w:type="character" w:styleId="afa">
    <w:name w:val="Hyperlink"/>
    <w:uiPriority w:val="99"/>
    <w:rsid w:val="00382511"/>
    <w:rPr>
      <w:color w:val="0000FF"/>
      <w:u w:val="single"/>
    </w:rPr>
  </w:style>
  <w:style w:type="character" w:styleId="afb">
    <w:name w:val="FollowedHyperlink"/>
    <w:rsid w:val="00382511"/>
    <w:rPr>
      <w:color w:val="800080"/>
      <w:u w:val="single"/>
    </w:rPr>
  </w:style>
  <w:style w:type="paragraph" w:styleId="11">
    <w:name w:val="toc 1"/>
    <w:basedOn w:val="a"/>
    <w:next w:val="a"/>
    <w:autoRedefine/>
    <w:uiPriority w:val="39"/>
    <w:rsid w:val="00382511"/>
  </w:style>
  <w:style w:type="character" w:customStyle="1" w:styleId="mw-headline">
    <w:name w:val="mw-headline"/>
    <w:basedOn w:val="a0"/>
    <w:rsid w:val="00FB44BE"/>
  </w:style>
  <w:style w:type="character" w:customStyle="1" w:styleId="citation">
    <w:name w:val="citation"/>
    <w:basedOn w:val="a0"/>
    <w:rsid w:val="00FB44BE"/>
  </w:style>
  <w:style w:type="paragraph" w:customStyle="1" w:styleId="wp-caption-text">
    <w:name w:val="wp-caption-text"/>
    <w:basedOn w:val="a"/>
    <w:rsid w:val="00BD6683"/>
    <w:pPr>
      <w:spacing w:before="100" w:beforeAutospacing="1" w:after="100" w:afterAutospacing="1"/>
    </w:pPr>
  </w:style>
  <w:style w:type="paragraph" w:styleId="25">
    <w:name w:val="toc 2"/>
    <w:basedOn w:val="a"/>
    <w:next w:val="a"/>
    <w:autoRedefine/>
    <w:uiPriority w:val="39"/>
    <w:unhideWhenUsed/>
    <w:rsid w:val="0065590F"/>
    <w:pPr>
      <w:spacing w:after="100"/>
      <w:ind w:left="240"/>
    </w:pPr>
  </w:style>
  <w:style w:type="paragraph" w:styleId="33">
    <w:name w:val="toc 3"/>
    <w:basedOn w:val="a"/>
    <w:next w:val="a"/>
    <w:autoRedefine/>
    <w:uiPriority w:val="39"/>
    <w:unhideWhenUsed/>
    <w:rsid w:val="0065590F"/>
    <w:pPr>
      <w:spacing w:after="100"/>
      <w:ind w:left="480"/>
    </w:pPr>
  </w:style>
  <w:style w:type="paragraph" w:styleId="41">
    <w:name w:val="toc 4"/>
    <w:basedOn w:val="a"/>
    <w:next w:val="a"/>
    <w:autoRedefine/>
    <w:uiPriority w:val="39"/>
    <w:unhideWhenUsed/>
    <w:rsid w:val="0065590F"/>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94B"/>
    <w:rPr>
      <w:rFonts w:ascii="Times New Roman" w:eastAsia="Times New Roman" w:hAnsi="Times New Roman"/>
      <w:sz w:val="24"/>
      <w:szCs w:val="24"/>
    </w:rPr>
  </w:style>
  <w:style w:type="paragraph" w:styleId="1">
    <w:name w:val="heading 1"/>
    <w:basedOn w:val="a"/>
    <w:next w:val="a"/>
    <w:link w:val="10"/>
    <w:uiPriority w:val="9"/>
    <w:qFormat/>
    <w:rsid w:val="00E43E72"/>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56404"/>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E43E7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43E7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43E72"/>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43E72"/>
    <w:pPr>
      <w:spacing w:before="240" w:after="60"/>
      <w:outlineLvl w:val="5"/>
    </w:pPr>
    <w:rPr>
      <w:rFonts w:ascii="Calibri" w:hAnsi="Calibri"/>
      <w:b/>
      <w:bCs/>
      <w:sz w:val="22"/>
      <w:szCs w:val="22"/>
    </w:rPr>
  </w:style>
  <w:style w:type="paragraph" w:styleId="7">
    <w:name w:val="heading 7"/>
    <w:basedOn w:val="a"/>
    <w:next w:val="a"/>
    <w:link w:val="70"/>
    <w:uiPriority w:val="9"/>
    <w:qFormat/>
    <w:rsid w:val="00E43E72"/>
    <w:pPr>
      <w:spacing w:before="240" w:after="60"/>
      <w:outlineLvl w:val="6"/>
    </w:pPr>
    <w:rPr>
      <w:rFonts w:ascii="Calibri" w:hAnsi="Calibri"/>
    </w:rPr>
  </w:style>
  <w:style w:type="paragraph" w:styleId="8">
    <w:name w:val="heading 8"/>
    <w:basedOn w:val="a"/>
    <w:next w:val="a"/>
    <w:link w:val="80"/>
    <w:uiPriority w:val="9"/>
    <w:qFormat/>
    <w:rsid w:val="00E43E7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3E72"/>
    <w:rPr>
      <w:rFonts w:ascii="Cambria" w:eastAsia="Times New Roman" w:hAnsi="Cambria" w:cs="Times New Roman"/>
      <w:b/>
      <w:bCs/>
      <w:kern w:val="32"/>
      <w:sz w:val="32"/>
      <w:szCs w:val="32"/>
    </w:rPr>
  </w:style>
  <w:style w:type="character" w:customStyle="1" w:styleId="20">
    <w:name w:val="Заголовок 2 Знак"/>
    <w:link w:val="2"/>
    <w:uiPriority w:val="9"/>
    <w:rsid w:val="00C56404"/>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E43E72"/>
    <w:rPr>
      <w:rFonts w:ascii="Cambria" w:eastAsia="Times New Roman" w:hAnsi="Cambria" w:cs="Times New Roman"/>
      <w:b/>
      <w:bCs/>
      <w:sz w:val="26"/>
      <w:szCs w:val="26"/>
    </w:rPr>
  </w:style>
  <w:style w:type="character" w:customStyle="1" w:styleId="40">
    <w:name w:val="Заголовок 4 Знак"/>
    <w:link w:val="4"/>
    <w:uiPriority w:val="9"/>
    <w:rsid w:val="00E43E72"/>
    <w:rPr>
      <w:rFonts w:ascii="Calibri" w:eastAsia="Times New Roman" w:hAnsi="Calibri" w:cs="Times New Roman"/>
      <w:b/>
      <w:bCs/>
      <w:sz w:val="28"/>
      <w:szCs w:val="28"/>
    </w:rPr>
  </w:style>
  <w:style w:type="character" w:customStyle="1" w:styleId="50">
    <w:name w:val="Заголовок 5 Знак"/>
    <w:link w:val="5"/>
    <w:uiPriority w:val="9"/>
    <w:rsid w:val="00E43E72"/>
    <w:rPr>
      <w:rFonts w:ascii="Calibri" w:eastAsia="Times New Roman" w:hAnsi="Calibri" w:cs="Times New Roman"/>
      <w:b/>
      <w:bCs/>
      <w:i/>
      <w:iCs/>
      <w:sz w:val="26"/>
      <w:szCs w:val="26"/>
    </w:rPr>
  </w:style>
  <w:style w:type="character" w:customStyle="1" w:styleId="60">
    <w:name w:val="Заголовок 6 Знак"/>
    <w:link w:val="6"/>
    <w:uiPriority w:val="9"/>
    <w:rsid w:val="00E43E72"/>
    <w:rPr>
      <w:rFonts w:ascii="Calibri" w:eastAsia="Times New Roman" w:hAnsi="Calibri" w:cs="Times New Roman"/>
      <w:b/>
      <w:bCs/>
      <w:sz w:val="22"/>
      <w:szCs w:val="22"/>
    </w:rPr>
  </w:style>
  <w:style w:type="character" w:customStyle="1" w:styleId="70">
    <w:name w:val="Заголовок 7 Знак"/>
    <w:link w:val="7"/>
    <w:uiPriority w:val="9"/>
    <w:rsid w:val="00E43E72"/>
    <w:rPr>
      <w:rFonts w:ascii="Calibri" w:eastAsia="Times New Roman" w:hAnsi="Calibri" w:cs="Times New Roman"/>
      <w:sz w:val="24"/>
      <w:szCs w:val="24"/>
    </w:rPr>
  </w:style>
  <w:style w:type="character" w:customStyle="1" w:styleId="80">
    <w:name w:val="Заголовок 8 Знак"/>
    <w:link w:val="8"/>
    <w:uiPriority w:val="9"/>
    <w:rsid w:val="00E43E72"/>
    <w:rPr>
      <w:rFonts w:ascii="Calibri" w:eastAsia="Times New Roman" w:hAnsi="Calibri" w:cs="Times New Roman"/>
      <w:i/>
      <w:iCs/>
      <w:sz w:val="24"/>
      <w:szCs w:val="24"/>
    </w:rPr>
  </w:style>
  <w:style w:type="paragraph" w:styleId="a3">
    <w:name w:val="List Paragraph"/>
    <w:basedOn w:val="a"/>
    <w:uiPriority w:val="34"/>
    <w:qFormat/>
    <w:rsid w:val="00C56404"/>
    <w:pPr>
      <w:ind w:left="720"/>
      <w:contextualSpacing/>
    </w:pPr>
  </w:style>
  <w:style w:type="paragraph" w:styleId="21">
    <w:name w:val="Body Text Indent 2"/>
    <w:basedOn w:val="a"/>
    <w:link w:val="22"/>
    <w:uiPriority w:val="99"/>
    <w:rsid w:val="00E43E72"/>
    <w:pPr>
      <w:autoSpaceDE w:val="0"/>
      <w:autoSpaceDN w:val="0"/>
      <w:ind w:firstLine="851"/>
    </w:pPr>
  </w:style>
  <w:style w:type="character" w:customStyle="1" w:styleId="22">
    <w:name w:val="Основной текст с отступом 2 Знак"/>
    <w:link w:val="21"/>
    <w:uiPriority w:val="99"/>
    <w:rsid w:val="00E43E72"/>
    <w:rPr>
      <w:rFonts w:ascii="Times New Roman" w:eastAsia="Times New Roman" w:hAnsi="Times New Roman"/>
      <w:sz w:val="24"/>
      <w:szCs w:val="24"/>
    </w:rPr>
  </w:style>
  <w:style w:type="paragraph" w:styleId="31">
    <w:name w:val="Body Text Indent 3"/>
    <w:basedOn w:val="a"/>
    <w:link w:val="32"/>
    <w:uiPriority w:val="99"/>
    <w:rsid w:val="00E43E72"/>
    <w:pPr>
      <w:autoSpaceDE w:val="0"/>
      <w:autoSpaceDN w:val="0"/>
      <w:spacing w:line="360" w:lineRule="auto"/>
      <w:ind w:firstLine="567"/>
      <w:jc w:val="both"/>
    </w:pPr>
  </w:style>
  <w:style w:type="character" w:customStyle="1" w:styleId="32">
    <w:name w:val="Основной текст с отступом 3 Знак"/>
    <w:link w:val="31"/>
    <w:uiPriority w:val="99"/>
    <w:rsid w:val="00E43E72"/>
    <w:rPr>
      <w:rFonts w:ascii="Times New Roman" w:eastAsia="Times New Roman" w:hAnsi="Times New Roman"/>
      <w:sz w:val="24"/>
      <w:szCs w:val="24"/>
    </w:rPr>
  </w:style>
  <w:style w:type="paragraph" w:styleId="a4">
    <w:name w:val="Body Text Indent"/>
    <w:basedOn w:val="a"/>
    <w:link w:val="a5"/>
    <w:uiPriority w:val="99"/>
    <w:unhideWhenUsed/>
    <w:rsid w:val="00E43E72"/>
    <w:pPr>
      <w:spacing w:after="120"/>
      <w:ind w:left="283"/>
    </w:pPr>
  </w:style>
  <w:style w:type="character" w:customStyle="1" w:styleId="a5">
    <w:name w:val="Основной текст с отступом Знак"/>
    <w:link w:val="a4"/>
    <w:uiPriority w:val="99"/>
    <w:rsid w:val="00E43E72"/>
    <w:rPr>
      <w:rFonts w:ascii="Times New Roman" w:eastAsia="Times New Roman" w:hAnsi="Times New Roman"/>
      <w:sz w:val="24"/>
      <w:szCs w:val="24"/>
    </w:rPr>
  </w:style>
  <w:style w:type="paragraph" w:styleId="a6">
    <w:name w:val="Title"/>
    <w:basedOn w:val="a"/>
    <w:link w:val="a7"/>
    <w:qFormat/>
    <w:rsid w:val="00E43E72"/>
    <w:pPr>
      <w:spacing w:line="360" w:lineRule="auto"/>
      <w:ind w:firstLine="851"/>
      <w:jc w:val="center"/>
    </w:pPr>
    <w:rPr>
      <w:b/>
      <w:sz w:val="28"/>
      <w:szCs w:val="20"/>
    </w:rPr>
  </w:style>
  <w:style w:type="character" w:customStyle="1" w:styleId="a7">
    <w:name w:val="Название Знак"/>
    <w:link w:val="a6"/>
    <w:rsid w:val="00E43E72"/>
    <w:rPr>
      <w:rFonts w:ascii="Times New Roman" w:eastAsia="Times New Roman" w:hAnsi="Times New Roman"/>
      <w:b/>
      <w:sz w:val="28"/>
    </w:rPr>
  </w:style>
  <w:style w:type="paragraph" w:styleId="a8">
    <w:name w:val="header"/>
    <w:basedOn w:val="a"/>
    <w:link w:val="a9"/>
    <w:uiPriority w:val="99"/>
    <w:unhideWhenUsed/>
    <w:rsid w:val="00460ED8"/>
    <w:pPr>
      <w:tabs>
        <w:tab w:val="center" w:pos="4677"/>
        <w:tab w:val="right" w:pos="9355"/>
      </w:tabs>
    </w:pPr>
  </w:style>
  <w:style w:type="character" w:customStyle="1" w:styleId="a9">
    <w:name w:val="Верхний колонтитул Знак"/>
    <w:link w:val="a8"/>
    <w:uiPriority w:val="99"/>
    <w:rsid w:val="00460ED8"/>
    <w:rPr>
      <w:rFonts w:ascii="Times New Roman" w:eastAsia="Times New Roman" w:hAnsi="Times New Roman"/>
      <w:sz w:val="24"/>
      <w:szCs w:val="24"/>
    </w:rPr>
  </w:style>
  <w:style w:type="paragraph" w:styleId="aa">
    <w:name w:val="footer"/>
    <w:basedOn w:val="a"/>
    <w:link w:val="ab"/>
    <w:uiPriority w:val="99"/>
    <w:unhideWhenUsed/>
    <w:rsid w:val="00460ED8"/>
    <w:pPr>
      <w:tabs>
        <w:tab w:val="center" w:pos="4677"/>
        <w:tab w:val="right" w:pos="9355"/>
      </w:tabs>
    </w:pPr>
  </w:style>
  <w:style w:type="character" w:customStyle="1" w:styleId="ab">
    <w:name w:val="Нижний колонтитул Знак"/>
    <w:link w:val="aa"/>
    <w:uiPriority w:val="99"/>
    <w:rsid w:val="00460ED8"/>
    <w:rPr>
      <w:rFonts w:ascii="Times New Roman" w:eastAsia="Times New Roman" w:hAnsi="Times New Roman"/>
      <w:sz w:val="24"/>
      <w:szCs w:val="24"/>
    </w:rPr>
  </w:style>
  <w:style w:type="paragraph" w:styleId="ac">
    <w:name w:val="Balloon Text"/>
    <w:basedOn w:val="a"/>
    <w:link w:val="ad"/>
    <w:uiPriority w:val="99"/>
    <w:semiHidden/>
    <w:unhideWhenUsed/>
    <w:rsid w:val="00460ED8"/>
    <w:rPr>
      <w:rFonts w:ascii="Tahoma" w:hAnsi="Tahoma"/>
      <w:sz w:val="16"/>
      <w:szCs w:val="16"/>
    </w:rPr>
  </w:style>
  <w:style w:type="character" w:customStyle="1" w:styleId="ad">
    <w:name w:val="Текст выноски Знак"/>
    <w:link w:val="ac"/>
    <w:uiPriority w:val="99"/>
    <w:semiHidden/>
    <w:rsid w:val="00460ED8"/>
    <w:rPr>
      <w:rFonts w:ascii="Tahoma" w:eastAsia="Times New Roman" w:hAnsi="Tahoma" w:cs="Tahoma"/>
      <w:sz w:val="16"/>
      <w:szCs w:val="16"/>
    </w:rPr>
  </w:style>
  <w:style w:type="paragraph" w:styleId="ae">
    <w:name w:val="Body Text"/>
    <w:basedOn w:val="a"/>
    <w:link w:val="af"/>
    <w:uiPriority w:val="99"/>
    <w:unhideWhenUsed/>
    <w:rsid w:val="008872E8"/>
    <w:pPr>
      <w:spacing w:after="120"/>
    </w:pPr>
  </w:style>
  <w:style w:type="character" w:customStyle="1" w:styleId="af">
    <w:name w:val="Основной текст Знак"/>
    <w:link w:val="ae"/>
    <w:uiPriority w:val="99"/>
    <w:rsid w:val="008872E8"/>
    <w:rPr>
      <w:rFonts w:ascii="Times New Roman" w:eastAsia="Times New Roman" w:hAnsi="Times New Roman"/>
      <w:sz w:val="24"/>
      <w:szCs w:val="24"/>
    </w:rPr>
  </w:style>
  <w:style w:type="paragraph" w:customStyle="1" w:styleId="210">
    <w:name w:val="Основной текст 21"/>
    <w:basedOn w:val="a"/>
    <w:rsid w:val="008872E8"/>
    <w:pPr>
      <w:overflowPunct w:val="0"/>
      <w:autoSpaceDE w:val="0"/>
      <w:autoSpaceDN w:val="0"/>
      <w:adjustRightInd w:val="0"/>
      <w:jc w:val="both"/>
      <w:textAlignment w:val="baseline"/>
    </w:pPr>
    <w:rPr>
      <w:sz w:val="20"/>
      <w:szCs w:val="20"/>
    </w:rPr>
  </w:style>
  <w:style w:type="paragraph" w:customStyle="1" w:styleId="310">
    <w:name w:val="Основной текст с отступом 31"/>
    <w:basedOn w:val="a"/>
    <w:rsid w:val="008872E8"/>
    <w:pPr>
      <w:overflowPunct w:val="0"/>
      <w:autoSpaceDE w:val="0"/>
      <w:autoSpaceDN w:val="0"/>
      <w:adjustRightInd w:val="0"/>
      <w:ind w:left="1140"/>
      <w:jc w:val="both"/>
      <w:textAlignment w:val="baseline"/>
    </w:pPr>
    <w:rPr>
      <w:szCs w:val="20"/>
    </w:rPr>
  </w:style>
  <w:style w:type="paragraph" w:styleId="af0">
    <w:name w:val="caption"/>
    <w:basedOn w:val="a"/>
    <w:next w:val="a"/>
    <w:qFormat/>
    <w:rsid w:val="002964BF"/>
    <w:pPr>
      <w:spacing w:line="360" w:lineRule="auto"/>
      <w:ind w:firstLine="567"/>
      <w:jc w:val="center"/>
    </w:pPr>
    <w:rPr>
      <w:bCs/>
      <w:szCs w:val="20"/>
    </w:rPr>
  </w:style>
  <w:style w:type="paragraph" w:styleId="af1">
    <w:name w:val="Normal (Web)"/>
    <w:basedOn w:val="a"/>
    <w:uiPriority w:val="99"/>
    <w:rsid w:val="003A5936"/>
    <w:pPr>
      <w:spacing w:before="100" w:beforeAutospacing="1" w:after="100" w:afterAutospacing="1"/>
    </w:pPr>
  </w:style>
  <w:style w:type="character" w:styleId="af2">
    <w:name w:val="Strong"/>
    <w:uiPriority w:val="22"/>
    <w:qFormat/>
    <w:rsid w:val="003A5936"/>
    <w:rPr>
      <w:b/>
      <w:bCs/>
    </w:rPr>
  </w:style>
  <w:style w:type="character" w:customStyle="1" w:styleId="apple-converted-space">
    <w:name w:val="apple-converted-space"/>
    <w:rsid w:val="003A5936"/>
  </w:style>
  <w:style w:type="character" w:styleId="af3">
    <w:name w:val="Emphasis"/>
    <w:qFormat/>
    <w:rsid w:val="003A5936"/>
    <w:rPr>
      <w:i/>
      <w:iCs/>
    </w:rPr>
  </w:style>
  <w:style w:type="paragraph" w:customStyle="1" w:styleId="FR1">
    <w:name w:val="FR1"/>
    <w:rsid w:val="00BE4D06"/>
    <w:pPr>
      <w:widowControl w:val="0"/>
      <w:autoSpaceDE w:val="0"/>
      <w:autoSpaceDN w:val="0"/>
      <w:adjustRightInd w:val="0"/>
      <w:jc w:val="right"/>
    </w:pPr>
    <w:rPr>
      <w:rFonts w:ascii="Arial" w:eastAsia="Times New Roman" w:hAnsi="Arial" w:cs="Arial"/>
      <w:sz w:val="72"/>
      <w:szCs w:val="72"/>
    </w:rPr>
  </w:style>
  <w:style w:type="paragraph" w:customStyle="1" w:styleId="af4">
    <w:name w:val="a"/>
    <w:basedOn w:val="a"/>
    <w:rsid w:val="00313DE4"/>
    <w:pPr>
      <w:spacing w:before="100" w:beforeAutospacing="1" w:after="100" w:afterAutospacing="1"/>
    </w:pPr>
  </w:style>
  <w:style w:type="paragraph" w:customStyle="1" w:styleId="a00">
    <w:name w:val="a0"/>
    <w:basedOn w:val="a"/>
    <w:rsid w:val="00313DE4"/>
    <w:pPr>
      <w:spacing w:before="100" w:beforeAutospacing="1" w:after="100" w:afterAutospacing="1"/>
    </w:pPr>
  </w:style>
  <w:style w:type="character" w:customStyle="1" w:styleId="apple-style-span">
    <w:name w:val="apple-style-span"/>
    <w:rsid w:val="00057141"/>
  </w:style>
  <w:style w:type="paragraph" w:styleId="23">
    <w:name w:val="Body Text 2"/>
    <w:basedOn w:val="a"/>
    <w:link w:val="24"/>
    <w:uiPriority w:val="99"/>
    <w:semiHidden/>
    <w:unhideWhenUsed/>
    <w:rsid w:val="00980747"/>
    <w:pPr>
      <w:spacing w:after="120" w:line="480" w:lineRule="auto"/>
    </w:pPr>
  </w:style>
  <w:style w:type="character" w:customStyle="1" w:styleId="24">
    <w:name w:val="Основной текст 2 Знак"/>
    <w:link w:val="23"/>
    <w:uiPriority w:val="99"/>
    <w:semiHidden/>
    <w:rsid w:val="00980747"/>
    <w:rPr>
      <w:rFonts w:ascii="Times New Roman" w:eastAsia="Times New Roman" w:hAnsi="Times New Roman"/>
      <w:sz w:val="24"/>
      <w:szCs w:val="24"/>
    </w:rPr>
  </w:style>
  <w:style w:type="table" w:styleId="af5">
    <w:name w:val="Table Grid"/>
    <w:basedOn w:val="a1"/>
    <w:rsid w:val="0098074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2">
    <w:name w:val="FR2"/>
    <w:rsid w:val="00980747"/>
    <w:pPr>
      <w:widowControl w:val="0"/>
      <w:spacing w:before="40"/>
      <w:ind w:left="640" w:right="1200"/>
      <w:jc w:val="right"/>
    </w:pPr>
    <w:rPr>
      <w:rFonts w:ascii="Times New Roman" w:eastAsia="Times New Roman" w:hAnsi="Times New Roman"/>
      <w:snapToGrid w:val="0"/>
      <w:sz w:val="28"/>
    </w:rPr>
  </w:style>
  <w:style w:type="paragraph" w:customStyle="1" w:styleId="af6">
    <w:name w:val="Ячейки"/>
    <w:basedOn w:val="a"/>
    <w:rsid w:val="00980747"/>
    <w:pPr>
      <w:jc w:val="center"/>
    </w:pPr>
    <w:rPr>
      <w:sz w:val="28"/>
      <w:szCs w:val="20"/>
    </w:rPr>
  </w:style>
  <w:style w:type="paragraph" w:customStyle="1" w:styleId="af7">
    <w:name w:val="Приложение"/>
    <w:basedOn w:val="2"/>
    <w:next w:val="ae"/>
    <w:rsid w:val="00980747"/>
    <w:pPr>
      <w:keepNext w:val="0"/>
      <w:keepLines w:val="0"/>
      <w:pageBreakBefore/>
      <w:tabs>
        <w:tab w:val="left" w:pos="5954"/>
      </w:tabs>
      <w:spacing w:before="100" w:beforeAutospacing="1" w:after="240" w:line="360" w:lineRule="auto"/>
      <w:jc w:val="center"/>
    </w:pPr>
    <w:rPr>
      <w:rFonts w:ascii="Arial" w:hAnsi="Arial"/>
      <w:b w:val="0"/>
      <w:bCs w:val="0"/>
      <w:color w:val="auto"/>
      <w:sz w:val="28"/>
      <w:szCs w:val="27"/>
    </w:rPr>
  </w:style>
  <w:style w:type="paragraph" w:customStyle="1" w:styleId="af8">
    <w:name w:val="Знак Знак Знак Знак"/>
    <w:basedOn w:val="a"/>
    <w:rsid w:val="00382511"/>
    <w:pPr>
      <w:spacing w:after="160" w:line="240" w:lineRule="exact"/>
    </w:pPr>
    <w:rPr>
      <w:rFonts w:ascii="Verdana" w:hAnsi="Verdana"/>
      <w:sz w:val="20"/>
      <w:szCs w:val="20"/>
      <w:lang w:val="en-US" w:eastAsia="en-US"/>
    </w:rPr>
  </w:style>
  <w:style w:type="character" w:styleId="af9">
    <w:name w:val="page number"/>
    <w:rsid w:val="00382511"/>
  </w:style>
  <w:style w:type="character" w:styleId="afa">
    <w:name w:val="Hyperlink"/>
    <w:uiPriority w:val="99"/>
    <w:rsid w:val="00382511"/>
    <w:rPr>
      <w:color w:val="0000FF"/>
      <w:u w:val="single"/>
    </w:rPr>
  </w:style>
  <w:style w:type="character" w:styleId="afb">
    <w:name w:val="FollowedHyperlink"/>
    <w:rsid w:val="00382511"/>
    <w:rPr>
      <w:color w:val="800080"/>
      <w:u w:val="single"/>
    </w:rPr>
  </w:style>
  <w:style w:type="paragraph" w:styleId="11">
    <w:name w:val="toc 1"/>
    <w:basedOn w:val="a"/>
    <w:next w:val="a"/>
    <w:autoRedefine/>
    <w:uiPriority w:val="39"/>
    <w:rsid w:val="00382511"/>
  </w:style>
  <w:style w:type="character" w:customStyle="1" w:styleId="mw-headline">
    <w:name w:val="mw-headline"/>
    <w:basedOn w:val="a0"/>
    <w:rsid w:val="00FB44BE"/>
  </w:style>
  <w:style w:type="character" w:customStyle="1" w:styleId="citation">
    <w:name w:val="citation"/>
    <w:basedOn w:val="a0"/>
    <w:rsid w:val="00FB44BE"/>
  </w:style>
  <w:style w:type="paragraph" w:customStyle="1" w:styleId="wp-caption-text">
    <w:name w:val="wp-caption-text"/>
    <w:basedOn w:val="a"/>
    <w:rsid w:val="00BD6683"/>
    <w:pPr>
      <w:spacing w:before="100" w:beforeAutospacing="1" w:after="100" w:afterAutospacing="1"/>
    </w:pPr>
  </w:style>
  <w:style w:type="paragraph" w:styleId="25">
    <w:name w:val="toc 2"/>
    <w:basedOn w:val="a"/>
    <w:next w:val="a"/>
    <w:autoRedefine/>
    <w:uiPriority w:val="39"/>
    <w:unhideWhenUsed/>
    <w:rsid w:val="0065590F"/>
    <w:pPr>
      <w:spacing w:after="100"/>
      <w:ind w:left="240"/>
    </w:pPr>
  </w:style>
  <w:style w:type="paragraph" w:styleId="33">
    <w:name w:val="toc 3"/>
    <w:basedOn w:val="a"/>
    <w:next w:val="a"/>
    <w:autoRedefine/>
    <w:uiPriority w:val="39"/>
    <w:unhideWhenUsed/>
    <w:rsid w:val="0065590F"/>
    <w:pPr>
      <w:spacing w:after="100"/>
      <w:ind w:left="480"/>
    </w:pPr>
  </w:style>
  <w:style w:type="paragraph" w:styleId="41">
    <w:name w:val="toc 4"/>
    <w:basedOn w:val="a"/>
    <w:next w:val="a"/>
    <w:autoRedefine/>
    <w:uiPriority w:val="39"/>
    <w:unhideWhenUsed/>
    <w:rsid w:val="0065590F"/>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542">
      <w:bodyDiv w:val="1"/>
      <w:marLeft w:val="0"/>
      <w:marRight w:val="0"/>
      <w:marTop w:val="0"/>
      <w:marBottom w:val="0"/>
      <w:divBdr>
        <w:top w:val="none" w:sz="0" w:space="0" w:color="auto"/>
        <w:left w:val="none" w:sz="0" w:space="0" w:color="auto"/>
        <w:bottom w:val="none" w:sz="0" w:space="0" w:color="auto"/>
        <w:right w:val="none" w:sz="0" w:space="0" w:color="auto"/>
      </w:divBdr>
    </w:div>
    <w:div w:id="46731955">
      <w:bodyDiv w:val="1"/>
      <w:marLeft w:val="0"/>
      <w:marRight w:val="0"/>
      <w:marTop w:val="0"/>
      <w:marBottom w:val="0"/>
      <w:divBdr>
        <w:top w:val="none" w:sz="0" w:space="0" w:color="auto"/>
        <w:left w:val="none" w:sz="0" w:space="0" w:color="auto"/>
        <w:bottom w:val="none" w:sz="0" w:space="0" w:color="auto"/>
        <w:right w:val="none" w:sz="0" w:space="0" w:color="auto"/>
      </w:divBdr>
    </w:div>
    <w:div w:id="67576731">
      <w:bodyDiv w:val="1"/>
      <w:marLeft w:val="0"/>
      <w:marRight w:val="0"/>
      <w:marTop w:val="0"/>
      <w:marBottom w:val="0"/>
      <w:divBdr>
        <w:top w:val="none" w:sz="0" w:space="0" w:color="auto"/>
        <w:left w:val="none" w:sz="0" w:space="0" w:color="auto"/>
        <w:bottom w:val="none" w:sz="0" w:space="0" w:color="auto"/>
        <w:right w:val="none" w:sz="0" w:space="0" w:color="auto"/>
      </w:divBdr>
    </w:div>
    <w:div w:id="239294366">
      <w:bodyDiv w:val="1"/>
      <w:marLeft w:val="0"/>
      <w:marRight w:val="0"/>
      <w:marTop w:val="0"/>
      <w:marBottom w:val="0"/>
      <w:divBdr>
        <w:top w:val="none" w:sz="0" w:space="0" w:color="auto"/>
        <w:left w:val="none" w:sz="0" w:space="0" w:color="auto"/>
        <w:bottom w:val="none" w:sz="0" w:space="0" w:color="auto"/>
        <w:right w:val="none" w:sz="0" w:space="0" w:color="auto"/>
      </w:divBdr>
    </w:div>
    <w:div w:id="317391283">
      <w:bodyDiv w:val="1"/>
      <w:marLeft w:val="0"/>
      <w:marRight w:val="0"/>
      <w:marTop w:val="0"/>
      <w:marBottom w:val="0"/>
      <w:divBdr>
        <w:top w:val="none" w:sz="0" w:space="0" w:color="auto"/>
        <w:left w:val="none" w:sz="0" w:space="0" w:color="auto"/>
        <w:bottom w:val="none" w:sz="0" w:space="0" w:color="auto"/>
        <w:right w:val="none" w:sz="0" w:space="0" w:color="auto"/>
      </w:divBdr>
    </w:div>
    <w:div w:id="349647078">
      <w:bodyDiv w:val="1"/>
      <w:marLeft w:val="0"/>
      <w:marRight w:val="0"/>
      <w:marTop w:val="0"/>
      <w:marBottom w:val="0"/>
      <w:divBdr>
        <w:top w:val="none" w:sz="0" w:space="0" w:color="auto"/>
        <w:left w:val="none" w:sz="0" w:space="0" w:color="auto"/>
        <w:bottom w:val="none" w:sz="0" w:space="0" w:color="auto"/>
        <w:right w:val="none" w:sz="0" w:space="0" w:color="auto"/>
      </w:divBdr>
    </w:div>
    <w:div w:id="399181513">
      <w:bodyDiv w:val="1"/>
      <w:marLeft w:val="0"/>
      <w:marRight w:val="0"/>
      <w:marTop w:val="0"/>
      <w:marBottom w:val="0"/>
      <w:divBdr>
        <w:top w:val="none" w:sz="0" w:space="0" w:color="auto"/>
        <w:left w:val="none" w:sz="0" w:space="0" w:color="auto"/>
        <w:bottom w:val="none" w:sz="0" w:space="0" w:color="auto"/>
        <w:right w:val="none" w:sz="0" w:space="0" w:color="auto"/>
      </w:divBdr>
    </w:div>
    <w:div w:id="435909782">
      <w:bodyDiv w:val="1"/>
      <w:marLeft w:val="0"/>
      <w:marRight w:val="0"/>
      <w:marTop w:val="0"/>
      <w:marBottom w:val="0"/>
      <w:divBdr>
        <w:top w:val="none" w:sz="0" w:space="0" w:color="auto"/>
        <w:left w:val="none" w:sz="0" w:space="0" w:color="auto"/>
        <w:bottom w:val="none" w:sz="0" w:space="0" w:color="auto"/>
        <w:right w:val="none" w:sz="0" w:space="0" w:color="auto"/>
      </w:divBdr>
    </w:div>
    <w:div w:id="492525286">
      <w:bodyDiv w:val="1"/>
      <w:marLeft w:val="0"/>
      <w:marRight w:val="0"/>
      <w:marTop w:val="0"/>
      <w:marBottom w:val="0"/>
      <w:divBdr>
        <w:top w:val="none" w:sz="0" w:space="0" w:color="auto"/>
        <w:left w:val="none" w:sz="0" w:space="0" w:color="auto"/>
        <w:bottom w:val="none" w:sz="0" w:space="0" w:color="auto"/>
        <w:right w:val="none" w:sz="0" w:space="0" w:color="auto"/>
      </w:divBdr>
    </w:div>
    <w:div w:id="495996308">
      <w:bodyDiv w:val="1"/>
      <w:marLeft w:val="0"/>
      <w:marRight w:val="0"/>
      <w:marTop w:val="0"/>
      <w:marBottom w:val="0"/>
      <w:divBdr>
        <w:top w:val="none" w:sz="0" w:space="0" w:color="auto"/>
        <w:left w:val="none" w:sz="0" w:space="0" w:color="auto"/>
        <w:bottom w:val="none" w:sz="0" w:space="0" w:color="auto"/>
        <w:right w:val="none" w:sz="0" w:space="0" w:color="auto"/>
      </w:divBdr>
    </w:div>
    <w:div w:id="496304770">
      <w:bodyDiv w:val="1"/>
      <w:marLeft w:val="0"/>
      <w:marRight w:val="0"/>
      <w:marTop w:val="0"/>
      <w:marBottom w:val="0"/>
      <w:divBdr>
        <w:top w:val="none" w:sz="0" w:space="0" w:color="auto"/>
        <w:left w:val="none" w:sz="0" w:space="0" w:color="auto"/>
        <w:bottom w:val="none" w:sz="0" w:space="0" w:color="auto"/>
        <w:right w:val="none" w:sz="0" w:space="0" w:color="auto"/>
      </w:divBdr>
    </w:div>
    <w:div w:id="513619171">
      <w:bodyDiv w:val="1"/>
      <w:marLeft w:val="0"/>
      <w:marRight w:val="0"/>
      <w:marTop w:val="0"/>
      <w:marBottom w:val="0"/>
      <w:divBdr>
        <w:top w:val="none" w:sz="0" w:space="0" w:color="auto"/>
        <w:left w:val="none" w:sz="0" w:space="0" w:color="auto"/>
        <w:bottom w:val="none" w:sz="0" w:space="0" w:color="auto"/>
        <w:right w:val="none" w:sz="0" w:space="0" w:color="auto"/>
      </w:divBdr>
    </w:div>
    <w:div w:id="566190965">
      <w:bodyDiv w:val="1"/>
      <w:marLeft w:val="0"/>
      <w:marRight w:val="0"/>
      <w:marTop w:val="0"/>
      <w:marBottom w:val="0"/>
      <w:divBdr>
        <w:top w:val="none" w:sz="0" w:space="0" w:color="auto"/>
        <w:left w:val="none" w:sz="0" w:space="0" w:color="auto"/>
        <w:bottom w:val="none" w:sz="0" w:space="0" w:color="auto"/>
        <w:right w:val="none" w:sz="0" w:space="0" w:color="auto"/>
      </w:divBdr>
    </w:div>
    <w:div w:id="669333588">
      <w:bodyDiv w:val="1"/>
      <w:marLeft w:val="0"/>
      <w:marRight w:val="0"/>
      <w:marTop w:val="0"/>
      <w:marBottom w:val="0"/>
      <w:divBdr>
        <w:top w:val="none" w:sz="0" w:space="0" w:color="auto"/>
        <w:left w:val="none" w:sz="0" w:space="0" w:color="auto"/>
        <w:bottom w:val="none" w:sz="0" w:space="0" w:color="auto"/>
        <w:right w:val="none" w:sz="0" w:space="0" w:color="auto"/>
      </w:divBdr>
    </w:div>
    <w:div w:id="740837292">
      <w:bodyDiv w:val="1"/>
      <w:marLeft w:val="0"/>
      <w:marRight w:val="0"/>
      <w:marTop w:val="0"/>
      <w:marBottom w:val="0"/>
      <w:divBdr>
        <w:top w:val="none" w:sz="0" w:space="0" w:color="auto"/>
        <w:left w:val="none" w:sz="0" w:space="0" w:color="auto"/>
        <w:bottom w:val="none" w:sz="0" w:space="0" w:color="auto"/>
        <w:right w:val="none" w:sz="0" w:space="0" w:color="auto"/>
      </w:divBdr>
    </w:div>
    <w:div w:id="798842027">
      <w:bodyDiv w:val="1"/>
      <w:marLeft w:val="0"/>
      <w:marRight w:val="0"/>
      <w:marTop w:val="0"/>
      <w:marBottom w:val="0"/>
      <w:divBdr>
        <w:top w:val="none" w:sz="0" w:space="0" w:color="auto"/>
        <w:left w:val="none" w:sz="0" w:space="0" w:color="auto"/>
        <w:bottom w:val="none" w:sz="0" w:space="0" w:color="auto"/>
        <w:right w:val="none" w:sz="0" w:space="0" w:color="auto"/>
      </w:divBdr>
    </w:div>
    <w:div w:id="800077005">
      <w:bodyDiv w:val="1"/>
      <w:marLeft w:val="0"/>
      <w:marRight w:val="0"/>
      <w:marTop w:val="0"/>
      <w:marBottom w:val="0"/>
      <w:divBdr>
        <w:top w:val="none" w:sz="0" w:space="0" w:color="auto"/>
        <w:left w:val="none" w:sz="0" w:space="0" w:color="auto"/>
        <w:bottom w:val="none" w:sz="0" w:space="0" w:color="auto"/>
        <w:right w:val="none" w:sz="0" w:space="0" w:color="auto"/>
      </w:divBdr>
    </w:div>
    <w:div w:id="824125119">
      <w:bodyDiv w:val="1"/>
      <w:marLeft w:val="0"/>
      <w:marRight w:val="0"/>
      <w:marTop w:val="0"/>
      <w:marBottom w:val="0"/>
      <w:divBdr>
        <w:top w:val="none" w:sz="0" w:space="0" w:color="auto"/>
        <w:left w:val="none" w:sz="0" w:space="0" w:color="auto"/>
        <w:bottom w:val="none" w:sz="0" w:space="0" w:color="auto"/>
        <w:right w:val="none" w:sz="0" w:space="0" w:color="auto"/>
      </w:divBdr>
    </w:div>
    <w:div w:id="879509067">
      <w:bodyDiv w:val="1"/>
      <w:marLeft w:val="0"/>
      <w:marRight w:val="0"/>
      <w:marTop w:val="0"/>
      <w:marBottom w:val="0"/>
      <w:divBdr>
        <w:top w:val="none" w:sz="0" w:space="0" w:color="auto"/>
        <w:left w:val="none" w:sz="0" w:space="0" w:color="auto"/>
        <w:bottom w:val="none" w:sz="0" w:space="0" w:color="auto"/>
        <w:right w:val="none" w:sz="0" w:space="0" w:color="auto"/>
      </w:divBdr>
    </w:div>
    <w:div w:id="990864315">
      <w:bodyDiv w:val="1"/>
      <w:marLeft w:val="0"/>
      <w:marRight w:val="0"/>
      <w:marTop w:val="0"/>
      <w:marBottom w:val="0"/>
      <w:divBdr>
        <w:top w:val="none" w:sz="0" w:space="0" w:color="auto"/>
        <w:left w:val="none" w:sz="0" w:space="0" w:color="auto"/>
        <w:bottom w:val="none" w:sz="0" w:space="0" w:color="auto"/>
        <w:right w:val="none" w:sz="0" w:space="0" w:color="auto"/>
      </w:divBdr>
    </w:div>
    <w:div w:id="1002322582">
      <w:bodyDiv w:val="1"/>
      <w:marLeft w:val="0"/>
      <w:marRight w:val="0"/>
      <w:marTop w:val="0"/>
      <w:marBottom w:val="0"/>
      <w:divBdr>
        <w:top w:val="none" w:sz="0" w:space="0" w:color="auto"/>
        <w:left w:val="none" w:sz="0" w:space="0" w:color="auto"/>
        <w:bottom w:val="none" w:sz="0" w:space="0" w:color="auto"/>
        <w:right w:val="none" w:sz="0" w:space="0" w:color="auto"/>
      </w:divBdr>
    </w:div>
    <w:div w:id="1060639436">
      <w:bodyDiv w:val="1"/>
      <w:marLeft w:val="0"/>
      <w:marRight w:val="0"/>
      <w:marTop w:val="0"/>
      <w:marBottom w:val="0"/>
      <w:divBdr>
        <w:top w:val="none" w:sz="0" w:space="0" w:color="auto"/>
        <w:left w:val="none" w:sz="0" w:space="0" w:color="auto"/>
        <w:bottom w:val="none" w:sz="0" w:space="0" w:color="auto"/>
        <w:right w:val="none" w:sz="0" w:space="0" w:color="auto"/>
      </w:divBdr>
    </w:div>
    <w:div w:id="1066881081">
      <w:bodyDiv w:val="1"/>
      <w:marLeft w:val="0"/>
      <w:marRight w:val="0"/>
      <w:marTop w:val="0"/>
      <w:marBottom w:val="0"/>
      <w:divBdr>
        <w:top w:val="none" w:sz="0" w:space="0" w:color="auto"/>
        <w:left w:val="none" w:sz="0" w:space="0" w:color="auto"/>
        <w:bottom w:val="none" w:sz="0" w:space="0" w:color="auto"/>
        <w:right w:val="none" w:sz="0" w:space="0" w:color="auto"/>
      </w:divBdr>
    </w:div>
    <w:div w:id="1185286849">
      <w:bodyDiv w:val="1"/>
      <w:marLeft w:val="0"/>
      <w:marRight w:val="0"/>
      <w:marTop w:val="0"/>
      <w:marBottom w:val="0"/>
      <w:divBdr>
        <w:top w:val="none" w:sz="0" w:space="0" w:color="auto"/>
        <w:left w:val="none" w:sz="0" w:space="0" w:color="auto"/>
        <w:bottom w:val="none" w:sz="0" w:space="0" w:color="auto"/>
        <w:right w:val="none" w:sz="0" w:space="0" w:color="auto"/>
      </w:divBdr>
    </w:div>
    <w:div w:id="1246306442">
      <w:bodyDiv w:val="1"/>
      <w:marLeft w:val="0"/>
      <w:marRight w:val="0"/>
      <w:marTop w:val="0"/>
      <w:marBottom w:val="0"/>
      <w:divBdr>
        <w:top w:val="none" w:sz="0" w:space="0" w:color="auto"/>
        <w:left w:val="none" w:sz="0" w:space="0" w:color="auto"/>
        <w:bottom w:val="none" w:sz="0" w:space="0" w:color="auto"/>
        <w:right w:val="none" w:sz="0" w:space="0" w:color="auto"/>
      </w:divBdr>
    </w:div>
    <w:div w:id="1340962241">
      <w:bodyDiv w:val="1"/>
      <w:marLeft w:val="0"/>
      <w:marRight w:val="0"/>
      <w:marTop w:val="0"/>
      <w:marBottom w:val="0"/>
      <w:divBdr>
        <w:top w:val="none" w:sz="0" w:space="0" w:color="auto"/>
        <w:left w:val="none" w:sz="0" w:space="0" w:color="auto"/>
        <w:bottom w:val="none" w:sz="0" w:space="0" w:color="auto"/>
        <w:right w:val="none" w:sz="0" w:space="0" w:color="auto"/>
      </w:divBdr>
    </w:div>
    <w:div w:id="1383560824">
      <w:bodyDiv w:val="1"/>
      <w:marLeft w:val="0"/>
      <w:marRight w:val="0"/>
      <w:marTop w:val="0"/>
      <w:marBottom w:val="0"/>
      <w:divBdr>
        <w:top w:val="none" w:sz="0" w:space="0" w:color="auto"/>
        <w:left w:val="none" w:sz="0" w:space="0" w:color="auto"/>
        <w:bottom w:val="none" w:sz="0" w:space="0" w:color="auto"/>
        <w:right w:val="none" w:sz="0" w:space="0" w:color="auto"/>
      </w:divBdr>
    </w:div>
    <w:div w:id="1492017276">
      <w:bodyDiv w:val="1"/>
      <w:marLeft w:val="0"/>
      <w:marRight w:val="0"/>
      <w:marTop w:val="0"/>
      <w:marBottom w:val="0"/>
      <w:divBdr>
        <w:top w:val="none" w:sz="0" w:space="0" w:color="auto"/>
        <w:left w:val="none" w:sz="0" w:space="0" w:color="auto"/>
        <w:bottom w:val="none" w:sz="0" w:space="0" w:color="auto"/>
        <w:right w:val="none" w:sz="0" w:space="0" w:color="auto"/>
      </w:divBdr>
    </w:div>
    <w:div w:id="1508715720">
      <w:bodyDiv w:val="1"/>
      <w:marLeft w:val="0"/>
      <w:marRight w:val="0"/>
      <w:marTop w:val="0"/>
      <w:marBottom w:val="0"/>
      <w:divBdr>
        <w:top w:val="none" w:sz="0" w:space="0" w:color="auto"/>
        <w:left w:val="none" w:sz="0" w:space="0" w:color="auto"/>
        <w:bottom w:val="none" w:sz="0" w:space="0" w:color="auto"/>
        <w:right w:val="none" w:sz="0" w:space="0" w:color="auto"/>
      </w:divBdr>
    </w:div>
    <w:div w:id="1649433218">
      <w:bodyDiv w:val="1"/>
      <w:marLeft w:val="0"/>
      <w:marRight w:val="0"/>
      <w:marTop w:val="0"/>
      <w:marBottom w:val="0"/>
      <w:divBdr>
        <w:top w:val="none" w:sz="0" w:space="0" w:color="auto"/>
        <w:left w:val="none" w:sz="0" w:space="0" w:color="auto"/>
        <w:bottom w:val="none" w:sz="0" w:space="0" w:color="auto"/>
        <w:right w:val="none" w:sz="0" w:space="0" w:color="auto"/>
      </w:divBdr>
    </w:div>
    <w:div w:id="1660690020">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709380625">
      <w:bodyDiv w:val="1"/>
      <w:marLeft w:val="0"/>
      <w:marRight w:val="0"/>
      <w:marTop w:val="0"/>
      <w:marBottom w:val="0"/>
      <w:divBdr>
        <w:top w:val="none" w:sz="0" w:space="0" w:color="auto"/>
        <w:left w:val="none" w:sz="0" w:space="0" w:color="auto"/>
        <w:bottom w:val="none" w:sz="0" w:space="0" w:color="auto"/>
        <w:right w:val="none" w:sz="0" w:space="0" w:color="auto"/>
      </w:divBdr>
    </w:div>
    <w:div w:id="1716420397">
      <w:bodyDiv w:val="1"/>
      <w:marLeft w:val="0"/>
      <w:marRight w:val="0"/>
      <w:marTop w:val="0"/>
      <w:marBottom w:val="0"/>
      <w:divBdr>
        <w:top w:val="none" w:sz="0" w:space="0" w:color="auto"/>
        <w:left w:val="none" w:sz="0" w:space="0" w:color="auto"/>
        <w:bottom w:val="none" w:sz="0" w:space="0" w:color="auto"/>
        <w:right w:val="none" w:sz="0" w:space="0" w:color="auto"/>
      </w:divBdr>
    </w:div>
    <w:div w:id="1757238668">
      <w:bodyDiv w:val="1"/>
      <w:marLeft w:val="0"/>
      <w:marRight w:val="0"/>
      <w:marTop w:val="0"/>
      <w:marBottom w:val="0"/>
      <w:divBdr>
        <w:top w:val="none" w:sz="0" w:space="0" w:color="auto"/>
        <w:left w:val="none" w:sz="0" w:space="0" w:color="auto"/>
        <w:bottom w:val="none" w:sz="0" w:space="0" w:color="auto"/>
        <w:right w:val="none" w:sz="0" w:space="0" w:color="auto"/>
      </w:divBdr>
    </w:div>
    <w:div w:id="1757894558">
      <w:bodyDiv w:val="1"/>
      <w:marLeft w:val="0"/>
      <w:marRight w:val="0"/>
      <w:marTop w:val="0"/>
      <w:marBottom w:val="0"/>
      <w:divBdr>
        <w:top w:val="none" w:sz="0" w:space="0" w:color="auto"/>
        <w:left w:val="none" w:sz="0" w:space="0" w:color="auto"/>
        <w:bottom w:val="none" w:sz="0" w:space="0" w:color="auto"/>
        <w:right w:val="none" w:sz="0" w:space="0" w:color="auto"/>
      </w:divBdr>
    </w:div>
    <w:div w:id="1997688526">
      <w:bodyDiv w:val="1"/>
      <w:marLeft w:val="0"/>
      <w:marRight w:val="0"/>
      <w:marTop w:val="0"/>
      <w:marBottom w:val="0"/>
      <w:divBdr>
        <w:top w:val="none" w:sz="0" w:space="0" w:color="auto"/>
        <w:left w:val="none" w:sz="0" w:space="0" w:color="auto"/>
        <w:bottom w:val="none" w:sz="0" w:space="0" w:color="auto"/>
        <w:right w:val="none" w:sz="0" w:space="0" w:color="auto"/>
      </w:divBdr>
    </w:div>
    <w:div w:id="200358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6%D0%B5%D0%BB%D0%B5%D0%B7%D0%BD%D0%BE%D0%B4%D0%BE%D1%80%D0%BE%D0%B6%D0%BD%D1%8B%D0%B5_%D0%B2%D0%BE%D0%B9%D1%81%D0%BA%D0%B0_%D0%92%D0%BE%D0%BE%D1%80%D1%83%D0%B6%D1%91%D0%BD%D0%BD%D1%8B%D1%85_%D1%81%D0%B8%D0%BB_%D0%A0%D0%BE%D1%81%D1%81%D0%B8%D0%B9%D1%81%D0%BA%D0%BE%D0%B9_%D0%A4%D0%B5%D0%B4%D0%B5%D1%80%D0%B0%D1%86%D0%B8%D0%B8" TargetMode="External"/><Relationship Id="rId21" Type="http://schemas.openxmlformats.org/officeDocument/2006/relationships/hyperlink" Target="http://red-fire.ru/vazhno-znat/55-pervichnye-sredstva-pozharotusheniya" TargetMode="External"/><Relationship Id="rId42" Type="http://schemas.openxmlformats.org/officeDocument/2006/relationships/hyperlink" Target="https://ru.wikipedia.org/wiki/%D0%91%D0%BE%D0%B5%D0%B2%D0%B0%D1%8F_%D0%BC%D0%B0%D1%88%D0%B8%D0%BD%D0%B0_%D0%BF%D0%B5%D1%85%D0%BE%D1%82%D1%8B" TargetMode="External"/><Relationship Id="rId63" Type="http://schemas.openxmlformats.org/officeDocument/2006/relationships/hyperlink" Target="https://ru.wikipedia.org/wiki/%D0%92%D0%92%D0%A1_%D0%A0%D0%BE%D1%81%D1%81%D0%B8%D0%B8" TargetMode="External"/><Relationship Id="rId84" Type="http://schemas.openxmlformats.org/officeDocument/2006/relationships/hyperlink" Target="https://ru.wikipedia.org/wiki/%D0%A1%D0%B5%D0%B2%D0%B5%D1%80%D0%BD%D1%8B%D0%B9_%D1%84%D0%BB%D0%BE%D1%82" TargetMode="External"/><Relationship Id="rId138" Type="http://schemas.openxmlformats.org/officeDocument/2006/relationships/hyperlink" Target="https://ru.wikipedia.org/wiki/%D0%91%D0%9C%D0%9F-1" TargetMode="External"/><Relationship Id="rId159" Type="http://schemas.openxmlformats.org/officeDocument/2006/relationships/hyperlink" Target="https://ru.wikipedia.org/wiki/%D0%A1-300" TargetMode="External"/><Relationship Id="rId170" Type="http://schemas.openxmlformats.org/officeDocument/2006/relationships/hyperlink" Target="https://ru.wikipedia.org/wiki/%D0%A2%D1%83-95" TargetMode="External"/><Relationship Id="rId191" Type="http://schemas.openxmlformats.org/officeDocument/2006/relationships/hyperlink" Target="https://ru.wikipedia.org/wiki/%D0%9A%D1%80%D0%B5%D0%B9%D1%81%D0%B5%D1%80%D0%B0_%D0%BF%D1%80%D0%BE%D0%B5%D0%BA%D1%82%D0%B0_1144" TargetMode="External"/><Relationship Id="rId205" Type="http://schemas.openxmlformats.org/officeDocument/2006/relationships/hyperlink" Target="https://ru.wikipedia.org/wiki/%D0%9F%D0%BE%D0%B4%D0%B2%D0%BE%D0%B4%D0%BD%D1%8B%D0%B5_%D0%BB%D0%BE%D0%B4%D0%BA%D0%B8_%D0%BF%D1%80%D0%BE%D0%B5%D0%BA%D1%82%D0%B0_941_%C2%AB%D0%90%D0%BA%D1%83%D0%BB%D0%B0%C2%BB" TargetMode="External"/><Relationship Id="rId226" Type="http://schemas.openxmlformats.org/officeDocument/2006/relationships/hyperlink" Target="https://ru.wikipedia.org/wiki/%D0%A0%D0%9F%D0%9A%D0%A1%D0%9D" TargetMode="External"/><Relationship Id="rId107" Type="http://schemas.openxmlformats.org/officeDocument/2006/relationships/hyperlink" Target="https://ru.wikipedia.org/wiki/%D0%9A%D0%BE%D1%80%D0%BE%D0%BB%D1%91%D0%B2_%28%D0%B3%D0%BE%D1%80%D0%BE%D0%B4%29" TargetMode="External"/><Relationship Id="rId11" Type="http://schemas.openxmlformats.org/officeDocument/2006/relationships/hyperlink" Target="http://chudesalegko.ru/pitanie/" TargetMode="External"/><Relationship Id="rId32" Type="http://schemas.openxmlformats.org/officeDocument/2006/relationships/hyperlink" Target="http://edufuture.biz/index.php?title=%D0%9E%D0%B1%D1%89%D0%B8%D0%B5_%D1%81%D0%B2%D0%B5%D0%B4%D0%B5%D0%BD%D0%B8%D1%8F_%D0%BE_%D0%BF%D0%BE%D0%B6%D0%B0%D1%80%D0%B5" TargetMode="External"/><Relationship Id="rId53" Type="http://schemas.openxmlformats.org/officeDocument/2006/relationships/hyperlink" Target="https://ru.wikipedia.org/wiki/%D0%92%D0%BE%D0%B9%D1%81%D0%BA%D0%B0_%D0%A0%D0%A5%D0%91%D0%97_%D0%92%D0%A1_%D0%A0%D0%BE%D1%81%D1%81%D0%B8%D0%B8" TargetMode="External"/><Relationship Id="rId74" Type="http://schemas.openxmlformats.org/officeDocument/2006/relationships/hyperlink" Target="https://ru.wikipedia.org/wiki/%D0%9A%D0%BE%D1%81%D0%BC%D0%B8%D1%87%D0%B5%D1%81%D0%BA%D0%B8%D0%B9_%D0%B0%D0%BF%D0%BF%D0%B0%D1%80%D0%B0%D1%82" TargetMode="External"/><Relationship Id="rId128" Type="http://schemas.openxmlformats.org/officeDocument/2006/relationships/hyperlink" Target="https://ru.wikipedia.org/wiki/L-29" TargetMode="External"/><Relationship Id="rId149" Type="http://schemas.openxmlformats.org/officeDocument/2006/relationships/hyperlink" Target="https://ru.wikipedia.org/wiki/Iveco_LMV" TargetMode="External"/><Relationship Id="rId5" Type="http://schemas.openxmlformats.org/officeDocument/2006/relationships/settings" Target="settings.xml"/><Relationship Id="rId95" Type="http://schemas.openxmlformats.org/officeDocument/2006/relationships/hyperlink" Target="https://ru.wikipedia.org/wiki/%D0%91%D0%B5%D1%80%D0%B5%D0%B3%D0%BE%D0%B2%D1%8B%D0%B5_%D1%80%D0%B0%D0%BA%D0%B5%D1%82%D0%BD%D0%BE-%D0%B0%D1%80%D1%82%D0%B8%D0%BB%D0%BB%D0%B5%D1%80%D0%B8%D0%B9%D1%81%D0%BA%D0%B8%D0%B5_%D0%B2%D0%BE%D0%B9%D1%81%D0%BA%D0%B0" TargetMode="External"/><Relationship Id="rId160" Type="http://schemas.openxmlformats.org/officeDocument/2006/relationships/hyperlink" Target="https://ru.wikipedia.org/wiki/%D0%A1-400" TargetMode="External"/><Relationship Id="rId181" Type="http://schemas.openxmlformats.org/officeDocument/2006/relationships/hyperlink" Target="https://ru.wikipedia.org/wiki/%D0%9C%D0%B8-24" TargetMode="External"/><Relationship Id="rId216" Type="http://schemas.openxmlformats.org/officeDocument/2006/relationships/hyperlink" Target="https://ru.wikipedia.org/wiki/%D0%A3%D0%A0-100%D0%9D" TargetMode="External"/><Relationship Id="rId237" Type="http://schemas.openxmlformats.org/officeDocument/2006/relationships/hyperlink" Target="https://ru.wikipedia.org/wiki/%D0%9F%D0%B0%D1%81%D0%BF%D0%BE%D1%80%D1%82_%D0%B3%D1%80%D0%B0%D0%B6%D0%B4%D0%B0%D0%BD%D0%B8%D0%BD%D0%B0_%D0%A0%D0%BE%D1%81%D1%81%D0%B8%D0%B9%D1%81%D0%BA%D0%BE%D0%B9_%D0%A4%D0%B5%D0%B4%D0%B5%D1%80%D0%B0%D1%86%D0%B8%D0%B8" TargetMode="External"/><Relationship Id="rId22" Type="http://schemas.openxmlformats.org/officeDocument/2006/relationships/image" Target="media/image8.jpeg"/><Relationship Id="rId43" Type="http://schemas.openxmlformats.org/officeDocument/2006/relationships/hyperlink" Target="https://ru.wikipedia.org/wiki/%D0%91%D0%A2%D0%A0" TargetMode="External"/><Relationship Id="rId64" Type="http://schemas.openxmlformats.org/officeDocument/2006/relationships/hyperlink" Target="https://ru.wikipedia.org/wiki/%D0%9A%D0%BE%D0%BC%D0%B0%D0%BD%D0%B4%D0%BE%D0%B2%D0%B0%D0%BD%D0%B8%D0%B5_%D0%B4%D0%B0%D0%BB%D1%8C%D0%BD%D0%B5%D0%B9_%D0%B0%D0%B2%D0%B8%D0%B0%D1%86%D0%B8%D0%B8" TargetMode="External"/><Relationship Id="rId118" Type="http://schemas.openxmlformats.org/officeDocument/2006/relationships/hyperlink" Target="https://ru.wikipedia.org/wiki/%D0%A2%D1%80%D1%83%D0%B1%D0%BE%D0%BF%D1%80%D0%BE%D0%B2%D0%BE%D0%B4%D0%BD%D1%8B%D0%B5_%D0%B2%D0%BE%D0%B9%D1%81%D0%BA%D0%B0_%D0%92%D0%A1_%D0%A0%D0%BE%D1%81%D1%81%D0%B8%D0%B8" TargetMode="External"/><Relationship Id="rId139" Type="http://schemas.openxmlformats.org/officeDocument/2006/relationships/hyperlink" Target="https://ru.wikipedia.org/wiki/%D0%91%D0%9C%D0%9F-2" TargetMode="External"/><Relationship Id="rId85" Type="http://schemas.openxmlformats.org/officeDocument/2006/relationships/hyperlink" Target="https://ru.wikipedia.org/wiki/%D0%A2%D0%B8%D1%85%D0%BE%D0%BE%D0%BA%D0%B5%D0%B0%D0%BD%D1%81%D0%BA%D0%B8%D0%B9_%D1%84%D0%BB%D0%BE%D1%82" TargetMode="External"/><Relationship Id="rId150" Type="http://schemas.openxmlformats.org/officeDocument/2006/relationships/hyperlink" Target="https://ru.wikipedia.org/wiki/%D0%91%D0%9C-21" TargetMode="External"/><Relationship Id="rId171" Type="http://schemas.openxmlformats.org/officeDocument/2006/relationships/hyperlink" Target="https://ru.wikipedia.org/wiki/%D0%A2%D1%83-160" TargetMode="External"/><Relationship Id="rId192" Type="http://schemas.openxmlformats.org/officeDocument/2006/relationships/hyperlink" Target="https://ru.wikipedia.org/wiki/%D0%9A%D1%80%D0%B5%D0%B9%D1%81%D0%B5%D1%80%D0%B0_%D0%BF%D1%80%D0%BE%D0%B5%D0%BA%D1%82%D0%B0_1164" TargetMode="External"/><Relationship Id="rId206" Type="http://schemas.openxmlformats.org/officeDocument/2006/relationships/hyperlink" Target="https://ru.wikipedia.org/wiki/%D0%9F%D0%BE%D0%B4%D0%B2%D0%BE%D0%B4%D0%BD%D1%8B%D0%B5_%D0%BB%D0%BE%D0%B4%D0%BA%D0%B8_%D0%BF%D1%80%D0%BE%D0%B5%D0%BA%D1%82%D0%B0_955_%C2%AB%D0%91%D0%BE%D1%80%D0%B5%D0%B9%C2%BB" TargetMode="External"/><Relationship Id="rId227" Type="http://schemas.openxmlformats.org/officeDocument/2006/relationships/hyperlink" Target="https://ru.wikipedia.org/wiki/%D0%9F%D0%BE%D0%B4%D0%B2%D0%BE%D0%B4%D0%BD%D1%8B%D0%B5_%D0%BB%D0%BE%D0%B4%D0%BA%D0%B8_%D0%BF%D1%80%D0%BE%D0%B5%D0%BA%D1%82%D0%B0_955_%C2%AB%D0%91%D0%BE%D1%80%D0%B5%D0%B9%C2%BB" TargetMode="External"/><Relationship Id="rId201" Type="http://schemas.openxmlformats.org/officeDocument/2006/relationships/hyperlink" Target="https://ru.wikipedia.org/wiki/%D0%9F%D0%BE%D0%B4%D0%B2%D0%BE%D0%B4%D0%BD%D1%8B%D0%B5_%D0%BB%D0%BE%D0%B4%D0%BA%D0%B8_%D0%BF%D1%80%D0%BE%D0%B5%D0%BA%D1%82%D0%B0_877_%C2%AB%D0%9F%D0%B0%D0%BB%D1%82%D1%83%D1%81%C2%BB" TargetMode="External"/><Relationship Id="rId222" Type="http://schemas.openxmlformats.org/officeDocument/2006/relationships/hyperlink" Target="https://ru.wikipedia.org/wiki/%D0%A0-29%D0%A0%D0%9C%D0%A32" TargetMode="External"/><Relationship Id="rId12" Type="http://schemas.openxmlformats.org/officeDocument/2006/relationships/hyperlink" Target="http://chudesalegko.ru/xodba-vmesto-lekarstv-polza-xodby-i-peshix-progulok/" TargetMode="External"/><Relationship Id="rId17" Type="http://schemas.openxmlformats.org/officeDocument/2006/relationships/image" Target="media/image4.jpeg"/><Relationship Id="rId33" Type="http://schemas.openxmlformats.org/officeDocument/2006/relationships/hyperlink" Target="https://ru.wikipedia.org/wiki/%D0%92%D0%B8%D0%B4_%D0%B2%D0%BE%D0%BE%D1%80%D1%83%D0%B6%D0%B5%D0%BD%D0%BD%D1%8B%D1%85_%D1%81%D0%B8%D0%BB" TargetMode="External"/><Relationship Id="rId38" Type="http://schemas.openxmlformats.org/officeDocument/2006/relationships/hyperlink" Target="https://ru.wikipedia.org/wiki/%D0%A0%D0%B0%D0%B9%D0%BE%D0%BD" TargetMode="External"/><Relationship Id="rId59" Type="http://schemas.openxmlformats.org/officeDocument/2006/relationships/hyperlink" Target="https://ru.wikipedia.org/wiki/2015_%D0%B3%D0%BE%D0%B4" TargetMode="External"/><Relationship Id="rId103" Type="http://schemas.openxmlformats.org/officeDocument/2006/relationships/hyperlink" Target="https://ru.wikipedia.org/wiki/%D0%9F%D0%BE%D0%BB%D0%B8%D0%B3%D0%BE%D0%BD" TargetMode="External"/><Relationship Id="rId108" Type="http://schemas.openxmlformats.org/officeDocument/2006/relationships/hyperlink" Target="https://ru.wikipedia.org/wiki/%D0%92%D0%BE%D0%B5%D0%BD%D0%BD%D0%B0%D1%8F_%D0%B0%D0%BA%D0%B0%D0%B4%D0%B5%D0%BC%D0%B8%D1%8F_%D0%B8%D0%BC%D0%B5%D0%BD%D0%B8_%D0%9F%D0%B5%D1%82%D1%80%D0%B0_%D0%92%D0%B5%D0%BB%D0%B8%D0%BA%D0%BE%D0%B3%D0%BE" TargetMode="External"/><Relationship Id="rId124" Type="http://schemas.openxmlformats.org/officeDocument/2006/relationships/hyperlink" Target="https://ru.wikipedia.org/wiki/%D0%92%D0%BE%D0%BE%D1%80%D1%83%D0%B6%D1%91%D0%BD%D0%BD%D1%8B%D0%B5_%D0%A1%D0%B8%D0%BB%D1%8B_%D0%A1%D0%A1%D0%A1%D0%A0" TargetMode="External"/><Relationship Id="rId129" Type="http://schemas.openxmlformats.org/officeDocument/2006/relationships/hyperlink" Target="https://ru.wikipedia.org/wiki/L-39" TargetMode="External"/><Relationship Id="rId54" Type="http://schemas.openxmlformats.org/officeDocument/2006/relationships/hyperlink" Target="https://ru.wikipedia.org/wiki/%D0%98%D0%BD%D0%B6%D0%B5%D0%BD%D0%B5%D1%80%D0%BD%D1%8B%D0%B5_%D0%B2%D0%BE%D0%B9%D1%81%D0%BA%D0%B0_%D0%A0%D0%BE%D1%81%D1%81%D0%B8%D0%B9%D1%81%D0%BA%D0%BE%D0%B9_%D0%A4%D0%B5%D0%B4%D0%B5%D1%80%D0%B0%D1%86%D0%B8%D0%B8" TargetMode="External"/><Relationship Id="rId70" Type="http://schemas.openxmlformats.org/officeDocument/2006/relationships/hyperlink" Target="https://ru.wikipedia.org/wiki/%D0%97%D0%B5%D0%BD%D0%B8%D1%82%D0%BD%D1%8B%D0%B5_%D1%80%D0%B0%D0%BA%D0%B5%D1%82%D0%BD%D1%8B%D0%B5_%D0%B2%D0%BE%D0%B9%D1%81%D0%BA%D0%B0" TargetMode="External"/><Relationship Id="rId75" Type="http://schemas.openxmlformats.org/officeDocument/2006/relationships/hyperlink" Target="https://ru.wikipedia.org/wiki/%D0%9A%D0%BE%D1%81%D0%BC%D0%BE%D0%B4%D1%80%D0%BE%D0%BC" TargetMode="External"/><Relationship Id="rId91"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96" Type="http://schemas.openxmlformats.org/officeDocument/2006/relationships/hyperlink" Target="https://ru.wikipedia.org/wiki/%D0%A1%D0%BF%D0%B5%D1%86%D0%BD%D0%B0%D0%B7" TargetMode="External"/><Relationship Id="rId140" Type="http://schemas.openxmlformats.org/officeDocument/2006/relationships/hyperlink" Target="https://ru.wikipedia.org/wiki/%D0%91%D0%9C%D0%9F-3" TargetMode="External"/><Relationship Id="rId145" Type="http://schemas.openxmlformats.org/officeDocument/2006/relationships/hyperlink" Target="https://ru.wikipedia.org/wiki/%D0%91%D0%A2%D0%A0-70" TargetMode="External"/><Relationship Id="rId161" Type="http://schemas.openxmlformats.org/officeDocument/2006/relationships/hyperlink" Target="https://ru.wikipedia.org/wiki/%D0%9C%D0%B8%D0%93-29" TargetMode="External"/><Relationship Id="rId166" Type="http://schemas.openxmlformats.org/officeDocument/2006/relationships/hyperlink" Target="https://ru.wikipedia.org/wiki/%D0%A1%D1%83-24" TargetMode="External"/><Relationship Id="rId182" Type="http://schemas.openxmlformats.org/officeDocument/2006/relationships/hyperlink" Target="https://ru.wikipedia.org/wiki/%D0%9C%D0%B8-35" TargetMode="External"/><Relationship Id="rId187" Type="http://schemas.openxmlformats.org/officeDocument/2006/relationships/hyperlink" Target="https://ru.wikipedia.org/wiki/%D0%A1-400" TargetMode="External"/><Relationship Id="rId217" Type="http://schemas.openxmlformats.org/officeDocument/2006/relationships/hyperlink" Target="https://ru.wikipedia.org/wiki/%D0%A0%D0%A2-2%D0%9F%D0%9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ru.wikipedia.org/wiki/%D0%91%D0%B0%D0%BB%D0%BB%D0%B8%D1%81%D1%82%D0%B8%D1%87%D0%B5%D1%81%D0%BA%D0%B8%D0%B5_%D1%80%D0%B0%D0%BA%D0%B5%D1%82%D1%8B_%D0%BF%D0%BE%D0%B4%D0%B2%D0%BE%D0%B4%D0%BD%D1%8B%D1%85_%D0%BB%D0%BE%D0%B4%D0%BE%D0%BA" TargetMode="External"/><Relationship Id="rId233" Type="http://schemas.openxmlformats.org/officeDocument/2006/relationships/hyperlink" Target="https://ru.wikipedia.org/wiki/%D0%9F%D0%BE%D0%B2%D0%B5%D1%81%D1%82%D0%BA%D0%B0" TargetMode="External"/><Relationship Id="rId238" Type="http://schemas.openxmlformats.org/officeDocument/2006/relationships/hyperlink" Target="https://ru.wikipedia.org/wiki/%D0%92%D0%BE%D0%B4%D0%B8%D1%82%D0%B5%D0%BB%D1%8C%D1%81%D0%BA%D0%BE%D0%B5_%D1%83%D0%B4%D0%BE%D1%81%D1%82%D0%BE%D0%B2%D0%B5%D1%80%D0%B5%D0%BD%D0%B8%D0%B5" TargetMode="Externa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hyperlink" Target="https://ru.wikipedia.org/wiki/%D0%9C%D0%B8%D0%BD%D0%BE%D0%BC%D1%91%D1%82" TargetMode="External"/><Relationship Id="rId114" Type="http://schemas.openxmlformats.org/officeDocument/2006/relationships/hyperlink" Target="https://ru.wikipedia.org/wiki/%D0%92%D0%B5%D1%80%D1%85%D0%BE%D0%B2%D0%BD%D1%8B%D0%B9_%D0%B3%D0%BB%D0%B0%D0%B2%D0%BD%D0%BE%D0%BA%D0%BE%D0%BC%D0%B0%D0%BD%D0%B4%D1%83%D1%8E%D1%89%D0%B8%D0%B9_%D0%92%D0%BE%D0%BE%D1%80%D1%83%D0%B6%D1%91%D0%BD%D0%BD%D1%8B%D0%BC%D0%B8_%D1%81%D0%B8%D0%BB%D0%B0%D0%BC%D0%B8_%D0%A0%D0%BE%D1%81%D1%81%D0%B8%D0%B9%D1%81%D0%BA%D0%BE%D0%B9_%D0%A4%D0%B5%D0%B4%D0%B5%D1%80%D0%B0%D1%86%D0%B8%D0%B8" TargetMode="External"/><Relationship Id="rId119" Type="http://schemas.openxmlformats.org/officeDocument/2006/relationships/hyperlink" Target="https://ru.wikipedia.org/wiki/%D0%94%D0%BE%D1%80%D0%BE%D0%B6%D0%BD%D1%8B%D0%B5_%D0%B2%D0%BE%D0%B9%D1%81%D0%BA%D0%B0_%D0%92%D0%A1_%D0%A0%D0%BE%D1%81%D1%81%D0%B8%D0%B8" TargetMode="External"/><Relationship Id="rId44" Type="http://schemas.openxmlformats.org/officeDocument/2006/relationships/hyperlink" Target="https://ru.wikipedia.org/wiki/%D0%A2%D0%B0%D0%BD%D0%BA%D0%BE%D0%B2%D1%8B%D0%B5_%D0%B2%D0%BE%D0%B9%D1%81%D0%BA%D0%B0_%D0%A0%D0%BE%D1%81%D1%81%D0%B8%D0%B9%D1%81%D0%BA%D0%BE%D0%B9_%D0%A4%D0%B5%D0%B4%D0%B5%D1%80%D0%B0%D1%86%D0%B8%D0%B8" TargetMode="External"/><Relationship Id="rId60" Type="http://schemas.openxmlformats.org/officeDocument/2006/relationships/hyperlink" Target="https://ru.wikipedia.org/wiki/%D0%92%D0%BE%D0%B5%D0%BD%D0%BD%D0%BE-%D0%B2%D0%BE%D0%B7%D0%B4%D1%83%D1%88%D0%BD%D1%8B%D0%B5_%D1%81%D0%B8%D0%BB%D1%8B_%D0%A0%D0%BE%D1%81%D1%81%D0%B8%D0%B9%D1%81%D0%BA%D0%BE%D0%B9_%D0%A4%D0%B5%D0%B4%D0%B5%D1%80%D0%B0%D1%86%D0%B8%D0%B8" TargetMode="External"/><Relationship Id="rId65" Type="http://schemas.openxmlformats.org/officeDocument/2006/relationships/hyperlink" Target="https://ru.wikipedia.org/wiki/%D0%A4%D1%80%D0%BE%D0%BD%D1%82%D0%BE%D0%B2%D0%B0%D1%8F_%D0%B0%D0%B2%D0%B8%D0%B0%D1%86%D0%B8%D1%8F" TargetMode="External"/><Relationship Id="rId81" Type="http://schemas.openxmlformats.org/officeDocument/2006/relationships/hyperlink" Target="https://ru.wikipedia.org/wiki/%D0%92%D0%BE%D0%B5%D0%BD%D0%BD%D0%BE-%D0%9C%D0%BE%D1%80%D1%81%D0%BA%D0%BE%D0%B9_%D0%A4%D0%BB%D0%BE%D1%82_%D0%A0%D0%BE%D1%81%D1%81%D0%B8%D0%B9%D1%81%D0%BA%D0%BE%D0%B9_%D0%A4%D0%B5%D0%B4%D0%B5%D1%80%D0%B0%D1%86%D0%B8%D0%B8" TargetMode="External"/><Relationship Id="rId86" Type="http://schemas.openxmlformats.org/officeDocument/2006/relationships/hyperlink" Target="https://ru.wikipedia.org/wiki/%D0%A7%D0%B5%D1%80%D0%BD%D0%BE%D0%BC%D0%BE%D1%80%D1%81%D0%BA%D0%B8%D0%B9_%D1%84%D0%BB%D0%BE%D1%82_%D0%92%D0%9C%D0%A4_%D0%A0%D0%BE%D1%81%D1%81%D0%B8%D0%B8" TargetMode="External"/><Relationship Id="rId130" Type="http://schemas.openxmlformats.org/officeDocument/2006/relationships/hyperlink" Target="https://ru.wikipedia.org/wiki/%D0%A1%D1%80%D0%B5%D0%B4%D0%BD%D0%B8%D0%B5_%D0%B4%D0%B5%D1%81%D0%B0%D0%BD%D1%82%D0%BD%D1%8B%D0%B5_%D0%BA%D0%BE%D1%80%D0%B0%D0%B1%D0%BB%D0%B8_%D0%BF%D1%80%D0%BE%D0%B5%D0%BA%D1%82%D0%BE%D0%B2_770,_771_%D0%B8_773" TargetMode="External"/><Relationship Id="rId135" Type="http://schemas.openxmlformats.org/officeDocument/2006/relationships/hyperlink" Target="https://ru.wikipedia.org/wiki/%D0%A2-72" TargetMode="External"/><Relationship Id="rId151" Type="http://schemas.openxmlformats.org/officeDocument/2006/relationships/hyperlink" Target="https://ru.wikipedia.org/wiki/9%D0%9A57" TargetMode="External"/><Relationship Id="rId156" Type="http://schemas.openxmlformats.org/officeDocument/2006/relationships/hyperlink" Target="https://ru.wikipedia.org/wiki/%D0%91%D1%83%D0%BA_%28%D0%B7%D0%B5%D0%BD%D0%B8%D1%82%D0%BD%D1%8B%D0%B9_%D1%80%D0%B0%D0%BA%D0%B5%D1%82%D0%BD%D1%8B%D0%B9_%D0%BA%D0%BE%D0%BC%D0%BF%D0%BB%D0%B5%D0%BA%D1%81%29" TargetMode="External"/><Relationship Id="rId177" Type="http://schemas.openxmlformats.org/officeDocument/2006/relationships/hyperlink" Target="https://ru.wikipedia.org/wiki/%D0%98%D0%BB-80" TargetMode="External"/><Relationship Id="rId198" Type="http://schemas.openxmlformats.org/officeDocument/2006/relationships/hyperlink" Target="https://ru.wikipedia.org/wiki/%D0%9F%D0%BE%D0%B4%D0%B2%D0%BE%D0%B4%D0%BD%D1%8B%D0%B5_%D0%BB%D0%BE%D0%B4%D0%BA%D0%B8_%D0%BF%D1%80%D0%BE%D0%B5%D0%BA%D1%82%D0%B0_971_%C2%AB%D0%A9%D1%83%D0%BA%D0%B0-%D0%91%C2%BB" TargetMode="External"/><Relationship Id="rId172" Type="http://schemas.openxmlformats.org/officeDocument/2006/relationships/hyperlink" Target="https://ru.wikipedia.org/wiki/%D0%90%D0%BD-22" TargetMode="External"/><Relationship Id="rId193" Type="http://schemas.openxmlformats.org/officeDocument/2006/relationships/hyperlink" Target="https://ru.wikipedia.org/wiki/%D0%91%D0%BE%D0%BB%D1%8C%D1%88%D0%B8%D0%B5_%D0%BF%D1%80%D0%BE%D1%82%D0%B8%D0%B2%D0%BE%D0%BB%D0%BE%D0%B4%D0%BE%D1%87%D0%BD%D1%8B%D0%B5_%D0%BA%D0%BE%D1%80%D0%B0%D0%B1%D0%BB%D0%B8_%D0%BF%D1%80%D0%BE%D0%B5%D0%BA%D1%82%D0%B0_1155" TargetMode="External"/><Relationship Id="rId202" Type="http://schemas.openxmlformats.org/officeDocument/2006/relationships/hyperlink" Target="https://ru.wikipedia.org/wiki/%D0%9F%D0%BE%D0%B4%D0%B2%D0%BE%D0%B4%D0%BD%D1%8B%D0%B5_%D0%BB%D0%BE%D0%B4%D0%BA%D0%B8_%D0%BF%D1%80%D0%BE%D0%B5%D0%BA%D1%82%D0%B0_949%D0%90_%C2%AB%D0%90%D0%BD%D1%82%D0%B5%D0%B9%C2%BB" TargetMode="External"/><Relationship Id="rId207" Type="http://schemas.openxmlformats.org/officeDocument/2006/relationships/hyperlink" Target="https://ru.wikipedia.org/wiki/%D0%A1%D1%82%D1%80%D0%B0%D1%82%D0%B5%D0%B3%D0%B8%D1%87%D0%B5%D1%81%D0%BA%D0%B8%D0%B5_%D1%8F%D0%B4%D0%B5%D1%80%D0%BD%D1%8B%D0%B5_%D1%81%D0%B8%D0%BB%D1%8B_%D0%A0%D0%BE%D1%81%D1%81%D0%B8%D0%B9%D1%81%D0%BA%D0%BE%D0%B9_%D0%A4%D0%B5%D0%B4%D0%B5%D1%80%D0%B0%D1%86%D0%B8%D0%B8" TargetMode="External"/><Relationship Id="rId223" Type="http://schemas.openxmlformats.org/officeDocument/2006/relationships/hyperlink" Target="https://ru.wikipedia.org/wiki/%D0%9F%D0%BE%D0%B4%D0%B2%D0%BE%D0%B4%D0%BD%D1%8B%D0%B5_%D0%BB%D0%BE%D0%B4%D0%BA%D0%B8_%D0%BF%D1%80%D0%BE%D0%B5%D0%BA%D1%82%D0%B0_667%D0%91%D0%94%D0%A0_%C2%AB%D0%9A%D0%B0%D0%BB%D1%8C%D0%BC%D0%B0%D1%80%C2%BB" TargetMode="External"/><Relationship Id="rId228" Type="http://schemas.openxmlformats.org/officeDocument/2006/relationships/hyperlink" Target="https://ru.wikipedia.org/wiki/%D0%A2%D1%83-95%D0%9C%D0%A1" TargetMode="External"/><Relationship Id="rId13" Type="http://schemas.openxmlformats.org/officeDocument/2006/relationships/hyperlink" Target="http://chudesalegko.ru/zakalivanie/" TargetMode="External"/><Relationship Id="rId18" Type="http://schemas.openxmlformats.org/officeDocument/2006/relationships/image" Target="media/image5.jpeg"/><Relationship Id="rId39" Type="http://schemas.openxmlformats.org/officeDocument/2006/relationships/hyperlink" Target="https://ru.wikipedia.org/wiki/%D0%A3%D0%B4%D0%B0%D1%80" TargetMode="External"/><Relationship Id="rId109" Type="http://schemas.openxmlformats.org/officeDocument/2006/relationships/hyperlink" Target="https://ru.wikipedia.org/wiki/%D0%9C%D0%BE%D1%81%D0%BA%D0%B2%D0%B0" TargetMode="External"/><Relationship Id="rId34" Type="http://schemas.openxmlformats.org/officeDocument/2006/relationships/hyperlink" Target="https://ru.wikipedia.org/wiki/%D0%9E%D1%82%D0%B4%D0%B5%D0%BB%D1%8C%D0%BD%D1%8B%D0%B9_%D1%80%D0%BE%D0%B4_%D0%B2%D0%BE%D0%B9%D1%81%D0%BA" TargetMode="External"/><Relationship Id="rId50" Type="http://schemas.openxmlformats.org/officeDocument/2006/relationships/hyperlink" Target="https://ru.wikipedia.org/wiki/%D0%92%D0%BE%D0%B9%D1%81%D0%BA%D0%B0_%D0%BF%D1%80%D0%BE%D1%82%D0%B8%D0%B2%D0%BE%D0%B2%D0%BE%D0%B7%D0%B4%D1%83%D1%88%D0%BD%D0%BE%D0%B9_%D0%BE%D0%B1%D0%BE%D1%80%D0%BE%D0%BD%D1%8B_%28%D0%A1%D1%83%D1%85%D0%BE%D0%BF%D1%83%D1%82%D0%BD%D1%8B%D0%B5_%D0%B2%D0%BE%D0%B9%D1%81%D0%BA%D0%B0%29" TargetMode="External"/><Relationship Id="rId55" Type="http://schemas.openxmlformats.org/officeDocument/2006/relationships/hyperlink" Target="https://ru.wikipedia.org/wiki/%D0%92%D0%BE%D0%B9%D1%81%D0%BA%D0%B0_%D1%81%D0%B2%D1%8F%D0%B7%D0%B8_%D0%A0%D0%BE%D1%81%D1%81%D0%B8%D0%B9%D1%81%D0%BA%D0%BE%D0%B9_%D0%A4%D0%B5%D0%B4%D0%B5%D1%80%D0%B0%D1%86%D0%B8%D0%B8" TargetMode="External"/><Relationship Id="rId76" Type="http://schemas.openxmlformats.org/officeDocument/2006/relationships/hyperlink" Target="https://ru.wikipedia.org/wiki/%D0%9F%D0%BB%D0%B5%D1%81%D0%B5%D1%86%D0%BA_%28%D0%BA%D0%BE%D1%81%D0%BC%D0%BE%D0%B4%D1%80%D0%BE%D0%BC%29" TargetMode="External"/><Relationship Id="rId97" Type="http://schemas.openxmlformats.org/officeDocument/2006/relationships/hyperlink" Target="https://ru.wikipedia.org/wiki/%D0%A0%D0%B0%D0%BA%D0%B5%D1%82%D0%BD%D1%8B%D0%B5_%D0%B2%D0%BE%D0%B9%D1%81%D0%BA%D0%B0_%D1%81%D1%82%D1%80%D0%B0%D1%82%D0%B5%D0%B3%D0%B8%D1%87%D0%B5%D1%81%D0%BA%D0%BE%D0%B3%D0%BE_%D0%BD%D0%B0%D0%B7%D0%BD%D0%B0%D1%87%D0%B5%D0%BD%D0%B8%D1%8F" TargetMode="External"/><Relationship Id="rId104" Type="http://schemas.openxmlformats.org/officeDocument/2006/relationships/hyperlink" Target="https://ru.wikipedia.org/wiki/%D0%9A%D0%B0%D0%BF%D1%83%D1%81%D1%82%D0%B8%D0%BD_%D0%AF%D1%80" TargetMode="External"/><Relationship Id="rId120" Type="http://schemas.openxmlformats.org/officeDocument/2006/relationships/hyperlink" Target="https://ru.wikipedia.org/wiki/%D0%9C%D0%B0%D1%82%D0%B5%D1%80%D0%B8%D0%B0%D0%BB%D1%8C%D0%BD%D0%BE-%D1%82%D0%B5%D1%85%D0%BD%D0%B8%D1%87%D0%B5%D1%81%D0%BA%D0%BE%D0%B5_%D0%BE%D0%B1%D0%B5%D1%81%D0%BF%D0%B5%D1%87%D0%B5%D0%BD%D0%B8%D0%B5_%D0%92%D0%BE%D0%BE%D1%80%D1%83%D0%B6%D1%91%D0%BD%D0%BD%D1%8B%D1%85_%D1%81%D0%B8%D0%BB_%D0%A0%D0%BE%D1%81%D1%81%D0%B8%D0%B9%D1%81%D0%BA%D0%BE%D0%B9_%D0%A4%D0%B5%D0%B4%D0%B5%D1%80%D0%B0%D1%86%D0%B8%D0%B8" TargetMode="External"/><Relationship Id="rId125" Type="http://schemas.openxmlformats.org/officeDocument/2006/relationships/hyperlink" Target="https://ru.wikipedia.org/wiki/%D0%92%D0%BE%D0%B5%D0%BD%D0%BD%D0%B0%D1%8F_%D1%82%D0%B5%D1%85%D0%BD%D0%B8%D0%BA%D0%B0" TargetMode="External"/><Relationship Id="rId141" Type="http://schemas.openxmlformats.org/officeDocument/2006/relationships/hyperlink" Target="https://ru.wikipedia.org/wiki/%D0%91%D0%9C%D0%94-1" TargetMode="External"/><Relationship Id="rId146" Type="http://schemas.openxmlformats.org/officeDocument/2006/relationships/hyperlink" Target="https://ru.wikipedia.org/wiki/%D0%91%D0%A2%D0%A0-80" TargetMode="External"/><Relationship Id="rId167" Type="http://schemas.openxmlformats.org/officeDocument/2006/relationships/hyperlink" Target="https://ru.wikipedia.org/wiki/%D0%A1%D1%83-34" TargetMode="External"/><Relationship Id="rId188" Type="http://schemas.openxmlformats.org/officeDocument/2006/relationships/hyperlink" Target="https://ru.wikipedia.org/wiki/%D0%A1%D1%83-57" TargetMode="External"/><Relationship Id="rId7" Type="http://schemas.openxmlformats.org/officeDocument/2006/relationships/footnotes" Target="footnotes.xml"/><Relationship Id="rId71" Type="http://schemas.openxmlformats.org/officeDocument/2006/relationships/hyperlink" Target="https://ru.wikipedia.org/wiki/%D0%A0%D0%B0%D0%B4%D0%B8%D0%BE%D1%82%D0%B5%D1%85%D0%BD%D0%B8%D1%87%D0%B5%D1%81%D0%BA%D0%B8%D0%B5_%D0%B2%D0%BE%D0%B9%D1%81%D0%BA%D0%B0" TargetMode="External"/><Relationship Id="rId92" Type="http://schemas.openxmlformats.org/officeDocument/2006/relationships/hyperlink" Target="https://ru.wikipedia.org/wiki/%D0%91%D0%B5%D1%80%D0%B5%D0%B3%D0%BE%D0%B2%D1%8B%D0%B5_%D0%B2%D0%BE%D0%B9%D1%81%D0%BA%D0%B0_%D0%92%D0%9C%D0%A4_%D0%A0%D0%BE%D1%81%D1%81%D0%B8%D0%B8" TargetMode="External"/><Relationship Id="rId162" Type="http://schemas.openxmlformats.org/officeDocument/2006/relationships/hyperlink" Target="https://ru.wikipedia.org/wiki/%D0%9C%D0%B8%D0%93-31" TargetMode="External"/><Relationship Id="rId183" Type="http://schemas.openxmlformats.org/officeDocument/2006/relationships/hyperlink" Target="https://ru.wikipedia.org/wiki/%D0%9C%D0%B8-28" TargetMode="External"/><Relationship Id="rId213" Type="http://schemas.openxmlformats.org/officeDocument/2006/relationships/hyperlink" Target="https://ru.wikipedia.org/wiki/%D0%A1%D1%82%D1%80%D0%B0%D1%82%D0%B5%D0%B3%D0%B8%D1%87%D0%B5%D1%81%D0%BA%D0%B8%D0%B9_%D0%B1%D0%BE%D0%BC%D0%B1%D0%B0%D1%80%D0%B4%D0%B8%D1%80%D0%BE%D0%B2%D1%89%D0%B8%D0%BA" TargetMode="External"/><Relationship Id="rId218" Type="http://schemas.openxmlformats.org/officeDocument/2006/relationships/hyperlink" Target="https://ru.wikipedia.org/wiki/%D0%A0%D0%A2-2%D0%9F%D0%9C2" TargetMode="External"/><Relationship Id="rId234" Type="http://schemas.openxmlformats.org/officeDocument/2006/relationships/hyperlink" Target="https://ru.wikipedia.org/wiki/%D0%92%D0%BE%D0%B5%D0%BD%D0%BD%D1%8B%D0%B9_%D0%B1%D0%B8%D0%BB%D0%B5%D1%82_%D0%92%D0%BE%D0%BE%D1%80%D1%83%D0%B6%D1%91%D0%BD%D0%BD%D1%8B%D1%85_%D1%81%D0%B8%D0%BB_%D0%A0%D0%BE%D1%81%D1%81%D0%B8%D0%B8" TargetMode="External"/><Relationship Id="rId239" Type="http://schemas.openxmlformats.org/officeDocument/2006/relationships/hyperlink" Target="https://ru.wikipedia.org/wiki/%D0%92%D0%BE%D0%B8%D0%BD%D1%81%D0%BA%D0%B0%D1%8F_%D1%87%D0%B0%D1%81%D1%82%D1%8C"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s://ru.wikipedia.org/wiki/%D0%94%D0%B5%D1%81%D0%B0%D0%BD%D1%82" TargetMode="External"/><Relationship Id="rId45" Type="http://schemas.openxmlformats.org/officeDocument/2006/relationships/hyperlink" Target="https://ru.wikipedia.org/wiki/%D0%92%D0%BE%D0%B9%D1%81%D0%BA%D0%BE%D0%B2%D0%BE%D0%B9_%D0%BC%D0%B0%D0%BD%D1%91%D0%B2%D1%80" TargetMode="External"/><Relationship Id="rId66" Type="http://schemas.openxmlformats.org/officeDocument/2006/relationships/hyperlink" Target="https://ru.wikipedia.org/wiki/%D0%90%D1%80%D0%BC%D0%B5%D0%B9%D1%81%D0%BA%D0%B0%D1%8F_%D0%B0%D0%B2%D0%B8%D0%B0%D1%86%D0%B8%D1%8F" TargetMode="External"/><Relationship Id="rId87" Type="http://schemas.openxmlformats.org/officeDocument/2006/relationships/hyperlink" Target="https://ru.wikipedia.org/wiki/%D0%9A%D0%B0%D1%81%D0%BF%D0%B8%D0%B9%D1%81%D0%BA%D0%B0%D1%8F_%D1%84%D0%BB%D0%BE%D1%82%D0%B8%D0%BB%D0%B8%D1%8F" TargetMode="External"/><Relationship Id="rId110" Type="http://schemas.openxmlformats.org/officeDocument/2006/relationships/hyperlink" Target="https://ru.wikipedia.org/wiki/%D0%A1%D0%B5%D1%80%D0%BF%D1%83%D1%85%D0%BE%D0%B2%D1%81%D0%BA%D0%BE%D0%B9_%D0%B2%D0%BE%D0%B5%D0%BD%D0%BD%D1%8B%D0%B9_%D0%B8%D0%BD%D1%81%D1%82%D0%B8%D1%82%D1%83%D1%82_%D1%80%D0%B0%D0%BA%D0%B5%D1%82%D0%BD%D1%8B%D1%85_%D0%B2%D0%BE%D0%B9%D1%81%D0%BA" TargetMode="External"/><Relationship Id="rId115" Type="http://schemas.openxmlformats.org/officeDocument/2006/relationships/hyperlink" Target="https://ru.wikipedia.org/wiki/76-%D1%8F_%D0%B3%D0%B2%D0%B0%D1%80%D0%B4%D0%B5%D0%B9%D1%81%D0%BA%D0%B0%D1%8F_%D0%B4%D0%B5%D1%81%D0%B0%D0%BD%D1%82%D0%BD%D0%BE-%D1%88%D1%82%D1%83%D1%80%D0%BC%D0%BE%D0%B2%D0%B0%D1%8F_%D0%B4%D0%B8%D0%B2%D0%B8%D0%B7%D0%B8%D1%8F" TargetMode="External"/><Relationship Id="rId131" Type="http://schemas.openxmlformats.org/officeDocument/2006/relationships/hyperlink" Target="https://ru.wikipedia.org/wiki/%D0%91%D0%BE%D0%BB%D1%8C%D1%88%D0%B8%D0%B5_%D0%B4%D0%B5%D1%81%D0%B0%D0%BD%D1%82%D0%BD%D1%8B%D0%B5_%D0%BA%D0%BE%D1%80%D0%B0%D0%B1%D0%BB%D0%B8_%D0%BF%D1%80%D0%BE%D0%B5%D0%BA%D1%82%D0%B0_775" TargetMode="External"/><Relationship Id="rId136" Type="http://schemas.openxmlformats.org/officeDocument/2006/relationships/hyperlink" Target="https://ru.wikipedia.org/wiki/%D0%A2-80" TargetMode="External"/><Relationship Id="rId157" Type="http://schemas.openxmlformats.org/officeDocument/2006/relationships/hyperlink" Target="https://ru.wikipedia.org/wiki/%D0%A2%D0%BE%D1%80_%28%D0%B7%D0%B5%D0%BD%D0%B8%D1%82%D0%BD%D1%8B%D0%B9_%D1%80%D0%B0%D0%BA%D0%B5%D1%82%D0%BD%D1%8B%D0%B9_%D0%BA%D0%BE%D0%BC%D0%BF%D0%BB%D0%B5%D0%BA%D1%81%29" TargetMode="External"/><Relationship Id="rId178" Type="http://schemas.openxmlformats.org/officeDocument/2006/relationships/hyperlink" Target="https://ru.wikipedia.org/wiki/%D0%98%D0%BB-96" TargetMode="External"/><Relationship Id="rId61" Type="http://schemas.openxmlformats.org/officeDocument/2006/relationships/hyperlink" Target="https://ru.wikipedia.org/wiki/%D0%92%D0%BE%D0%B9%D1%81%D0%BA%D0%B0_%D0%B2%D0%BE%D0%B7%D0%B4%D1%83%D1%88%D0%BD%D0%BE-%D0%BA%D0%BE%D1%81%D0%BC%D0%B8%D1%87%D0%B5%D1%81%D0%BA%D0%BE%D0%B9_%D0%BE%D0%B1%D0%BE%D1%80%D0%BE%D0%BD%D1%8B" TargetMode="External"/><Relationship Id="rId82" Type="http://schemas.openxmlformats.org/officeDocument/2006/relationships/hyperlink" Target="https://ru.wikipedia.org/wiki/%D0%92%D0%9C%D0%A4" TargetMode="External"/><Relationship Id="rId152" Type="http://schemas.openxmlformats.org/officeDocument/2006/relationships/hyperlink" Target="https://ru.wikipedia.org/wiki/9%D0%9A58" TargetMode="External"/><Relationship Id="rId173" Type="http://schemas.openxmlformats.org/officeDocument/2006/relationships/hyperlink" Target="https://ru.wikipedia.org/wiki/%D0%90%D0%BD-72" TargetMode="External"/><Relationship Id="rId194" Type="http://schemas.openxmlformats.org/officeDocument/2006/relationships/hyperlink" Target="https://ru.wikipedia.org/wiki/%D0%AD%D1%81%D0%BA%D0%B0%D0%B4%D1%80%D0%B5%D0%BD%D0%BD%D1%8B%D0%B5_%D0%BC%D0%B8%D0%BD%D0%BE%D0%BD%D0%BE%D1%81%D1%86%D1%8B_%D0%BF%D1%80%D0%BE%D0%B5%D0%BA%D1%82%D0%B0_956" TargetMode="External"/><Relationship Id="rId199" Type="http://schemas.openxmlformats.org/officeDocument/2006/relationships/hyperlink" Target="https://ru.wikipedia.org/wiki/%D0%9F%D0%BE%D0%B4%D0%B2%D0%BE%D0%B4%D0%BD%D1%8B%D0%B5_%D0%BB%D0%BE%D0%B4%D0%BA%D0%B8_%D0%BF%D1%80%D0%BE%D0%B5%D0%BA%D1%82%D0%B0_945_%C2%AB%D0%91%D0%B0%D1%80%D1%80%D0%B0%D0%BA%D1%83%D0%B4%D0%B0%C2%BB" TargetMode="External"/><Relationship Id="rId203" Type="http://schemas.openxmlformats.org/officeDocument/2006/relationships/hyperlink" Target="https://ru.wikipedia.org/wiki/%D0%9F%D0%BE%D0%B4%D0%B2%D0%BE%D0%B4%D0%BD%D1%8B%D0%B5_%D0%BB%D0%BE%D0%B4%D0%BA%D0%B8_%D0%BF%D1%80%D0%BE%D0%B5%D0%BA%D1%82%D0%B0_667%D0%91%D0%94%D0%A0%D0%9C_%C2%AB%D0%94%D0%B5%D0%BB%D1%8C%D1%84%D0%B8%D0%BD%C2%BB" TargetMode="External"/><Relationship Id="rId208" Type="http://schemas.openxmlformats.org/officeDocument/2006/relationships/hyperlink" Target="https://ru.wikipedia.org/wiki/2011_%D0%B3%D0%BE%D0%B4" TargetMode="External"/><Relationship Id="rId229" Type="http://schemas.openxmlformats.org/officeDocument/2006/relationships/hyperlink" Target="https://ru.wikipedia.org/wiki/%D0%A2%D1%83-160" TargetMode="External"/><Relationship Id="rId19" Type="http://schemas.openxmlformats.org/officeDocument/2006/relationships/image" Target="media/image6.jpeg"/><Relationship Id="rId224" Type="http://schemas.openxmlformats.org/officeDocument/2006/relationships/hyperlink" Target="https://ru.wikipedia.org/wiki/%D0%9F%D0%BE%D0%B4%D0%B2%D0%BE%D0%B4%D0%BD%D1%8B%D0%B5_%D0%BB%D0%BE%D0%B4%D0%BA%D0%B8_%D0%BF%D1%80%D0%BE%D0%B5%D0%BA%D1%82%D0%B0_667%D0%91%D0%94%D0%A0%D0%9C_%C2%AB%D0%94%D0%B5%D0%BB%D1%8C%D1%84%D0%B8%D0%BD%C2%BB" TargetMode="External"/><Relationship Id="rId240" Type="http://schemas.openxmlformats.org/officeDocument/2006/relationships/footer" Target="footer1.xml"/><Relationship Id="rId14" Type="http://schemas.openxmlformats.org/officeDocument/2006/relationships/hyperlink" Target="http://chudesalegko.ru/kak-vybrat-odeyalo/" TargetMode="External"/><Relationship Id="rId30" Type="http://schemas.openxmlformats.org/officeDocument/2006/relationships/image" Target="media/image16.jpeg"/><Relationship Id="rId35" Type="http://schemas.openxmlformats.org/officeDocument/2006/relationships/hyperlink" Target="https://ru.wikipedia.org/wiki/%D0%A1%D0%BF%D0%B5%D1%86%D0%B2%D0%BE%D0%B9%D1%81%D0%BA%D0%B0" TargetMode="External"/><Relationship Id="rId56" Type="http://schemas.openxmlformats.org/officeDocument/2006/relationships/hyperlink" Target="https://ru.wikipedia.org/wiki/%D0%92%D0%BE%D0%B9%D1%81%D0%BA%D0%B0_%D1%80%D0%B0%D0%B4%D0%B8%D0%BE%D1%8D%D0%BB%D0%B5%D0%BA%D1%82%D1%80%D0%BE%D0%BD%D0%BD%D0%BE%D0%B9_%D0%B1%D0%BE%D1%80%D1%8C%D0%B1%D1%8B_%D0%92%D0%BE%D0%BE%D1%80%D1%83%D0%B6%D0%B5%D0%BD%D0%BD%D1%8B%D1%85_%D0%A1%D0%B8%D0%BB_%D0%A0%D0%BE%D1%81%D1%81%D0%B8%D0%B9%D1%81%D0%BA%D0%BE%D0%B9_%D0%A4%D0%B5%D0%B4%D0%B5%D1%80%D0%B0%D1%86%D0%B8%D0%B8" TargetMode="External"/><Relationship Id="rId77" Type="http://schemas.openxmlformats.org/officeDocument/2006/relationships/hyperlink" Target="https://ru.wikipedia.org/wiki/%D0%A1%D0%B2%D0%BE%D0%B1%D0%BE%D0%B4%D0%BD%D1%8B%D0%B9_%28%D0%BA%D0%BE%D1%81%D0%BC%D0%BE%D0%B4%D1%80%D0%BE%D0%BC%29" TargetMode="External"/><Relationship Id="rId100" Type="http://schemas.openxmlformats.org/officeDocument/2006/relationships/hyperlink" Target="https://ru.wikipedia.org/wiki/%D0%92%D0%BB%D0%B0%D0%B4%D0%B8%D0%BC%D0%B8%D1%80_%28%D0%B3%D0%BE%D1%80%D0%BE%D0%B4%29" TargetMode="External"/><Relationship Id="rId105" Type="http://schemas.openxmlformats.org/officeDocument/2006/relationships/hyperlink" Target="https://ru.wikipedia.org/wiki/%D0%A1%D0%B0%D1%80%D1%8B-%D0%A8%D0%B0%D0%B3%D0%B0%D0%BD_%28%D0%BF%D0%BE%D0%BB%D0%B8%D0%B3%D0%BE%D0%BD%29" TargetMode="External"/><Relationship Id="rId126" Type="http://schemas.openxmlformats.org/officeDocument/2006/relationships/hyperlink" Target="https://ru.wikipedia.org/wiki/%D0%9E%D1%80%D1%83%D0%B6%D0%B8%D0%B5" TargetMode="External"/><Relationship Id="rId147" Type="http://schemas.openxmlformats.org/officeDocument/2006/relationships/hyperlink" Target="https://ru.wikipedia.org/wiki/%D0%91%D0%A2%D0%A0-82" TargetMode="External"/><Relationship Id="rId168" Type="http://schemas.openxmlformats.org/officeDocument/2006/relationships/hyperlink" Target="https://ru.wikipedia.org/wiki/%D0%A1%D1%83-25" TargetMode="External"/><Relationship Id="rId8" Type="http://schemas.openxmlformats.org/officeDocument/2006/relationships/endnotes" Target="endnotes.xml"/><Relationship Id="rId51" Type="http://schemas.openxmlformats.org/officeDocument/2006/relationships/hyperlink" Target="https://ru.wikipedia.org/wiki/%D0%A1%D0%BF%D0%B5%D1%86%D0%B8%D0%B0%D0%BB%D1%8C%D0%BD%D1%8B%D0%B5_%D0%B2%D0%BE%D0%B9%D1%81%D0%BA%D0%B0_%D0%A0%D0%BE%D1%81%D1%81%D0%B8%D0%B9%D1%81%D0%BA%D0%BE%D0%B9_%D0%A4%D0%B5%D0%B4%D0%B5%D1%80%D0%B0%D1%86%D0%B8%D0%B8" TargetMode="External"/><Relationship Id="rId72" Type="http://schemas.openxmlformats.org/officeDocument/2006/relationships/hyperlink" Target="https://ru.wikipedia.org/wiki/%D0%92%D0%BE%D0%B9%D1%81%D0%BA%D0%B0_%D0%BF%D1%80%D0%BE%D1%82%D0%B8%D0%B2%D0%BE%D0%B2%D0%BE%D0%B7%D0%B4%D1%83%D1%88%D0%BD%D0%BE%D0%B9_%D0%B8_%D0%BF%D1%80%D0%BE%D1%82%D0%B8%D0%B2%D0%BE%D1%80%D0%B0%D0%BA%D0%B5%D1%82%D0%BD%D0%BE%D0%B9_%D0%BE%D0%B1%D0%BE%D1%80%D0%BE%D0%BD%D1%8B" TargetMode="External"/><Relationship Id="rId93" Type="http://schemas.openxmlformats.org/officeDocument/2006/relationships/hyperlink" Target="https://ru.wikipedia.org/wiki/%D0%9F%D0%BE%D1%80%D1%82" TargetMode="External"/><Relationship Id="rId98" Type="http://schemas.openxmlformats.org/officeDocument/2006/relationships/hyperlink" Target="https://ru.wikipedia.org/wiki/%D0%A1%D1%82%D1%80%D0%B0%D1%82%D0%B5%D0%B3%D0%B8%D1%87%D0%B5%D1%81%D0%BA%D0%B8%D0%B5_%D1%8F%D0%B4%D0%B5%D1%80%D0%BD%D1%8B%D0%B5_%D1%81%D0%B8%D0%BB%D1%8B_%D0%A0%D0%BE%D1%81%D1%81%D0%B8%D0%B9%D1%81%D0%BA%D0%BE%D0%B9_%D0%A4%D0%B5%D0%B4%D0%B5%D1%80%D0%B0%D1%86%D0%B8%D0%B8" TargetMode="External"/><Relationship Id="rId121" Type="http://schemas.openxmlformats.org/officeDocument/2006/relationships/hyperlink" Target="https://ru.wikipedia.org/wiki/%D0%A2%D0%BE%D0%BF%D0%BE%D0%B3%D1%80%D0%B0%D1%84%D0%B8%D1%87%D0%B5%D1%81%D0%BA%D0%B0%D1%8F_%D1%81%D0%BB%D1%83%D0%B6%D0%B1%D0%B0_%D0%92%D0%BE%D0%BE%D1%80%D1%83%D0%B6%D1%91%D0%BD%D0%BD%D1%8B%D1%85_%D1%81%D0%B8%D0%BB_%D0%A0%D0%BE%D1%81%D1%81%D0%B8%D0%B9%D1%81%D0%BA%D0%BE%D0%B9_%D0%A4%D0%B5%D0%B4%D0%B5%D1%80%D0%B0%D1%86%D0%B8%D0%B8" TargetMode="External"/><Relationship Id="rId142" Type="http://schemas.openxmlformats.org/officeDocument/2006/relationships/hyperlink" Target="https://ru.wikipedia.org/wiki/%D0%91%D0%9C%D0%94-2" TargetMode="External"/><Relationship Id="rId163" Type="http://schemas.openxmlformats.org/officeDocument/2006/relationships/hyperlink" Target="https://ru.wikipedia.org/wiki/%D0%A1%D1%83-27" TargetMode="External"/><Relationship Id="rId184" Type="http://schemas.openxmlformats.org/officeDocument/2006/relationships/hyperlink" Target="https://ru.wikipedia.org/wiki/%D0%9A%D0%B0-50" TargetMode="External"/><Relationship Id="rId189" Type="http://schemas.openxmlformats.org/officeDocument/2006/relationships/hyperlink" Target="https://ru.wikipedia.org/wiki/%D0%90%D0%B2%D0%B8%D0%B0%D0%BD%D0%B5%D1%81%D1%83%D1%89%D0%B8%D0%B9_%D0%BA%D1%80%D0%B5%D0%B9%D1%81%D0%B5%D1%80" TargetMode="External"/><Relationship Id="rId219" Type="http://schemas.openxmlformats.org/officeDocument/2006/relationships/hyperlink" Target="https://ru.wikipedia.org/wiki/%D0%A0%D0%A1-24" TargetMode="External"/><Relationship Id="rId3" Type="http://schemas.openxmlformats.org/officeDocument/2006/relationships/styles" Target="styles.xml"/><Relationship Id="rId214" Type="http://schemas.openxmlformats.org/officeDocument/2006/relationships/hyperlink" Target="https://ru.wikipedia.org/wiki/%D0%A0%D0%B0%D0%BA%D0%B5%D1%82%D0%BD%D1%8B%D0%B5_%D0%B2%D0%BE%D0%B9%D1%81%D0%BA%D0%B0_%D1%81%D1%82%D1%80%D0%B0%D1%82%D0%B5%D0%B3%D0%B8%D1%87%D0%B5%D1%81%D0%BA%D0%BE%D0%B3%D0%BE_%D0%BD%D0%B0%D0%B7%D0%BD%D0%B0%D1%87%D0%B5%D0%BD%D0%B8%D1%8F_%D0%A0%D0%BE%D1%81%D1%81%D0%B8%D0%B8" TargetMode="External"/><Relationship Id="rId230" Type="http://schemas.openxmlformats.org/officeDocument/2006/relationships/hyperlink" Target="https://ru.wikipedia.org/wiki/%D0%A2%D1%83-160%D0%9C" TargetMode="External"/><Relationship Id="rId235" Type="http://schemas.openxmlformats.org/officeDocument/2006/relationships/hyperlink" Target="https://ru.wikipedia.org/wiki/%D0%A1%D0%BF%D1%80%D0%B0%D0%B2%D0%BA%D0%B0_%D0%B2%D0%B7%D0%B0%D0%BC%D0%B5%D0%BD_%D0%B2%D0%BE%D0%B5%D0%BD%D0%BD%D0%BE%D0%B3%D0%BE_%D0%B1%D0%B8%D0%BB%D0%B5%D1%82%D0%B0" TargetMode="External"/><Relationship Id="rId25" Type="http://schemas.openxmlformats.org/officeDocument/2006/relationships/image" Target="media/image11.jpeg"/><Relationship Id="rId46" Type="http://schemas.openxmlformats.org/officeDocument/2006/relationships/hyperlink" Target="https://ru.wikipedia.org/wiki/%D0%91%D1%80%D0%BE%D0%B4" TargetMode="External"/><Relationship Id="rId67" Type="http://schemas.openxmlformats.org/officeDocument/2006/relationships/hyperlink" Target="https://ru.wikipedia.org/wiki/%D0%9E%D0%B1%D1%89%D0%B5%D0%B2%D0%BE%D0%B9%D1%81%D0%BA%D0%BE%D0%B2%D0%BE%D0%B9_%D0%B1%D0%BE%D0%B9" TargetMode="External"/><Relationship Id="rId116" Type="http://schemas.openxmlformats.org/officeDocument/2006/relationships/hyperlink" Target="https://ru.wikipedia.org/wiki/%D0%A1%D0%BF%D0%B5%D1%86%D0%B8%D0%B0%D0%BB%D1%8C%D0%BD%D1%8B%D0%B5_%D0%B2%D0%BE%D0%B9%D1%81%D0%BA%D0%B0_%D0%A0%D0%BE%D1%81%D1%81%D0%B8%D0%B9%D1%81%D0%BA%D0%BE%D0%B9_%D0%A4%D0%B5%D0%B4%D0%B5%D1%80%D0%B0%D1%86%D0%B8%D0%B8" TargetMode="External"/><Relationship Id="rId137" Type="http://schemas.openxmlformats.org/officeDocument/2006/relationships/hyperlink" Target="https://ru.wikipedia.org/wiki/%D0%A2-90" TargetMode="External"/><Relationship Id="rId158" Type="http://schemas.openxmlformats.org/officeDocument/2006/relationships/hyperlink" Target="https://ru.wikipedia.org/wiki/%D0%9F%D0%B0%D0%BD%D1%86%D0%B8%D1%80%D1%8C-%D0%A11" TargetMode="External"/><Relationship Id="rId20" Type="http://schemas.openxmlformats.org/officeDocument/2006/relationships/image" Target="media/image7.jpeg"/><Relationship Id="rId41" Type="http://schemas.openxmlformats.org/officeDocument/2006/relationships/hyperlink" Target="https://ru.wikipedia.org/wiki/%D0%9C%D0%BE%D1%82%D0%BE%D1%81%D1%82%D1%80%D0%B5%D0%BB%D0%BA%D0%BE%D0%B2%D1%8B%D0%B5_%D0%B2%D0%BE%D0%B9%D1%81%D0%BA%D0%B0_%D0%A0%D0%BE%D1%81%D1%81%D0%B8%D0%B9%D1%81%D0%BA%D0%BE%D0%B9_%D0%A4%D0%B5%D0%B4%D0%B5%D1%80%D0%B0%D1%86%D0%B8%D0%B8" TargetMode="External"/><Relationship Id="rId62" Type="http://schemas.openxmlformats.org/officeDocument/2006/relationships/hyperlink" Target="https://ru.wikipedia.org/wiki/%D0%92%D0%BE%D0%B5%D0%BD%D0%BD%D0%BE-%D0%B2%D0%BE%D0%B7%D0%B4%D1%83%D1%88%D0%BD%D1%8B%D0%B5_%D1%81%D0%B8%D0%BB%D1%8B_%D0%A0%D0%BE%D1%81%D1%81%D0%B8%D0%B9%D1%81%D0%BA%D0%BE%D0%B9_%D0%A4%D0%B5%D0%B4%D0%B5%D1%80%D0%B0%D1%86%D0%B8%D0%B8" TargetMode="External"/><Relationship Id="rId83" Type="http://schemas.openxmlformats.org/officeDocument/2006/relationships/hyperlink" Target="https://ru.wikipedia.org/wiki/%D0%91%D0%B0%D0%BB%D1%82%D0%B8%D0%B9%D1%81%D0%BA%D0%B8%D0%B9_%D1%84%D0%BB%D0%BE%D1%82" TargetMode="External"/><Relationship Id="rId88" Type="http://schemas.openxmlformats.org/officeDocument/2006/relationships/hyperlink" Target="https://ru.wikipedia.org/w/index.php?title=%D0%9F%D0%BE%D0%B4%D0%B2%D0%BE%D0%B4%D0%BD%D1%8B%D0%B5_%D1%81%D0%B8%D0%BB%D1%8B&amp;action=edit&amp;redlink=1" TargetMode="External"/><Relationship Id="rId111" Type="http://schemas.openxmlformats.org/officeDocument/2006/relationships/hyperlink" Target="https://ru.wikipedia.org/wiki/%D0%90%D1%80%D1%81%D0%B5%D0%BD%D0%B0%D0%BB" TargetMode="External"/><Relationship Id="rId132" Type="http://schemas.openxmlformats.org/officeDocument/2006/relationships/hyperlink" Target="https://ru.wikipedia.org/wiki/%D0%A1%D0%A1%D0%A1%D0%A0" TargetMode="External"/><Relationship Id="rId153" Type="http://schemas.openxmlformats.org/officeDocument/2006/relationships/hyperlink" Target="https://ru.wikipedia.org/wiki/%D0%A2%D0%9E%D0%A1-1" TargetMode="External"/><Relationship Id="rId174" Type="http://schemas.openxmlformats.org/officeDocument/2006/relationships/hyperlink" Target="https://ru.wikipedia.org/wiki/%D0%90%D0%BD-124" TargetMode="External"/><Relationship Id="rId179" Type="http://schemas.openxmlformats.org/officeDocument/2006/relationships/hyperlink" Target="https://ru.wikipedia.org/wiki/%D0%90-50" TargetMode="External"/><Relationship Id="rId195" Type="http://schemas.openxmlformats.org/officeDocument/2006/relationships/hyperlink" Target="https://ru.wikipedia.org/wiki/%D0%9A%D0%BE%D1%80%D0%B2%D0%B5%D1%82%D1%8B_%D0%BF%D1%80%D0%BE%D0%B5%D0%BA%D1%82%D0%B0_20380" TargetMode="External"/><Relationship Id="rId209" Type="http://schemas.openxmlformats.org/officeDocument/2006/relationships/hyperlink" Target="https://ru.wikipedia.org/wiki/2009_%D0%B3%D0%BE%D0%B4" TargetMode="External"/><Relationship Id="rId190" Type="http://schemas.openxmlformats.org/officeDocument/2006/relationships/hyperlink" Target="https://ru.wikipedia.org/wiki/%D0%90%D0%B4%D0%BC%D0%B8%D1%80%D0%B0%D0%BB_%D1%84%D0%BB%D0%BE%D1%82%D0%B0_%D0%A1%D0%BE%D0%B2%D0%B5%D1%82%D1%81%D0%BA%D0%BE%D0%B3%D0%BE_%D0%A1%D0%BE%D1%8E%D0%B7%D0%B0_%D0%9A%D1%83%D0%B7%D0%BD%D0%B5%D1%86%D0%BE%D0%B2" TargetMode="External"/><Relationship Id="rId204" Type="http://schemas.openxmlformats.org/officeDocument/2006/relationships/hyperlink" Target="https://ru.wikipedia.org/wiki/%D0%9F%D0%BE%D0%B4%D0%B2%D0%BE%D0%B4%D0%BD%D1%8B%D0%B5_%D0%BB%D0%BE%D0%B4%D0%BA%D0%B8_%D0%BF%D1%80%D0%BE%D0%B5%D0%BA%D1%82%D0%B0_667%D0%91%D0%94%D0%A0_%C2%AB%D0%9A%D0%B0%D0%BB%D1%8C%D0%BC%D0%B0%D1%80%C2%BB" TargetMode="External"/><Relationship Id="rId220" Type="http://schemas.openxmlformats.org/officeDocument/2006/relationships/hyperlink" Target="https://ru.wikipedia.org/wiki/%D0%A0-29%D0%A0" TargetMode="External"/><Relationship Id="rId225" Type="http://schemas.openxmlformats.org/officeDocument/2006/relationships/hyperlink" Target="https://ru.wikipedia.org/wiki/%D0%91%D1%83%D0%BB%D0%B0%D0%B2%D0%B0_%28%D1%80%D0%B0%D0%BA%D0%B5%D1%82%D0%B0%29" TargetMode="External"/><Relationship Id="rId241"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image" Target="media/image17.jpeg"/><Relationship Id="rId57" Type="http://schemas.openxmlformats.org/officeDocument/2006/relationships/hyperlink" Target="https://ru.wikipedia.org/wiki/%D0%90%D0%B2%D1%82%D0%BE%D0%BC%D0%BE%D0%B1%D0%B8%D0%BB%D1%8C%D0%BD%D1%8B%D0%B5_%D0%B2%D0%BE%D0%B9%D1%81%D0%BA%D0%B0_%D0%A0%D0%BE%D1%81%D1%81%D0%B8%D0%B9%D1%81%D0%BA%D0%BE%D0%B9_%D0%A4%D0%B5%D0%B4%D0%B5%D1%80%D0%B0%D1%86%D0%B8%D0%B8" TargetMode="External"/><Relationship Id="rId106" Type="http://schemas.openxmlformats.org/officeDocument/2006/relationships/hyperlink" Target="https://ru.wikipedia.org/wiki/%D0%9A%D0%B0%D0%B7%D0%B0%D1%85%D1%81%D1%82%D0%B0%D0%BD" TargetMode="External"/><Relationship Id="rId127" Type="http://schemas.openxmlformats.org/officeDocument/2006/relationships/hyperlink" Target="https://ru.wikipedia.org/wiki/152-%D0%BC%D0%BC_%D1%81%D0%B0%D0%BC%D0%BE%D1%85%D0%BE%D0%B4%D0%BD%D0%B0%D1%8F_%D0%BF%D1%83%D1%88%D0%BA%D0%B0-%D0%B3%D0%B0%D1%83%D0%B1%D0%B8%D1%86%D0%B0_vz.77_%C2%AB%D0%94%D0%B0%D0%BD%D0%B0%C2%BB" TargetMode="External"/><Relationship Id="rId10" Type="http://schemas.openxmlformats.org/officeDocument/2006/relationships/hyperlink" Target="http://chudesalegko.ru/" TargetMode="External"/><Relationship Id="rId31" Type="http://schemas.openxmlformats.org/officeDocument/2006/relationships/hyperlink" Target="http://edufuture.biz/index.php?title=%D0%9E%D0%B1%D0%B5%D1%81%D0%BF%D0%B5%D1%87%D0%B5%D0%BD%D0%B8%D0%B5_%D0%BB%D0%B8%D1%87%D0%BD%D0%BE%D0%B9_%D0%B1%D0%B5%D0%B7%D0%BE%D0%BF%D0%B0%D1%81%D0%BD%D0%BE%D1%81%D1%82%D0%B8_%D0%BF%D1%80%D0%B8_%D1%82%D0%B5%D1%85%D0%BD%D0%BE%D0%B3%D0%B5%D0%BD%D0%BD%D1%8B%D1%85_%D0%B0%D0%B2%D0%B0%D1%80%D0%B8%D1%8F%D1%85" TargetMode="External"/><Relationship Id="rId52" Type="http://schemas.openxmlformats.org/officeDocument/2006/relationships/hyperlink" Target="https://ru.wikipedia.org/wiki/%D0%A1%D0%BF%D0%B5%D1%86%D0%B8%D0%B0%D0%BB%D1%8C%D0%BD%D0%B0%D1%8F_%D1%81%D0%BB%D1%83%D0%B6%D0%B1%D0%B0" TargetMode="External"/><Relationship Id="rId73" Type="http://schemas.openxmlformats.org/officeDocument/2006/relationships/hyperlink" Target="https://ru.wikipedia.org/wiki/%D0%9F%D0%A0%D0%9E_%D0%90-135" TargetMode="External"/><Relationship Id="rId78" Type="http://schemas.openxmlformats.org/officeDocument/2006/relationships/hyperlink" Target="https://ru.wikipedia.org/wiki/%D0%91%D0%B0%D0%B9%D0%BA%D0%BE%D0%BD%D1%83%D1%80" TargetMode="External"/><Relationship Id="rId94" Type="http://schemas.openxmlformats.org/officeDocument/2006/relationships/hyperlink" Target="https://ru.wikipedia.org/wiki/%D0%9C%D0%BE%D1%80%D1%81%D0%BA%D0%B0%D1%8F_%D0%BF%D0%B5%D1%85%D0%BE%D1%82%D0%B0_%D0%A0%D0%BE%D1%81%D1%81%D0%B8%D0%B8" TargetMode="External"/><Relationship Id="rId99" Type="http://schemas.openxmlformats.org/officeDocument/2006/relationships/hyperlink" Target="https://ru.wikipedia.org/wiki/%D0%A0%D0%B0%D0%BA%D0%B5%D1%82%D0%BD%D0%B0%D1%8F_%D0%B0%D1%80%D0%BC%D0%B8%D1%8F" TargetMode="External"/><Relationship Id="rId101" Type="http://schemas.openxmlformats.org/officeDocument/2006/relationships/hyperlink" Target="https://ru.wikipedia.org/wiki/%D0%9E%D1%80%D0%B5%D0%BD%D0%B1%D1%83%D1%80%D0%B3" TargetMode="External"/><Relationship Id="rId122" Type="http://schemas.openxmlformats.org/officeDocument/2006/relationships/hyperlink" Target="https://ru.wikipedia.org/wiki/%D0%92%D0%BE%D0%B9%D1%81%D0%BA%D0%B0_%D1%81%D0%BF%D0%B5%D1%86%D0%B8%D0%B0%D0%BB%D1%8C%D0%BD%D0%BE%D0%B3%D0%BE_%D0%BD%D0%B0%D0%B7%D0%BD%D0%B0%D1%87%D0%B5%D0%BD%D0%B8%D1%8F_%D0%A0%D0%BE%D1%81%D1%81%D0%B8%D0%B9%D1%81%D0%BA%D0%BE%D0%B9_%D0%A4%D0%B5%D0%B4%D0%B5%D1%80%D0%B0%D1%86%D0%B8%D0%B8" TargetMode="External"/><Relationship Id="rId143" Type="http://schemas.openxmlformats.org/officeDocument/2006/relationships/hyperlink" Target="https://ru.wikipedia.org/wiki/%D0%91%D0%9C%D0%94-3" TargetMode="External"/><Relationship Id="rId148" Type="http://schemas.openxmlformats.org/officeDocument/2006/relationships/hyperlink" Target="https://ru.wikipedia.org/wiki/%D0%93%D0%90%D0%97-2975_%C2%AB%D0%A2%D0%B8%D0%B3%D1%80%C2%BB" TargetMode="External"/><Relationship Id="rId164" Type="http://schemas.openxmlformats.org/officeDocument/2006/relationships/hyperlink" Target="https://ru.wikipedia.org/wiki/%D0%A1%D1%83-30" TargetMode="External"/><Relationship Id="rId169" Type="http://schemas.openxmlformats.org/officeDocument/2006/relationships/hyperlink" Target="https://ru.wikipedia.org/wiki/%D0%A2%D1%83-22%D0%9C3" TargetMode="External"/><Relationship Id="rId185" Type="http://schemas.openxmlformats.org/officeDocument/2006/relationships/hyperlink" Target="https://ru.wikipedia.org/wiki/%D0%9A%D0%B0-52"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u.wikipedia.org/wiki/%D0%9C%D0%B8-8" TargetMode="External"/><Relationship Id="rId210" Type="http://schemas.openxmlformats.org/officeDocument/2006/relationships/hyperlink" Target="https://ru.wikipedia.org/wiki/%D0%AF%D0%B4%D0%B5%D1%80%D0%BD%D0%B0%D1%8F_%D1%82%D1%80%D0%B8%D0%B0%D0%B4%D0%B0" TargetMode="External"/><Relationship Id="rId215" Type="http://schemas.openxmlformats.org/officeDocument/2006/relationships/hyperlink" Target="https://ru.wikipedia.org/wiki/%D0%A0-36%D0%9C" TargetMode="External"/><Relationship Id="rId236" Type="http://schemas.openxmlformats.org/officeDocument/2006/relationships/hyperlink" Target="https://ru.wikipedia.org/wiki/%D0%A3%D0%B4%D0%BE%D1%81%D1%82%D0%BE%D0%B2%D0%B5%D1%80%D0%B5%D0%BD%D0%B8%D0%B5_%D0%B3%D1%80%D0%B0%D0%B6%D0%B4%D0%B0%D0%BD%D0%B8%D0%BD%D0%B0,_%D0%BF%D0%BE%D0%B4%D0%BB%D0%B5%D0%B6%D0%B0%D1%89%D0%B5%D0%B3%D0%BE_%D0%BF%D1%80%D0%B8%D0%B7%D1%8B%D0%B2%D1%83_%D0%BD%D0%B0_%D0%B2%D0%BE%D0%B5%D0%BD%D0%BD%D1%83%D1%8E_%D1%81%D0%BB%D1%83%D0%B6%D0%B1%D1%83" TargetMode="External"/><Relationship Id="rId26" Type="http://schemas.openxmlformats.org/officeDocument/2006/relationships/image" Target="media/image12.jpeg"/><Relationship Id="rId231" Type="http://schemas.openxmlformats.org/officeDocument/2006/relationships/hyperlink" Target="https://ru.wikipedia.org/wiki/%D0%A5-55" TargetMode="External"/><Relationship Id="rId47" Type="http://schemas.openxmlformats.org/officeDocument/2006/relationships/hyperlink" Target="https://ru.wikipedia.org/wiki/%D0%A2%D0%B0%D0%BD%D0%BA%D0%BE%D0%B2%D1%8B%D0%B5_%D0%B2%D0%BE%D0%B9%D1%81%D0%BA%D0%B0" TargetMode="External"/><Relationship Id="rId68" Type="http://schemas.openxmlformats.org/officeDocument/2006/relationships/hyperlink" Target="https://ru.wikipedia.org/wiki/%D0%92%D0%BE%D0%B5%D0%BD%D0%BD%D0%BE-%D1%82%D1%80%D0%B0%D0%BD%D1%81%D0%BF%D0%BE%D1%80%D1%82%D0%BD%D0%B0%D1%8F_%D0%B0%D0%B2%D0%B8%D0%B0%D1%86%D0%B8%D1%8F" TargetMode="External"/><Relationship Id="rId89" Type="http://schemas.openxmlformats.org/officeDocument/2006/relationships/hyperlink" Target="https://ru.wikipedia.org/wiki/%D0%A4%D0%BB%D0%BE%D1%82" TargetMode="External"/><Relationship Id="rId112" Type="http://schemas.openxmlformats.org/officeDocument/2006/relationships/hyperlink" Target="https://ru.wikipedia.org/wiki/%D0%97%D0%B0%D0%B2%D0%BE%D0%B4" TargetMode="External"/><Relationship Id="rId133" Type="http://schemas.openxmlformats.org/officeDocument/2006/relationships/hyperlink" Target="https://ru.wikipedia.org/wiki/%D0%92%D0%BE%D0%B5%D0%BD%D0%BD%D0%BE%D0%B5_%D0%BF%D1%80%D0%BE%D0%B8%D0%B7%D0%B2%D0%BE%D0%B4%D1%81%D1%82%D0%B2%D0%BE" TargetMode="External"/><Relationship Id="rId154" Type="http://schemas.openxmlformats.org/officeDocument/2006/relationships/hyperlink" Target="https://ru.wikipedia.org/wiki/%D0%A2%D0%BE%D1%87%D0%BA%D0%B0_%28%D1%82%D0%B0%D0%BA%D1%82%D0%B8%D1%87%D0%B5%D1%81%D0%BA%D0%B8%D0%B9_%D1%80%D0%B0%D0%BA%D0%B5%D1%82%D0%BD%D1%8B%D0%B9_%D0%BA%D0%BE%D0%BC%D0%BF%D0%BB%D0%B5%D0%BA%D1%81%29" TargetMode="External"/><Relationship Id="rId175" Type="http://schemas.openxmlformats.org/officeDocument/2006/relationships/hyperlink" Target="https://ru.wikipedia.org/wiki/%D0%98%D0%BB-76" TargetMode="External"/><Relationship Id="rId196" Type="http://schemas.openxmlformats.org/officeDocument/2006/relationships/hyperlink" Target="https://ru.wikipedia.org/wiki/%D0%9C%D0%B0%D0%BB%D1%8B%D0%B5_%D0%BF%D1%80%D0%BE%D1%82%D0%B8%D0%B2%D0%BE%D0%BB%D0%BE%D0%B4%D0%BE%D1%87%D0%BD%D1%8B%D0%B5_%D0%BA%D0%BE%D1%80%D0%B0%D0%B1%D0%BB%D0%B8_%D0%BF%D1%80%D0%BE%D0%B5%D0%BA%D1%82%D0%B0_1124" TargetMode="External"/><Relationship Id="rId200" Type="http://schemas.openxmlformats.org/officeDocument/2006/relationships/hyperlink" Target="https://ru.wikipedia.org/wiki/%D0%9F%D0%BE%D0%B4%D0%B2%D0%BE%D0%B4%D0%BD%D1%8B%D0%B5_%D0%BB%D0%BE%D0%B4%D0%BA%D0%B8_%D0%BF%D1%80%D0%BE%D0%B5%D0%BA%D1%82%D0%B0_671_%C2%AB%D0%81%D1%80%D1%88%C2%BB" TargetMode="External"/><Relationship Id="rId16" Type="http://schemas.openxmlformats.org/officeDocument/2006/relationships/image" Target="media/image3.jpeg"/><Relationship Id="rId221" Type="http://schemas.openxmlformats.org/officeDocument/2006/relationships/hyperlink" Target="https://ru.wikipedia.org/wiki/%D0%A0-29%D0%A0%D0%9C" TargetMode="External"/><Relationship Id="rId242" Type="http://schemas.openxmlformats.org/officeDocument/2006/relationships/theme" Target="theme/theme1.xml"/><Relationship Id="rId37" Type="http://schemas.openxmlformats.org/officeDocument/2006/relationships/hyperlink" Target="https://ru.wikipedia.org/wiki/%D0%A1%D1%83%D1%85%D0%BE%D0%BF%D1%83%D1%82%D0%BD%D1%8B%D0%B5_%D0%B2%D0%BE%D0%B9%D1%81%D0%BA%D0%B0_%D0%A0%D0%BE%D1%81%D1%81%D0%B8%D0%B9%D1%81%D0%BA%D0%BE%D0%B9_%D0%A4%D0%B5%D0%B4%D0%B5%D1%80%D0%B0%D1%86%D0%B8%D0%B8" TargetMode="External"/><Relationship Id="rId58" Type="http://schemas.openxmlformats.org/officeDocument/2006/relationships/hyperlink" Target="https://ru.wikipedia.org/wiki/%D0%92%D0%B8%D0%B4_%D0%B2%D0%BE%D0%BE%D1%80%D1%83%D0%B6%D1%91%D0%BD%D0%BD%D1%8B%D1%85_%D1%81%D0%B8%D0%BB" TargetMode="External"/><Relationship Id="rId79" Type="http://schemas.openxmlformats.org/officeDocument/2006/relationships/hyperlink" Target="https://ru.wikipedia.org/wiki/%D0%92%D0%BE%D0%B5%D0%BD%D0%BD%D0%BE-%D0%BA%D0%BE%D1%81%D0%BC%D0%B8%D1%87%D0%B5%D1%81%D0%BA%D0%B0%D1%8F_%D0%B0%D0%BA%D0%B0%D0%B4%D0%B5%D0%BC%D0%B8%D1%8F_%D0%B8%D0%BC%D0%B5%D0%BD%D0%B8_%D0%90._%D0%A4._%D0%9C%D0%BE%D0%B6%D0%B0%D0%B9%D1%81%D0%BA%D0%BE%D0%B3%D0%BE" TargetMode="External"/><Relationship Id="rId102" Type="http://schemas.openxmlformats.org/officeDocument/2006/relationships/hyperlink" Target="https://ru.wikipedia.org/wiki/%D0%9E%D0%BC%D1%81%D0%BA" TargetMode="External"/><Relationship Id="rId123" Type="http://schemas.openxmlformats.org/officeDocument/2006/relationships/hyperlink" Target="https://ru.wikipedia.org/wiki/XX_%D0%B2%D0%B5%D0%BA" TargetMode="External"/><Relationship Id="rId144" Type="http://schemas.openxmlformats.org/officeDocument/2006/relationships/hyperlink" Target="https://ru.wikipedia.org/wiki/%D0%91%D0%9C%D0%94-4%D0%9C" TargetMode="External"/><Relationship Id="rId90" Type="http://schemas.openxmlformats.org/officeDocument/2006/relationships/hyperlink" Target="https://ru.wikipedia.org/w/index.php?title=%D0%9D%D0%B0%D0%B4%D0%B2%D0%BE%D0%B4%D0%BD%D1%8B%D0%B5_%D1%81%D0%B8%D0%BB%D1%8B&amp;action=edit&amp;redlink=1" TargetMode="External"/><Relationship Id="rId165" Type="http://schemas.openxmlformats.org/officeDocument/2006/relationships/hyperlink" Target="https://ru.wikipedia.org/wiki/%D0%A1%D1%83-35" TargetMode="External"/><Relationship Id="rId186" Type="http://schemas.openxmlformats.org/officeDocument/2006/relationships/hyperlink" Target="https://ru.wikipedia.org/wiki/%D0%A1-300" TargetMode="External"/><Relationship Id="rId211" Type="http://schemas.openxmlformats.org/officeDocument/2006/relationships/hyperlink" Target="https://ru.wikipedia.org/wiki/%D0%9C%D0%B5%D0%B6%D0%BA%D0%BE%D0%BD%D1%82%D0%B8%D0%BD%D0%B5%D0%BD%D1%82%D0%B0%D0%BB%D1%8C%D0%BD%D0%B0%D1%8F_%D0%B1%D0%B0%D0%BB%D0%BB%D0%B8%D1%81%D1%82%D0%B8%D1%87%D0%B5%D1%81%D0%BA%D0%B0%D1%8F_%D1%80%D0%B0%D0%BA%D0%B5%D1%82%D0%B0" TargetMode="External"/><Relationship Id="rId232" Type="http://schemas.openxmlformats.org/officeDocument/2006/relationships/hyperlink" Target="https://ru.wikipedia.org/wiki/%D0%A5-101" TargetMode="External"/><Relationship Id="rId27" Type="http://schemas.openxmlformats.org/officeDocument/2006/relationships/image" Target="media/image13.jpeg"/><Relationship Id="rId48" Type="http://schemas.openxmlformats.org/officeDocument/2006/relationships/hyperlink" Target="https://ru.wikipedia.org/wiki/%D0%A0%D0%B0%D0%BA%D0%B5%D1%82%D0%BD%D1%8B%D0%B5_%D0%B2%D0%BE%D0%B9%D1%81%D0%BA%D0%B0_%D0%B8_%D0%B0%D1%80%D1%82%D0%B8%D0%BB%D0%BB%D0%B5%D1%80%D0%B8%D1%8F_%D0%A0%D0%BE%D1%81%D1%81%D0%B8%D0%B9%D1%81%D0%BA%D0%BE%D0%B9_%D0%A4%D0%B5%D0%B4%D0%B5%D1%80%D0%B0%D1%86%D0%B8%D0%B8" TargetMode="External"/><Relationship Id="rId69" Type="http://schemas.openxmlformats.org/officeDocument/2006/relationships/hyperlink" Target="https://ru.wikipedia.org/w/index.php?title=%D0%A1%D0%BF%D0%B5%D1%86%D0%B8%D0%B0%D0%BB%D1%8C%D0%BD%D0%B0%D1%8F_%D0%B0%D0%B2%D0%B8%D0%B0%D1%86%D0%B8%D1%8F&amp;action=edit&amp;redlink=1" TargetMode="External"/><Relationship Id="rId113" Type="http://schemas.openxmlformats.org/officeDocument/2006/relationships/hyperlink" Target="https://ru.wikipedia.org/wiki/%D0%92%D0%BE%D0%B7%D0%B4%D1%83%D1%88%D0%BD%D0%BE-%D0%B4%D0%B5%D1%81%D0%B0%D0%BD%D1%82%D0%BD%D1%8B%D0%B5_%D0%B2%D0%BE%D0%B9%D1%81%D0%BA%D0%B0_%D0%A0%D0%BE%D1%81%D1%81%D0%B8%D0%B9%D1%81%D0%BA%D0%BE%D0%B9_%D0%A4%D0%B5%D0%B4%D0%B5%D1%80%D0%B0%D1%86%D0%B8%D0%B8" TargetMode="External"/><Relationship Id="rId134" Type="http://schemas.openxmlformats.org/officeDocument/2006/relationships/hyperlink" Target="https://ru.wikipedia.org/wiki/%D0%A5%D0%BE%D0%BB%D0%BE%D0%B4%D0%BD%D0%B0%D1%8F_%D0%B2%D0%BE%D0%B9%D0%BD%D0%B0" TargetMode="External"/><Relationship Id="rId80" Type="http://schemas.openxmlformats.org/officeDocument/2006/relationships/hyperlink" Target="https://ru.wikipedia.org/wiki/%D0%9A%D0%BE%D1%81%D0%BC%D0%B8%D1%87%D0%B5%D1%81%D0%BA%D0%B8%D0%B5_%D0%B2%D0%BE%D0%B9%D1%81%D0%BA%D0%B0" TargetMode="External"/><Relationship Id="rId155" Type="http://schemas.openxmlformats.org/officeDocument/2006/relationships/hyperlink" Target="https://ru.wikipedia.org/wiki/%D0%98%D1%81%D0%BA%D0%B0%D0%BD%D0%B4%D0%B5%D1%80_%28%D0%9E%D0%A2%D0%A0%D0%9A%29" TargetMode="External"/><Relationship Id="rId176" Type="http://schemas.openxmlformats.org/officeDocument/2006/relationships/hyperlink" Target="https://ru.wikipedia.org/wiki/%D0%98%D0%BB-78" TargetMode="External"/><Relationship Id="rId197" Type="http://schemas.openxmlformats.org/officeDocument/2006/relationships/hyperlink" Target="https://ru.wikipedia.org/wiki/%D0%91%D0%BE%D0%BB%D1%8C%D1%88%D0%B8%D0%B5_%D0%B4%D0%B5%D1%81%D0%B0%D0%BD%D1%82%D0%BD%D1%8B%D0%B5_%D0%BA%D0%BE%D1%80%D0%B0%D0%B1%D0%BB%D0%B8_%D0%BF%D1%80%D0%BE%D0%B5%D0%BA%D1%82%D0%B0_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5047A-EC2A-4B71-8D77-AC2F47654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23542</Words>
  <Characters>134195</Characters>
  <Application>Microsoft Office Word</Application>
  <DocSecurity>0</DocSecurity>
  <Lines>1118</Lines>
  <Paragraphs>314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SPecialiST RePack</Company>
  <LinksUpToDate>false</LinksUpToDate>
  <CharactersWithSpaces>157423</CharactersWithSpaces>
  <SharedDoc>false</SharedDoc>
  <HLinks>
    <vt:vector size="1332" baseType="variant">
      <vt:variant>
        <vt:i4>6160389</vt:i4>
      </vt:variant>
      <vt:variant>
        <vt:i4>678</vt:i4>
      </vt:variant>
      <vt:variant>
        <vt:i4>0</vt:i4>
      </vt:variant>
      <vt:variant>
        <vt:i4>5</vt:i4>
      </vt:variant>
      <vt:variant>
        <vt:lpwstr>http://www.ivo.unn.ru/rhbz/wp-content/uploads/2013/11/4.9.png</vt:lpwstr>
      </vt:variant>
      <vt:variant>
        <vt:lpwstr/>
      </vt:variant>
      <vt:variant>
        <vt:i4>3866676</vt:i4>
      </vt:variant>
      <vt:variant>
        <vt:i4>675</vt:i4>
      </vt:variant>
      <vt:variant>
        <vt:i4>0</vt:i4>
      </vt:variant>
      <vt:variant>
        <vt:i4>5</vt:i4>
      </vt:variant>
      <vt:variant>
        <vt:lpwstr>http://www.ivo.unn.ru/rhbz/wp-content/uploads/2013/11/4.82.png</vt:lpwstr>
      </vt:variant>
      <vt:variant>
        <vt:lpwstr/>
      </vt:variant>
      <vt:variant>
        <vt:i4>6160388</vt:i4>
      </vt:variant>
      <vt:variant>
        <vt:i4>672</vt:i4>
      </vt:variant>
      <vt:variant>
        <vt:i4>0</vt:i4>
      </vt:variant>
      <vt:variant>
        <vt:i4>5</vt:i4>
      </vt:variant>
      <vt:variant>
        <vt:lpwstr>http://www.ivo.unn.ru/rhbz/wp-content/uploads/2013/11/4.8.png</vt:lpwstr>
      </vt:variant>
      <vt:variant>
        <vt:lpwstr/>
      </vt:variant>
      <vt:variant>
        <vt:i4>6</vt:i4>
      </vt:variant>
      <vt:variant>
        <vt:i4>669</vt:i4>
      </vt:variant>
      <vt:variant>
        <vt:i4>0</vt:i4>
      </vt:variant>
      <vt:variant>
        <vt:i4>5</vt:i4>
      </vt:variant>
      <vt:variant>
        <vt:lpwstr>http://www.ivo.unn.ru/rhbz/wp-content/uploads/2013/11/4.7.png.jpg</vt:lpwstr>
      </vt:variant>
      <vt:variant>
        <vt:lpwstr/>
      </vt:variant>
      <vt:variant>
        <vt:i4>4980770</vt:i4>
      </vt:variant>
      <vt:variant>
        <vt:i4>666</vt:i4>
      </vt:variant>
      <vt:variant>
        <vt:i4>0</vt:i4>
      </vt:variant>
      <vt:variant>
        <vt:i4>5</vt:i4>
      </vt:variant>
      <vt:variant>
        <vt:lpwstr>https://ru.wikipedia.org/wiki/%D0%92%D0%BE%D0%B8%D0%BD%D1%81%D0%BA%D0%B0%D1%8F_%D1%87%D0%B0%D1%81%D1%82%D1%8C</vt:lpwstr>
      </vt:variant>
      <vt:variant>
        <vt:lpwstr/>
      </vt:variant>
      <vt:variant>
        <vt:i4>1835047</vt:i4>
      </vt:variant>
      <vt:variant>
        <vt:i4>663</vt:i4>
      </vt:variant>
      <vt:variant>
        <vt:i4>0</vt:i4>
      </vt:variant>
      <vt:variant>
        <vt:i4>5</vt:i4>
      </vt:variant>
      <vt:variant>
        <vt:lpwstr>https://ru.wikipedia.org/wiki/%D0%92%D0%BE%D0%B4%D0%B8%D1%82%D0%B5%D0%BB%D1%8C%D1%81%D0%BA%D0%BE%D0%B5_%D1%83%D0%B4%D0%BE%D1%81%D1%82%D0%BE%D0%B2%D0%B5%D1%80%D0%B5%D0%BD%D0%B8%D0%B5</vt:lpwstr>
      </vt:variant>
      <vt:variant>
        <vt:lpwstr/>
      </vt:variant>
      <vt:variant>
        <vt:i4>3735562</vt:i4>
      </vt:variant>
      <vt:variant>
        <vt:i4>660</vt:i4>
      </vt:variant>
      <vt:variant>
        <vt:i4>0</vt:i4>
      </vt:variant>
      <vt:variant>
        <vt:i4>5</vt:i4>
      </vt:variant>
      <vt:variant>
        <vt:lpwstr>https://ru.wikipedia.org/wiki/%D0%9F%D0%B0%D1%81%D0%BF%D0%BE%D1%80%D1%82_%D0%B3%D1%80%D0%B0%D0%B6%D0%B4%D0%B0%D0%BD%D0%B8%D0%BD%D0%B0_%D0%A0%D0%BE%D1%81%D1%81%D0%B8%D0%B9%D1%81%D0%BA%D0%BE%D0%B9_%D0%A4%D0%B5%D0%B4%D0%B5%D1%80%D0%B0%D1%86%D0%B8%D0%B8</vt:lpwstr>
      </vt:variant>
      <vt:variant>
        <vt:lpwstr/>
      </vt:variant>
      <vt:variant>
        <vt:i4>721014</vt:i4>
      </vt:variant>
      <vt:variant>
        <vt:i4>657</vt:i4>
      </vt:variant>
      <vt:variant>
        <vt:i4>0</vt:i4>
      </vt:variant>
      <vt:variant>
        <vt:i4>5</vt:i4>
      </vt:variant>
      <vt:variant>
        <vt:lpwstr>https://ru.wikipedia.org/wiki/%D0%A3%D0%B4%D0%BE%D1%81%D1%82%D0%BE%D0%B2%D0%B5%D1%80%D0%B5%D0%BD%D0%B8%D0%B5_%D0%B3%D1%80%D0%B0%D0%B6%D0%B4%D0%B0%D0%BD%D0%B8%D0%BD%D0%B0,_%D0%BF%D0%BE%D0%B4%D0%BB%D0%B5%D0%B6%D0%B0%D1%89%D0%B5%D0%B3%D0%BE_%D0%BF%D1%80%D0%B8%D0%B7%D1%8B%D0%B2%D1%83_%D0%BD%D0%B0_%D0%B2%D0%BE%D0%B5%D0%BD%D0%BD%D1%83%D1%8E_%D1%81%D0%BB%D1%83%D0%B6%D0%B1%D1%83</vt:lpwstr>
      </vt:variant>
      <vt:variant>
        <vt:lpwstr/>
      </vt:variant>
      <vt:variant>
        <vt:i4>1441831</vt:i4>
      </vt:variant>
      <vt:variant>
        <vt:i4>654</vt:i4>
      </vt:variant>
      <vt:variant>
        <vt:i4>0</vt:i4>
      </vt:variant>
      <vt:variant>
        <vt:i4>5</vt:i4>
      </vt:variant>
      <vt:variant>
        <vt:lpwstr>https://ru.wikipedia.org/wiki/%D0%A1%D0%BF%D1%80%D0%B0%D0%B2%D0%BA%D0%B0_%D0%B2%D0%B7%D0%B0%D0%BC%D0%B5%D0%BD_%D0%B2%D0%BE%D0%B5%D0%BD%D0%BD%D0%BE%D0%B3%D0%BE_%D0%B1%D0%B8%D0%BB%D0%B5%D1%82%D0%B0</vt:lpwstr>
      </vt:variant>
      <vt:variant>
        <vt:lpwstr/>
      </vt:variant>
      <vt:variant>
        <vt:i4>3866726</vt:i4>
      </vt:variant>
      <vt:variant>
        <vt:i4>651</vt:i4>
      </vt:variant>
      <vt:variant>
        <vt:i4>0</vt:i4>
      </vt:variant>
      <vt:variant>
        <vt:i4>5</vt:i4>
      </vt:variant>
      <vt:variant>
        <vt:lpwstr>https://ru.wikipedia.org/wiki/%D0%92%D0%BE%D0%B5%D0%BD%D0%BD%D1%8B%D0%B9_%D0%B1%D0%B8%D0%BB%D0%B5%D1%82_%D0%92%D0%BE%D0%BE%D1%80%D1%83%D0%B6%D1%91%D0%BD%D0%BD%D1%8B%D1%85_%D1%81%D0%B8%D0%BB_%D0%A0%D0%BE%D1%81%D1%81%D0%B8%D0%B8</vt:lpwstr>
      </vt:variant>
      <vt:variant>
        <vt:lpwstr/>
      </vt:variant>
      <vt:variant>
        <vt:i4>6291512</vt:i4>
      </vt:variant>
      <vt:variant>
        <vt:i4>648</vt:i4>
      </vt:variant>
      <vt:variant>
        <vt:i4>0</vt:i4>
      </vt:variant>
      <vt:variant>
        <vt:i4>5</vt:i4>
      </vt:variant>
      <vt:variant>
        <vt:lpwstr>https://ru.wikipedia.org/wiki/%D0%9F%D0%BE%D0%B2%D0%B5%D1%81%D1%82%D0%BA%D0%B0</vt:lpwstr>
      </vt:variant>
      <vt:variant>
        <vt:lpwstr/>
      </vt:variant>
      <vt:variant>
        <vt:i4>4325386</vt:i4>
      </vt:variant>
      <vt:variant>
        <vt:i4>645</vt:i4>
      </vt:variant>
      <vt:variant>
        <vt:i4>0</vt:i4>
      </vt:variant>
      <vt:variant>
        <vt:i4>5</vt:i4>
      </vt:variant>
      <vt:variant>
        <vt:lpwstr>https://ru.wikipedia.org/wiki/%D0%A5-101</vt:lpwstr>
      </vt:variant>
      <vt:variant>
        <vt:lpwstr/>
      </vt:variant>
      <vt:variant>
        <vt:i4>7798842</vt:i4>
      </vt:variant>
      <vt:variant>
        <vt:i4>642</vt:i4>
      </vt:variant>
      <vt:variant>
        <vt:i4>0</vt:i4>
      </vt:variant>
      <vt:variant>
        <vt:i4>5</vt:i4>
      </vt:variant>
      <vt:variant>
        <vt:lpwstr>https://ru.wikipedia.org/wiki/%D0%A5-55</vt:lpwstr>
      </vt:variant>
      <vt:variant>
        <vt:lpwstr/>
      </vt:variant>
      <vt:variant>
        <vt:i4>1310732</vt:i4>
      </vt:variant>
      <vt:variant>
        <vt:i4>639</vt:i4>
      </vt:variant>
      <vt:variant>
        <vt:i4>0</vt:i4>
      </vt:variant>
      <vt:variant>
        <vt:i4>5</vt:i4>
      </vt:variant>
      <vt:variant>
        <vt:lpwstr>https://ru.wikipedia.org/wiki/%D0%A2%D1%83-160%D0%9C</vt:lpwstr>
      </vt:variant>
      <vt:variant>
        <vt:lpwstr/>
      </vt:variant>
      <vt:variant>
        <vt:i4>3538976</vt:i4>
      </vt:variant>
      <vt:variant>
        <vt:i4>636</vt:i4>
      </vt:variant>
      <vt:variant>
        <vt:i4>0</vt:i4>
      </vt:variant>
      <vt:variant>
        <vt:i4>5</vt:i4>
      </vt:variant>
      <vt:variant>
        <vt:lpwstr>https://ru.wikipedia.org/wiki/%D0%A2%D1%83-160</vt:lpwstr>
      </vt:variant>
      <vt:variant>
        <vt:lpwstr/>
      </vt:variant>
      <vt:variant>
        <vt:i4>5636160</vt:i4>
      </vt:variant>
      <vt:variant>
        <vt:i4>633</vt:i4>
      </vt:variant>
      <vt:variant>
        <vt:i4>0</vt:i4>
      </vt:variant>
      <vt:variant>
        <vt:i4>5</vt:i4>
      </vt:variant>
      <vt:variant>
        <vt:lpwstr>https://ru.wikipedia.org/wiki/%D0%A2%D1%83-95%D0%9C%D0%A1</vt:lpwstr>
      </vt:variant>
      <vt:variant>
        <vt:lpwstr/>
      </vt:variant>
      <vt:variant>
        <vt:i4>6553705</vt:i4>
      </vt:variant>
      <vt:variant>
        <vt:i4>630</vt:i4>
      </vt:variant>
      <vt:variant>
        <vt:i4>0</vt:i4>
      </vt:variant>
      <vt:variant>
        <vt:i4>5</vt:i4>
      </vt:variant>
      <vt:variant>
        <vt:lpwstr>https://ru.wikipedia.org/wiki/%D0%9F%D0%BE%D0%B4%D0%B2%D0%BE%D0%B4%D0%BD%D1%8B%D0%B5_%D0%BB%D0%BE%D0%B4%D0%BA%D0%B8_%D0%BF%D1%80%D0%BE%D0%B5%D0%BA%D1%82%D0%B0_955_%C2%AB%D0%91%D0%BE%D1%80%D0%B5%D0%B9%C2%BB</vt:lpwstr>
      </vt:variant>
      <vt:variant>
        <vt:lpwstr/>
      </vt:variant>
      <vt:variant>
        <vt:i4>1376335</vt:i4>
      </vt:variant>
      <vt:variant>
        <vt:i4>627</vt:i4>
      </vt:variant>
      <vt:variant>
        <vt:i4>0</vt:i4>
      </vt:variant>
      <vt:variant>
        <vt:i4>5</vt:i4>
      </vt:variant>
      <vt:variant>
        <vt:lpwstr>https://ru.wikipedia.org/wiki/%D0%A0%D0%9F%D0%9A%D0%A1%D0%9D</vt:lpwstr>
      </vt:variant>
      <vt:variant>
        <vt:lpwstr/>
      </vt:variant>
      <vt:variant>
        <vt:i4>1900587</vt:i4>
      </vt:variant>
      <vt:variant>
        <vt:i4>624</vt:i4>
      </vt:variant>
      <vt:variant>
        <vt:i4>0</vt:i4>
      </vt:variant>
      <vt:variant>
        <vt:i4>5</vt:i4>
      </vt:variant>
      <vt:variant>
        <vt:lpwstr>https://ru.wikipedia.org/wiki/%D0%91%D1%83%D0%BB%D0%B0%D0%B2%D0%B0_%28%D1%80%D0%B0%D0%BA%D0%B5%D1%82%D0%B0%29</vt:lpwstr>
      </vt:variant>
      <vt:variant>
        <vt:lpwstr/>
      </vt:variant>
      <vt:variant>
        <vt:i4>6553650</vt:i4>
      </vt:variant>
      <vt:variant>
        <vt:i4>621</vt:i4>
      </vt:variant>
      <vt:variant>
        <vt:i4>0</vt:i4>
      </vt:variant>
      <vt:variant>
        <vt:i4>5</vt:i4>
      </vt:variant>
      <vt:variant>
        <vt:lpwstr>https://ru.wikipedia.org/wiki/%D0%9F%D0%BE%D0%B4%D0%B2%D0%BE%D0%B4%D0%BD%D1%8B%D0%B5_%D0%BB%D0%BE%D0%B4%D0%BA%D0%B8_%D0%BF%D1%80%D0%BE%D0%B5%D0%BA%D1%82%D0%B0_667%D0%91%D0%94%D0%A0%D0%9C_%C2%AB%D0%94%D0%B5%D0%BB%D1%8C%D1%84%D0%B8%D0%BD%C2%BB</vt:lpwstr>
      </vt:variant>
      <vt:variant>
        <vt:lpwstr/>
      </vt:variant>
      <vt:variant>
        <vt:i4>4587589</vt:i4>
      </vt:variant>
      <vt:variant>
        <vt:i4>618</vt:i4>
      </vt:variant>
      <vt:variant>
        <vt:i4>0</vt:i4>
      </vt:variant>
      <vt:variant>
        <vt:i4>5</vt:i4>
      </vt:variant>
      <vt:variant>
        <vt:lpwstr>https://ru.wikipedia.org/wiki/%D0%9F%D0%BE%D0%B4%D0%B2%D0%BE%D0%B4%D0%BD%D1%8B%D0%B5_%D0%BB%D0%BE%D0%B4%D0%BA%D0%B8_%D0%BF%D1%80%D0%BE%D0%B5%D0%BA%D1%82%D0%B0_667%D0%91%D0%94%D0%A0_%C2%AB%D0%9A%D0%B0%D0%BB%D1%8C%D0%BC%D0%B0%D1%80%C2%BB</vt:lpwstr>
      </vt:variant>
      <vt:variant>
        <vt:lpwstr/>
      </vt:variant>
      <vt:variant>
        <vt:i4>7012386</vt:i4>
      </vt:variant>
      <vt:variant>
        <vt:i4>615</vt:i4>
      </vt:variant>
      <vt:variant>
        <vt:i4>0</vt:i4>
      </vt:variant>
      <vt:variant>
        <vt:i4>5</vt:i4>
      </vt:variant>
      <vt:variant>
        <vt:lpwstr>https://ru.wikipedia.org/wiki/%D0%A0-29%D0%A0%D0%9C%D0%A32</vt:lpwstr>
      </vt:variant>
      <vt:variant>
        <vt:lpwstr/>
      </vt:variant>
      <vt:variant>
        <vt:i4>2949171</vt:i4>
      </vt:variant>
      <vt:variant>
        <vt:i4>612</vt:i4>
      </vt:variant>
      <vt:variant>
        <vt:i4>0</vt:i4>
      </vt:variant>
      <vt:variant>
        <vt:i4>5</vt:i4>
      </vt:variant>
      <vt:variant>
        <vt:lpwstr>https://ru.wikipedia.org/wiki/%D0%A0-29%D0%A0%D0%9C</vt:lpwstr>
      </vt:variant>
      <vt:variant>
        <vt:lpwstr/>
      </vt:variant>
      <vt:variant>
        <vt:i4>65602</vt:i4>
      </vt:variant>
      <vt:variant>
        <vt:i4>609</vt:i4>
      </vt:variant>
      <vt:variant>
        <vt:i4>0</vt:i4>
      </vt:variant>
      <vt:variant>
        <vt:i4>5</vt:i4>
      </vt:variant>
      <vt:variant>
        <vt:lpwstr>https://ru.wikipedia.org/wiki/%D0%A0-29%D0%A0</vt:lpwstr>
      </vt:variant>
      <vt:variant>
        <vt:lpwstr/>
      </vt:variant>
      <vt:variant>
        <vt:i4>327758</vt:i4>
      </vt:variant>
      <vt:variant>
        <vt:i4>606</vt:i4>
      </vt:variant>
      <vt:variant>
        <vt:i4>0</vt:i4>
      </vt:variant>
      <vt:variant>
        <vt:i4>5</vt:i4>
      </vt:variant>
      <vt:variant>
        <vt:lpwstr>https://ru.wikipedia.org/wiki/%D0%A0%D0%A1-24</vt:lpwstr>
      </vt:variant>
      <vt:variant>
        <vt:lpwstr/>
      </vt:variant>
      <vt:variant>
        <vt:i4>196686</vt:i4>
      </vt:variant>
      <vt:variant>
        <vt:i4>603</vt:i4>
      </vt:variant>
      <vt:variant>
        <vt:i4>0</vt:i4>
      </vt:variant>
      <vt:variant>
        <vt:i4>5</vt:i4>
      </vt:variant>
      <vt:variant>
        <vt:lpwstr>https://ru.wikipedia.org/wiki/%D0%A0%D0%A2-2%D0%9F%D0%9C2</vt:lpwstr>
      </vt:variant>
      <vt:variant>
        <vt:lpwstr/>
      </vt:variant>
      <vt:variant>
        <vt:i4>196686</vt:i4>
      </vt:variant>
      <vt:variant>
        <vt:i4>600</vt:i4>
      </vt:variant>
      <vt:variant>
        <vt:i4>0</vt:i4>
      </vt:variant>
      <vt:variant>
        <vt:i4>5</vt:i4>
      </vt:variant>
      <vt:variant>
        <vt:lpwstr>https://ru.wikipedia.org/wiki/%D0%A0%D0%A2-2%D0%9F%D0%9C</vt:lpwstr>
      </vt:variant>
      <vt:variant>
        <vt:lpwstr/>
      </vt:variant>
      <vt:variant>
        <vt:i4>1114194</vt:i4>
      </vt:variant>
      <vt:variant>
        <vt:i4>597</vt:i4>
      </vt:variant>
      <vt:variant>
        <vt:i4>0</vt:i4>
      </vt:variant>
      <vt:variant>
        <vt:i4>5</vt:i4>
      </vt:variant>
      <vt:variant>
        <vt:lpwstr>https://ru.wikipedia.org/wiki/%D0%A3%D0%A0-100%D0%9D</vt:lpwstr>
      </vt:variant>
      <vt:variant>
        <vt:lpwstr/>
      </vt:variant>
      <vt:variant>
        <vt:i4>5767245</vt:i4>
      </vt:variant>
      <vt:variant>
        <vt:i4>594</vt:i4>
      </vt:variant>
      <vt:variant>
        <vt:i4>0</vt:i4>
      </vt:variant>
      <vt:variant>
        <vt:i4>5</vt:i4>
      </vt:variant>
      <vt:variant>
        <vt:lpwstr>https://ru.wikipedia.org/wiki/%D0%A0-36%D0%9C</vt:lpwstr>
      </vt:variant>
      <vt:variant>
        <vt:lpwstr/>
      </vt:variant>
      <vt:variant>
        <vt:i4>1245228</vt:i4>
      </vt:variant>
      <vt:variant>
        <vt:i4>591</vt:i4>
      </vt:variant>
      <vt:variant>
        <vt:i4>0</vt:i4>
      </vt:variant>
      <vt:variant>
        <vt:i4>5</vt:i4>
      </vt:variant>
      <vt:variant>
        <vt:lpwstr>https://ru.wikipedia.org/wiki/%D0%A0%D0%B0%D0%BA%D0%B5%D1%82%D0%BD%D1%8B%D0%B5_%D0%B2%D0%BE%D0%B9%D1%81%D0%BA%D0%B0_%D1%81%D1%82%D1%80%D0%B0%D1%82%D0%B5%D0%B3%D0%B8%D1%87%D0%B5%D1%81%D0%BA%D0%BE%D0%B3%D0%BE_%D0%BD%D0%B0%D0%B7%D0%BD%D0%B0%D1%87%D0%B5%D0%BD%D0%B8%D1%8F_%D0%A0%D0%BE%D1%81%D1%81%D0%B8%D0%B8</vt:lpwstr>
      </vt:variant>
      <vt:variant>
        <vt:lpwstr/>
      </vt:variant>
      <vt:variant>
        <vt:i4>3211272</vt:i4>
      </vt:variant>
      <vt:variant>
        <vt:i4>588</vt:i4>
      </vt:variant>
      <vt:variant>
        <vt:i4>0</vt:i4>
      </vt:variant>
      <vt:variant>
        <vt:i4>5</vt:i4>
      </vt:variant>
      <vt:variant>
        <vt:lpwstr>https://ru.wikipedia.org/wiki/%D0%A1%D1%82%D1%80%D0%B0%D1%82%D0%B5%D0%B3%D0%B8%D1%87%D0%B5%D1%81%D0%BA%D0%B8%D0%B9_%D0%B1%D0%BE%D0%BC%D0%B1%D0%B0%D1%80%D0%B4%D0%B8%D1%80%D0%BE%D0%B2%D1%89%D0%B8%D0%BA</vt:lpwstr>
      </vt:variant>
      <vt:variant>
        <vt:lpwstr/>
      </vt:variant>
      <vt:variant>
        <vt:i4>4063324</vt:i4>
      </vt:variant>
      <vt:variant>
        <vt:i4>585</vt:i4>
      </vt:variant>
      <vt:variant>
        <vt:i4>0</vt:i4>
      </vt:variant>
      <vt:variant>
        <vt:i4>5</vt:i4>
      </vt:variant>
      <vt:variant>
        <vt:lpwstr>https://ru.wikipedia.org/wiki/%D0%91%D0%B0%D0%BB%D0%BB%D0%B8%D1%81%D1%82%D0%B8%D1%87%D0%B5%D1%81%D0%BA%D0%B8%D0%B5_%D1%80%D0%B0%D0%BA%D0%B5%D1%82%D1%8B_%D0%BF%D0%BE%D0%B4%D0%B2%D0%BE%D0%B4%D0%BD%D1%8B%D1%85_%D0%BB%D0%BE%D0%B4%D0%BE%D0%BA</vt:lpwstr>
      </vt:variant>
      <vt:variant>
        <vt:lpwstr/>
      </vt:variant>
      <vt:variant>
        <vt:i4>1769494</vt:i4>
      </vt:variant>
      <vt:variant>
        <vt:i4>582</vt:i4>
      </vt:variant>
      <vt:variant>
        <vt:i4>0</vt:i4>
      </vt:variant>
      <vt:variant>
        <vt:i4>5</vt:i4>
      </vt:variant>
      <vt:variant>
        <vt:lpwstr>https://ru.wikipedia.org/wiki/%D0%9C%D0%B5%D0%B6%D0%BA%D0%BE%D0%BD%D1%82%D0%B8%D0%BD%D0%B5%D0%BD%D1%82%D0%B0%D0%BB%D1%8C%D0%BD%D0%B0%D1%8F_%D0%B1%D0%B0%D0%BB%D0%BB%D0%B8%D1%81%D1%82%D0%B8%D1%87%D0%B5%D1%81%D0%BA%D0%B0%D1%8F_%D1%80%D0%B0%D0%BA%D0%B5%D1%82%D0%B0</vt:lpwstr>
      </vt:variant>
      <vt:variant>
        <vt:lpwstr/>
      </vt:variant>
      <vt:variant>
        <vt:i4>1179766</vt:i4>
      </vt:variant>
      <vt:variant>
        <vt:i4>579</vt:i4>
      </vt:variant>
      <vt:variant>
        <vt:i4>0</vt:i4>
      </vt:variant>
      <vt:variant>
        <vt:i4>5</vt:i4>
      </vt:variant>
      <vt:variant>
        <vt:lpwstr>https://ru.wikipedia.org/wiki/%D0%AF%D0%B4%D0%B5%D1%80%D0%BD%D0%B0%D1%8F_%D1%82%D1%80%D0%B8%D0%B0%D0%B4%D0%B0</vt:lpwstr>
      </vt:variant>
      <vt:variant>
        <vt:lpwstr/>
      </vt:variant>
      <vt:variant>
        <vt:i4>4718633</vt:i4>
      </vt:variant>
      <vt:variant>
        <vt:i4>576</vt:i4>
      </vt:variant>
      <vt:variant>
        <vt:i4>0</vt:i4>
      </vt:variant>
      <vt:variant>
        <vt:i4>5</vt:i4>
      </vt:variant>
      <vt:variant>
        <vt:lpwstr>https://ru.wikipedia.org/wiki/2009_%D0%B3%D0%BE%D0%B4</vt:lpwstr>
      </vt:variant>
      <vt:variant>
        <vt:lpwstr/>
      </vt:variant>
      <vt:variant>
        <vt:i4>4194344</vt:i4>
      </vt:variant>
      <vt:variant>
        <vt:i4>573</vt:i4>
      </vt:variant>
      <vt:variant>
        <vt:i4>0</vt:i4>
      </vt:variant>
      <vt:variant>
        <vt:i4>5</vt:i4>
      </vt:variant>
      <vt:variant>
        <vt:lpwstr>https://ru.wikipedia.org/wiki/2011_%D0%B3%D0%BE%D0%B4</vt:lpwstr>
      </vt:variant>
      <vt:variant>
        <vt:lpwstr/>
      </vt:variant>
      <vt:variant>
        <vt:i4>3080231</vt:i4>
      </vt:variant>
      <vt:variant>
        <vt:i4>570</vt:i4>
      </vt:variant>
      <vt:variant>
        <vt:i4>0</vt:i4>
      </vt:variant>
      <vt:variant>
        <vt:i4>5</vt:i4>
      </vt:variant>
      <vt:variant>
        <vt:lpwstr>https://ru.wikipedia.org/wiki/%D0%A1%D1%82%D1%80%D0%B0%D1%82%D0%B5%D0%B3%D0%B8%D1%87%D0%B5%D1%81%D0%BA%D0%B8%D0%B5_%D1%8F%D0%B4%D0%B5%D1%80%D0%BD%D1%8B%D0%B5_%D1%81%D0%B8%D0%BB%D1%8B_%D0%A0%D0%BE%D1%81%D1%81%D0%B8%D0%B9%D1%81%D0%BA%D0%BE%D0%B9_%D0%A4%D0%B5%D0%B4%D0%B5%D1%80%D0%B0%D1%86%D0%B8%D0%B8</vt:lpwstr>
      </vt:variant>
      <vt:variant>
        <vt:lpwstr/>
      </vt:variant>
      <vt:variant>
        <vt:i4>6553705</vt:i4>
      </vt:variant>
      <vt:variant>
        <vt:i4>567</vt:i4>
      </vt:variant>
      <vt:variant>
        <vt:i4>0</vt:i4>
      </vt:variant>
      <vt:variant>
        <vt:i4>5</vt:i4>
      </vt:variant>
      <vt:variant>
        <vt:lpwstr>https://ru.wikipedia.org/wiki/%D0%9F%D0%BE%D0%B4%D0%B2%D0%BE%D0%B4%D0%BD%D1%8B%D0%B5_%D0%BB%D0%BE%D0%B4%D0%BA%D0%B8_%D0%BF%D1%80%D0%BE%D0%B5%D0%BA%D1%82%D0%B0_955_%C2%AB%D0%91%D0%BE%D1%80%D0%B5%D0%B9%C2%BB</vt:lpwstr>
      </vt:variant>
      <vt:variant>
        <vt:lpwstr/>
      </vt:variant>
      <vt:variant>
        <vt:i4>6291504</vt:i4>
      </vt:variant>
      <vt:variant>
        <vt:i4>564</vt:i4>
      </vt:variant>
      <vt:variant>
        <vt:i4>0</vt:i4>
      </vt:variant>
      <vt:variant>
        <vt:i4>5</vt:i4>
      </vt:variant>
      <vt:variant>
        <vt:lpwstr>https://ru.wikipedia.org/wiki/%D0%9F%D0%BE%D0%B4%D0%B2%D0%BE%D0%B4%D0%BD%D1%8B%D0%B5_%D0%BB%D0%BE%D0%B4%D0%BA%D0%B8_%D0%BF%D1%80%D0%BE%D0%B5%D0%BA%D1%82%D0%B0_941_%C2%AB%D0%90%D0%BA%D1%83%D0%BB%D0%B0%C2%BB</vt:lpwstr>
      </vt:variant>
      <vt:variant>
        <vt:lpwstr/>
      </vt:variant>
      <vt:variant>
        <vt:i4>4587589</vt:i4>
      </vt:variant>
      <vt:variant>
        <vt:i4>561</vt:i4>
      </vt:variant>
      <vt:variant>
        <vt:i4>0</vt:i4>
      </vt:variant>
      <vt:variant>
        <vt:i4>5</vt:i4>
      </vt:variant>
      <vt:variant>
        <vt:lpwstr>https://ru.wikipedia.org/wiki/%D0%9F%D0%BE%D0%B4%D0%B2%D0%BE%D0%B4%D0%BD%D1%8B%D0%B5_%D0%BB%D0%BE%D0%B4%D0%BA%D0%B8_%D0%BF%D1%80%D0%BE%D0%B5%D0%BA%D1%82%D0%B0_667%D0%91%D0%94%D0%A0_%C2%AB%D0%9A%D0%B0%D0%BB%D1%8C%D0%BC%D0%B0%D1%80%C2%BB</vt:lpwstr>
      </vt:variant>
      <vt:variant>
        <vt:lpwstr/>
      </vt:variant>
      <vt:variant>
        <vt:i4>6553650</vt:i4>
      </vt:variant>
      <vt:variant>
        <vt:i4>558</vt:i4>
      </vt:variant>
      <vt:variant>
        <vt:i4>0</vt:i4>
      </vt:variant>
      <vt:variant>
        <vt:i4>5</vt:i4>
      </vt:variant>
      <vt:variant>
        <vt:lpwstr>https://ru.wikipedia.org/wiki/%D0%9F%D0%BE%D0%B4%D0%B2%D0%BE%D0%B4%D0%BD%D1%8B%D0%B5_%D0%BB%D0%BE%D0%B4%D0%BA%D0%B8_%D0%BF%D1%80%D0%BE%D0%B5%D0%BA%D1%82%D0%B0_667%D0%91%D0%94%D0%A0%D0%9C_%C2%AB%D0%94%D0%B5%D0%BB%D1%8C%D1%84%D0%B8%D0%BD%C2%BB</vt:lpwstr>
      </vt:variant>
      <vt:variant>
        <vt:lpwstr/>
      </vt:variant>
      <vt:variant>
        <vt:i4>1638470</vt:i4>
      </vt:variant>
      <vt:variant>
        <vt:i4>555</vt:i4>
      </vt:variant>
      <vt:variant>
        <vt:i4>0</vt:i4>
      </vt:variant>
      <vt:variant>
        <vt:i4>5</vt:i4>
      </vt:variant>
      <vt:variant>
        <vt:lpwstr>https://ru.wikipedia.org/wiki/%D0%9F%D0%BE%D0%B4%D0%B2%D0%BE%D0%B4%D0%BD%D1%8B%D0%B5_%D0%BB%D0%BE%D0%B4%D0%BA%D0%B8_%D0%BF%D1%80%D0%BE%D0%B5%D0%BA%D1%82%D0%B0_949%D0%90_%C2%AB%D0%90%D0%BD%D1%82%D0%B5%D0%B9%C2%BB</vt:lpwstr>
      </vt:variant>
      <vt:variant>
        <vt:lpwstr/>
      </vt:variant>
      <vt:variant>
        <vt:i4>1048646</vt:i4>
      </vt:variant>
      <vt:variant>
        <vt:i4>552</vt:i4>
      </vt:variant>
      <vt:variant>
        <vt:i4>0</vt:i4>
      </vt:variant>
      <vt:variant>
        <vt:i4>5</vt:i4>
      </vt:variant>
      <vt:variant>
        <vt:lpwstr>https://ru.wikipedia.org/wiki/%D0%9F%D0%BE%D0%B4%D0%B2%D0%BE%D0%B4%D0%BD%D1%8B%D0%B5_%D0%BB%D0%BE%D0%B4%D0%BA%D0%B8_%D0%BF%D1%80%D0%BE%D0%B5%D0%BA%D1%82%D0%B0_877_%C2%AB%D0%9F%D0%B0%D0%BB%D1%82%D1%83%D1%81%C2%BB</vt:lpwstr>
      </vt:variant>
      <vt:variant>
        <vt:lpwstr/>
      </vt:variant>
      <vt:variant>
        <vt:i4>3473466</vt:i4>
      </vt:variant>
      <vt:variant>
        <vt:i4>549</vt:i4>
      </vt:variant>
      <vt:variant>
        <vt:i4>0</vt:i4>
      </vt:variant>
      <vt:variant>
        <vt:i4>5</vt:i4>
      </vt:variant>
      <vt:variant>
        <vt:lpwstr>https://ru.wikipedia.org/wiki/%D0%9F%D0%BE%D0%B4%D0%B2%D0%BE%D0%B4%D0%BD%D1%8B%D0%B5_%D0%BB%D0%BE%D0%B4%D0%BA%D0%B8_%D0%BF%D1%80%D0%BE%D0%B5%D0%BA%D1%82%D0%B0_671_%C2%AB%D0%81%D1%80%D1%88%C2%BB</vt:lpwstr>
      </vt:variant>
      <vt:variant>
        <vt:lpwstr/>
      </vt:variant>
      <vt:variant>
        <vt:i4>6553703</vt:i4>
      </vt:variant>
      <vt:variant>
        <vt:i4>546</vt:i4>
      </vt:variant>
      <vt:variant>
        <vt:i4>0</vt:i4>
      </vt:variant>
      <vt:variant>
        <vt:i4>5</vt:i4>
      </vt:variant>
      <vt:variant>
        <vt:lpwstr>https://ru.wikipedia.org/wiki/%D0%9F%D0%BE%D0%B4%D0%B2%D0%BE%D0%B4%D0%BD%D1%8B%D0%B5_%D0%BB%D0%BE%D0%B4%D0%BA%D0%B8_%D0%BF%D1%80%D0%BE%D0%B5%D0%BA%D1%82%D0%B0_945_%C2%AB%D0%91%D0%B0%D1%80%D1%80%D0%B0%D0%BA%D1%83%D0%B4%D0%B0%C2%BB</vt:lpwstr>
      </vt:variant>
      <vt:variant>
        <vt:lpwstr/>
      </vt:variant>
      <vt:variant>
        <vt:i4>4390918</vt:i4>
      </vt:variant>
      <vt:variant>
        <vt:i4>543</vt:i4>
      </vt:variant>
      <vt:variant>
        <vt:i4>0</vt:i4>
      </vt:variant>
      <vt:variant>
        <vt:i4>5</vt:i4>
      </vt:variant>
      <vt:variant>
        <vt:lpwstr>https://ru.wikipedia.org/wiki/%D0%9F%D0%BE%D0%B4%D0%B2%D0%BE%D0%B4%D0%BD%D1%8B%D0%B5_%D0%BB%D0%BE%D0%B4%D0%BA%D0%B8_%D0%BF%D1%80%D0%BE%D0%B5%D0%BA%D1%82%D0%B0_971_%C2%AB%D0%A9%D1%83%D0%BA%D0%B0-%D0%91%C2%BB</vt:lpwstr>
      </vt:variant>
      <vt:variant>
        <vt:lpwstr/>
      </vt:variant>
      <vt:variant>
        <vt:i4>5570644</vt:i4>
      </vt:variant>
      <vt:variant>
        <vt:i4>540</vt:i4>
      </vt:variant>
      <vt:variant>
        <vt:i4>0</vt:i4>
      </vt:variant>
      <vt:variant>
        <vt:i4>5</vt:i4>
      </vt:variant>
      <vt:variant>
        <vt:lpwstr>https://ru.wikipedia.org/wiki/%D0%91%D0%BE%D0%BB%D1%8C%D1%88%D0%B8%D0%B5_%D0%B4%D0%B5%D1%81%D0%B0%D0%BD%D1%82%D0%BD%D1%8B%D0%B5_%D0%BA%D0%BE%D1%80%D0%B0%D0%B1%D0%BB%D0%B8_%D0%BF%D1%80%D0%BE%D0%B5%D0%BA%D1%82%D0%B0_775</vt:lpwstr>
      </vt:variant>
      <vt:variant>
        <vt:lpwstr/>
      </vt:variant>
      <vt:variant>
        <vt:i4>3801186</vt:i4>
      </vt:variant>
      <vt:variant>
        <vt:i4>537</vt:i4>
      </vt:variant>
      <vt:variant>
        <vt:i4>0</vt:i4>
      </vt:variant>
      <vt:variant>
        <vt:i4>5</vt:i4>
      </vt:variant>
      <vt:variant>
        <vt:lpwstr>https://ru.wikipedia.org/wiki/%D0%9C%D0%B0%D0%BB%D1%8B%D0%B5_%D0%BF%D1%80%D0%BE%D1%82%D0%B8%D0%B2%D0%BE%D0%BB%D0%BE%D0%B4%D0%BE%D1%87%D0%BD%D1%8B%D0%B5_%D0%BA%D0%BE%D1%80%D0%B0%D0%B1%D0%BB%D0%B8_%D0%BF%D1%80%D0%BE%D0%B5%D0%BA%D1%82%D0%B0_1124</vt:lpwstr>
      </vt:variant>
      <vt:variant>
        <vt:lpwstr/>
      </vt:variant>
      <vt:variant>
        <vt:i4>3407982</vt:i4>
      </vt:variant>
      <vt:variant>
        <vt:i4>534</vt:i4>
      </vt:variant>
      <vt:variant>
        <vt:i4>0</vt:i4>
      </vt:variant>
      <vt:variant>
        <vt:i4>5</vt:i4>
      </vt:variant>
      <vt:variant>
        <vt:lpwstr>https://ru.wikipedia.org/wiki/%D0%9A%D0%BE%D1%80%D0%B2%D0%B5%D1%82%D1%8B_%D0%BF%D1%80%D0%BE%D0%B5%D0%BA%D1%82%D0%B0_20380</vt:lpwstr>
      </vt:variant>
      <vt:variant>
        <vt:lpwstr/>
      </vt:variant>
      <vt:variant>
        <vt:i4>5046385</vt:i4>
      </vt:variant>
      <vt:variant>
        <vt:i4>531</vt:i4>
      </vt:variant>
      <vt:variant>
        <vt:i4>0</vt:i4>
      </vt:variant>
      <vt:variant>
        <vt:i4>5</vt:i4>
      </vt:variant>
      <vt:variant>
        <vt:lpwstr>https://ru.wikipedia.org/wiki/%D0%AD%D1%81%D0%BA%D0%B0%D0%B4%D1%80%D0%B5%D0%BD%D0%BD%D1%8B%D0%B5_%D0%BC%D0%B8%D0%BD%D0%BE%D0%BD%D0%BE%D1%81%D1%86%D1%8B_%D0%BF%D1%80%D0%BE%D0%B5%D0%BA%D1%82%D0%B0_956</vt:lpwstr>
      </vt:variant>
      <vt:variant>
        <vt:lpwstr/>
      </vt:variant>
      <vt:variant>
        <vt:i4>3997758</vt:i4>
      </vt:variant>
      <vt:variant>
        <vt:i4>528</vt:i4>
      </vt:variant>
      <vt:variant>
        <vt:i4>0</vt:i4>
      </vt:variant>
      <vt:variant>
        <vt:i4>5</vt:i4>
      </vt:variant>
      <vt:variant>
        <vt:lpwstr>https://ru.wikipedia.org/wiki/%D0%91%D0%BE%D0%BB%D1%8C%D1%88%D0%B8%D0%B5_%D0%BF%D1%80%D0%BE%D1%82%D0%B8%D0%B2%D0%BE%D0%BB%D0%BE%D0%B4%D0%BE%D1%87%D0%BD%D1%8B%D0%B5_%D0%BA%D0%BE%D1%80%D0%B0%D0%B1%D0%BB%D0%B8_%D0%BF%D1%80%D0%BE%D0%B5%D0%BA%D1%82%D0%B0_1155</vt:lpwstr>
      </vt:variant>
      <vt:variant>
        <vt:lpwstr/>
      </vt:variant>
      <vt:variant>
        <vt:i4>4325407</vt:i4>
      </vt:variant>
      <vt:variant>
        <vt:i4>525</vt:i4>
      </vt:variant>
      <vt:variant>
        <vt:i4>0</vt:i4>
      </vt:variant>
      <vt:variant>
        <vt:i4>5</vt:i4>
      </vt:variant>
      <vt:variant>
        <vt:lpwstr>https://ru.wikipedia.org/wiki/%D0%9A%D1%80%D0%B5%D0%B9%D1%81%D0%B5%D1%80%D0%B0_%D0%BF%D1%80%D0%BE%D0%B5%D0%BA%D1%82%D0%B0_1164</vt:lpwstr>
      </vt:variant>
      <vt:variant>
        <vt:lpwstr/>
      </vt:variant>
      <vt:variant>
        <vt:i4>4325405</vt:i4>
      </vt:variant>
      <vt:variant>
        <vt:i4>522</vt:i4>
      </vt:variant>
      <vt:variant>
        <vt:i4>0</vt:i4>
      </vt:variant>
      <vt:variant>
        <vt:i4>5</vt:i4>
      </vt:variant>
      <vt:variant>
        <vt:lpwstr>https://ru.wikipedia.org/wiki/%D0%9A%D1%80%D0%B5%D0%B9%D1%81%D0%B5%D1%80%D0%B0_%D0%BF%D1%80%D0%BE%D0%B5%D0%BA%D1%82%D0%B0_1144</vt:lpwstr>
      </vt:variant>
      <vt:variant>
        <vt:lpwstr/>
      </vt:variant>
      <vt:variant>
        <vt:i4>4522059</vt:i4>
      </vt:variant>
      <vt:variant>
        <vt:i4>519</vt:i4>
      </vt:variant>
      <vt:variant>
        <vt:i4>0</vt:i4>
      </vt:variant>
      <vt:variant>
        <vt:i4>5</vt:i4>
      </vt:variant>
      <vt:variant>
        <vt:lpwstr>https://ru.wikipedia.org/wiki/%D0%90%D0%B4%D0%BC%D0%B8%D1%80%D0%B0%D0%BB_%D1%84%D0%BB%D0%BE%D1%82%D0%B0_%D0%A1%D0%BE%D0%B2%D0%B5%D1%82%D1%81%D0%BA%D0%BE%D0%B3%D0%BE_%D0%A1%D0%BE%D1%8E%D0%B7%D0%B0_%D0%9A%D1%83%D0%B7%D0%BD%D0%B5%D1%86%D0%BE%D0%B2</vt:lpwstr>
      </vt:variant>
      <vt:variant>
        <vt:lpwstr/>
      </vt:variant>
      <vt:variant>
        <vt:i4>3801171</vt:i4>
      </vt:variant>
      <vt:variant>
        <vt:i4>516</vt:i4>
      </vt:variant>
      <vt:variant>
        <vt:i4>0</vt:i4>
      </vt:variant>
      <vt:variant>
        <vt:i4>5</vt:i4>
      </vt:variant>
      <vt:variant>
        <vt:lpwstr>https://ru.wikipedia.org/wiki/%D0%90%D0%B2%D0%B8%D0%B0%D0%BD%D0%B5%D1%81%D1%83%D1%89%D0%B8%D0%B9_%D0%BA%D1%80%D0%B5%D0%B9%D1%81%D0%B5%D1%80</vt:lpwstr>
      </vt:variant>
      <vt:variant>
        <vt:lpwstr/>
      </vt:variant>
      <vt:variant>
        <vt:i4>65558</vt:i4>
      </vt:variant>
      <vt:variant>
        <vt:i4>513</vt:i4>
      </vt:variant>
      <vt:variant>
        <vt:i4>0</vt:i4>
      </vt:variant>
      <vt:variant>
        <vt:i4>5</vt:i4>
      </vt:variant>
      <vt:variant>
        <vt:lpwstr>https://ru.wikipedia.org/wiki/%D0%A1%D1%83-57</vt:lpwstr>
      </vt:variant>
      <vt:variant>
        <vt:lpwstr/>
      </vt:variant>
      <vt:variant>
        <vt:i4>4325386</vt:i4>
      </vt:variant>
      <vt:variant>
        <vt:i4>510</vt:i4>
      </vt:variant>
      <vt:variant>
        <vt:i4>0</vt:i4>
      </vt:variant>
      <vt:variant>
        <vt:i4>5</vt:i4>
      </vt:variant>
      <vt:variant>
        <vt:lpwstr>https://ru.wikipedia.org/wiki/%D0%A1-400</vt:lpwstr>
      </vt:variant>
      <vt:variant>
        <vt:lpwstr/>
      </vt:variant>
      <vt:variant>
        <vt:i4>4521994</vt:i4>
      </vt:variant>
      <vt:variant>
        <vt:i4>507</vt:i4>
      </vt:variant>
      <vt:variant>
        <vt:i4>0</vt:i4>
      </vt:variant>
      <vt:variant>
        <vt:i4>5</vt:i4>
      </vt:variant>
      <vt:variant>
        <vt:lpwstr>https://ru.wikipedia.org/wiki/%D0%A1-300</vt:lpwstr>
      </vt:variant>
      <vt:variant>
        <vt:lpwstr/>
      </vt:variant>
      <vt:variant>
        <vt:i4>5373973</vt:i4>
      </vt:variant>
      <vt:variant>
        <vt:i4>504</vt:i4>
      </vt:variant>
      <vt:variant>
        <vt:i4>0</vt:i4>
      </vt:variant>
      <vt:variant>
        <vt:i4>5</vt:i4>
      </vt:variant>
      <vt:variant>
        <vt:lpwstr>https://ru.wikipedia.org/wiki/%D0%9A%D0%B0-52</vt:lpwstr>
      </vt:variant>
      <vt:variant>
        <vt:lpwstr/>
      </vt:variant>
      <vt:variant>
        <vt:i4>5373973</vt:i4>
      </vt:variant>
      <vt:variant>
        <vt:i4>501</vt:i4>
      </vt:variant>
      <vt:variant>
        <vt:i4>0</vt:i4>
      </vt:variant>
      <vt:variant>
        <vt:i4>5</vt:i4>
      </vt:variant>
      <vt:variant>
        <vt:lpwstr>https://ru.wikipedia.org/wiki/%D0%9A%D0%B0-50</vt:lpwstr>
      </vt:variant>
      <vt:variant>
        <vt:lpwstr/>
      </vt:variant>
      <vt:variant>
        <vt:i4>6225941</vt:i4>
      </vt:variant>
      <vt:variant>
        <vt:i4>498</vt:i4>
      </vt:variant>
      <vt:variant>
        <vt:i4>0</vt:i4>
      </vt:variant>
      <vt:variant>
        <vt:i4>5</vt:i4>
      </vt:variant>
      <vt:variant>
        <vt:lpwstr>https://ru.wikipedia.org/wiki/%D0%9C%D0%B8-28</vt:lpwstr>
      </vt:variant>
      <vt:variant>
        <vt:lpwstr/>
      </vt:variant>
      <vt:variant>
        <vt:i4>6160405</vt:i4>
      </vt:variant>
      <vt:variant>
        <vt:i4>495</vt:i4>
      </vt:variant>
      <vt:variant>
        <vt:i4>0</vt:i4>
      </vt:variant>
      <vt:variant>
        <vt:i4>5</vt:i4>
      </vt:variant>
      <vt:variant>
        <vt:lpwstr>https://ru.wikipedia.org/wiki/%D0%9C%D0%B8-35</vt:lpwstr>
      </vt:variant>
      <vt:variant>
        <vt:lpwstr/>
      </vt:variant>
      <vt:variant>
        <vt:i4>6225941</vt:i4>
      </vt:variant>
      <vt:variant>
        <vt:i4>492</vt:i4>
      </vt:variant>
      <vt:variant>
        <vt:i4>0</vt:i4>
      </vt:variant>
      <vt:variant>
        <vt:i4>5</vt:i4>
      </vt:variant>
      <vt:variant>
        <vt:lpwstr>https://ru.wikipedia.org/wiki/%D0%9C%D0%B8-24</vt:lpwstr>
      </vt:variant>
      <vt:variant>
        <vt:lpwstr/>
      </vt:variant>
      <vt:variant>
        <vt:i4>5570581</vt:i4>
      </vt:variant>
      <vt:variant>
        <vt:i4>489</vt:i4>
      </vt:variant>
      <vt:variant>
        <vt:i4>0</vt:i4>
      </vt:variant>
      <vt:variant>
        <vt:i4>5</vt:i4>
      </vt:variant>
      <vt:variant>
        <vt:lpwstr>https://ru.wikipedia.org/wiki/%D0%9C%D0%B8-8</vt:lpwstr>
      </vt:variant>
      <vt:variant>
        <vt:lpwstr/>
      </vt:variant>
      <vt:variant>
        <vt:i4>7471202</vt:i4>
      </vt:variant>
      <vt:variant>
        <vt:i4>486</vt:i4>
      </vt:variant>
      <vt:variant>
        <vt:i4>0</vt:i4>
      </vt:variant>
      <vt:variant>
        <vt:i4>5</vt:i4>
      </vt:variant>
      <vt:variant>
        <vt:lpwstr>https://ru.wikipedia.org/wiki/%D0%90-50</vt:lpwstr>
      </vt:variant>
      <vt:variant>
        <vt:lpwstr/>
      </vt:variant>
      <vt:variant>
        <vt:i4>7536688</vt:i4>
      </vt:variant>
      <vt:variant>
        <vt:i4>483</vt:i4>
      </vt:variant>
      <vt:variant>
        <vt:i4>0</vt:i4>
      </vt:variant>
      <vt:variant>
        <vt:i4>5</vt:i4>
      </vt:variant>
      <vt:variant>
        <vt:lpwstr>https://ru.wikipedia.org/wiki/%D0%98%D0%BB-96</vt:lpwstr>
      </vt:variant>
      <vt:variant>
        <vt:lpwstr>%D0%98%D0%BB-96-300%D0%9F%D0%A3</vt:lpwstr>
      </vt:variant>
      <vt:variant>
        <vt:i4>5505045</vt:i4>
      </vt:variant>
      <vt:variant>
        <vt:i4>480</vt:i4>
      </vt:variant>
      <vt:variant>
        <vt:i4>0</vt:i4>
      </vt:variant>
      <vt:variant>
        <vt:i4>5</vt:i4>
      </vt:variant>
      <vt:variant>
        <vt:lpwstr>https://ru.wikipedia.org/wiki/%D0%98%D0%BB-80</vt:lpwstr>
      </vt:variant>
      <vt:variant>
        <vt:lpwstr/>
      </vt:variant>
      <vt:variant>
        <vt:i4>5963797</vt:i4>
      </vt:variant>
      <vt:variant>
        <vt:i4>477</vt:i4>
      </vt:variant>
      <vt:variant>
        <vt:i4>0</vt:i4>
      </vt:variant>
      <vt:variant>
        <vt:i4>5</vt:i4>
      </vt:variant>
      <vt:variant>
        <vt:lpwstr>https://ru.wikipedia.org/wiki/%D0%98%D0%BB-78</vt:lpwstr>
      </vt:variant>
      <vt:variant>
        <vt:lpwstr/>
      </vt:variant>
      <vt:variant>
        <vt:i4>5963797</vt:i4>
      </vt:variant>
      <vt:variant>
        <vt:i4>474</vt:i4>
      </vt:variant>
      <vt:variant>
        <vt:i4>0</vt:i4>
      </vt:variant>
      <vt:variant>
        <vt:i4>5</vt:i4>
      </vt:variant>
      <vt:variant>
        <vt:lpwstr>https://ru.wikipedia.org/wiki/%D0%98%D0%BB-76</vt:lpwstr>
      </vt:variant>
      <vt:variant>
        <vt:lpwstr/>
      </vt:variant>
      <vt:variant>
        <vt:i4>6750247</vt:i4>
      </vt:variant>
      <vt:variant>
        <vt:i4>471</vt:i4>
      </vt:variant>
      <vt:variant>
        <vt:i4>0</vt:i4>
      </vt:variant>
      <vt:variant>
        <vt:i4>5</vt:i4>
      </vt:variant>
      <vt:variant>
        <vt:lpwstr>https://ru.wikipedia.org/wiki/%D0%90%D0%BD-124</vt:lpwstr>
      </vt:variant>
      <vt:variant>
        <vt:lpwstr/>
      </vt:variant>
      <vt:variant>
        <vt:i4>5570581</vt:i4>
      </vt:variant>
      <vt:variant>
        <vt:i4>468</vt:i4>
      </vt:variant>
      <vt:variant>
        <vt:i4>0</vt:i4>
      </vt:variant>
      <vt:variant>
        <vt:i4>5</vt:i4>
      </vt:variant>
      <vt:variant>
        <vt:lpwstr>https://ru.wikipedia.org/wiki/%D0%90%D0%BD-72</vt:lpwstr>
      </vt:variant>
      <vt:variant>
        <vt:lpwstr/>
      </vt:variant>
      <vt:variant>
        <vt:i4>5242901</vt:i4>
      </vt:variant>
      <vt:variant>
        <vt:i4>465</vt:i4>
      </vt:variant>
      <vt:variant>
        <vt:i4>0</vt:i4>
      </vt:variant>
      <vt:variant>
        <vt:i4>5</vt:i4>
      </vt:variant>
      <vt:variant>
        <vt:lpwstr>https://ru.wikipedia.org/wiki/%D0%90%D0%BD-22</vt:lpwstr>
      </vt:variant>
      <vt:variant>
        <vt:lpwstr/>
      </vt:variant>
      <vt:variant>
        <vt:i4>3538976</vt:i4>
      </vt:variant>
      <vt:variant>
        <vt:i4>462</vt:i4>
      </vt:variant>
      <vt:variant>
        <vt:i4>0</vt:i4>
      </vt:variant>
      <vt:variant>
        <vt:i4>5</vt:i4>
      </vt:variant>
      <vt:variant>
        <vt:lpwstr>https://ru.wikipedia.org/wiki/%D0%A2%D1%83-160</vt:lpwstr>
      </vt:variant>
      <vt:variant>
        <vt:lpwstr/>
      </vt:variant>
      <vt:variant>
        <vt:i4>917526</vt:i4>
      </vt:variant>
      <vt:variant>
        <vt:i4>459</vt:i4>
      </vt:variant>
      <vt:variant>
        <vt:i4>0</vt:i4>
      </vt:variant>
      <vt:variant>
        <vt:i4>5</vt:i4>
      </vt:variant>
      <vt:variant>
        <vt:lpwstr>https://ru.wikipedia.org/wiki/%D0%A2%D1%83-95</vt:lpwstr>
      </vt:variant>
      <vt:variant>
        <vt:lpwstr/>
      </vt:variant>
      <vt:variant>
        <vt:i4>1703942</vt:i4>
      </vt:variant>
      <vt:variant>
        <vt:i4>456</vt:i4>
      </vt:variant>
      <vt:variant>
        <vt:i4>0</vt:i4>
      </vt:variant>
      <vt:variant>
        <vt:i4>5</vt:i4>
      </vt:variant>
      <vt:variant>
        <vt:lpwstr>https://ru.wikipedia.org/wiki/%D0%A2%D1%83-22%D0%9C3</vt:lpwstr>
      </vt:variant>
      <vt:variant>
        <vt:lpwstr/>
      </vt:variant>
      <vt:variant>
        <vt:i4>393238</vt:i4>
      </vt:variant>
      <vt:variant>
        <vt:i4>453</vt:i4>
      </vt:variant>
      <vt:variant>
        <vt:i4>0</vt:i4>
      </vt:variant>
      <vt:variant>
        <vt:i4>5</vt:i4>
      </vt:variant>
      <vt:variant>
        <vt:lpwstr>https://ru.wikipedia.org/wiki/%D0%A1%D1%83-25</vt:lpwstr>
      </vt:variant>
      <vt:variant>
        <vt:lpwstr/>
      </vt:variant>
      <vt:variant>
        <vt:i4>458774</vt:i4>
      </vt:variant>
      <vt:variant>
        <vt:i4>450</vt:i4>
      </vt:variant>
      <vt:variant>
        <vt:i4>0</vt:i4>
      </vt:variant>
      <vt:variant>
        <vt:i4>5</vt:i4>
      </vt:variant>
      <vt:variant>
        <vt:lpwstr>https://ru.wikipedia.org/wiki/%D0%A1%D1%83-34</vt:lpwstr>
      </vt:variant>
      <vt:variant>
        <vt:lpwstr/>
      </vt:variant>
      <vt:variant>
        <vt:i4>393238</vt:i4>
      </vt:variant>
      <vt:variant>
        <vt:i4>447</vt:i4>
      </vt:variant>
      <vt:variant>
        <vt:i4>0</vt:i4>
      </vt:variant>
      <vt:variant>
        <vt:i4>5</vt:i4>
      </vt:variant>
      <vt:variant>
        <vt:lpwstr>https://ru.wikipedia.org/wiki/%D0%A1%D1%83-24</vt:lpwstr>
      </vt:variant>
      <vt:variant>
        <vt:lpwstr/>
      </vt:variant>
      <vt:variant>
        <vt:i4>458774</vt:i4>
      </vt:variant>
      <vt:variant>
        <vt:i4>444</vt:i4>
      </vt:variant>
      <vt:variant>
        <vt:i4>0</vt:i4>
      </vt:variant>
      <vt:variant>
        <vt:i4>5</vt:i4>
      </vt:variant>
      <vt:variant>
        <vt:lpwstr>https://ru.wikipedia.org/wiki/%D0%A1%D1%83-35</vt:lpwstr>
      </vt:variant>
      <vt:variant>
        <vt:lpwstr/>
      </vt:variant>
      <vt:variant>
        <vt:i4>458774</vt:i4>
      </vt:variant>
      <vt:variant>
        <vt:i4>441</vt:i4>
      </vt:variant>
      <vt:variant>
        <vt:i4>0</vt:i4>
      </vt:variant>
      <vt:variant>
        <vt:i4>5</vt:i4>
      </vt:variant>
      <vt:variant>
        <vt:lpwstr>https://ru.wikipedia.org/wiki/%D0%A1%D1%83-30</vt:lpwstr>
      </vt:variant>
      <vt:variant>
        <vt:lpwstr/>
      </vt:variant>
      <vt:variant>
        <vt:i4>393238</vt:i4>
      </vt:variant>
      <vt:variant>
        <vt:i4>438</vt:i4>
      </vt:variant>
      <vt:variant>
        <vt:i4>0</vt:i4>
      </vt:variant>
      <vt:variant>
        <vt:i4>5</vt:i4>
      </vt:variant>
      <vt:variant>
        <vt:lpwstr>https://ru.wikipedia.org/wiki/%D0%A1%D1%83-27</vt:lpwstr>
      </vt:variant>
      <vt:variant>
        <vt:lpwstr/>
      </vt:variant>
      <vt:variant>
        <vt:i4>2883641</vt:i4>
      </vt:variant>
      <vt:variant>
        <vt:i4>435</vt:i4>
      </vt:variant>
      <vt:variant>
        <vt:i4>0</vt:i4>
      </vt:variant>
      <vt:variant>
        <vt:i4>5</vt:i4>
      </vt:variant>
      <vt:variant>
        <vt:lpwstr>https://ru.wikipedia.org/wiki/%D0%9C%D0%B8%D0%93-31</vt:lpwstr>
      </vt:variant>
      <vt:variant>
        <vt:lpwstr/>
      </vt:variant>
      <vt:variant>
        <vt:i4>2949177</vt:i4>
      </vt:variant>
      <vt:variant>
        <vt:i4>432</vt:i4>
      </vt:variant>
      <vt:variant>
        <vt:i4>0</vt:i4>
      </vt:variant>
      <vt:variant>
        <vt:i4>5</vt:i4>
      </vt:variant>
      <vt:variant>
        <vt:lpwstr>https://ru.wikipedia.org/wiki/%D0%9C%D0%B8%D0%93-29</vt:lpwstr>
      </vt:variant>
      <vt:variant>
        <vt:lpwstr/>
      </vt:variant>
      <vt:variant>
        <vt:i4>4325386</vt:i4>
      </vt:variant>
      <vt:variant>
        <vt:i4>429</vt:i4>
      </vt:variant>
      <vt:variant>
        <vt:i4>0</vt:i4>
      </vt:variant>
      <vt:variant>
        <vt:i4>5</vt:i4>
      </vt:variant>
      <vt:variant>
        <vt:lpwstr>https://ru.wikipedia.org/wiki/%D0%A1-400</vt:lpwstr>
      </vt:variant>
      <vt:variant>
        <vt:lpwstr/>
      </vt:variant>
      <vt:variant>
        <vt:i4>4521994</vt:i4>
      </vt:variant>
      <vt:variant>
        <vt:i4>426</vt:i4>
      </vt:variant>
      <vt:variant>
        <vt:i4>0</vt:i4>
      </vt:variant>
      <vt:variant>
        <vt:i4>5</vt:i4>
      </vt:variant>
      <vt:variant>
        <vt:lpwstr>https://ru.wikipedia.org/wiki/%D0%A1-300</vt:lpwstr>
      </vt:variant>
      <vt:variant>
        <vt:lpwstr/>
      </vt:variant>
      <vt:variant>
        <vt:i4>6094921</vt:i4>
      </vt:variant>
      <vt:variant>
        <vt:i4>423</vt:i4>
      </vt:variant>
      <vt:variant>
        <vt:i4>0</vt:i4>
      </vt:variant>
      <vt:variant>
        <vt:i4>5</vt:i4>
      </vt:variant>
      <vt:variant>
        <vt:lpwstr>https://ru.wikipedia.org/wiki/%D0%9F%D0%B0%D0%BD%D1%86%D0%B8%D1%80%D1%8C-%D0%A11</vt:lpwstr>
      </vt:variant>
      <vt:variant>
        <vt:lpwstr/>
      </vt:variant>
      <vt:variant>
        <vt:i4>7209049</vt:i4>
      </vt:variant>
      <vt:variant>
        <vt:i4>420</vt:i4>
      </vt:variant>
      <vt:variant>
        <vt:i4>0</vt:i4>
      </vt:variant>
      <vt:variant>
        <vt:i4>5</vt:i4>
      </vt:variant>
      <vt:variant>
        <vt:lpwstr>https://ru.wikipedia.org/wiki/%D0%A2%D0%BE%D1%80_%28%D0%B7%D0%B5%D0%BD%D0%B8%D1%82%D0%BD%D1%8B%D0%B9_%D1%80%D0%B0%D0%BA%D0%B5%D1%82%D0%BD%D1%8B%D0%B9_%D0%BA%D0%BE%D0%BC%D0%BF%D0%BB%D0%B5%D0%BA%D1%81%29</vt:lpwstr>
      </vt:variant>
      <vt:variant>
        <vt:lpwstr/>
      </vt:variant>
      <vt:variant>
        <vt:i4>6946817</vt:i4>
      </vt:variant>
      <vt:variant>
        <vt:i4>417</vt:i4>
      </vt:variant>
      <vt:variant>
        <vt:i4>0</vt:i4>
      </vt:variant>
      <vt:variant>
        <vt:i4>5</vt:i4>
      </vt:variant>
      <vt:variant>
        <vt:lpwstr>https://ru.wikipedia.org/wiki/%D0%91%D1%83%D0%BA_%28%D0%B7%D0%B5%D0%BD%D0%B8%D1%82%D0%BD%D1%8B%D0%B9_%D1%80%D0%B0%D0%BA%D0%B5%D1%82%D0%BD%D1%8B%D0%B9_%D0%BA%D0%BE%D0%BC%D0%BF%D0%BB%D0%B5%D0%BA%D1%81%29</vt:lpwstr>
      </vt:variant>
      <vt:variant>
        <vt:lpwstr/>
      </vt:variant>
      <vt:variant>
        <vt:i4>1179760</vt:i4>
      </vt:variant>
      <vt:variant>
        <vt:i4>414</vt:i4>
      </vt:variant>
      <vt:variant>
        <vt:i4>0</vt:i4>
      </vt:variant>
      <vt:variant>
        <vt:i4>5</vt:i4>
      </vt:variant>
      <vt:variant>
        <vt:lpwstr>https://ru.wikipedia.org/wiki/%D0%98%D1%81%D0%BA%D0%B0%D0%BD%D0%B4%D0%B5%D1%80_%28%D0%9E%D0%A2%D0%A0%D0%9A%29</vt:lpwstr>
      </vt:variant>
      <vt:variant>
        <vt:lpwstr/>
      </vt:variant>
      <vt:variant>
        <vt:i4>1048622</vt:i4>
      </vt:variant>
      <vt:variant>
        <vt:i4>411</vt:i4>
      </vt:variant>
      <vt:variant>
        <vt:i4>0</vt:i4>
      </vt:variant>
      <vt:variant>
        <vt:i4>5</vt:i4>
      </vt:variant>
      <vt:variant>
        <vt:lpwstr>https://ru.wikipedia.org/wiki/%D0%A2%D0%BE%D1%87%D0%BA%D0%B0_%28%D1%82%D0%B0%D0%BA%D1%82%D0%B8%D1%87%D0%B5%D1%81%D0%BA%D0%B8%D0%B9_%D1%80%D0%B0%D0%BA%D0%B5%D1%82%D0%BD%D1%8B%D0%B9_%D0%BA%D0%BE%D0%BC%D0%BF%D0%BB%D0%B5%D0%BA%D1%81%29</vt:lpwstr>
      </vt:variant>
      <vt:variant>
        <vt:lpwstr/>
      </vt:variant>
      <vt:variant>
        <vt:i4>2097250</vt:i4>
      </vt:variant>
      <vt:variant>
        <vt:i4>408</vt:i4>
      </vt:variant>
      <vt:variant>
        <vt:i4>0</vt:i4>
      </vt:variant>
      <vt:variant>
        <vt:i4>5</vt:i4>
      </vt:variant>
      <vt:variant>
        <vt:lpwstr>https://ru.wikipedia.org/wiki/%D0%A2%D0%9E%D0%A1-1</vt:lpwstr>
      </vt:variant>
      <vt:variant>
        <vt:lpwstr/>
      </vt:variant>
      <vt:variant>
        <vt:i4>3080314</vt:i4>
      </vt:variant>
      <vt:variant>
        <vt:i4>405</vt:i4>
      </vt:variant>
      <vt:variant>
        <vt:i4>0</vt:i4>
      </vt:variant>
      <vt:variant>
        <vt:i4>5</vt:i4>
      </vt:variant>
      <vt:variant>
        <vt:lpwstr>https://ru.wikipedia.org/wiki/9%D0%9A58</vt:lpwstr>
      </vt:variant>
      <vt:variant>
        <vt:lpwstr/>
      </vt:variant>
      <vt:variant>
        <vt:i4>3080314</vt:i4>
      </vt:variant>
      <vt:variant>
        <vt:i4>402</vt:i4>
      </vt:variant>
      <vt:variant>
        <vt:i4>0</vt:i4>
      </vt:variant>
      <vt:variant>
        <vt:i4>5</vt:i4>
      </vt:variant>
      <vt:variant>
        <vt:lpwstr>https://ru.wikipedia.org/wiki/9%D0%9A57</vt:lpwstr>
      </vt:variant>
      <vt:variant>
        <vt:lpwstr/>
      </vt:variant>
      <vt:variant>
        <vt:i4>5636174</vt:i4>
      </vt:variant>
      <vt:variant>
        <vt:i4>399</vt:i4>
      </vt:variant>
      <vt:variant>
        <vt:i4>0</vt:i4>
      </vt:variant>
      <vt:variant>
        <vt:i4>5</vt:i4>
      </vt:variant>
      <vt:variant>
        <vt:lpwstr>https://ru.wikipedia.org/wiki/%D0%91%D0%9C-21</vt:lpwstr>
      </vt:variant>
      <vt:variant>
        <vt:lpwstr/>
      </vt:variant>
      <vt:variant>
        <vt:i4>1114220</vt:i4>
      </vt:variant>
      <vt:variant>
        <vt:i4>396</vt:i4>
      </vt:variant>
      <vt:variant>
        <vt:i4>0</vt:i4>
      </vt:variant>
      <vt:variant>
        <vt:i4>5</vt:i4>
      </vt:variant>
      <vt:variant>
        <vt:lpwstr>https://ru.wikipedia.org/wiki/Iveco_LMV</vt:lpwstr>
      </vt:variant>
      <vt:variant>
        <vt:lpwstr/>
      </vt:variant>
      <vt:variant>
        <vt:i4>1048629</vt:i4>
      </vt:variant>
      <vt:variant>
        <vt:i4>393</vt:i4>
      </vt:variant>
      <vt:variant>
        <vt:i4>0</vt:i4>
      </vt:variant>
      <vt:variant>
        <vt:i4>5</vt:i4>
      </vt:variant>
      <vt:variant>
        <vt:lpwstr>https://ru.wikipedia.org/wiki/%D0%93%D0%90%D0%97-2975_%C2%AB%D0%A2%D0%B8%D0%B3%D1%80%C2%BB</vt:lpwstr>
      </vt:variant>
      <vt:variant>
        <vt:lpwstr/>
      </vt:variant>
      <vt:variant>
        <vt:i4>8126562</vt:i4>
      </vt:variant>
      <vt:variant>
        <vt:i4>390</vt:i4>
      </vt:variant>
      <vt:variant>
        <vt:i4>0</vt:i4>
      </vt:variant>
      <vt:variant>
        <vt:i4>5</vt:i4>
      </vt:variant>
      <vt:variant>
        <vt:lpwstr>https://ru.wikipedia.org/wiki/%D0%91%D0%A2%D0%A0-82</vt:lpwstr>
      </vt:variant>
      <vt:variant>
        <vt:lpwstr/>
      </vt:variant>
      <vt:variant>
        <vt:i4>8126562</vt:i4>
      </vt:variant>
      <vt:variant>
        <vt:i4>387</vt:i4>
      </vt:variant>
      <vt:variant>
        <vt:i4>0</vt:i4>
      </vt:variant>
      <vt:variant>
        <vt:i4>5</vt:i4>
      </vt:variant>
      <vt:variant>
        <vt:lpwstr>https://ru.wikipedia.org/wiki/%D0%91%D0%A2%D0%A0-80</vt:lpwstr>
      </vt:variant>
      <vt:variant>
        <vt:lpwstr/>
      </vt:variant>
      <vt:variant>
        <vt:i4>7536738</vt:i4>
      </vt:variant>
      <vt:variant>
        <vt:i4>384</vt:i4>
      </vt:variant>
      <vt:variant>
        <vt:i4>0</vt:i4>
      </vt:variant>
      <vt:variant>
        <vt:i4>5</vt:i4>
      </vt:variant>
      <vt:variant>
        <vt:lpwstr>https://ru.wikipedia.org/wiki/%D0%91%D0%A2%D0%A0-70</vt:lpwstr>
      </vt:variant>
      <vt:variant>
        <vt:lpwstr/>
      </vt:variant>
      <vt:variant>
        <vt:i4>458830</vt:i4>
      </vt:variant>
      <vt:variant>
        <vt:i4>381</vt:i4>
      </vt:variant>
      <vt:variant>
        <vt:i4>0</vt:i4>
      </vt:variant>
      <vt:variant>
        <vt:i4>5</vt:i4>
      </vt:variant>
      <vt:variant>
        <vt:lpwstr>https://ru.wikipedia.org/wiki/%D0%91%D0%9C%D0%94-4%D0%9C</vt:lpwstr>
      </vt:variant>
      <vt:variant>
        <vt:lpwstr/>
      </vt:variant>
      <vt:variant>
        <vt:i4>2228322</vt:i4>
      </vt:variant>
      <vt:variant>
        <vt:i4>378</vt:i4>
      </vt:variant>
      <vt:variant>
        <vt:i4>0</vt:i4>
      </vt:variant>
      <vt:variant>
        <vt:i4>5</vt:i4>
      </vt:variant>
      <vt:variant>
        <vt:lpwstr>https://ru.wikipedia.org/wiki/%D0%91%D0%9C%D0%94-3</vt:lpwstr>
      </vt:variant>
      <vt:variant>
        <vt:lpwstr/>
      </vt:variant>
      <vt:variant>
        <vt:i4>2293858</vt:i4>
      </vt:variant>
      <vt:variant>
        <vt:i4>375</vt:i4>
      </vt:variant>
      <vt:variant>
        <vt:i4>0</vt:i4>
      </vt:variant>
      <vt:variant>
        <vt:i4>5</vt:i4>
      </vt:variant>
      <vt:variant>
        <vt:lpwstr>https://ru.wikipedia.org/wiki/%D0%91%D0%9C%D0%94-2</vt:lpwstr>
      </vt:variant>
      <vt:variant>
        <vt:lpwstr/>
      </vt:variant>
      <vt:variant>
        <vt:i4>2097250</vt:i4>
      </vt:variant>
      <vt:variant>
        <vt:i4>372</vt:i4>
      </vt:variant>
      <vt:variant>
        <vt:i4>0</vt:i4>
      </vt:variant>
      <vt:variant>
        <vt:i4>5</vt:i4>
      </vt:variant>
      <vt:variant>
        <vt:lpwstr>https://ru.wikipedia.org/wiki/%D0%91%D0%9C%D0%94-1</vt:lpwstr>
      </vt:variant>
      <vt:variant>
        <vt:lpwstr/>
      </vt:variant>
      <vt:variant>
        <vt:i4>7340130</vt:i4>
      </vt:variant>
      <vt:variant>
        <vt:i4>369</vt:i4>
      </vt:variant>
      <vt:variant>
        <vt:i4>0</vt:i4>
      </vt:variant>
      <vt:variant>
        <vt:i4>5</vt:i4>
      </vt:variant>
      <vt:variant>
        <vt:lpwstr>https://ru.wikipedia.org/wiki/%D0%91%D0%9C%D0%9F-3</vt:lpwstr>
      </vt:variant>
      <vt:variant>
        <vt:lpwstr/>
      </vt:variant>
      <vt:variant>
        <vt:i4>7405666</vt:i4>
      </vt:variant>
      <vt:variant>
        <vt:i4>366</vt:i4>
      </vt:variant>
      <vt:variant>
        <vt:i4>0</vt:i4>
      </vt:variant>
      <vt:variant>
        <vt:i4>5</vt:i4>
      </vt:variant>
      <vt:variant>
        <vt:lpwstr>https://ru.wikipedia.org/wiki/%D0%91%D0%9C%D0%9F-2</vt:lpwstr>
      </vt:variant>
      <vt:variant>
        <vt:lpwstr/>
      </vt:variant>
      <vt:variant>
        <vt:i4>7471202</vt:i4>
      </vt:variant>
      <vt:variant>
        <vt:i4>363</vt:i4>
      </vt:variant>
      <vt:variant>
        <vt:i4>0</vt:i4>
      </vt:variant>
      <vt:variant>
        <vt:i4>5</vt:i4>
      </vt:variant>
      <vt:variant>
        <vt:lpwstr>https://ru.wikipedia.org/wiki/%D0%91%D0%9C%D0%9F-1</vt:lpwstr>
      </vt:variant>
      <vt:variant>
        <vt:lpwstr/>
      </vt:variant>
      <vt:variant>
        <vt:i4>8126522</vt:i4>
      </vt:variant>
      <vt:variant>
        <vt:i4>360</vt:i4>
      </vt:variant>
      <vt:variant>
        <vt:i4>0</vt:i4>
      </vt:variant>
      <vt:variant>
        <vt:i4>5</vt:i4>
      </vt:variant>
      <vt:variant>
        <vt:lpwstr>https://ru.wikipedia.org/wiki/%D0%A2-90</vt:lpwstr>
      </vt:variant>
      <vt:variant>
        <vt:lpwstr/>
      </vt:variant>
      <vt:variant>
        <vt:i4>8192058</vt:i4>
      </vt:variant>
      <vt:variant>
        <vt:i4>357</vt:i4>
      </vt:variant>
      <vt:variant>
        <vt:i4>0</vt:i4>
      </vt:variant>
      <vt:variant>
        <vt:i4>5</vt:i4>
      </vt:variant>
      <vt:variant>
        <vt:lpwstr>https://ru.wikipedia.org/wiki/%D0%A2-80</vt:lpwstr>
      </vt:variant>
      <vt:variant>
        <vt:lpwstr/>
      </vt:variant>
      <vt:variant>
        <vt:i4>7471162</vt:i4>
      </vt:variant>
      <vt:variant>
        <vt:i4>354</vt:i4>
      </vt:variant>
      <vt:variant>
        <vt:i4>0</vt:i4>
      </vt:variant>
      <vt:variant>
        <vt:i4>5</vt:i4>
      </vt:variant>
      <vt:variant>
        <vt:lpwstr>https://ru.wikipedia.org/wiki/%D0%A2-72</vt:lpwstr>
      </vt:variant>
      <vt:variant>
        <vt:lpwstr/>
      </vt:variant>
      <vt:variant>
        <vt:i4>1048623</vt:i4>
      </vt:variant>
      <vt:variant>
        <vt:i4>351</vt:i4>
      </vt:variant>
      <vt:variant>
        <vt:i4>0</vt:i4>
      </vt:variant>
      <vt:variant>
        <vt:i4>5</vt:i4>
      </vt:variant>
      <vt:variant>
        <vt:lpwstr>https://ru.wikipedia.org/wiki/%D0%A5%D0%BE%D0%BB%D0%BE%D0%B4%D0%BD%D0%B0%D1%8F_%D0%B2%D0%BE%D0%B9%D0%BD%D0%B0</vt:lpwstr>
      </vt:variant>
      <vt:variant>
        <vt:lpwstr/>
      </vt:variant>
      <vt:variant>
        <vt:i4>1966206</vt:i4>
      </vt:variant>
      <vt:variant>
        <vt:i4>348</vt:i4>
      </vt:variant>
      <vt:variant>
        <vt:i4>0</vt:i4>
      </vt:variant>
      <vt:variant>
        <vt:i4>5</vt:i4>
      </vt:variant>
      <vt:variant>
        <vt:lpwstr>https://ru.wikipedia.org/wiki/%D0%92%D0%BE%D0%B5%D0%BD%D0%BD%D0%BE%D0%B5_%D0%BF%D1%80%D0%BE%D0%B8%D0%B7%D0%B2%D0%BE%D0%B4%D1%81%D1%82%D0%B2%D0%BE</vt:lpwstr>
      </vt:variant>
      <vt:variant>
        <vt:lpwstr/>
      </vt:variant>
      <vt:variant>
        <vt:i4>3604579</vt:i4>
      </vt:variant>
      <vt:variant>
        <vt:i4>345</vt:i4>
      </vt:variant>
      <vt:variant>
        <vt:i4>0</vt:i4>
      </vt:variant>
      <vt:variant>
        <vt:i4>5</vt:i4>
      </vt:variant>
      <vt:variant>
        <vt:lpwstr>https://ru.wikipedia.org/wiki/%D0%A1%D0%A1%D0%A1%D0%A0</vt:lpwstr>
      </vt:variant>
      <vt:variant>
        <vt:lpwstr/>
      </vt:variant>
      <vt:variant>
        <vt:i4>5570644</vt:i4>
      </vt:variant>
      <vt:variant>
        <vt:i4>342</vt:i4>
      </vt:variant>
      <vt:variant>
        <vt:i4>0</vt:i4>
      </vt:variant>
      <vt:variant>
        <vt:i4>5</vt:i4>
      </vt:variant>
      <vt:variant>
        <vt:lpwstr>https://ru.wikipedia.org/wiki/%D0%91%D0%BE%D0%BB%D1%8C%D1%88%D0%B8%D0%B5_%D0%B4%D0%B5%D1%81%D0%B0%D0%BD%D1%82%D0%BD%D1%8B%D0%B5_%D0%BA%D0%BE%D1%80%D0%B0%D0%B1%D0%BB%D0%B8_%D0%BF%D1%80%D0%BE%D0%B5%D0%BA%D1%82%D0%B0_775</vt:lpwstr>
      </vt:variant>
      <vt:variant>
        <vt:lpwstr/>
      </vt:variant>
      <vt:variant>
        <vt:i4>1966136</vt:i4>
      </vt:variant>
      <vt:variant>
        <vt:i4>339</vt:i4>
      </vt:variant>
      <vt:variant>
        <vt:i4>0</vt:i4>
      </vt:variant>
      <vt:variant>
        <vt:i4>5</vt:i4>
      </vt:variant>
      <vt:variant>
        <vt:lpwstr>https://ru.wikipedia.org/wiki/%D0%A1%D1%80%D0%B5%D0%B4%D0%BD%D0%B8%D0%B5_%D0%B4%D0%B5%D1%81%D0%B0%D0%BD%D1%82%D0%BD%D1%8B%D0%B5_%D0%BA%D0%BE%D1%80%D0%B0%D0%B1%D0%BB%D0%B8_%D0%BF%D1%80%D0%BE%D0%B5%D0%BA%D1%82%D0%BE%D0%B2_770,_771_%D0%B8_773</vt:lpwstr>
      </vt:variant>
      <vt:variant>
        <vt:lpwstr/>
      </vt:variant>
      <vt:variant>
        <vt:i4>2228284</vt:i4>
      </vt:variant>
      <vt:variant>
        <vt:i4>336</vt:i4>
      </vt:variant>
      <vt:variant>
        <vt:i4>0</vt:i4>
      </vt:variant>
      <vt:variant>
        <vt:i4>5</vt:i4>
      </vt:variant>
      <vt:variant>
        <vt:lpwstr>https://ru.wikipedia.org/wiki/L-39</vt:lpwstr>
      </vt:variant>
      <vt:variant>
        <vt:lpwstr/>
      </vt:variant>
      <vt:variant>
        <vt:i4>2228285</vt:i4>
      </vt:variant>
      <vt:variant>
        <vt:i4>333</vt:i4>
      </vt:variant>
      <vt:variant>
        <vt:i4>0</vt:i4>
      </vt:variant>
      <vt:variant>
        <vt:i4>5</vt:i4>
      </vt:variant>
      <vt:variant>
        <vt:lpwstr>https://ru.wikipedia.org/wiki/L-29</vt:lpwstr>
      </vt:variant>
      <vt:variant>
        <vt:lpwstr/>
      </vt:variant>
      <vt:variant>
        <vt:i4>3997821</vt:i4>
      </vt:variant>
      <vt:variant>
        <vt:i4>330</vt:i4>
      </vt:variant>
      <vt:variant>
        <vt:i4>0</vt:i4>
      </vt:variant>
      <vt:variant>
        <vt:i4>5</vt:i4>
      </vt:variant>
      <vt:variant>
        <vt:lpwstr>https://ru.wikipedia.org/wiki/152-%D0%BC%D0%BC_%D1%81%D0%B0%D0%BC%D0%BE%D1%85%D0%BE%D0%B4%D0%BD%D0%B0%D1%8F_%D0%BF%D1%83%D1%88%D0%BA%D0%B0-%D0%B3%D0%B0%D1%83%D0%B1%D0%B8%D1%86%D0%B0_vz.77_%C2%AB%D0%94%D0%B0%D0%BD%D0%B0%C2%BB</vt:lpwstr>
      </vt:variant>
      <vt:variant>
        <vt:lpwstr/>
      </vt:variant>
      <vt:variant>
        <vt:i4>7012408</vt:i4>
      </vt:variant>
      <vt:variant>
        <vt:i4>327</vt:i4>
      </vt:variant>
      <vt:variant>
        <vt:i4>0</vt:i4>
      </vt:variant>
      <vt:variant>
        <vt:i4>5</vt:i4>
      </vt:variant>
      <vt:variant>
        <vt:lpwstr>https://ru.wikipedia.org/wiki/%D0%9E%D1%80%D1%83%D0%B6%D0%B8%D0%B5</vt:lpwstr>
      </vt:variant>
      <vt:variant>
        <vt:lpwstr/>
      </vt:variant>
      <vt:variant>
        <vt:i4>3407877</vt:i4>
      </vt:variant>
      <vt:variant>
        <vt:i4>324</vt:i4>
      </vt:variant>
      <vt:variant>
        <vt:i4>0</vt:i4>
      </vt:variant>
      <vt:variant>
        <vt:i4>5</vt:i4>
      </vt:variant>
      <vt:variant>
        <vt:lpwstr>https://ru.wikipedia.org/wiki/%D0%92%D0%BE%D0%B5%D0%BD%D0%BD%D0%B0%D1%8F_%D1%82%D0%B5%D1%85%D0%BD%D0%B8%D0%BA%D0%B0</vt:lpwstr>
      </vt:variant>
      <vt:variant>
        <vt:lpwstr/>
      </vt:variant>
      <vt:variant>
        <vt:i4>1048600</vt:i4>
      </vt:variant>
      <vt:variant>
        <vt:i4>321</vt:i4>
      </vt:variant>
      <vt:variant>
        <vt:i4>0</vt:i4>
      </vt:variant>
      <vt:variant>
        <vt:i4>5</vt:i4>
      </vt:variant>
      <vt:variant>
        <vt:lpwstr>https://ru.wikipedia.org/wiki/%D0%92%D0%BE%D0%BE%D1%80%D1%83%D0%B6%D1%91%D0%BD%D0%BD%D1%8B%D0%B5_%D0%A1%D0%B8%D0%BB%D1%8B_%D0%A1%D0%A1%D0%A1%D0%A0</vt:lpwstr>
      </vt:variant>
      <vt:variant>
        <vt:lpwstr/>
      </vt:variant>
      <vt:variant>
        <vt:i4>3735554</vt:i4>
      </vt:variant>
      <vt:variant>
        <vt:i4>318</vt:i4>
      </vt:variant>
      <vt:variant>
        <vt:i4>0</vt:i4>
      </vt:variant>
      <vt:variant>
        <vt:i4>5</vt:i4>
      </vt:variant>
      <vt:variant>
        <vt:lpwstr>https://ru.wikipedia.org/wiki/XX_%D0%B2%D0%B5%D0%BA</vt:lpwstr>
      </vt:variant>
      <vt:variant>
        <vt:lpwstr/>
      </vt:variant>
      <vt:variant>
        <vt:i4>1835052</vt:i4>
      </vt:variant>
      <vt:variant>
        <vt:i4>315</vt:i4>
      </vt:variant>
      <vt:variant>
        <vt:i4>0</vt:i4>
      </vt:variant>
      <vt:variant>
        <vt:i4>5</vt:i4>
      </vt:variant>
      <vt:variant>
        <vt:lpwstr>https://ru.wikipedia.org/wiki/%D0%92%D0%BE%D0%B9%D1%81%D0%BA%D0%B0_%D1%81%D0%BF%D0%B5%D1%86%D0%B8%D0%B0%D0%BB%D1%8C%D0%BD%D0%BE%D0%B3%D0%BE_%D0%BD%D0%B0%D0%B7%D0%BD%D0%B0%D1%87%D0%B5%D0%BD%D0%B8%D1%8F_%D0%A0%D0%BE%D1%81%D1%81%D0%B8%D0%B9%D1%81%D0%BA%D0%BE%D0%B9_%D0%A4%D0%B5%D0%B4%D0%B5%D1%80%D0%B0%D1%86%D0%B8%D0%B8</vt:lpwstr>
      </vt:variant>
      <vt:variant>
        <vt:lpwstr/>
      </vt:variant>
      <vt:variant>
        <vt:i4>2359334</vt:i4>
      </vt:variant>
      <vt:variant>
        <vt:i4>312</vt:i4>
      </vt:variant>
      <vt:variant>
        <vt:i4>0</vt:i4>
      </vt:variant>
      <vt:variant>
        <vt:i4>5</vt:i4>
      </vt:variant>
      <vt:variant>
        <vt:lpwstr>https://ru.wikipedia.org/wiki/%D0%A2%D0%BE%D0%BF%D0%BE%D0%B3%D1%80%D0%B0%D1%84%D0%B8%D1%87%D0%B5%D1%81%D0%BA%D0%B0%D1%8F_%D1%81%D0%BB%D1%83%D0%B6%D0%B1%D0%B0_%D0%92%D0%BE%D0%BE%D1%80%D1%83%D0%B6%D1%91%D0%BD%D0%BD%D1%8B%D1%85_%D1%81%D0%B8%D0%BB_%D0%A0%D0%BE%D1%81%D1%81%D0%B8%D0%B9%D1%81%D0%BA%D0%BE%D0%B9_%D0%A4%D0%B5%D0%B4%D0%B5%D1%80%D0%B0%D1%86%D0%B8%D0%B8</vt:lpwstr>
      </vt:variant>
      <vt:variant>
        <vt:lpwstr/>
      </vt:variant>
      <vt:variant>
        <vt:i4>1703950</vt:i4>
      </vt:variant>
      <vt:variant>
        <vt:i4>309</vt:i4>
      </vt:variant>
      <vt:variant>
        <vt:i4>0</vt:i4>
      </vt:variant>
      <vt:variant>
        <vt:i4>5</vt:i4>
      </vt:variant>
      <vt:variant>
        <vt:lpwstr>https://ru.wikipedia.org/wiki/%D0%9C%D0%B0%D1%82%D0%B5%D1%80%D0%B8%D0%B0%D0%BB%D1%8C%D0%BD%D0%BE-%D1%82%D0%B5%D1%85%D0%BD%D0%B8%D1%87%D0%B5%D1%81%D0%BA%D0%BE%D0%B5_%D0%BE%D0%B1%D0%B5%D1%81%D0%BF%D0%B5%D1%87%D0%B5%D0%BD%D0%B8%D0%B5_%D0%92%D0%BE%D0%BE%D1%80%D1%83%D0%B6%D1%91%D0%BD%D0%BD%D1%8B%D1%85_%D1%81%D0%B8%D0%BB_%D0%A0%D0%BE%D1%81%D1%81%D0%B8%D0%B9%D1%81%D0%BA%D0%BE%D0%B9_%D0%A4%D0%B5%D0%B4%D0%B5%D1%80%D0%B0%D1%86%D0%B8%D0%B8</vt:lpwstr>
      </vt:variant>
      <vt:variant>
        <vt:lpwstr/>
      </vt:variant>
      <vt:variant>
        <vt:i4>3342339</vt:i4>
      </vt:variant>
      <vt:variant>
        <vt:i4>306</vt:i4>
      </vt:variant>
      <vt:variant>
        <vt:i4>0</vt:i4>
      </vt:variant>
      <vt:variant>
        <vt:i4>5</vt:i4>
      </vt:variant>
      <vt:variant>
        <vt:lpwstr>https://ru.wikipedia.org/wiki/%D0%94%D0%BE%D1%80%D0%BE%D0%B6%D0%BD%D1%8B%D0%B5_%D0%B2%D0%BE%D0%B9%D1%81%D0%BA%D0%B0_%D0%92%D0%A1_%D0%A0%D0%BE%D1%81%D1%81%D0%B8%D0%B8</vt:lpwstr>
      </vt:variant>
      <vt:variant>
        <vt:lpwstr/>
      </vt:variant>
      <vt:variant>
        <vt:i4>3407963</vt:i4>
      </vt:variant>
      <vt:variant>
        <vt:i4>303</vt:i4>
      </vt:variant>
      <vt:variant>
        <vt:i4>0</vt:i4>
      </vt:variant>
      <vt:variant>
        <vt:i4>5</vt:i4>
      </vt:variant>
      <vt:variant>
        <vt:lpwstr>https://ru.wikipedia.org/wiki/%D0%A2%D1%80%D1%83%D0%B1%D0%BE%D0%BF%D1%80%D0%BE%D0%B2%D0%BE%D0%B4%D0%BD%D1%8B%D0%B5_%D0%B2%D0%BE%D0%B9%D1%81%D0%BA%D0%B0_%D0%92%D0%A1_%D0%A0%D0%BE%D1%81%D1%81%D0%B8%D0%B8</vt:lpwstr>
      </vt:variant>
      <vt:variant>
        <vt:lpwstr/>
      </vt:variant>
      <vt:variant>
        <vt:i4>7536764</vt:i4>
      </vt:variant>
      <vt:variant>
        <vt:i4>300</vt:i4>
      </vt:variant>
      <vt:variant>
        <vt:i4>0</vt:i4>
      </vt:variant>
      <vt:variant>
        <vt:i4>5</vt:i4>
      </vt:variant>
      <vt:variant>
        <vt:lpwstr>https://ru.wikipedia.org/wiki/%D0%96%D0%B5%D0%BB%D0%B5%D0%B7%D0%BD%D0%BE%D0%B4%D0%BE%D1%80%D0%BE%D0%B6%D0%BD%D1%8B%D0%B5_%D0%B2%D0%BE%D0%B9%D1%81%D0%BA%D0%B0_%D0%92%D0%BE%D0%BE%D1%80%D1%83%D0%B6%D1%91%D0%BD%D0%BD%D1%8B%D1%85_%D1%81%D0%B8%D0%BB_%D0%A0%D0%BE%D1%81%D1%81%D0%B8%D0%B9%D1%81%D0%BA%D0%BE%D0%B9_%D0%A4%D0%B5%D0%B4%D0%B5%D1%80%D0%B0%D1%86%D0%B8%D0%B8</vt:lpwstr>
      </vt:variant>
      <vt:variant>
        <vt:lpwstr/>
      </vt:variant>
      <vt:variant>
        <vt:i4>3211349</vt:i4>
      </vt:variant>
      <vt:variant>
        <vt:i4>297</vt:i4>
      </vt:variant>
      <vt:variant>
        <vt:i4>0</vt:i4>
      </vt:variant>
      <vt:variant>
        <vt:i4>5</vt:i4>
      </vt:variant>
      <vt:variant>
        <vt:lpwstr>https://ru.wikipedia.org/wiki/%D0%A1%D0%BF%D0%B5%D1%86%D0%B8%D0%B0%D0%BB%D1%8C%D0%BD%D1%8B%D0%B5_%D0%B2%D0%BE%D0%B9%D1%81%D0%BA%D0%B0_%D0%A0%D0%BE%D1%81%D1%81%D0%B8%D0%B9%D1%81%D0%BA%D0%BE%D0%B9_%D0%A4%D0%B5%D0%B4%D0%B5%D1%80%D0%B0%D1%86%D0%B8%D0%B8</vt:lpwstr>
      </vt:variant>
      <vt:variant>
        <vt:lpwstr/>
      </vt:variant>
      <vt:variant>
        <vt:i4>2490433</vt:i4>
      </vt:variant>
      <vt:variant>
        <vt:i4>294</vt:i4>
      </vt:variant>
      <vt:variant>
        <vt:i4>0</vt:i4>
      </vt:variant>
      <vt:variant>
        <vt:i4>5</vt:i4>
      </vt:variant>
      <vt:variant>
        <vt:lpwstr>https://ru.wikipedia.org/wiki/76-%D1%8F_%D0%B3%D0%B2%D0%B0%D1%80%D0%B4%D0%B5%D0%B9%D1%81%D0%BA%D0%B0%D1%8F_%D0%B4%D0%B5%D1%81%D0%B0%D0%BD%D1%82%D0%BD%D0%BE-%D1%88%D1%82%D1%83%D1%80%D0%BC%D0%BE%D0%B2%D0%B0%D1%8F_%D0%B4%D0%B8%D0%B2%D0%B8%D0%B7%D0%B8%D1%8F</vt:lpwstr>
      </vt:variant>
      <vt:variant>
        <vt:lpwstr/>
      </vt:variant>
      <vt:variant>
        <vt:i4>1572892</vt:i4>
      </vt:variant>
      <vt:variant>
        <vt:i4>291</vt:i4>
      </vt:variant>
      <vt:variant>
        <vt:i4>0</vt:i4>
      </vt:variant>
      <vt:variant>
        <vt:i4>5</vt:i4>
      </vt:variant>
      <vt:variant>
        <vt:lpwstr>https://ru.wikipedia.org/wiki/%D0%92%D0%B5%D1%80%D1%85%D0%BE%D0%B2%D0%BD%D1%8B%D0%B9_%D0%B3%D0%BB%D0%B0%D0%B2%D0%BD%D0%BE%D0%BA%D0%BE%D0%BC%D0%B0%D0%BD%D0%B4%D1%83%D1%8E%D1%89%D0%B8%D0%B9_%D0%92%D0%BE%D0%BE%D1%80%D1%83%D0%B6%D1%91%D0%BD%D0%BD%D1%8B%D0%BC%D0%B8_%D1%81%D0%B8%D0%BB%D0%B0%D0%BC%D0%B8_%D0%A0%D0%BE%D1%81%D1%81%D0%B8%D0%B9%D1%81%D0%BA%D0%BE%D0%B9_%D0%A4%D0%B5%D0%B4%D0%B5%D1%80%D0%B0%D1%86%D0%B8%D0%B8</vt:lpwstr>
      </vt:variant>
      <vt:variant>
        <vt:lpwstr/>
      </vt:variant>
      <vt:variant>
        <vt:i4>2555916</vt:i4>
      </vt:variant>
      <vt:variant>
        <vt:i4>288</vt:i4>
      </vt:variant>
      <vt:variant>
        <vt:i4>0</vt:i4>
      </vt:variant>
      <vt:variant>
        <vt:i4>5</vt:i4>
      </vt:variant>
      <vt:variant>
        <vt:lpwstr>https://ru.wikipedia.org/wiki/%D0%92%D0%BE%D0%B7%D0%B4%D1%83%D1%88%D0%BD%D0%BE-%D0%B4%D0%B5%D1%81%D0%B0%D0%BD%D1%82%D0%BD%D1%8B%D0%B5_%D0%B2%D0%BE%D0%B9%D1%81%D0%BA%D0%B0_%D0%A0%D0%BE%D1%81%D1%81%D0%B8%D0%B9%D1%81%D0%BA%D0%BE%D0%B9_%D0%A4%D0%B5%D0%B4%D0%B5%D1%80%D0%B0%D1%86%D0%B8%D0%B8</vt:lpwstr>
      </vt:variant>
      <vt:variant>
        <vt:lpwstr/>
      </vt:variant>
      <vt:variant>
        <vt:i4>1245263</vt:i4>
      </vt:variant>
      <vt:variant>
        <vt:i4>285</vt:i4>
      </vt:variant>
      <vt:variant>
        <vt:i4>0</vt:i4>
      </vt:variant>
      <vt:variant>
        <vt:i4>5</vt:i4>
      </vt:variant>
      <vt:variant>
        <vt:lpwstr>https://ru.wikipedia.org/wiki/%D0%97%D0%B0%D0%B2%D0%BE%D0%B4</vt:lpwstr>
      </vt:variant>
      <vt:variant>
        <vt:lpwstr/>
      </vt:variant>
      <vt:variant>
        <vt:i4>4522063</vt:i4>
      </vt:variant>
      <vt:variant>
        <vt:i4>282</vt:i4>
      </vt:variant>
      <vt:variant>
        <vt:i4>0</vt:i4>
      </vt:variant>
      <vt:variant>
        <vt:i4>5</vt:i4>
      </vt:variant>
      <vt:variant>
        <vt:lpwstr>https://ru.wikipedia.org/wiki/%D0%90%D1%80%D1%81%D0%B5%D0%BD%D0%B0%D0%BB</vt:lpwstr>
      </vt:variant>
      <vt:variant>
        <vt:lpwstr/>
      </vt:variant>
      <vt:variant>
        <vt:i4>7536756</vt:i4>
      </vt:variant>
      <vt:variant>
        <vt:i4>279</vt:i4>
      </vt:variant>
      <vt:variant>
        <vt:i4>0</vt:i4>
      </vt:variant>
      <vt:variant>
        <vt:i4>5</vt:i4>
      </vt:variant>
      <vt:variant>
        <vt:lpwstr>https://ru.wikipedia.org/wiki/%D0%A1%D0%B5%D1%80%D0%BF%D1%83%D1%85%D0%BE%D0%B2%D1%81%D0%BA%D0%BE%D0%B9_%D0%B2%D0%BE%D0%B5%D0%BD%D0%BD%D1%8B%D0%B9_%D0%B8%D0%BD%D1%81%D1%82%D0%B8%D1%82%D1%83%D1%82_%D1%80%D0%B0%D0%BA%D0%B5%D1%82%D0%BD%D1%8B%D1%85_%D0%B2%D0%BE%D0%B9%D1%81%D0%BA</vt:lpwstr>
      </vt:variant>
      <vt:variant>
        <vt:lpwstr/>
      </vt:variant>
      <vt:variant>
        <vt:i4>6422627</vt:i4>
      </vt:variant>
      <vt:variant>
        <vt:i4>276</vt:i4>
      </vt:variant>
      <vt:variant>
        <vt:i4>0</vt:i4>
      </vt:variant>
      <vt:variant>
        <vt:i4>5</vt:i4>
      </vt:variant>
      <vt:variant>
        <vt:lpwstr>https://ru.wikipedia.org/wiki/%D0%9C%D0%BE%D1%81%D0%BA%D0%B2%D0%B0</vt:lpwstr>
      </vt:variant>
      <vt:variant>
        <vt:lpwstr/>
      </vt:variant>
      <vt:variant>
        <vt:i4>4718661</vt:i4>
      </vt:variant>
      <vt:variant>
        <vt:i4>273</vt:i4>
      </vt:variant>
      <vt:variant>
        <vt:i4>0</vt:i4>
      </vt:variant>
      <vt:variant>
        <vt:i4>5</vt:i4>
      </vt:variant>
      <vt:variant>
        <vt:lpwstr>https://ru.wikipedia.org/wiki/%D0%92%D0%BE%D0%B5%D0%BD%D0%BD%D0%B0%D1%8F_%D0%B0%D0%BA%D0%B0%D0%B4%D0%B5%D0%BC%D0%B8%D1%8F_%D0%B8%D0%BC%D0%B5%D0%BD%D0%B8_%D0%9F%D0%B5%D1%82%D1%80%D0%B0_%D0%92%D0%B5%D0%BB%D0%B8%D0%BA%D0%BE%D0%B3%D0%BE</vt:lpwstr>
      </vt:variant>
      <vt:variant>
        <vt:lpwstr/>
      </vt:variant>
      <vt:variant>
        <vt:i4>1966122</vt:i4>
      </vt:variant>
      <vt:variant>
        <vt:i4>270</vt:i4>
      </vt:variant>
      <vt:variant>
        <vt:i4>0</vt:i4>
      </vt:variant>
      <vt:variant>
        <vt:i4>5</vt:i4>
      </vt:variant>
      <vt:variant>
        <vt:lpwstr>https://ru.wikipedia.org/wiki/%D0%9A%D0%BE%D1%80%D0%BE%D0%BB%D1%91%D0%B2_%28%D0%B3%D0%BE%D1%80%D0%BE%D0%B4%29</vt:lpwstr>
      </vt:variant>
      <vt:variant>
        <vt:lpwstr/>
      </vt:variant>
      <vt:variant>
        <vt:i4>4390932</vt:i4>
      </vt:variant>
      <vt:variant>
        <vt:i4>267</vt:i4>
      </vt:variant>
      <vt:variant>
        <vt:i4>0</vt:i4>
      </vt:variant>
      <vt:variant>
        <vt:i4>5</vt:i4>
      </vt:variant>
      <vt:variant>
        <vt:lpwstr>https://ru.wikipedia.org/wiki/%D0%9A%D0%B0%D0%B7%D0%B0%D1%85%D1%81%D1%82%D0%B0%D0%BD</vt:lpwstr>
      </vt:variant>
      <vt:variant>
        <vt:lpwstr/>
      </vt:variant>
      <vt:variant>
        <vt:i4>1507430</vt:i4>
      </vt:variant>
      <vt:variant>
        <vt:i4>264</vt:i4>
      </vt:variant>
      <vt:variant>
        <vt:i4>0</vt:i4>
      </vt:variant>
      <vt:variant>
        <vt:i4>5</vt:i4>
      </vt:variant>
      <vt:variant>
        <vt:lpwstr>https://ru.wikipedia.org/wiki/%D0%A1%D0%B0%D1%80%D1%8B-%D0%A8%D0%B0%D0%B3%D0%B0%D0%BD_%28%D0%BF%D0%BE%D0%BB%D0%B8%D0%B3%D0%BE%D0%BD%29</vt:lpwstr>
      </vt:variant>
      <vt:variant>
        <vt:lpwstr/>
      </vt:variant>
      <vt:variant>
        <vt:i4>3473498</vt:i4>
      </vt:variant>
      <vt:variant>
        <vt:i4>261</vt:i4>
      </vt:variant>
      <vt:variant>
        <vt:i4>0</vt:i4>
      </vt:variant>
      <vt:variant>
        <vt:i4>5</vt:i4>
      </vt:variant>
      <vt:variant>
        <vt:lpwstr>https://ru.wikipedia.org/wiki/%D0%9A%D0%B0%D0%BF%D1%83%D1%81%D1%82%D0%B8%D0%BD_%D0%AF%D1%80</vt:lpwstr>
      </vt:variant>
      <vt:variant>
        <vt:lpwstr/>
      </vt:variant>
      <vt:variant>
        <vt:i4>1835087</vt:i4>
      </vt:variant>
      <vt:variant>
        <vt:i4>258</vt:i4>
      </vt:variant>
      <vt:variant>
        <vt:i4>0</vt:i4>
      </vt:variant>
      <vt:variant>
        <vt:i4>5</vt:i4>
      </vt:variant>
      <vt:variant>
        <vt:lpwstr>https://ru.wikipedia.org/wiki/%D0%9F%D0%BE%D0%BB%D0%B8%D0%B3%D0%BE%D0%BD</vt:lpwstr>
      </vt:variant>
      <vt:variant>
        <vt:lpwstr/>
      </vt:variant>
      <vt:variant>
        <vt:i4>6291555</vt:i4>
      </vt:variant>
      <vt:variant>
        <vt:i4>255</vt:i4>
      </vt:variant>
      <vt:variant>
        <vt:i4>0</vt:i4>
      </vt:variant>
      <vt:variant>
        <vt:i4>5</vt:i4>
      </vt:variant>
      <vt:variant>
        <vt:lpwstr>https://ru.wikipedia.org/wiki/%D0%9E%D0%BC%D1%81%D0%BA</vt:lpwstr>
      </vt:variant>
      <vt:variant>
        <vt:lpwstr/>
      </vt:variant>
      <vt:variant>
        <vt:i4>3342435</vt:i4>
      </vt:variant>
      <vt:variant>
        <vt:i4>252</vt:i4>
      </vt:variant>
      <vt:variant>
        <vt:i4>0</vt:i4>
      </vt:variant>
      <vt:variant>
        <vt:i4>5</vt:i4>
      </vt:variant>
      <vt:variant>
        <vt:lpwstr>https://ru.wikipedia.org/wiki/%D0%9E%D1%80%D0%B5%D0%BD%D0%B1%D1%83%D1%80%D0%B3</vt:lpwstr>
      </vt:variant>
      <vt:variant>
        <vt:lpwstr/>
      </vt:variant>
      <vt:variant>
        <vt:i4>6815751</vt:i4>
      </vt:variant>
      <vt:variant>
        <vt:i4>249</vt:i4>
      </vt:variant>
      <vt:variant>
        <vt:i4>0</vt:i4>
      </vt:variant>
      <vt:variant>
        <vt:i4>5</vt:i4>
      </vt:variant>
      <vt:variant>
        <vt:lpwstr>https://ru.wikipedia.org/wiki/%D0%92%D0%BB%D0%B0%D0%B4%D0%B8%D0%BC%D0%B8%D1%80_%28%D0%B3%D0%BE%D1%80%D0%BE%D0%B4%29</vt:lpwstr>
      </vt:variant>
      <vt:variant>
        <vt:lpwstr/>
      </vt:variant>
      <vt:variant>
        <vt:i4>1376293</vt:i4>
      </vt:variant>
      <vt:variant>
        <vt:i4>246</vt:i4>
      </vt:variant>
      <vt:variant>
        <vt:i4>0</vt:i4>
      </vt:variant>
      <vt:variant>
        <vt:i4>5</vt:i4>
      </vt:variant>
      <vt:variant>
        <vt:lpwstr>https://ru.wikipedia.org/wiki/%D0%A0%D0%B0%D0%BA%D0%B5%D1%82%D0%BD%D0%B0%D1%8F_%D0%B0%D1%80%D0%BC%D0%B8%D1%8F</vt:lpwstr>
      </vt:variant>
      <vt:variant>
        <vt:lpwstr/>
      </vt:variant>
      <vt:variant>
        <vt:i4>3080231</vt:i4>
      </vt:variant>
      <vt:variant>
        <vt:i4>243</vt:i4>
      </vt:variant>
      <vt:variant>
        <vt:i4>0</vt:i4>
      </vt:variant>
      <vt:variant>
        <vt:i4>5</vt:i4>
      </vt:variant>
      <vt:variant>
        <vt:lpwstr>https://ru.wikipedia.org/wiki/%D0%A1%D1%82%D1%80%D0%B0%D1%82%D0%B5%D0%B3%D0%B8%D1%87%D0%B5%D1%81%D0%BA%D0%B8%D0%B5_%D1%8F%D0%B4%D0%B5%D1%80%D0%BD%D1%8B%D0%B5_%D1%81%D0%B8%D0%BB%D1%8B_%D0%A0%D0%BE%D1%81%D1%81%D0%B8%D0%B9%D1%81%D0%BA%D0%BE%D0%B9_%D0%A4%D0%B5%D0%B4%D0%B5%D1%80%D0%B0%D1%86%D0%B8%D0%B8</vt:lpwstr>
      </vt:variant>
      <vt:variant>
        <vt:lpwstr/>
      </vt:variant>
      <vt:variant>
        <vt:i4>1245228</vt:i4>
      </vt:variant>
      <vt:variant>
        <vt:i4>240</vt:i4>
      </vt:variant>
      <vt:variant>
        <vt:i4>0</vt:i4>
      </vt:variant>
      <vt:variant>
        <vt:i4>5</vt:i4>
      </vt:variant>
      <vt:variant>
        <vt:lpwstr>https://ru.wikipedia.org/wiki/%D0%A0%D0%B0%D0%BA%D0%B5%D1%82%D0%BD%D1%8B%D0%B5_%D0%B2%D0%BE%D0%B9%D1%81%D0%BA%D0%B0_%D1%81%D1%82%D1%80%D0%B0%D1%82%D0%B5%D0%B3%D0%B8%D1%87%D0%B5%D1%81%D0%BA%D0%BE%D0%B3%D0%BE_%D0%BD%D0%B0%D0%B7%D0%BD%D0%B0%D1%87%D0%B5%D0%BD%D0%B8%D1%8F</vt:lpwstr>
      </vt:variant>
      <vt:variant>
        <vt:lpwstr/>
      </vt:variant>
      <vt:variant>
        <vt:i4>4194380</vt:i4>
      </vt:variant>
      <vt:variant>
        <vt:i4>237</vt:i4>
      </vt:variant>
      <vt:variant>
        <vt:i4>0</vt:i4>
      </vt:variant>
      <vt:variant>
        <vt:i4>5</vt:i4>
      </vt:variant>
      <vt:variant>
        <vt:lpwstr>https://ru.wikipedia.org/wiki/%D0%A1%D0%BF%D0%B5%D1%86%D0%BD%D0%B0%D0%B7</vt:lpwstr>
      </vt:variant>
      <vt:variant>
        <vt:lpwstr/>
      </vt:variant>
      <vt:variant>
        <vt:i4>1507415</vt:i4>
      </vt:variant>
      <vt:variant>
        <vt:i4>234</vt:i4>
      </vt:variant>
      <vt:variant>
        <vt:i4>0</vt:i4>
      </vt:variant>
      <vt:variant>
        <vt:i4>5</vt:i4>
      </vt:variant>
      <vt:variant>
        <vt:lpwstr>https://ru.wikipedia.org/wiki/%D0%91%D0%B5%D1%80%D0%B5%D0%B3%D0%BE%D0%B2%D1%8B%D0%B5_%D1%80%D0%B0%D0%BA%D0%B5%D1%82%D0%BD%D0%BE-%D0%B0%D1%80%D1%82%D0%B8%D0%BB%D0%BB%D0%B5%D1%80%D0%B8%D0%B9%D1%81%D0%BA%D0%B8%D0%B5_%D0%B2%D0%BE%D0%B9%D1%81%D0%BA%D0%B0</vt:lpwstr>
      </vt:variant>
      <vt:variant>
        <vt:lpwstr/>
      </vt:variant>
      <vt:variant>
        <vt:i4>5046345</vt:i4>
      </vt:variant>
      <vt:variant>
        <vt:i4>231</vt:i4>
      </vt:variant>
      <vt:variant>
        <vt:i4>0</vt:i4>
      </vt:variant>
      <vt:variant>
        <vt:i4>5</vt:i4>
      </vt:variant>
      <vt:variant>
        <vt:lpwstr>https://ru.wikipedia.org/wiki/%D0%9C%D0%BE%D1%80%D1%81%D0%BA%D0%B0%D1%8F_%D0%BF%D0%B5%D1%85%D0%BE%D1%82%D0%B0_%D0%A0%D0%BE%D1%81%D1%81%D0%B8%D0%B8</vt:lpwstr>
      </vt:variant>
      <vt:variant>
        <vt:lpwstr/>
      </vt:variant>
      <vt:variant>
        <vt:i4>3604536</vt:i4>
      </vt:variant>
      <vt:variant>
        <vt:i4>228</vt:i4>
      </vt:variant>
      <vt:variant>
        <vt:i4>0</vt:i4>
      </vt:variant>
      <vt:variant>
        <vt:i4>5</vt:i4>
      </vt:variant>
      <vt:variant>
        <vt:lpwstr>https://ru.wikipedia.org/wiki/%D0%9F%D0%BE%D1%80%D1%82</vt:lpwstr>
      </vt:variant>
      <vt:variant>
        <vt:lpwstr/>
      </vt:variant>
      <vt:variant>
        <vt:i4>6684760</vt:i4>
      </vt:variant>
      <vt:variant>
        <vt:i4>225</vt:i4>
      </vt:variant>
      <vt:variant>
        <vt:i4>0</vt:i4>
      </vt:variant>
      <vt:variant>
        <vt:i4>5</vt:i4>
      </vt:variant>
      <vt:variant>
        <vt:lpwstr>https://ru.wikipedia.org/wiki/%D0%91%D0%B5%D1%80%D0%B5%D0%B3%D0%BE%D0%B2%D1%8B%D0%B5_%D0%B2%D0%BE%D0%B9%D1%81%D0%BA%D0%B0_%D0%92%D0%9C%D0%A4_%D0%A0%D0%BE%D1%81%D1%81%D0%B8%D0%B8</vt:lpwstr>
      </vt:variant>
      <vt:variant>
        <vt:lpwstr/>
      </vt:variant>
      <vt:variant>
        <vt:i4>720896</vt:i4>
      </vt:variant>
      <vt:variant>
        <vt:i4>222</vt:i4>
      </vt:variant>
      <vt:variant>
        <vt:i4>0</vt:i4>
      </vt:variant>
      <vt:variant>
        <vt:i4>5</vt:i4>
      </vt:variant>
      <vt:variant>
        <vt:lpwstr>https://ru.wikipedia.org/wiki/%D0%90%D0%B2%D0%B8%D0%B0%D1%86%D0%B8%D1%8F_%D0%92%D0%BE%D0%B5%D0%BD%D0%BD%D0%BE-%D0%9C%D0%BE%D1%80%D1%81%D0%BA%D0%BE%D0%B3%D0%BE_%D0%A4%D0%BB%D0%BE%D1%82%D0%B0_%D0%A0%D0%BE%D1%81%D1%81%D0%B8%D0%B9%D1%81%D0%BA%D0%BE%D0%B9_%D0%A4%D0%B5%D0%B4%D0%B5%D1%80%D0%B0%D1%86%D0%B8%D0%B8</vt:lpwstr>
      </vt:variant>
      <vt:variant>
        <vt:lpwstr/>
      </vt:variant>
      <vt:variant>
        <vt:i4>3211333</vt:i4>
      </vt:variant>
      <vt:variant>
        <vt:i4>219</vt:i4>
      </vt:variant>
      <vt:variant>
        <vt:i4>0</vt:i4>
      </vt:variant>
      <vt:variant>
        <vt:i4>5</vt:i4>
      </vt:variant>
      <vt:variant>
        <vt:lpwstr>https://ru.wikipedia.org/w/index.php?title=%D0%9D%D0%B0%D0%B4%D0%B2%D0%BE%D0%B4%D0%BD%D1%8B%D0%B5_%D1%81%D0%B8%D0%BB%D1%8B&amp;action=edit&amp;redlink=1</vt:lpwstr>
      </vt:variant>
      <vt:variant>
        <vt:lpwstr/>
      </vt:variant>
      <vt:variant>
        <vt:i4>3604539</vt:i4>
      </vt:variant>
      <vt:variant>
        <vt:i4>216</vt:i4>
      </vt:variant>
      <vt:variant>
        <vt:i4>0</vt:i4>
      </vt:variant>
      <vt:variant>
        <vt:i4>5</vt:i4>
      </vt:variant>
      <vt:variant>
        <vt:lpwstr>https://ru.wikipedia.org/wiki/%D0%A4%D0%BB%D0%BE%D1%82</vt:lpwstr>
      </vt:variant>
      <vt:variant>
        <vt:lpwstr/>
      </vt:variant>
      <vt:variant>
        <vt:i4>3211282</vt:i4>
      </vt:variant>
      <vt:variant>
        <vt:i4>213</vt:i4>
      </vt:variant>
      <vt:variant>
        <vt:i4>0</vt:i4>
      </vt:variant>
      <vt:variant>
        <vt:i4>5</vt:i4>
      </vt:variant>
      <vt:variant>
        <vt:lpwstr>https://ru.wikipedia.org/w/index.php?title=%D0%9F%D0%BE%D0%B4%D0%B2%D0%BE%D0%B4%D0%BD%D1%8B%D0%B5_%D1%81%D0%B8%D0%BB%D1%8B&amp;action=edit&amp;redlink=1</vt:lpwstr>
      </vt:variant>
      <vt:variant>
        <vt:lpwstr/>
      </vt:variant>
      <vt:variant>
        <vt:i4>7077983</vt:i4>
      </vt:variant>
      <vt:variant>
        <vt:i4>210</vt:i4>
      </vt:variant>
      <vt:variant>
        <vt:i4>0</vt:i4>
      </vt:variant>
      <vt:variant>
        <vt:i4>5</vt:i4>
      </vt:variant>
      <vt:variant>
        <vt:lpwstr>https://ru.wikipedia.org/wiki/%D0%9A%D0%B0%D1%81%D0%BF%D0%B8%D0%B9%D1%81%D0%BA%D0%B0%D1%8F_%D1%84%D0%BB%D0%BE%D1%82%D0%B8%D0%BB%D0%B8%D1%8F</vt:lpwstr>
      </vt:variant>
      <vt:variant>
        <vt:lpwstr/>
      </vt:variant>
      <vt:variant>
        <vt:i4>1703971</vt:i4>
      </vt:variant>
      <vt:variant>
        <vt:i4>207</vt:i4>
      </vt:variant>
      <vt:variant>
        <vt:i4>0</vt:i4>
      </vt:variant>
      <vt:variant>
        <vt:i4>5</vt:i4>
      </vt:variant>
      <vt:variant>
        <vt:lpwstr>https://ru.wikipedia.org/wiki/%D0%A7%D0%B5%D1%80%D0%BD%D0%BE%D0%BC%D0%BE%D1%80%D1%81%D0%BA%D0%B8%D0%B9_%D1%84%D0%BB%D0%BE%D1%82_%D0%92%D0%9C%D0%A4_%D0%A0%D0%BE%D1%81%D1%81%D0%B8%D0%B8</vt:lpwstr>
      </vt:variant>
      <vt:variant>
        <vt:lpwstr/>
      </vt:variant>
      <vt:variant>
        <vt:i4>1638523</vt:i4>
      </vt:variant>
      <vt:variant>
        <vt:i4>204</vt:i4>
      </vt:variant>
      <vt:variant>
        <vt:i4>0</vt:i4>
      </vt:variant>
      <vt:variant>
        <vt:i4>5</vt:i4>
      </vt:variant>
      <vt:variant>
        <vt:lpwstr>https://ru.wikipedia.org/wiki/%D0%A2%D0%B8%D1%85%D0%BE%D0%BE%D0%BA%D0%B5%D0%B0%D0%BD%D1%81%D0%BA%D0%B8%D0%B9_%D1%84%D0%BB%D0%BE%D1%82</vt:lpwstr>
      </vt:variant>
      <vt:variant>
        <vt:lpwstr/>
      </vt:variant>
      <vt:variant>
        <vt:i4>3801100</vt:i4>
      </vt:variant>
      <vt:variant>
        <vt:i4>201</vt:i4>
      </vt:variant>
      <vt:variant>
        <vt:i4>0</vt:i4>
      </vt:variant>
      <vt:variant>
        <vt:i4>5</vt:i4>
      </vt:variant>
      <vt:variant>
        <vt:lpwstr>https://ru.wikipedia.org/wiki/%D0%A1%D0%B5%D0%B2%D0%B5%D1%80%D0%BD%D1%8B%D0%B9_%D1%84%D0%BB%D0%BE%D1%82</vt:lpwstr>
      </vt:variant>
      <vt:variant>
        <vt:lpwstr/>
      </vt:variant>
      <vt:variant>
        <vt:i4>3604564</vt:i4>
      </vt:variant>
      <vt:variant>
        <vt:i4>198</vt:i4>
      </vt:variant>
      <vt:variant>
        <vt:i4>0</vt:i4>
      </vt:variant>
      <vt:variant>
        <vt:i4>5</vt:i4>
      </vt:variant>
      <vt:variant>
        <vt:lpwstr>https://ru.wikipedia.org/wiki/%D0%91%D0%B0%D0%BB%D1%82%D0%B8%D0%B9%D1%81%D0%BA%D0%B8%D0%B9_%D1%84%D0%BB%D0%BE%D1%82</vt:lpwstr>
      </vt:variant>
      <vt:variant>
        <vt:lpwstr/>
      </vt:variant>
      <vt:variant>
        <vt:i4>1179671</vt:i4>
      </vt:variant>
      <vt:variant>
        <vt:i4>195</vt:i4>
      </vt:variant>
      <vt:variant>
        <vt:i4>0</vt:i4>
      </vt:variant>
      <vt:variant>
        <vt:i4>5</vt:i4>
      </vt:variant>
      <vt:variant>
        <vt:lpwstr>https://ru.wikipedia.org/wiki/%D0%92%D0%9C%D0%A4</vt:lpwstr>
      </vt:variant>
      <vt:variant>
        <vt:lpwstr/>
      </vt:variant>
      <vt:variant>
        <vt:i4>3342405</vt:i4>
      </vt:variant>
      <vt:variant>
        <vt:i4>192</vt:i4>
      </vt:variant>
      <vt:variant>
        <vt:i4>0</vt:i4>
      </vt:variant>
      <vt:variant>
        <vt:i4>5</vt:i4>
      </vt:variant>
      <vt:variant>
        <vt:lpwstr>https://ru.wikipedia.org/wiki/%D0%92%D0%BE%D0%B5%D0%BD%D0%BD%D0%BE-%D0%9C%D0%BE%D1%80%D1%81%D0%BA%D0%BE%D0%B9_%D0%A4%D0%BB%D0%BE%D1%82_%D0%A0%D0%BE%D1%81%D1%81%D0%B8%D0%B9%D1%81%D0%BA%D0%BE%D0%B9_%D0%A4%D0%B5%D0%B4%D0%B5%D1%80%D0%B0%D1%86%D0%B8%D0%B8</vt:lpwstr>
      </vt:variant>
      <vt:variant>
        <vt:lpwstr/>
      </vt:variant>
      <vt:variant>
        <vt:i4>1900661</vt:i4>
      </vt:variant>
      <vt:variant>
        <vt:i4>189</vt:i4>
      </vt:variant>
      <vt:variant>
        <vt:i4>0</vt:i4>
      </vt:variant>
      <vt:variant>
        <vt:i4>5</vt:i4>
      </vt:variant>
      <vt:variant>
        <vt:lpwstr>https://ru.wikipedia.org/wiki/%D0%9A%D0%BE%D1%81%D0%BC%D0%B8%D1%87%D0%B5%D1%81%D0%BA%D0%B8%D0%B5_%D0%B2%D0%BE%D0%B9%D1%81%D0%BA%D0%B0</vt:lpwstr>
      </vt:variant>
      <vt:variant>
        <vt:lpwstr/>
      </vt:variant>
      <vt:variant>
        <vt:i4>6815818</vt:i4>
      </vt:variant>
      <vt:variant>
        <vt:i4>186</vt:i4>
      </vt:variant>
      <vt:variant>
        <vt:i4>0</vt:i4>
      </vt:variant>
      <vt:variant>
        <vt:i4>5</vt:i4>
      </vt:variant>
      <vt:variant>
        <vt:lpwstr>https://ru.wikipedia.org/wiki/%D0%92%D0%BE%D0%B5%D0%BD%D0%BD%D0%BE-%D0%BA%D0%BE%D1%81%D0%BC%D0%B8%D1%87%D0%B5%D1%81%D0%BA%D0%B0%D1%8F_%D0%B0%D0%BA%D0%B0%D0%B4%D0%B5%D0%BC%D0%B8%D1%8F_%D0%B8%D0%BC%D0%B5%D0%BD%D0%B8_%D0%90._%D0%A4._%D0%9C%D0%BE%D0%B6%D0%B0%D0%B9%D1%81%D0%BA%D0%BE%D0%B3%D0%BE</vt:lpwstr>
      </vt:variant>
      <vt:variant>
        <vt:lpwstr/>
      </vt:variant>
      <vt:variant>
        <vt:i4>7143480</vt:i4>
      </vt:variant>
      <vt:variant>
        <vt:i4>183</vt:i4>
      </vt:variant>
      <vt:variant>
        <vt:i4>0</vt:i4>
      </vt:variant>
      <vt:variant>
        <vt:i4>5</vt:i4>
      </vt:variant>
      <vt:variant>
        <vt:lpwstr>https://ru.wikipedia.org/wiki/%D0%91%D0%B0%D0%B9%D0%BA%D0%BE%D0%BD%D1%83%D1%80</vt:lpwstr>
      </vt:variant>
      <vt:variant>
        <vt:lpwstr/>
      </vt:variant>
      <vt:variant>
        <vt:i4>1114227</vt:i4>
      </vt:variant>
      <vt:variant>
        <vt:i4>180</vt:i4>
      </vt:variant>
      <vt:variant>
        <vt:i4>0</vt:i4>
      </vt:variant>
      <vt:variant>
        <vt:i4>5</vt:i4>
      </vt:variant>
      <vt:variant>
        <vt:lpwstr>https://ru.wikipedia.org/wiki/%D0%A1%D0%B2%D0%BE%D0%B1%D0%BE%D0%B4%D0%BD%D1%8B%D0%B9_%28%D0%BA%D0%BE%D1%81%D0%BC%D0%BE%D0%B4%D1%80%D0%BE%D0%BC%29</vt:lpwstr>
      </vt:variant>
      <vt:variant>
        <vt:lpwstr/>
      </vt:variant>
      <vt:variant>
        <vt:i4>4849776</vt:i4>
      </vt:variant>
      <vt:variant>
        <vt:i4>177</vt:i4>
      </vt:variant>
      <vt:variant>
        <vt:i4>0</vt:i4>
      </vt:variant>
      <vt:variant>
        <vt:i4>5</vt:i4>
      </vt:variant>
      <vt:variant>
        <vt:lpwstr>https://ru.wikipedia.org/wiki/%D0%9F%D0%BB%D0%B5%D1%81%D0%B5%D1%86%D0%BA_%28%D0%BA%D0%BE%D1%81%D0%BC%D0%BE%D0%B4%D1%80%D0%BE%D0%BC%29</vt:lpwstr>
      </vt:variant>
      <vt:variant>
        <vt:lpwstr/>
      </vt:variant>
      <vt:variant>
        <vt:i4>4587599</vt:i4>
      </vt:variant>
      <vt:variant>
        <vt:i4>174</vt:i4>
      </vt:variant>
      <vt:variant>
        <vt:i4>0</vt:i4>
      </vt:variant>
      <vt:variant>
        <vt:i4>5</vt:i4>
      </vt:variant>
      <vt:variant>
        <vt:lpwstr>https://ru.wikipedia.org/wiki/%D0%9A%D0%BE%D1%81%D0%BC%D0%BE%D0%B4%D1%80%D0%BE%D0%BC</vt:lpwstr>
      </vt:variant>
      <vt:variant>
        <vt:lpwstr/>
      </vt:variant>
      <vt:variant>
        <vt:i4>3997706</vt:i4>
      </vt:variant>
      <vt:variant>
        <vt:i4>171</vt:i4>
      </vt:variant>
      <vt:variant>
        <vt:i4>0</vt:i4>
      </vt:variant>
      <vt:variant>
        <vt:i4>5</vt:i4>
      </vt:variant>
      <vt:variant>
        <vt:lpwstr>https://ru.wikipedia.org/wiki/%D0%9A%D0%BE%D1%81%D0%BC%D0%B8%D1%87%D0%B5%D1%81%D0%BA%D0%B8%D0%B9_%D0%B0%D0%BF%D0%BF%D0%B0%D1%80%D0%B0%D1%82</vt:lpwstr>
      </vt:variant>
      <vt:variant>
        <vt:lpwstr/>
      </vt:variant>
      <vt:variant>
        <vt:i4>7733256</vt:i4>
      </vt:variant>
      <vt:variant>
        <vt:i4>168</vt:i4>
      </vt:variant>
      <vt:variant>
        <vt:i4>0</vt:i4>
      </vt:variant>
      <vt:variant>
        <vt:i4>5</vt:i4>
      </vt:variant>
      <vt:variant>
        <vt:lpwstr>https://ru.wikipedia.org/wiki/%D0%9F%D0%A0%D0%9E_%D0%90-135</vt:lpwstr>
      </vt:variant>
      <vt:variant>
        <vt:lpwstr/>
      </vt:variant>
      <vt:variant>
        <vt:i4>1966193</vt:i4>
      </vt:variant>
      <vt:variant>
        <vt:i4>165</vt:i4>
      </vt:variant>
      <vt:variant>
        <vt:i4>0</vt:i4>
      </vt:variant>
      <vt:variant>
        <vt:i4>5</vt:i4>
      </vt:variant>
      <vt:variant>
        <vt:lpwstr>https://ru.wikipedia.org/wiki/%D0%92%D0%BE%D0%B9%D1%81%D0%BA%D0%B0_%D0%BF%D1%80%D0%BE%D1%82%D0%B8%D0%B2%D0%BE%D0%B2%D0%BE%D0%B7%D0%B4%D1%83%D1%88%D0%BD%D0%BE%D0%B9_%D0%B8_%D0%BF%D1%80%D0%BE%D1%82%D0%B8%D0%B2%D0%BE%D1%80%D0%B0%D0%BA%D0%B5%D1%82%D0%BD%D0%BE%D0%B9_%D0%BE%D0%B1%D0%BE%D1%80%D0%BE%D0%BD%D1%8B</vt:lpwstr>
      </vt:variant>
      <vt:variant>
        <vt:lpwstr/>
      </vt:variant>
      <vt:variant>
        <vt:i4>3473409</vt:i4>
      </vt:variant>
      <vt:variant>
        <vt:i4>162</vt:i4>
      </vt:variant>
      <vt:variant>
        <vt:i4>0</vt:i4>
      </vt:variant>
      <vt:variant>
        <vt:i4>5</vt:i4>
      </vt:variant>
      <vt:variant>
        <vt:lpwstr>https://ru.wikipedia.org/wiki/%D0%A0%D0%B0%D0%B4%D0%B8%D0%BE%D1%82%D0%B5%D1%85%D0%BD%D0%B8%D1%87%D0%B5%D1%81%D0%BA%D0%B8%D0%B5_%D0%B2%D0%BE%D0%B9%D1%81%D0%BA%D0%B0</vt:lpwstr>
      </vt:variant>
      <vt:variant>
        <vt:lpwstr/>
      </vt:variant>
      <vt:variant>
        <vt:i4>6488169</vt:i4>
      </vt:variant>
      <vt:variant>
        <vt:i4>159</vt:i4>
      </vt:variant>
      <vt:variant>
        <vt:i4>0</vt:i4>
      </vt:variant>
      <vt:variant>
        <vt:i4>5</vt:i4>
      </vt:variant>
      <vt:variant>
        <vt:lpwstr>https://ru.wikipedia.org/wiki/%D0%97%D0%B5%D0%BD%D0%B8%D1%82%D0%BD%D1%8B%D0%B5_%D1%80%D0%B0%D0%BA%D0%B5%D1%82%D0%BD%D1%8B%D0%B5_%D0%B2%D0%BE%D0%B9%D1%81%D0%BA%D0%B0</vt:lpwstr>
      </vt:variant>
      <vt:variant>
        <vt:lpwstr/>
      </vt:variant>
      <vt:variant>
        <vt:i4>4391021</vt:i4>
      </vt:variant>
      <vt:variant>
        <vt:i4>156</vt:i4>
      </vt:variant>
      <vt:variant>
        <vt:i4>0</vt:i4>
      </vt:variant>
      <vt:variant>
        <vt:i4>5</vt:i4>
      </vt:variant>
      <vt:variant>
        <vt:lpwstr>https://ru.wikipedia.org/w/index.php?title=%D0%A1%D0%BF%D0%B5%D1%86%D0%B8%D0%B0%D0%BB%D1%8C%D0%BD%D0%B0%D1%8F_%D0%B0%D0%B2%D0%B8%D0%B0%D1%86%D0%B8%D1%8F&amp;action=edit&amp;redlink=1</vt:lpwstr>
      </vt:variant>
      <vt:variant>
        <vt:lpwstr/>
      </vt:variant>
      <vt:variant>
        <vt:i4>5046326</vt:i4>
      </vt:variant>
      <vt:variant>
        <vt:i4>153</vt:i4>
      </vt:variant>
      <vt:variant>
        <vt:i4>0</vt:i4>
      </vt:variant>
      <vt:variant>
        <vt:i4>5</vt:i4>
      </vt:variant>
      <vt:variant>
        <vt:lpwstr>https://ru.wikipedia.org/wiki/%D0%92%D0%BE%D0%B5%D0%BD%D0%BD%D0%BE-%D1%82%D1%80%D0%B0%D0%BD%D1%81%D0%BF%D0%BE%D1%80%D1%82%D0%BD%D0%B0%D1%8F_%D0%B0%D0%B2%D0%B8%D0%B0%D1%86%D0%B8%D1%8F</vt:lpwstr>
      </vt:variant>
      <vt:variant>
        <vt:lpwstr/>
      </vt:variant>
      <vt:variant>
        <vt:i4>7143429</vt:i4>
      </vt:variant>
      <vt:variant>
        <vt:i4>150</vt:i4>
      </vt:variant>
      <vt:variant>
        <vt:i4>0</vt:i4>
      </vt:variant>
      <vt:variant>
        <vt:i4>5</vt:i4>
      </vt:variant>
      <vt:variant>
        <vt:lpwstr>https://ru.wikipedia.org/wiki/%D0%9E%D0%B1%D1%89%D0%B5%D0%B2%D0%BE%D0%B9%D1%81%D0%BA%D0%BE%D0%B2%D0%BE%D0%B9_%D0%B1%D0%BE%D0%B9</vt:lpwstr>
      </vt:variant>
      <vt:variant>
        <vt:lpwstr/>
      </vt:variant>
      <vt:variant>
        <vt:i4>6881294</vt:i4>
      </vt:variant>
      <vt:variant>
        <vt:i4>147</vt:i4>
      </vt:variant>
      <vt:variant>
        <vt:i4>0</vt:i4>
      </vt:variant>
      <vt:variant>
        <vt:i4>5</vt:i4>
      </vt:variant>
      <vt:variant>
        <vt:lpwstr>https://ru.wikipedia.org/wiki/%D0%90%D1%80%D0%BC%D0%B5%D0%B9%D1%81%D0%BA%D0%B0%D1%8F_%D0%B0%D0%B2%D0%B8%D0%B0%D1%86%D0%B8%D1%8F</vt:lpwstr>
      </vt:variant>
      <vt:variant>
        <vt:lpwstr/>
      </vt:variant>
      <vt:variant>
        <vt:i4>3539030</vt:i4>
      </vt:variant>
      <vt:variant>
        <vt:i4>144</vt:i4>
      </vt:variant>
      <vt:variant>
        <vt:i4>0</vt:i4>
      </vt:variant>
      <vt:variant>
        <vt:i4>5</vt:i4>
      </vt:variant>
      <vt:variant>
        <vt:lpwstr>https://ru.wikipedia.org/wiki/%D0%A4%D1%80%D0%BE%D0%BD%D1%82%D0%BE%D0%B2%D0%B0%D1%8F_%D0%B0%D0%B2%D0%B8%D0%B0%D1%86%D0%B8%D1%8F</vt:lpwstr>
      </vt:variant>
      <vt:variant>
        <vt:lpwstr/>
      </vt:variant>
      <vt:variant>
        <vt:i4>3211367</vt:i4>
      </vt:variant>
      <vt:variant>
        <vt:i4>141</vt:i4>
      </vt:variant>
      <vt:variant>
        <vt:i4>0</vt:i4>
      </vt:variant>
      <vt:variant>
        <vt:i4>5</vt:i4>
      </vt:variant>
      <vt:variant>
        <vt:lpwstr>https://ru.wikipedia.org/wiki/%D0%9A%D0%BE%D0%BC%D0%B0%D0%BD%D0%B4%D0%BE%D0%B2%D0%B0%D0%BD%D0%B8%D0%B5_%D0%B4%D0%B0%D0%BB%D1%8C%D0%BD%D0%B5%D0%B9_%D0%B0%D0%B2%D0%B8%D0%B0%D1%86%D0%B8%D0%B8</vt:lpwstr>
      </vt:variant>
      <vt:variant>
        <vt:lpwstr/>
      </vt:variant>
      <vt:variant>
        <vt:i4>4522021</vt:i4>
      </vt:variant>
      <vt:variant>
        <vt:i4>138</vt:i4>
      </vt:variant>
      <vt:variant>
        <vt:i4>0</vt:i4>
      </vt:variant>
      <vt:variant>
        <vt:i4>5</vt:i4>
      </vt:variant>
      <vt:variant>
        <vt:lpwstr>https://ru.wikipedia.org/wiki/%D0%92%D0%92%D0%A1_%D0%A0%D0%BE%D1%81%D1%81%D0%B8%D0%B8</vt:lpwstr>
      </vt:variant>
      <vt:variant>
        <vt:lpwstr/>
      </vt:variant>
      <vt:variant>
        <vt:i4>7995486</vt:i4>
      </vt:variant>
      <vt:variant>
        <vt:i4>135</vt:i4>
      </vt:variant>
      <vt:variant>
        <vt:i4>0</vt:i4>
      </vt:variant>
      <vt:variant>
        <vt:i4>5</vt:i4>
      </vt:variant>
      <vt:variant>
        <vt:lpwstr>https://ru.wikipedia.org/wiki/%D0%92%D0%BE%D0%B5%D0%BD%D0%BD%D0%BE-%D0%B2%D0%BE%D0%B7%D0%B4%D1%83%D1%88%D0%BD%D1%8B%D0%B5_%D1%81%D0%B8%D0%BB%D1%8B_%D0%A0%D0%BE%D1%81%D1%81%D0%B8%D0%B9%D1%81%D0%BA%D0%BE%D0%B9_%D0%A4%D0%B5%D0%B4%D0%B5%D1%80%D0%B0%D1%86%D0%B8%D0%B8</vt:lpwstr>
      </vt:variant>
      <vt:variant>
        <vt:lpwstr/>
      </vt:variant>
      <vt:variant>
        <vt:i4>4390992</vt:i4>
      </vt:variant>
      <vt:variant>
        <vt:i4>132</vt:i4>
      </vt:variant>
      <vt:variant>
        <vt:i4>0</vt:i4>
      </vt:variant>
      <vt:variant>
        <vt:i4>5</vt:i4>
      </vt:variant>
      <vt:variant>
        <vt:lpwstr>https://ru.wikipedia.org/wiki/%D0%92%D0%BE%D0%B9%D1%81%D0%BA%D0%B0_%D0%B2%D0%BE%D0%B7%D0%B4%D1%83%D1%88%D0%BD%D0%BE-%D0%BA%D0%BE%D1%81%D0%BC%D0%B8%D1%87%D0%B5%D1%81%D0%BA%D0%BE%D0%B9_%D0%BE%D0%B1%D0%BE%D1%80%D0%BE%D0%BD%D1%8B</vt:lpwstr>
      </vt:variant>
      <vt:variant>
        <vt:lpwstr/>
      </vt:variant>
      <vt:variant>
        <vt:i4>7995486</vt:i4>
      </vt:variant>
      <vt:variant>
        <vt:i4>129</vt:i4>
      </vt:variant>
      <vt:variant>
        <vt:i4>0</vt:i4>
      </vt:variant>
      <vt:variant>
        <vt:i4>5</vt:i4>
      </vt:variant>
      <vt:variant>
        <vt:lpwstr>https://ru.wikipedia.org/wiki/%D0%92%D0%BE%D0%B5%D0%BD%D0%BD%D0%BE-%D0%B2%D0%BE%D0%B7%D0%B4%D1%83%D1%88%D0%BD%D1%8B%D0%B5_%D1%81%D0%B8%D0%BB%D1%8B_%D0%A0%D0%BE%D1%81%D1%81%D0%B8%D0%B9%D1%81%D0%BA%D0%BE%D0%B9_%D0%A4%D0%B5%D0%B4%D0%B5%D1%80%D0%B0%D1%86%D0%B8%D0%B8</vt:lpwstr>
      </vt:variant>
      <vt:variant>
        <vt:lpwstr/>
      </vt:variant>
      <vt:variant>
        <vt:i4>4456488</vt:i4>
      </vt:variant>
      <vt:variant>
        <vt:i4>126</vt:i4>
      </vt:variant>
      <vt:variant>
        <vt:i4>0</vt:i4>
      </vt:variant>
      <vt:variant>
        <vt:i4>5</vt:i4>
      </vt:variant>
      <vt:variant>
        <vt:lpwstr>https://ru.wikipedia.org/wiki/2015_%D0%B3%D0%BE%D0%B4</vt:lpwstr>
      </vt:variant>
      <vt:variant>
        <vt:lpwstr/>
      </vt:variant>
      <vt:variant>
        <vt:i4>1114140</vt:i4>
      </vt:variant>
      <vt:variant>
        <vt:i4>123</vt:i4>
      </vt:variant>
      <vt:variant>
        <vt:i4>0</vt:i4>
      </vt:variant>
      <vt:variant>
        <vt:i4>5</vt:i4>
      </vt:variant>
      <vt:variant>
        <vt:lpwstr>https://ru.wikipedia.org/wiki/%D0%92%D0%B8%D0%B4_%D0%B2%D0%BE%D0%BE%D1%80%D1%83%D0%B6%D1%91%D0%BD%D0%BD%D1%8B%D1%85_%D1%81%D0%B8%D0%BB</vt:lpwstr>
      </vt:variant>
      <vt:variant>
        <vt:lpwstr/>
      </vt:variant>
      <vt:variant>
        <vt:i4>4194420</vt:i4>
      </vt:variant>
      <vt:variant>
        <vt:i4>120</vt:i4>
      </vt:variant>
      <vt:variant>
        <vt:i4>0</vt:i4>
      </vt:variant>
      <vt:variant>
        <vt:i4>5</vt:i4>
      </vt:variant>
      <vt:variant>
        <vt:lpwstr>https://ru.wikipedia.org/wiki/%D0%90%D0%B2%D1%82%D0%BE%D0%BC%D0%BE%D0%B1%D0%B8%D0%BB%D1%8C%D0%BD%D1%8B%D0%B5_%D0%B2%D0%BE%D0%B9%D1%81%D0%BA%D0%B0_%D0%A0%D0%BE%D1%81%D1%81%D0%B8%D0%B9%D1%81%D0%BA%D0%BE%D0%B9_%D0%A4%D0%B5%D0%B4%D0%B5%D1%80%D0%B0%D1%86%D0%B8%D0%B8</vt:lpwstr>
      </vt:variant>
      <vt:variant>
        <vt:lpwstr/>
      </vt:variant>
      <vt:variant>
        <vt:i4>2031663</vt:i4>
      </vt:variant>
      <vt:variant>
        <vt:i4>117</vt:i4>
      </vt:variant>
      <vt:variant>
        <vt:i4>0</vt:i4>
      </vt:variant>
      <vt:variant>
        <vt:i4>5</vt:i4>
      </vt:variant>
      <vt:variant>
        <vt:lpwstr>https://ru.wikipedia.org/wiki/%D0%92%D0%BE%D0%B9%D1%81%D0%BA%D0%B0_%D1%80%D0%B0%D0%B4%D0%B8%D0%BE%D1%8D%D0%BB%D0%B5%D0%BA%D1%82%D1%80%D0%BE%D0%BD%D0%BD%D0%BE%D0%B9_%D0%B1%D0%BE%D1%80%D1%8C%D0%B1%D1%8B_%D0%92%D0%BE%D0%BE%D1%80%D1%83%D0%B6%D0%B5%D0%BD%D0%BD%D1%8B%D1%85_%D0%A1%D0%B8%D0%BB_%D0%A0%D0%BE%D1%81%D1%81%D0%B8%D0%B9%D1%81%D0%BA%D0%BE%D0%B9_%D0%A4%D0%B5%D0%B4%D0%B5%D1%80%D0%B0%D1%86%D0%B8%D0%B8</vt:lpwstr>
      </vt:variant>
      <vt:variant>
        <vt:lpwstr/>
      </vt:variant>
      <vt:variant>
        <vt:i4>3932255</vt:i4>
      </vt:variant>
      <vt:variant>
        <vt:i4>114</vt:i4>
      </vt:variant>
      <vt:variant>
        <vt:i4>0</vt:i4>
      </vt:variant>
      <vt:variant>
        <vt:i4>5</vt:i4>
      </vt:variant>
      <vt:variant>
        <vt:lpwstr>https://ru.wikipedia.org/wiki/%D0%92%D0%BE%D0%B9%D1%81%D0%BA%D0%B0_%D1%81%D0%B2%D1%8F%D0%B7%D0%B8_%D0%A0%D0%BE%D1%81%D1%81%D0%B8%D0%B9%D1%81%D0%BA%D0%BE%D0%B9_%D0%A4%D0%B5%D0%B4%D0%B5%D1%80%D0%B0%D1%86%D0%B8%D0%B8</vt:lpwstr>
      </vt:variant>
      <vt:variant>
        <vt:lpwstr/>
      </vt:variant>
      <vt:variant>
        <vt:i4>1245217</vt:i4>
      </vt:variant>
      <vt:variant>
        <vt:i4>111</vt:i4>
      </vt:variant>
      <vt:variant>
        <vt:i4>0</vt:i4>
      </vt:variant>
      <vt:variant>
        <vt:i4>5</vt:i4>
      </vt:variant>
      <vt:variant>
        <vt:lpwstr>https://ru.wikipedia.org/wiki/%D0%98%D0%BD%D0%B6%D0%B5%D0%BD%D0%B5%D1%80%D0%BD%D1%8B%D0%B5_%D0%B2%D0%BE%D0%B9%D1%81%D0%BA%D0%B0_%D0%A0%D0%BE%D1%81%D1%81%D0%B8%D0%B9%D1%81%D0%BA%D0%BE%D0%B9_%D0%A4%D0%B5%D0%B4%D0%B5%D1%80%D0%B0%D1%86%D0%B8%D0%B8</vt:lpwstr>
      </vt:variant>
      <vt:variant>
        <vt:lpwstr/>
      </vt:variant>
      <vt:variant>
        <vt:i4>6750293</vt:i4>
      </vt:variant>
      <vt:variant>
        <vt:i4>108</vt:i4>
      </vt:variant>
      <vt:variant>
        <vt:i4>0</vt:i4>
      </vt:variant>
      <vt:variant>
        <vt:i4>5</vt:i4>
      </vt:variant>
      <vt:variant>
        <vt:lpwstr>https://ru.wikipedia.org/wiki/%D0%92%D0%BE%D0%B9%D1%81%D0%BA%D0%B0_%D0%A0%D0%A5%D0%91%D0%97_%D0%92%D0%A1_%D0%A0%D0%BE%D1%81%D1%81%D0%B8%D0%B8</vt:lpwstr>
      </vt:variant>
      <vt:variant>
        <vt:lpwstr/>
      </vt:variant>
      <vt:variant>
        <vt:i4>1572980</vt:i4>
      </vt:variant>
      <vt:variant>
        <vt:i4>105</vt:i4>
      </vt:variant>
      <vt:variant>
        <vt:i4>0</vt:i4>
      </vt:variant>
      <vt:variant>
        <vt:i4>5</vt:i4>
      </vt:variant>
      <vt:variant>
        <vt:lpwstr>https://ru.wikipedia.org/wiki/%D0%A1%D0%BF%D0%B5%D1%86%D0%B8%D0%B0%D0%BB%D1%8C%D0%BD%D0%B0%D1%8F_%D1%81%D0%BB%D1%83%D0%B6%D0%B1%D0%B0</vt:lpwstr>
      </vt:variant>
      <vt:variant>
        <vt:lpwstr/>
      </vt:variant>
      <vt:variant>
        <vt:i4>3211349</vt:i4>
      </vt:variant>
      <vt:variant>
        <vt:i4>102</vt:i4>
      </vt:variant>
      <vt:variant>
        <vt:i4>0</vt:i4>
      </vt:variant>
      <vt:variant>
        <vt:i4>5</vt:i4>
      </vt:variant>
      <vt:variant>
        <vt:lpwstr>https://ru.wikipedia.org/wiki/%D0%A1%D0%BF%D0%B5%D1%86%D0%B8%D0%B0%D0%BB%D1%8C%D0%BD%D1%8B%D0%B5_%D0%B2%D0%BE%D0%B9%D1%81%D0%BA%D0%B0_%D0%A0%D0%BE%D1%81%D1%81%D0%B8%D0%B9%D1%81%D0%BA%D0%BE%D0%B9_%D0%A4%D0%B5%D0%B4%D0%B5%D1%80%D0%B0%D1%86%D0%B8%D0%B8</vt:lpwstr>
      </vt:variant>
      <vt:variant>
        <vt:lpwstr/>
      </vt:variant>
      <vt:variant>
        <vt:i4>4784254</vt:i4>
      </vt:variant>
      <vt:variant>
        <vt:i4>99</vt:i4>
      </vt:variant>
      <vt:variant>
        <vt:i4>0</vt:i4>
      </vt:variant>
      <vt:variant>
        <vt:i4>5</vt:i4>
      </vt:variant>
      <vt:variant>
        <vt:lpwstr>https://ru.wikipedia.org/wiki/%D0%92%D0%BE%D0%B9%D1%81%D0%BA%D0%B0_%D0%BF%D1%80%D0%BE%D1%82%D0%B8%D0%B2%D0%BE%D0%B2%D0%BE%D0%B7%D0%B4%D1%83%D1%88%D0%BD%D0%BE%D0%B9_%D0%BE%D0%B1%D0%BE%D1%80%D0%BE%D0%BD%D1%8B_%28%D0%A1%D1%83%D1%85%D0%BE%D0%BF%D1%83%D1%82%D0%BD%D1%8B%D0%B5_%D0%B2%D0%BE%D0%B9%D1%81%D0%BA%D0%B0%29</vt:lpwstr>
      </vt:variant>
      <vt:variant>
        <vt:lpwstr/>
      </vt:variant>
      <vt:variant>
        <vt:i4>5046350</vt:i4>
      </vt:variant>
      <vt:variant>
        <vt:i4>96</vt:i4>
      </vt:variant>
      <vt:variant>
        <vt:i4>0</vt:i4>
      </vt:variant>
      <vt:variant>
        <vt:i4>5</vt:i4>
      </vt:variant>
      <vt:variant>
        <vt:lpwstr>https://ru.wikipedia.org/wiki/%D0%9C%D0%B8%D0%BD%D0%BE%D0%BC%D1%91%D1%82</vt:lpwstr>
      </vt:variant>
      <vt:variant>
        <vt:lpwstr/>
      </vt:variant>
      <vt:variant>
        <vt:i4>7864414</vt:i4>
      </vt:variant>
      <vt:variant>
        <vt:i4>93</vt:i4>
      </vt:variant>
      <vt:variant>
        <vt:i4>0</vt:i4>
      </vt:variant>
      <vt:variant>
        <vt:i4>5</vt:i4>
      </vt:variant>
      <vt:variant>
        <vt:lpwstr>https://ru.wikipedia.org/wiki/%D0%A0%D0%B0%D0%BA%D0%B5%D1%82%D0%BD%D1%8B%D0%B5_%D0%B2%D0%BE%D0%B9%D1%81%D0%BA%D0%B0_%D0%B8_%D0%B0%D1%80%D1%82%D0%B8%D0%BB%D0%BB%D0%B5%D1%80%D0%B8%D1%8F_%D0%A0%D0%BE%D1%81%D1%81%D0%B8%D0%B9%D1%81%D0%BA%D0%BE%D0%B9_%D0%A4%D0%B5%D0%B4%D0%B5%D1%80%D0%B0%D1%86%D0%B8%D0%B8</vt:lpwstr>
      </vt:variant>
      <vt:variant>
        <vt:lpwstr/>
      </vt:variant>
      <vt:variant>
        <vt:i4>6946906</vt:i4>
      </vt:variant>
      <vt:variant>
        <vt:i4>90</vt:i4>
      </vt:variant>
      <vt:variant>
        <vt:i4>0</vt:i4>
      </vt:variant>
      <vt:variant>
        <vt:i4>5</vt:i4>
      </vt:variant>
      <vt:variant>
        <vt:lpwstr>https://ru.wikipedia.org/wiki/%D0%A2%D0%B0%D0%BD%D0%BA%D0%BE%D0%B2%D1%8B%D0%B5_%D0%B2%D0%BE%D0%B9%D1%81%D0%BA%D0%B0</vt:lpwstr>
      </vt:variant>
      <vt:variant>
        <vt:lpwstr/>
      </vt:variant>
      <vt:variant>
        <vt:i4>6684771</vt:i4>
      </vt:variant>
      <vt:variant>
        <vt:i4>87</vt:i4>
      </vt:variant>
      <vt:variant>
        <vt:i4>0</vt:i4>
      </vt:variant>
      <vt:variant>
        <vt:i4>5</vt:i4>
      </vt:variant>
      <vt:variant>
        <vt:lpwstr>https://ru.wikipedia.org/wiki/%D0%91%D1%80%D0%BE%D0%B4</vt:lpwstr>
      </vt:variant>
      <vt:variant>
        <vt:lpwstr/>
      </vt:variant>
      <vt:variant>
        <vt:i4>4391039</vt:i4>
      </vt:variant>
      <vt:variant>
        <vt:i4>84</vt:i4>
      </vt:variant>
      <vt:variant>
        <vt:i4>0</vt:i4>
      </vt:variant>
      <vt:variant>
        <vt:i4>5</vt:i4>
      </vt:variant>
      <vt:variant>
        <vt:lpwstr>https://ru.wikipedia.org/wiki/%D0%92%D0%BE%D0%B9%D1%81%D0%BA%D0%BE%D0%B2%D0%BE%D0%B9_%D0%BC%D0%B0%D0%BD%D1%91%D0%B2%D1%80</vt:lpwstr>
      </vt:variant>
      <vt:variant>
        <vt:lpwstr/>
      </vt:variant>
      <vt:variant>
        <vt:i4>1638434</vt:i4>
      </vt:variant>
      <vt:variant>
        <vt:i4>81</vt:i4>
      </vt:variant>
      <vt:variant>
        <vt:i4>0</vt:i4>
      </vt:variant>
      <vt:variant>
        <vt:i4>5</vt:i4>
      </vt:variant>
      <vt:variant>
        <vt:lpwstr>https://ru.wikipedia.org/wiki/%D0%A2%D0%B0%D0%BD%D0%BA%D0%BE%D0%B2%D1%8B%D0%B5_%D0%B2%D0%BE%D0%B9%D1%81%D0%BA%D0%B0_%D0%A0%D0%BE%D1%81%D1%81%D0%B8%D0%B9%D1%81%D0%BA%D0%BE%D0%B9_%D0%A4%D0%B5%D0%B4%D0%B5%D1%80%D0%B0%D1%86%D0%B8%D0%B8</vt:lpwstr>
      </vt:variant>
      <vt:variant>
        <vt:lpwstr/>
      </vt:variant>
      <vt:variant>
        <vt:i4>4456527</vt:i4>
      </vt:variant>
      <vt:variant>
        <vt:i4>78</vt:i4>
      </vt:variant>
      <vt:variant>
        <vt:i4>0</vt:i4>
      </vt:variant>
      <vt:variant>
        <vt:i4>5</vt:i4>
      </vt:variant>
      <vt:variant>
        <vt:lpwstr>https://ru.wikipedia.org/wiki/%D0%91%D0%A2%D0%A0</vt:lpwstr>
      </vt:variant>
      <vt:variant>
        <vt:lpwstr/>
      </vt:variant>
      <vt:variant>
        <vt:i4>6553696</vt:i4>
      </vt:variant>
      <vt:variant>
        <vt:i4>75</vt:i4>
      </vt:variant>
      <vt:variant>
        <vt:i4>0</vt:i4>
      </vt:variant>
      <vt:variant>
        <vt:i4>5</vt:i4>
      </vt:variant>
      <vt:variant>
        <vt:lpwstr>https://ru.wikipedia.org/wiki/%D0%91%D0%BE%D0%B5%D0%B2%D0%B0%D1%8F_%D0%BC%D0%B0%D1%88%D0%B8%D0%BD%D0%B0_%D0%BF%D0%B5%D1%85%D0%BE%D1%82%D1%8B</vt:lpwstr>
      </vt:variant>
      <vt:variant>
        <vt:lpwstr/>
      </vt:variant>
      <vt:variant>
        <vt:i4>4849780</vt:i4>
      </vt:variant>
      <vt:variant>
        <vt:i4>72</vt:i4>
      </vt:variant>
      <vt:variant>
        <vt:i4>0</vt:i4>
      </vt:variant>
      <vt:variant>
        <vt:i4>5</vt:i4>
      </vt:variant>
      <vt:variant>
        <vt:lpwstr>https://ru.wikipedia.org/wiki/%D0%9C%D0%BE%D1%82%D0%BE%D1%81%D1%82%D1%80%D0%B5%D0%BB%D0%BA%D0%BE%D0%B2%D1%8B%D0%B5_%D0%B2%D0%BE%D0%B9%D1%81%D0%BA%D0%B0_%D0%A0%D0%BE%D1%81%D1%81%D0%B8%D0%B9%D1%81%D0%BA%D0%BE%D0%B9_%D0%A4%D0%B5%D0%B4%D0%B5%D1%80%D0%B0%D1%86%D0%B8%D0%B8</vt:lpwstr>
      </vt:variant>
      <vt:variant>
        <vt:lpwstr/>
      </vt:variant>
      <vt:variant>
        <vt:i4>6291512</vt:i4>
      </vt:variant>
      <vt:variant>
        <vt:i4>69</vt:i4>
      </vt:variant>
      <vt:variant>
        <vt:i4>0</vt:i4>
      </vt:variant>
      <vt:variant>
        <vt:i4>5</vt:i4>
      </vt:variant>
      <vt:variant>
        <vt:lpwstr>https://ru.wikipedia.org/wiki/%D0%94%D0%B5%D1%81%D0%B0%D0%BD%D1%82</vt:lpwstr>
      </vt:variant>
      <vt:variant>
        <vt:lpwstr/>
      </vt:variant>
      <vt:variant>
        <vt:i4>3211323</vt:i4>
      </vt:variant>
      <vt:variant>
        <vt:i4>66</vt:i4>
      </vt:variant>
      <vt:variant>
        <vt:i4>0</vt:i4>
      </vt:variant>
      <vt:variant>
        <vt:i4>5</vt:i4>
      </vt:variant>
      <vt:variant>
        <vt:lpwstr>https://ru.wikipedia.org/wiki/%D0%A3%D0%B4%D0%B0%D1%80</vt:lpwstr>
      </vt:variant>
      <vt:variant>
        <vt:lpwstr/>
      </vt:variant>
      <vt:variant>
        <vt:i4>5177367</vt:i4>
      </vt:variant>
      <vt:variant>
        <vt:i4>63</vt:i4>
      </vt:variant>
      <vt:variant>
        <vt:i4>0</vt:i4>
      </vt:variant>
      <vt:variant>
        <vt:i4>5</vt:i4>
      </vt:variant>
      <vt:variant>
        <vt:lpwstr>https://ru.wikipedia.org/wiki/%D0%A0%D0%B0%D0%B9%D0%BE%D0%BD</vt:lpwstr>
      </vt:variant>
      <vt:variant>
        <vt:lpwstr/>
      </vt:variant>
      <vt:variant>
        <vt:i4>1572898</vt:i4>
      </vt:variant>
      <vt:variant>
        <vt:i4>60</vt:i4>
      </vt:variant>
      <vt:variant>
        <vt:i4>0</vt:i4>
      </vt:variant>
      <vt:variant>
        <vt:i4>5</vt:i4>
      </vt:variant>
      <vt:variant>
        <vt:lpwstr>https://ru.wikipedia.org/wiki/%D0%A1%D1%83%D1%85%D0%BE%D0%BF%D1%83%D1%82%D0%BD%D1%8B%D0%B5_%D0%B2%D0%BE%D0%B9%D1%81%D0%BA%D0%B0_%D0%A0%D0%BE%D1%81%D1%81%D0%B8%D0%B9%D1%81%D0%BA%D0%BE%D0%B9_%D0%A4%D0%B5%D0%B4%D0%B5%D1%80%D0%B0%D1%86%D0%B8%D0%B8</vt:lpwstr>
      </vt:variant>
      <vt:variant>
        <vt:lpwstr/>
      </vt:variant>
      <vt:variant>
        <vt:i4>7077984</vt:i4>
      </vt:variant>
      <vt:variant>
        <vt:i4>57</vt:i4>
      </vt:variant>
      <vt:variant>
        <vt:i4>0</vt:i4>
      </vt:variant>
      <vt:variant>
        <vt:i4>5</vt:i4>
      </vt:variant>
      <vt:variant>
        <vt:lpwstr>https://ru.wikipedia.org/wiki/%D0%A1%D0%BF%D0%B5%D1%86%D0%B2%D0%BE%D0%B9%D1%81%D0%BA%D0%B0</vt:lpwstr>
      </vt:variant>
      <vt:variant>
        <vt:lpwstr/>
      </vt:variant>
      <vt:variant>
        <vt:i4>1245255</vt:i4>
      </vt:variant>
      <vt:variant>
        <vt:i4>54</vt:i4>
      </vt:variant>
      <vt:variant>
        <vt:i4>0</vt:i4>
      </vt:variant>
      <vt:variant>
        <vt:i4>5</vt:i4>
      </vt:variant>
      <vt:variant>
        <vt:lpwstr>https://ru.wikipedia.org/wiki/%D0%9E%D1%82%D0%B4%D0%B5%D0%BB%D1%8C%D0%BD%D1%8B%D0%B9_%D1%80%D0%BE%D0%B4_%D0%B2%D0%BE%D0%B9%D1%81%D0%BA</vt:lpwstr>
      </vt:variant>
      <vt:variant>
        <vt:lpwstr/>
      </vt:variant>
      <vt:variant>
        <vt:i4>4915224</vt:i4>
      </vt:variant>
      <vt:variant>
        <vt:i4>51</vt:i4>
      </vt:variant>
      <vt:variant>
        <vt:i4>0</vt:i4>
      </vt:variant>
      <vt:variant>
        <vt:i4>5</vt:i4>
      </vt:variant>
      <vt:variant>
        <vt:lpwstr>https://ru.wikipedia.org/wiki/%D0%92%D0%B8%D0%B4_%D0%B2%D0%BE%D0%BE%D1%80%D1%83%D0%B6%D0%B5%D0%BD%D0%BD%D1%8B%D1%85_%D1%81%D0%B8%D0%BB</vt:lpwstr>
      </vt:variant>
      <vt:variant>
        <vt:lpwstr/>
      </vt:variant>
      <vt:variant>
        <vt:i4>5963822</vt:i4>
      </vt:variant>
      <vt:variant>
        <vt:i4>48</vt:i4>
      </vt:variant>
      <vt:variant>
        <vt:i4>0</vt:i4>
      </vt:variant>
      <vt:variant>
        <vt:i4>5</vt:i4>
      </vt:variant>
      <vt:variant>
        <vt:lpwstr>http://edufuture.biz/index.php?title=%D0%9E%D0%B1%D1%89%D0%B8%D0%B5_%D1%81%D0%B2%D0%B5%D0%B4%D0%B5%D0%BD%D0%B8%D1%8F_%D0%BE_%D0%BF%D0%BE%D0%B6%D0%B0%D1%80%D0%B5</vt:lpwstr>
      </vt:variant>
      <vt:variant>
        <vt:lpwstr/>
      </vt:variant>
      <vt:variant>
        <vt:i4>3735661</vt:i4>
      </vt:variant>
      <vt:variant>
        <vt:i4>45</vt:i4>
      </vt:variant>
      <vt:variant>
        <vt:i4>0</vt:i4>
      </vt:variant>
      <vt:variant>
        <vt:i4>5</vt:i4>
      </vt:variant>
      <vt:variant>
        <vt:lpwstr>http://edufuture.biz/index.php?title=%D0%9E%D0%B1%D0%B5%D1%81%D0%BF%D0%B5%D1%87%D0%B5%D0%BD%D0%B8%D0%B5_%D0%BB%D0%B8%D1%87%D0%BD%D0%BE%D0%B9_%D0%B1%D0%B5%D0%B7%D0%BE%D0%BF%D0%B0%D1%81%D0%BD%D0%BE%D1%81%D1%82%D0%B8_%D0%BF%D1%80%D0%B8_%D1%82%D0%B5%D1%85%D0%BD%D0%BE%D0%B3%D0%B5%D0%BD%D0%BD%D1%8B%D1%85_%D0%B0%D0%B2%D0%B0%D1%80%D0%B8%D1%8F%D1%85</vt:lpwstr>
      </vt:variant>
      <vt:variant>
        <vt:lpwstr/>
      </vt:variant>
      <vt:variant>
        <vt:i4>6619181</vt:i4>
      </vt:variant>
      <vt:variant>
        <vt:i4>15</vt:i4>
      </vt:variant>
      <vt:variant>
        <vt:i4>0</vt:i4>
      </vt:variant>
      <vt:variant>
        <vt:i4>5</vt:i4>
      </vt:variant>
      <vt:variant>
        <vt:lpwstr>http://red-fire.ru/vazhno-znat/55-pervichnye-sredstva-pozharotusheniya</vt:lpwstr>
      </vt:variant>
      <vt:variant>
        <vt:lpwstr/>
      </vt:variant>
      <vt:variant>
        <vt:i4>6946936</vt:i4>
      </vt:variant>
      <vt:variant>
        <vt:i4>12</vt:i4>
      </vt:variant>
      <vt:variant>
        <vt:i4>0</vt:i4>
      </vt:variant>
      <vt:variant>
        <vt:i4>5</vt:i4>
      </vt:variant>
      <vt:variant>
        <vt:lpwstr>http://chudesalegko.ru/kak-vybrat-odeyalo/</vt:lpwstr>
      </vt:variant>
      <vt:variant>
        <vt:lpwstr/>
      </vt:variant>
      <vt:variant>
        <vt:i4>7077934</vt:i4>
      </vt:variant>
      <vt:variant>
        <vt:i4>9</vt:i4>
      </vt:variant>
      <vt:variant>
        <vt:i4>0</vt:i4>
      </vt:variant>
      <vt:variant>
        <vt:i4>5</vt:i4>
      </vt:variant>
      <vt:variant>
        <vt:lpwstr>http://chudesalegko.ru/zakalivanie/</vt:lpwstr>
      </vt:variant>
      <vt:variant>
        <vt:lpwstr/>
      </vt:variant>
      <vt:variant>
        <vt:i4>8257655</vt:i4>
      </vt:variant>
      <vt:variant>
        <vt:i4>6</vt:i4>
      </vt:variant>
      <vt:variant>
        <vt:i4>0</vt:i4>
      </vt:variant>
      <vt:variant>
        <vt:i4>5</vt:i4>
      </vt:variant>
      <vt:variant>
        <vt:lpwstr>http://chudesalegko.ru/xodba-vmesto-lekarstv-polza-xodby-i-peshix-progulok/</vt:lpwstr>
      </vt:variant>
      <vt:variant>
        <vt:lpwstr/>
      </vt:variant>
      <vt:variant>
        <vt:i4>6488110</vt:i4>
      </vt:variant>
      <vt:variant>
        <vt:i4>3</vt:i4>
      </vt:variant>
      <vt:variant>
        <vt:i4>0</vt:i4>
      </vt:variant>
      <vt:variant>
        <vt:i4>5</vt:i4>
      </vt:variant>
      <vt:variant>
        <vt:lpwstr>http://chudesalegko.ru/pitanie/</vt:lpwstr>
      </vt:variant>
      <vt:variant>
        <vt:lpwstr/>
      </vt:variant>
      <vt:variant>
        <vt:i4>7077984</vt:i4>
      </vt:variant>
      <vt:variant>
        <vt:i4>0</vt:i4>
      </vt:variant>
      <vt:variant>
        <vt:i4>0</vt:i4>
      </vt:variant>
      <vt:variant>
        <vt:i4>5</vt:i4>
      </vt:variant>
      <vt:variant>
        <vt:lpwstr>http://chudesalegko.ru/</vt:lpwstr>
      </vt:variant>
      <vt:variant>
        <vt:lpwstr/>
      </vt:variant>
      <vt:variant>
        <vt:i4>6</vt:i4>
      </vt:variant>
      <vt:variant>
        <vt:i4>391982</vt:i4>
      </vt:variant>
      <vt:variant>
        <vt:i4>1047</vt:i4>
      </vt:variant>
      <vt:variant>
        <vt:i4>4</vt:i4>
      </vt:variant>
      <vt:variant>
        <vt:lpwstr>http://www.ivo.unn.ru/rhbz/wp-content/uploads/2013/11/4.7.png.jpg</vt:lpwstr>
      </vt:variant>
      <vt:variant>
        <vt:lpwstr/>
      </vt:variant>
      <vt:variant>
        <vt:i4>6160388</vt:i4>
      </vt:variant>
      <vt:variant>
        <vt:i4>394586</vt:i4>
      </vt:variant>
      <vt:variant>
        <vt:i4>1048</vt:i4>
      </vt:variant>
      <vt:variant>
        <vt:i4>4</vt:i4>
      </vt:variant>
      <vt:variant>
        <vt:lpwstr>http://www.ivo.unn.ru/rhbz/wp-content/uploads/2013/11/4.8.png</vt:lpwstr>
      </vt:variant>
      <vt:variant>
        <vt:lpwstr/>
      </vt:variant>
      <vt:variant>
        <vt:i4>3866676</vt:i4>
      </vt:variant>
      <vt:variant>
        <vt:i4>394786</vt:i4>
      </vt:variant>
      <vt:variant>
        <vt:i4>1049</vt:i4>
      </vt:variant>
      <vt:variant>
        <vt:i4>4</vt:i4>
      </vt:variant>
      <vt:variant>
        <vt:lpwstr>http://www.ivo.unn.ru/rhbz/wp-content/uploads/2013/11/4.82.png</vt:lpwstr>
      </vt:variant>
      <vt:variant>
        <vt:lpwstr/>
      </vt:variant>
      <vt:variant>
        <vt:i4>6160389</vt:i4>
      </vt:variant>
      <vt:variant>
        <vt:i4>405946</vt:i4>
      </vt:variant>
      <vt:variant>
        <vt:i4>1050</vt:i4>
      </vt:variant>
      <vt:variant>
        <vt:i4>4</vt:i4>
      </vt:variant>
      <vt:variant>
        <vt:lpwstr>http://www.ivo.unn.ru/rhbz/wp-content/uploads/2013/11/4.9.png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Tkachuk Ruslan Vasilevich</dc:creator>
  <cp:lastModifiedBy>admin</cp:lastModifiedBy>
  <cp:revision>2</cp:revision>
  <dcterms:created xsi:type="dcterms:W3CDTF">2022-12-13T08:01:00Z</dcterms:created>
  <dcterms:modified xsi:type="dcterms:W3CDTF">2022-12-13T08:01:00Z</dcterms:modified>
</cp:coreProperties>
</file>