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D3B" w:rsidRPr="00F72E4F" w:rsidRDefault="00A67D3B" w:rsidP="00A67D3B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72E4F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A67D3B" w:rsidRPr="00F72E4F" w:rsidRDefault="00A67D3B" w:rsidP="00A67D3B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72E4F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A67D3B" w:rsidRPr="00F72E4F" w:rsidRDefault="00A67D3B" w:rsidP="00A67D3B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F72E4F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A67D3B" w:rsidRPr="00F72E4F" w:rsidRDefault="00A67D3B" w:rsidP="00A67D3B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A67D3B" w:rsidRPr="00F72E4F" w:rsidTr="00FC411A">
        <w:tc>
          <w:tcPr>
            <w:tcW w:w="4536" w:type="dxa"/>
            <w:shd w:val="clear" w:color="auto" w:fill="auto"/>
          </w:tcPr>
          <w:p w:rsidR="00A67D3B" w:rsidRPr="00F72E4F" w:rsidRDefault="00A67D3B" w:rsidP="00FC411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A67D3B" w:rsidRPr="00F72E4F" w:rsidRDefault="00A67D3B" w:rsidP="00FC411A">
            <w:pPr>
              <w:jc w:val="both"/>
              <w:rPr>
                <w:sz w:val="28"/>
                <w:szCs w:val="28"/>
              </w:rPr>
            </w:pPr>
          </w:p>
        </w:tc>
      </w:tr>
      <w:tr w:rsidR="00A67D3B" w:rsidRPr="00F72E4F" w:rsidTr="00FC411A">
        <w:tc>
          <w:tcPr>
            <w:tcW w:w="4536" w:type="dxa"/>
          </w:tcPr>
          <w:p w:rsidR="005F1CCC" w:rsidRPr="005F1CCC" w:rsidRDefault="005F1CCC" w:rsidP="005F1CC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F1CCC">
              <w:rPr>
                <w:rFonts w:ascii="Times New Roman" w:eastAsia="Calibri" w:hAnsi="Times New Roman" w:cs="Times New Roman"/>
                <w:lang w:eastAsia="en-US"/>
              </w:rPr>
              <w:t>РАССМОТРЕНО</w:t>
            </w:r>
          </w:p>
          <w:p w:rsidR="005F1CCC" w:rsidRPr="005F1CCC" w:rsidRDefault="005F1CCC" w:rsidP="005F1CC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F1CCC">
              <w:rPr>
                <w:rFonts w:ascii="Times New Roman" w:eastAsia="Calibri" w:hAnsi="Times New Roman" w:cs="Times New Roman"/>
                <w:lang w:eastAsia="en-US"/>
              </w:rPr>
              <w:t>на заседании методического объединения общеобразовательного цикла</w:t>
            </w:r>
          </w:p>
          <w:p w:rsidR="005F1CCC" w:rsidRPr="005F1CCC" w:rsidRDefault="005F1CCC" w:rsidP="005F1CC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Протокол №  </w:t>
            </w:r>
            <w:r w:rsidR="003A4140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 от «</w:t>
            </w:r>
            <w:r w:rsidR="003A4140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1B42DC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r w:rsidR="001B42DC">
              <w:rPr>
                <w:rFonts w:ascii="Times New Roman" w:eastAsia="Calibri" w:hAnsi="Times New Roman" w:cs="Times New Roman"/>
                <w:lang w:eastAsia="en-US"/>
              </w:rPr>
              <w:t>мая  2022</w:t>
            </w: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  <w:p w:rsidR="005F1CCC" w:rsidRPr="005F1CCC" w:rsidRDefault="005F1CCC" w:rsidP="005F1CC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  <w:p w:rsidR="005F1CCC" w:rsidRPr="005F1CCC" w:rsidRDefault="005F1CCC" w:rsidP="005F1CC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F1CCC">
              <w:rPr>
                <w:rFonts w:ascii="Times New Roman" w:eastAsia="Calibri" w:hAnsi="Times New Roman" w:cs="Times New Roman"/>
                <w:lang w:eastAsia="en-US"/>
              </w:rPr>
              <w:t>РЕКОМЕНДОВАНО</w:t>
            </w:r>
          </w:p>
          <w:p w:rsidR="005F1CCC" w:rsidRPr="005F1CCC" w:rsidRDefault="005F1CCC" w:rsidP="005F1CCC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Методическим  советом СМК </w:t>
            </w:r>
          </w:p>
          <w:p w:rsidR="00A67D3B" w:rsidRPr="00F72E4F" w:rsidRDefault="005F1CCC" w:rsidP="001B42DC">
            <w:pPr>
              <w:spacing w:after="0" w:line="240" w:lineRule="auto"/>
              <w:rPr>
                <w:sz w:val="28"/>
                <w:szCs w:val="28"/>
              </w:rPr>
            </w:pP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Протокол № </w:t>
            </w:r>
            <w:r w:rsidR="001B42DC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  от «</w:t>
            </w:r>
            <w:r w:rsidR="003A4140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="001B42DC">
              <w:rPr>
                <w:rFonts w:ascii="Times New Roman" w:eastAsia="Calibri" w:hAnsi="Times New Roman" w:cs="Times New Roman"/>
                <w:lang w:eastAsia="en-US"/>
              </w:rPr>
              <w:t>6</w:t>
            </w: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» </w:t>
            </w:r>
            <w:r w:rsidR="003A4140">
              <w:rPr>
                <w:rFonts w:ascii="Times New Roman" w:eastAsia="Calibri" w:hAnsi="Times New Roman" w:cs="Times New Roman"/>
                <w:lang w:eastAsia="en-US"/>
              </w:rPr>
              <w:t>мая  202</w:t>
            </w:r>
            <w:r w:rsidR="001B42DC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5F1CCC">
              <w:rPr>
                <w:rFonts w:ascii="Times New Roman" w:eastAsia="Calibri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A67D3B" w:rsidRPr="00F72E4F" w:rsidRDefault="00A67D3B" w:rsidP="00FC411A">
            <w:pPr>
              <w:jc w:val="both"/>
              <w:rPr>
                <w:rFonts w:ascii="Times New Roman" w:hAnsi="Times New Roman"/>
              </w:rPr>
            </w:pPr>
            <w:r w:rsidRPr="00F72E4F">
              <w:rPr>
                <w:rFonts w:ascii="Times New Roman" w:hAnsi="Times New Roman"/>
              </w:rPr>
              <w:t xml:space="preserve">          УТВЕРЖДАЮ</w:t>
            </w:r>
          </w:p>
          <w:p w:rsidR="00A67D3B" w:rsidRPr="00F72E4F" w:rsidRDefault="00A67D3B" w:rsidP="00FC411A">
            <w:pPr>
              <w:jc w:val="both"/>
              <w:rPr>
                <w:rFonts w:ascii="Times New Roman" w:hAnsi="Times New Roman"/>
              </w:rPr>
            </w:pPr>
            <w:r w:rsidRPr="00F72E4F">
              <w:rPr>
                <w:rFonts w:ascii="Times New Roman" w:hAnsi="Times New Roman"/>
              </w:rPr>
              <w:t xml:space="preserve">         Директор</w:t>
            </w:r>
          </w:p>
          <w:p w:rsidR="00A67D3B" w:rsidRPr="00F72E4F" w:rsidRDefault="00A67D3B" w:rsidP="00FC411A">
            <w:pPr>
              <w:jc w:val="both"/>
              <w:rPr>
                <w:rFonts w:ascii="Times New Roman" w:hAnsi="Times New Roman"/>
              </w:rPr>
            </w:pPr>
            <w:r w:rsidRPr="00F72E4F">
              <w:rPr>
                <w:rFonts w:ascii="Times New Roman" w:hAnsi="Times New Roman"/>
              </w:rPr>
              <w:t xml:space="preserve">         ____________Н.В.</w:t>
            </w:r>
            <w:r w:rsidR="00EB6393">
              <w:rPr>
                <w:rFonts w:ascii="Times New Roman" w:hAnsi="Times New Roman"/>
              </w:rPr>
              <w:t xml:space="preserve"> </w:t>
            </w:r>
            <w:proofErr w:type="spellStart"/>
            <w:r w:rsidRPr="00F72E4F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A67D3B" w:rsidRPr="00F72E4F" w:rsidRDefault="003A4140" w:rsidP="00FC411A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202</w:t>
            </w:r>
            <w:r w:rsidR="001B42DC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  <w:r w:rsidR="00A67D3B" w:rsidRPr="00F72E4F">
              <w:rPr>
                <w:rFonts w:ascii="Times New Roman" w:hAnsi="Times New Roman"/>
              </w:rPr>
              <w:t>г.</w:t>
            </w:r>
          </w:p>
        </w:tc>
      </w:tr>
    </w:tbl>
    <w:p w:rsidR="00A67D3B" w:rsidRPr="00F72E4F" w:rsidRDefault="00A67D3B" w:rsidP="00A67D3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67D3B" w:rsidRPr="00F72E4F" w:rsidRDefault="00A67D3B" w:rsidP="00A67D3B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7D3B" w:rsidRPr="00F72E4F" w:rsidRDefault="00A67D3B" w:rsidP="00A67D3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bCs/>
          <w:sz w:val="28"/>
          <w:szCs w:val="28"/>
        </w:rPr>
      </w:pP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72E4F"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Дифференцированный</w:t>
      </w:r>
      <w:r w:rsidRPr="00F72E4F">
        <w:rPr>
          <w:rFonts w:ascii="Times New Roman" w:hAnsi="Times New Roman"/>
          <w:b/>
          <w:sz w:val="28"/>
          <w:szCs w:val="28"/>
        </w:rPr>
        <w:t xml:space="preserve"> Зачет</w:t>
      </w: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2E4F">
        <w:rPr>
          <w:rFonts w:ascii="Times New Roman" w:hAnsi="Times New Roman"/>
          <w:sz w:val="28"/>
          <w:szCs w:val="28"/>
        </w:rPr>
        <w:t xml:space="preserve">Дисциплина: </w:t>
      </w:r>
      <w:r>
        <w:rPr>
          <w:rFonts w:ascii="Times New Roman" w:hAnsi="Times New Roman"/>
          <w:sz w:val="28"/>
          <w:szCs w:val="28"/>
        </w:rPr>
        <w:t>Родная литература</w:t>
      </w: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2E4F">
        <w:rPr>
          <w:rFonts w:ascii="Times New Roman" w:hAnsi="Times New Roman"/>
          <w:sz w:val="28"/>
          <w:szCs w:val="28"/>
        </w:rPr>
        <w:t>Форма обучения: очная</w:t>
      </w: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2E4F">
        <w:rPr>
          <w:rFonts w:ascii="Times New Roman" w:hAnsi="Times New Roman"/>
          <w:sz w:val="28"/>
          <w:szCs w:val="28"/>
        </w:rPr>
        <w:t>Курс: 1</w:t>
      </w:r>
    </w:p>
    <w:p w:rsidR="00A67D3B" w:rsidRDefault="00A67D3B" w:rsidP="00A67D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72E4F">
        <w:rPr>
          <w:rFonts w:ascii="Times New Roman" w:hAnsi="Times New Roman"/>
          <w:sz w:val="28"/>
          <w:szCs w:val="28"/>
        </w:rPr>
        <w:t xml:space="preserve">Специальности: </w:t>
      </w:r>
    </w:p>
    <w:p w:rsidR="005F1CCC" w:rsidRDefault="005F1CCC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296">
        <w:rPr>
          <w:rFonts w:ascii="Times New Roman" w:hAnsi="Times New Roman" w:cs="Times New Roman"/>
          <w:sz w:val="24"/>
          <w:szCs w:val="24"/>
        </w:rPr>
        <w:t xml:space="preserve">08.02.11 Управление, эксплуатация и обслуживание многоквартирного дома 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296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296">
        <w:rPr>
          <w:rFonts w:ascii="Times New Roman" w:hAnsi="Times New Roman" w:cs="Times New Roman"/>
          <w:sz w:val="24"/>
          <w:szCs w:val="24"/>
        </w:rPr>
        <w:t xml:space="preserve">10.02.05 Обеспечение информационной безопасности автоматизированных систем 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34.02.01 Сестринское дело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08.02.01 Строительство и эксплуатация зданий и сооружений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38.02.01Экономика и бухгалтерский учёт (по отраслям)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38.02.07  Банковское дело</w:t>
      </w:r>
    </w:p>
    <w:p w:rsidR="005F1CCC" w:rsidRPr="009E3296" w:rsidRDefault="005F1CCC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43.02.10  Туризм</w:t>
      </w:r>
    </w:p>
    <w:p w:rsidR="005F1CCC" w:rsidRDefault="005F1CCC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3296">
        <w:rPr>
          <w:rFonts w:ascii="Times New Roman" w:hAnsi="Times New Roman"/>
          <w:sz w:val="24"/>
          <w:szCs w:val="24"/>
        </w:rPr>
        <w:t>43.02.12 Технология эстетических услуг</w:t>
      </w:r>
    </w:p>
    <w:p w:rsidR="003A4140" w:rsidRDefault="003A4140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40.02.01 Право и организация социального обеспечения</w:t>
      </w:r>
    </w:p>
    <w:p w:rsidR="003A4140" w:rsidRDefault="003A4140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40.02.02 Правоохранительная деятельность</w:t>
      </w:r>
    </w:p>
    <w:p w:rsidR="003A4140" w:rsidRDefault="003A4140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40.02.03 Право и судебное администрирование</w:t>
      </w:r>
    </w:p>
    <w:p w:rsidR="003A4140" w:rsidRDefault="003A4140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54.02.01 Дизайн (в промышленности)</w:t>
      </w:r>
    </w:p>
    <w:p w:rsidR="003A4140" w:rsidRDefault="003A4140" w:rsidP="005F1CCC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44.02.01 Преподавание в начальных классах</w:t>
      </w:r>
    </w:p>
    <w:p w:rsidR="003A4140" w:rsidRDefault="003A4140" w:rsidP="003A414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67D3B" w:rsidRPr="00F72E4F" w:rsidRDefault="00A67D3B" w:rsidP="003A4140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72E4F">
        <w:rPr>
          <w:rFonts w:ascii="Times New Roman" w:hAnsi="Times New Roman"/>
          <w:sz w:val="28"/>
          <w:szCs w:val="28"/>
        </w:rPr>
        <w:t>Разработчики:</w:t>
      </w:r>
      <w:r w:rsidR="003A414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</w:t>
      </w:r>
      <w:r w:rsidR="001B42DC">
        <w:rPr>
          <w:rFonts w:ascii="Times New Roman" w:hAnsi="Times New Roman"/>
          <w:sz w:val="28"/>
          <w:szCs w:val="28"/>
        </w:rPr>
        <w:t>Магомедова З.С.</w:t>
      </w: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67D3B" w:rsidRPr="00F72E4F" w:rsidRDefault="00A67D3B" w:rsidP="00A67D3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A67D3B" w:rsidRPr="00F72E4F" w:rsidRDefault="00EB6393" w:rsidP="00A67D3B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Calibri" w:hAnsi="Calibri"/>
          <w:noProof/>
        </w:rPr>
        <w:pict>
          <v:rect id="Прямоугольник 2" o:spid="_x0000_s1026" style="position:absolute;left:0;text-align:left;margin-left:227.2pt;margin-top:40.3pt;width:52.3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<v:path arrowok="t"/>
          </v:rect>
        </w:pict>
      </w:r>
      <w:r w:rsidR="003A4140">
        <w:rPr>
          <w:rFonts w:ascii="Times New Roman" w:hAnsi="Times New Roman"/>
          <w:sz w:val="28"/>
          <w:szCs w:val="28"/>
        </w:rPr>
        <w:t>Ставрополь, 202</w:t>
      </w:r>
      <w:r w:rsidR="001B42DC">
        <w:rPr>
          <w:rFonts w:ascii="Times New Roman" w:hAnsi="Times New Roman"/>
          <w:sz w:val="28"/>
          <w:szCs w:val="28"/>
        </w:rPr>
        <w:t>2</w:t>
      </w:r>
      <w:r w:rsidR="00895A5C">
        <w:rPr>
          <w:rFonts w:ascii="Times New Roman" w:hAnsi="Times New Roman"/>
          <w:sz w:val="28"/>
          <w:szCs w:val="28"/>
        </w:rPr>
        <w:t xml:space="preserve"> г.</w:t>
      </w:r>
    </w:p>
    <w:p w:rsidR="00A67D3B" w:rsidRPr="00641AB0" w:rsidRDefault="00A67D3B" w:rsidP="00A67D3B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641AB0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  <w:r w:rsidR="00895A5C">
        <w:rPr>
          <w:rFonts w:ascii="Times New Roman" w:hAnsi="Times New Roman"/>
          <w:b/>
          <w:sz w:val="28"/>
          <w:szCs w:val="28"/>
        </w:rPr>
        <w:t>:</w:t>
      </w:r>
    </w:p>
    <w:p w:rsidR="00A67D3B" w:rsidRPr="00641AB0" w:rsidRDefault="00A67D3B" w:rsidP="00A67D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</w:t>
      </w:r>
      <w:r>
        <w:rPr>
          <w:rFonts w:ascii="Times New Roman" w:hAnsi="Times New Roman"/>
          <w:sz w:val="28"/>
          <w:szCs w:val="28"/>
        </w:rPr>
        <w:t>чебной дисциплины Родная литература.</w:t>
      </w:r>
    </w:p>
    <w:p w:rsidR="00A67D3B" w:rsidRPr="00641AB0" w:rsidRDefault="00A67D3B" w:rsidP="00A67D3B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Pr="00641AB0">
        <w:rPr>
          <w:rFonts w:ascii="Times New Roman" w:hAnsi="Times New Roman"/>
          <w:sz w:val="28"/>
          <w:szCs w:val="28"/>
        </w:rPr>
        <w:t>т контрольные материалы для проведения промежуто</w:t>
      </w:r>
      <w:r>
        <w:rPr>
          <w:rFonts w:ascii="Times New Roman" w:hAnsi="Times New Roman"/>
          <w:sz w:val="28"/>
          <w:szCs w:val="28"/>
        </w:rPr>
        <w:t xml:space="preserve">чной аттестации в форме дифференцированного зачета (1 </w:t>
      </w:r>
      <w:r w:rsidRPr="00641AB0">
        <w:rPr>
          <w:rFonts w:ascii="Times New Roman" w:hAnsi="Times New Roman"/>
          <w:sz w:val="28"/>
          <w:szCs w:val="28"/>
        </w:rPr>
        <w:t xml:space="preserve">семестр). </w:t>
      </w:r>
    </w:p>
    <w:p w:rsidR="00A67D3B" w:rsidRPr="00641AB0" w:rsidRDefault="00A67D3B" w:rsidP="00A67D3B">
      <w:pPr>
        <w:keepNext/>
        <w:keepLines/>
        <w:suppressLineNumbers/>
        <w:suppressAutoHyphens/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641AB0">
        <w:rPr>
          <w:rFonts w:ascii="Times New Roman" w:hAnsi="Times New Roman"/>
          <w:b/>
          <w:sz w:val="28"/>
          <w:szCs w:val="28"/>
        </w:rPr>
        <w:t xml:space="preserve">2. Результаты освоения </w:t>
      </w:r>
      <w:r w:rsidR="00895A5C">
        <w:rPr>
          <w:rFonts w:ascii="Times New Roman" w:hAnsi="Times New Roman"/>
          <w:b/>
          <w:sz w:val="28"/>
          <w:szCs w:val="28"/>
        </w:rPr>
        <w:t>дисциплины, подлежащие проверке: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67D3B" w:rsidRPr="00641AB0" w:rsidTr="00FC411A">
        <w:tc>
          <w:tcPr>
            <w:tcW w:w="4785" w:type="dxa"/>
          </w:tcPr>
          <w:p w:rsidR="00A67D3B" w:rsidRPr="00641AB0" w:rsidRDefault="00A67D3B" w:rsidP="00895A5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41AB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Освоенные умения</w:t>
            </w:r>
          </w:p>
        </w:tc>
        <w:tc>
          <w:tcPr>
            <w:tcW w:w="4786" w:type="dxa"/>
          </w:tcPr>
          <w:p w:rsidR="00A67D3B" w:rsidRPr="00641AB0" w:rsidRDefault="00A67D3B" w:rsidP="00895A5C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641AB0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Усвоенные знания</w:t>
            </w:r>
          </w:p>
        </w:tc>
      </w:tr>
      <w:tr w:rsidR="00A67D3B" w:rsidRPr="00641AB0" w:rsidTr="00FC411A">
        <w:tc>
          <w:tcPr>
            <w:tcW w:w="4785" w:type="dxa"/>
          </w:tcPr>
          <w:p w:rsidR="00A67D3B" w:rsidRPr="00A77FBA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овладение навыками и приёмами филологического анализа текста художественной литературы.</w:t>
            </w:r>
          </w:p>
          <w:p w:rsidR="00A67D3B" w:rsidRPr="00A77FBA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формирование коммуникативной грамотности;</w:t>
            </w:r>
          </w:p>
          <w:p w:rsidR="00A67D3B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формирование практических умений и навыков по самостоятельному созданию собственных текстов различных стилей и жанров.</w:t>
            </w:r>
          </w:p>
          <w:p w:rsidR="00A67D3B" w:rsidRPr="00A77FBA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развитие логического мышления, самостоятельности и осмысленности выводов и умозаключений;</w:t>
            </w:r>
          </w:p>
          <w:p w:rsidR="00A67D3B" w:rsidRPr="00A77FBA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развитие умения организовывать свою деятельность, определять её цели и задачи.</w:t>
            </w:r>
          </w:p>
          <w:p w:rsidR="00A67D3B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выбирать средства реализации цели и применять их на практике, оценивать достигнутые результаты.</w:t>
            </w:r>
          </w:p>
          <w:p w:rsidR="00A67D3B" w:rsidRPr="00A67D3B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формирование умения аргументировать собственное мнение</w:t>
            </w:r>
          </w:p>
        </w:tc>
        <w:tc>
          <w:tcPr>
            <w:tcW w:w="4786" w:type="dxa"/>
          </w:tcPr>
          <w:p w:rsidR="00A67D3B" w:rsidRPr="00A77FBA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rFonts w:eastAsia="Arial"/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развитие эстетического сознания через освоение наследия мастеров слова;</w:t>
            </w:r>
          </w:p>
          <w:p w:rsidR="00A67D3B" w:rsidRPr="00A77FBA" w:rsidRDefault="00895A5C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67D3B" w:rsidRPr="00A77FBA">
              <w:rPr>
                <w:sz w:val="28"/>
                <w:szCs w:val="28"/>
              </w:rPr>
              <w:t>формирование целостного мировоззрения, учитывающего культурное, языковое и духовное многообразие окружающего мира;</w:t>
            </w:r>
          </w:p>
          <w:p w:rsidR="00A67D3B" w:rsidRPr="00641AB0" w:rsidRDefault="00A67D3B" w:rsidP="00A67D3B">
            <w:pPr>
              <w:pStyle w:val="Standard"/>
              <w:widowControl w:val="0"/>
              <w:spacing w:line="360" w:lineRule="auto"/>
              <w:jc w:val="both"/>
              <w:outlineLvl w:val="8"/>
              <w:rPr>
                <w:bCs/>
                <w:i/>
                <w:sz w:val="28"/>
                <w:szCs w:val="28"/>
              </w:rPr>
            </w:pPr>
          </w:p>
        </w:tc>
      </w:tr>
    </w:tbl>
    <w:p w:rsidR="004C17A7" w:rsidRPr="004C17A7" w:rsidRDefault="004C17A7" w:rsidP="004C17A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bookmarkStart w:id="0" w:name="_Toc316860041"/>
      <w:r w:rsidRPr="004C17A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2.1 ПЛАНИРУЕМЫЕ ЛИЧНОСТНЫЕ РЕЗУЛЬТАТЫ В ХОДЕ РЕАЛИЗАЦИИ ОБРАЗОВАТЕЛЬНОЙ ПРОГРАММЫ</w:t>
      </w:r>
    </w:p>
    <w:p w:rsidR="004C17A7" w:rsidRPr="004C17A7" w:rsidRDefault="004C17A7" w:rsidP="004C17A7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C17A7">
        <w:rPr>
          <w:rFonts w:ascii="Times New Roman" w:hAnsi="Times New Roman"/>
          <w:b/>
          <w:bCs/>
          <w:kern w:val="32"/>
          <w:sz w:val="24"/>
          <w:szCs w:val="24"/>
        </w:rPr>
        <w:t xml:space="preserve">ЛР.5 </w:t>
      </w:r>
      <w:r w:rsidRPr="004C17A7">
        <w:rPr>
          <w:rFonts w:ascii="Times New Roman" w:hAnsi="Times New Roman"/>
          <w:sz w:val="24"/>
          <w:szCs w:val="24"/>
        </w:rPr>
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</w:r>
    </w:p>
    <w:p w:rsidR="004C17A7" w:rsidRPr="004C17A7" w:rsidRDefault="004C17A7" w:rsidP="004C17A7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C17A7">
        <w:rPr>
          <w:rFonts w:ascii="Times New Roman" w:hAnsi="Times New Roman"/>
          <w:b/>
          <w:sz w:val="24"/>
          <w:szCs w:val="24"/>
        </w:rPr>
        <w:t>ЛР.8</w:t>
      </w:r>
      <w:r w:rsidRPr="004C17A7">
        <w:rPr>
          <w:rFonts w:ascii="Times New Roman" w:hAnsi="Times New Roman"/>
          <w:sz w:val="24"/>
          <w:szCs w:val="24"/>
        </w:rPr>
        <w:t xml:space="preserve">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</w:r>
    </w:p>
    <w:p w:rsidR="004C17A7" w:rsidRDefault="004C17A7" w:rsidP="004C17A7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4C17A7">
        <w:rPr>
          <w:rFonts w:ascii="Times New Roman" w:hAnsi="Times New Roman"/>
          <w:b/>
          <w:bCs/>
          <w:kern w:val="32"/>
          <w:sz w:val="24"/>
          <w:szCs w:val="24"/>
        </w:rPr>
        <w:t xml:space="preserve">ЛР.11 </w:t>
      </w:r>
      <w:r w:rsidRPr="004C17A7">
        <w:rPr>
          <w:rFonts w:ascii="Times New Roman" w:hAnsi="Times New Roman"/>
          <w:sz w:val="24"/>
          <w:szCs w:val="24"/>
        </w:rPr>
        <w:t>Проявляющий уважение к эстетическим ценностям, обладающий основами эстетической культуры.</w:t>
      </w:r>
    </w:p>
    <w:p w:rsidR="003F0825" w:rsidRDefault="003F0825" w:rsidP="004C17A7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0825">
        <w:rPr>
          <w:rFonts w:ascii="Times New Roman" w:hAnsi="Times New Roman"/>
          <w:b/>
          <w:sz w:val="24"/>
          <w:szCs w:val="24"/>
        </w:rPr>
        <w:t>ЛР.14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6BF7">
        <w:rPr>
          <w:rFonts w:ascii="Times New Roman" w:eastAsia="Times New Roman" w:hAnsi="Times New Roman" w:cs="Times New Roman"/>
          <w:sz w:val="24"/>
          <w:szCs w:val="24"/>
        </w:rPr>
        <w:t>Проявляющий сознательное отношение к непрерывному образованию как условию успешной профессиональной и общественной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F0825" w:rsidRPr="004C17A7" w:rsidRDefault="003F0825" w:rsidP="004C17A7">
      <w:pPr>
        <w:keepNext/>
        <w:spacing w:after="0" w:line="36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3F0825">
        <w:rPr>
          <w:rFonts w:ascii="Times New Roman" w:hAnsi="Times New Roman"/>
          <w:b/>
          <w:sz w:val="24"/>
          <w:szCs w:val="24"/>
        </w:rPr>
        <w:t>ЛР.14</w:t>
      </w:r>
      <w:r>
        <w:rPr>
          <w:rFonts w:ascii="Times New Roman" w:hAnsi="Times New Roman"/>
          <w:sz w:val="24"/>
          <w:szCs w:val="24"/>
        </w:rPr>
        <w:t xml:space="preserve"> </w:t>
      </w:r>
      <w:r w:rsidRPr="004D78DF">
        <w:rPr>
          <w:rFonts w:ascii="Times New Roman" w:hAnsi="Times New Roman"/>
          <w:sz w:val="24"/>
          <w:szCs w:val="24"/>
        </w:rPr>
        <w:t>Стремящийся находить и демонстрировать ценностный аспект учебного знания и информации и обеспечивать его понимание и переживание обучающимися</w:t>
      </w:r>
      <w:r w:rsidR="00C54711">
        <w:rPr>
          <w:rFonts w:ascii="Times New Roman" w:hAnsi="Times New Roman"/>
          <w:sz w:val="24"/>
          <w:szCs w:val="24"/>
        </w:rPr>
        <w:t xml:space="preserve"> </w:t>
      </w:r>
    </w:p>
    <w:p w:rsidR="004C17A7" w:rsidRPr="004C17A7" w:rsidRDefault="004C17A7" w:rsidP="004C17A7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4"/>
          <w:szCs w:val="24"/>
        </w:rPr>
      </w:pPr>
      <w:r w:rsidRPr="004C17A7">
        <w:rPr>
          <w:rFonts w:ascii="Times New Roman" w:hAnsi="Times New Roman"/>
          <w:b/>
          <w:bCs/>
          <w:kern w:val="32"/>
          <w:sz w:val="24"/>
          <w:szCs w:val="24"/>
        </w:rPr>
        <w:t xml:space="preserve">ЛР.15 </w:t>
      </w:r>
      <w:r w:rsidRPr="004C17A7">
        <w:rPr>
          <w:rFonts w:ascii="Times New Roman" w:hAnsi="Times New Roman"/>
          <w:sz w:val="24"/>
          <w:szCs w:val="24"/>
        </w:rPr>
        <w:t>Демонстрирующий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  <w:r w:rsidR="003F0825">
        <w:rPr>
          <w:rFonts w:ascii="Times New Roman" w:hAnsi="Times New Roman"/>
          <w:sz w:val="24"/>
          <w:szCs w:val="24"/>
        </w:rPr>
        <w:t xml:space="preserve"> </w:t>
      </w:r>
    </w:p>
    <w:p w:rsidR="004C17A7" w:rsidRDefault="004C17A7" w:rsidP="00A67D3B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</w:p>
    <w:p w:rsidR="00A67D3B" w:rsidRPr="00641AB0" w:rsidRDefault="00A67D3B" w:rsidP="00A67D3B">
      <w:pPr>
        <w:keepNext/>
        <w:spacing w:after="0" w:line="360" w:lineRule="auto"/>
        <w:jc w:val="both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641AB0">
        <w:rPr>
          <w:rFonts w:ascii="Times New Roman" w:hAnsi="Times New Roman"/>
          <w:b/>
          <w:bCs/>
          <w:kern w:val="32"/>
          <w:sz w:val="28"/>
          <w:szCs w:val="28"/>
        </w:rPr>
        <w:t>3. Измерительные материалы для оценивания результатов о</w:t>
      </w:r>
      <w:r w:rsidR="00895A5C">
        <w:rPr>
          <w:rFonts w:ascii="Times New Roman" w:hAnsi="Times New Roman"/>
          <w:b/>
          <w:bCs/>
          <w:kern w:val="32"/>
          <w:sz w:val="28"/>
          <w:szCs w:val="28"/>
        </w:rPr>
        <w:t>своения учебной дисциплины:</w:t>
      </w:r>
    </w:p>
    <w:p w:rsidR="00A67D3B" w:rsidRPr="00895A5C" w:rsidRDefault="00A67D3B" w:rsidP="00895A5C">
      <w:pPr>
        <w:keepNext/>
        <w:spacing w:after="0" w:line="360" w:lineRule="auto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r w:rsidRPr="00A67D3B">
        <w:rPr>
          <w:rFonts w:ascii="Times New Roman" w:hAnsi="Times New Roman"/>
          <w:bCs/>
          <w:iCs/>
          <w:sz w:val="28"/>
          <w:szCs w:val="28"/>
        </w:rPr>
        <w:t>3.1.</w:t>
      </w:r>
      <w:bookmarkEnd w:id="0"/>
      <w:r w:rsidRPr="00A67D3B">
        <w:rPr>
          <w:rFonts w:ascii="Times New Roman" w:hAnsi="Times New Roman"/>
          <w:sz w:val="28"/>
          <w:szCs w:val="28"/>
        </w:rPr>
        <w:t xml:space="preserve">Форма </w:t>
      </w:r>
      <w:r w:rsidR="003A4140">
        <w:rPr>
          <w:rFonts w:ascii="Times New Roman" w:hAnsi="Times New Roman"/>
          <w:sz w:val="28"/>
          <w:szCs w:val="28"/>
        </w:rPr>
        <w:t xml:space="preserve">дифференцированного </w:t>
      </w:r>
      <w:r w:rsidRPr="00A67D3B">
        <w:rPr>
          <w:rFonts w:ascii="Times New Roman" w:hAnsi="Times New Roman"/>
          <w:sz w:val="28"/>
          <w:szCs w:val="28"/>
        </w:rPr>
        <w:t>зачета:</w:t>
      </w:r>
      <w:r w:rsidR="003A4140">
        <w:rPr>
          <w:rFonts w:ascii="Times New Roman" w:hAnsi="Times New Roman"/>
          <w:sz w:val="28"/>
          <w:szCs w:val="28"/>
        </w:rPr>
        <w:t xml:space="preserve"> </w:t>
      </w:r>
      <w:r w:rsidRPr="00641AB0">
        <w:rPr>
          <w:rFonts w:ascii="Times New Roman" w:hAnsi="Times New Roman"/>
          <w:sz w:val="28"/>
          <w:szCs w:val="28"/>
        </w:rPr>
        <w:t xml:space="preserve">устный </w:t>
      </w:r>
      <w:r w:rsidR="003A4140">
        <w:rPr>
          <w:rFonts w:ascii="Times New Roman" w:hAnsi="Times New Roman"/>
          <w:sz w:val="28"/>
          <w:szCs w:val="28"/>
        </w:rPr>
        <w:t xml:space="preserve">- </w:t>
      </w:r>
      <w:r w:rsidR="00895A5C">
        <w:rPr>
          <w:rFonts w:ascii="Times New Roman" w:hAnsi="Times New Roman"/>
          <w:sz w:val="28"/>
          <w:szCs w:val="28"/>
        </w:rPr>
        <w:t>по вопросам</w:t>
      </w:r>
    </w:p>
    <w:p w:rsidR="00A67D3B" w:rsidRPr="00641AB0" w:rsidRDefault="00A67D3B" w:rsidP="00A67D3B">
      <w:pPr>
        <w:spacing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  <w:r w:rsidR="00895A5C">
        <w:rPr>
          <w:rFonts w:ascii="Times New Roman" w:hAnsi="Times New Roman"/>
          <w:b/>
          <w:bCs/>
          <w:sz w:val="28"/>
          <w:szCs w:val="28"/>
        </w:rPr>
        <w:t>:</w:t>
      </w:r>
    </w:p>
    <w:p w:rsidR="00A67D3B" w:rsidRPr="00641AB0" w:rsidRDefault="00A67D3B" w:rsidP="00A67D3B">
      <w:pPr>
        <w:widowControl w:val="0"/>
        <w:tabs>
          <w:tab w:val="left" w:pos="254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1. Место (время) выполнения задания: кабинет </w:t>
      </w:r>
      <w:r>
        <w:rPr>
          <w:rFonts w:ascii="Times New Roman" w:hAnsi="Times New Roman"/>
          <w:sz w:val="28"/>
          <w:szCs w:val="28"/>
        </w:rPr>
        <w:t>литературы (4А)</w:t>
      </w:r>
    </w:p>
    <w:p w:rsidR="00A67D3B" w:rsidRPr="00641AB0" w:rsidRDefault="00A67D3B" w:rsidP="00A67D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2. Максимальное время выполнения задания: 30 мин</w:t>
      </w:r>
    </w:p>
    <w:p w:rsidR="00A67D3B" w:rsidRPr="00641AB0" w:rsidRDefault="00A67D3B" w:rsidP="00A67D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3. Источники информации, разрешенные к использованию на </w:t>
      </w:r>
      <w:proofErr w:type="spellStart"/>
      <w:r w:rsidR="003A4140">
        <w:rPr>
          <w:rFonts w:ascii="Times New Roman" w:hAnsi="Times New Roman"/>
          <w:sz w:val="28"/>
          <w:szCs w:val="28"/>
        </w:rPr>
        <w:t>диф</w:t>
      </w:r>
      <w:proofErr w:type="spellEnd"/>
      <w:r w:rsidR="003A4140">
        <w:rPr>
          <w:rFonts w:ascii="Times New Roman" w:hAnsi="Times New Roman"/>
          <w:sz w:val="28"/>
          <w:szCs w:val="28"/>
        </w:rPr>
        <w:t>. зачете</w:t>
      </w:r>
      <w:r w:rsidRPr="00641AB0">
        <w:rPr>
          <w:rFonts w:ascii="Times New Roman" w:hAnsi="Times New Roman"/>
          <w:sz w:val="28"/>
          <w:szCs w:val="28"/>
        </w:rPr>
        <w:t xml:space="preserve">, </w:t>
      </w:r>
    </w:p>
    <w:p w:rsidR="00A67D3B" w:rsidRPr="00641AB0" w:rsidRDefault="00A67D3B" w:rsidP="00A67D3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 xml:space="preserve">оборудование: канцелярские </w:t>
      </w:r>
      <w:r>
        <w:rPr>
          <w:rFonts w:ascii="Times New Roman" w:hAnsi="Times New Roman"/>
          <w:sz w:val="28"/>
          <w:szCs w:val="28"/>
        </w:rPr>
        <w:t>принадлежности (ручка, лист формата А4</w:t>
      </w:r>
      <w:r w:rsidRPr="00641AB0">
        <w:rPr>
          <w:rFonts w:ascii="Times New Roman" w:hAnsi="Times New Roman"/>
          <w:sz w:val="28"/>
          <w:szCs w:val="28"/>
        </w:rPr>
        <w:t>)</w:t>
      </w:r>
    </w:p>
    <w:p w:rsidR="00EB6393" w:rsidRDefault="00A67D3B" w:rsidP="00A67D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41AB0">
        <w:rPr>
          <w:rFonts w:ascii="Times New Roman" w:hAnsi="Times New Roman"/>
          <w:sz w:val="28"/>
          <w:szCs w:val="28"/>
        </w:rPr>
        <w:t>Разрешенных источников информации по данной дисципл</w:t>
      </w:r>
      <w:r>
        <w:rPr>
          <w:rFonts w:ascii="Times New Roman" w:hAnsi="Times New Roman"/>
          <w:sz w:val="28"/>
          <w:szCs w:val="28"/>
        </w:rPr>
        <w:t>ине не предусмотрено.</w:t>
      </w:r>
    </w:p>
    <w:p w:rsidR="00EB6393" w:rsidRDefault="00EB6393" w:rsidP="00A67D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EB6393" w:rsidRPr="00A67D3B" w:rsidRDefault="00EB6393" w:rsidP="00A67D3B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67D3B" w:rsidRPr="00641AB0" w:rsidRDefault="00A67D3B" w:rsidP="00A67D3B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1AB0">
        <w:rPr>
          <w:rFonts w:ascii="Times New Roman" w:hAnsi="Times New Roman"/>
          <w:b/>
          <w:sz w:val="28"/>
          <w:szCs w:val="28"/>
        </w:rPr>
        <w:lastRenderedPageBreak/>
        <w:t>Перечень теоретических вопросов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sz w:val="28"/>
          <w:szCs w:val="28"/>
        </w:rPr>
        <w:t>Характеристика осетинской литературы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sz w:val="28"/>
          <w:szCs w:val="28"/>
        </w:rPr>
        <w:t>Косты</w:t>
      </w:r>
      <w:proofErr w:type="spellEnd"/>
      <w:r w:rsidRPr="00A67D3B">
        <w:rPr>
          <w:rFonts w:ascii="Times New Roman" w:hAnsi="Times New Roman"/>
          <w:sz w:val="28"/>
          <w:szCs w:val="28"/>
        </w:rPr>
        <w:t xml:space="preserve"> Хетагурова 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>Из истории народов Северного Кавказа. Народный эпос «Нарты»: характеристика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>Характеристика абазинской литературы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Керима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Мхце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Микаэля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Чикатуева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sz w:val="28"/>
          <w:szCs w:val="28"/>
        </w:rPr>
        <w:t>Карачаевская и балкарская литература: общая характеристика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>Адыгская литература: общая характеристика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 и творчество Хасана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Аппаева</w:t>
      </w:r>
      <w:proofErr w:type="spellEnd"/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Кайсына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Кулиева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Халимат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Байрамуковой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>Ногайская литература: общая характеристика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Тембота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Керашева</w:t>
      </w:r>
      <w:proofErr w:type="spellEnd"/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Абдулаха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Охтова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+ 1 стихотворение</w:t>
      </w:r>
      <w:r w:rsidR="003A414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7D3B">
        <w:rPr>
          <w:rFonts w:ascii="Times New Roman" w:hAnsi="Times New Roman"/>
          <w:color w:val="000000"/>
          <w:sz w:val="28"/>
          <w:szCs w:val="28"/>
        </w:rPr>
        <w:t>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Алима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Кешокова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>Чеченская литература: общая характеристика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Суюна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Капаева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Исы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Капаева</w:t>
      </w:r>
      <w:proofErr w:type="spellEnd"/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Кадрии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Темирбулатовой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>Ингушская литература: общая характеристика.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и творчество Мусы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Ахмадова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+ 1 стихотворение наизусть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 xml:space="preserve">Жизнь  и творчество Мусы </w:t>
      </w:r>
      <w:proofErr w:type="spellStart"/>
      <w:r w:rsidRPr="00A67D3B">
        <w:rPr>
          <w:rFonts w:ascii="Times New Roman" w:hAnsi="Times New Roman"/>
          <w:color w:val="000000"/>
          <w:sz w:val="28"/>
          <w:szCs w:val="28"/>
        </w:rPr>
        <w:t>Джалиля</w:t>
      </w:r>
      <w:proofErr w:type="spellEnd"/>
      <w:r w:rsidRPr="00A67D3B">
        <w:rPr>
          <w:rFonts w:ascii="Times New Roman" w:hAnsi="Times New Roman"/>
          <w:color w:val="000000"/>
          <w:sz w:val="28"/>
          <w:szCs w:val="28"/>
        </w:rPr>
        <w:t xml:space="preserve"> + отрывок из стихотворения «Варварство» наизусть (6 строф)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t>Литература Народов Дагестана: характеристика</w:t>
      </w:r>
    </w:p>
    <w:p w:rsidR="00A67D3B" w:rsidRPr="00A67D3B" w:rsidRDefault="00A67D3B" w:rsidP="00A67D3B">
      <w:pPr>
        <w:pStyle w:val="a3"/>
        <w:numPr>
          <w:ilvl w:val="0"/>
          <w:numId w:val="2"/>
        </w:numPr>
        <w:suppressAutoHyphens/>
        <w:autoSpaceDN w:val="0"/>
        <w:spacing w:after="0" w:line="360" w:lineRule="auto"/>
        <w:contextualSpacing w:val="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D3B">
        <w:rPr>
          <w:rFonts w:ascii="Times New Roman" w:hAnsi="Times New Roman"/>
          <w:color w:val="000000"/>
          <w:sz w:val="28"/>
          <w:szCs w:val="28"/>
        </w:rPr>
        <w:lastRenderedPageBreak/>
        <w:t>Жизненный и творческий путь Расула Гамзатова + 1 стихотворение наизусть</w:t>
      </w:r>
      <w:r w:rsidRPr="00A67D3B">
        <w:rPr>
          <w:rFonts w:ascii="Times New Roman" w:hAnsi="Times New Roman"/>
          <w:color w:val="000000"/>
          <w:sz w:val="20"/>
          <w:szCs w:val="20"/>
        </w:rPr>
        <w:br/>
      </w:r>
    </w:p>
    <w:p w:rsidR="00A67D3B" w:rsidRDefault="00A67D3B" w:rsidP="00A67D3B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A67D3B" w:rsidRDefault="00A67D3B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</w:p>
    <w:p w:rsidR="00EB6393" w:rsidRDefault="00EB6393" w:rsidP="00A67D3B">
      <w:pPr>
        <w:rPr>
          <w:rFonts w:ascii="Times New Roman" w:hAnsi="Times New Roman"/>
          <w:b/>
          <w:bCs/>
          <w:sz w:val="28"/>
          <w:szCs w:val="28"/>
        </w:rPr>
      </w:pPr>
      <w:bookmarkStart w:id="1" w:name="_GoBack"/>
      <w:bookmarkEnd w:id="1"/>
    </w:p>
    <w:p w:rsidR="00A67D3B" w:rsidRPr="00641AB0" w:rsidRDefault="00A67D3B" w:rsidP="00A67D3B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AB0">
        <w:rPr>
          <w:rFonts w:ascii="Times New Roman" w:hAnsi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5D7C6C" w:rsidRPr="00895A5C" w:rsidRDefault="005D7C6C" w:rsidP="00B106F3">
      <w:pPr>
        <w:pStyle w:val="a4"/>
        <w:spacing w:before="150" w:beforeAutospacing="0" w:after="15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895A5C">
        <w:rPr>
          <w:rStyle w:val="a5"/>
          <w:color w:val="000000" w:themeColor="text1"/>
          <w:sz w:val="28"/>
          <w:szCs w:val="28"/>
        </w:rPr>
        <w:t>Оценка «5»</w:t>
      </w:r>
      <w:r w:rsidRPr="00895A5C">
        <w:rPr>
          <w:rStyle w:val="a5"/>
          <w:b w:val="0"/>
          <w:color w:val="000000" w:themeColor="text1"/>
          <w:sz w:val="28"/>
          <w:szCs w:val="28"/>
        </w:rPr>
        <w:t xml:space="preserve"> ставится обучающимся, которые </w:t>
      </w:r>
      <w:r w:rsidRPr="00895A5C">
        <w:rPr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зачетной теме не допускают ошибок и неточностей в изложении материала; </w:t>
      </w:r>
    </w:p>
    <w:p w:rsidR="005D7C6C" w:rsidRPr="00895A5C" w:rsidRDefault="005D7C6C" w:rsidP="00B106F3">
      <w:pPr>
        <w:pStyle w:val="a4"/>
        <w:spacing w:before="150" w:beforeAutospacing="0" w:after="15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895A5C">
        <w:rPr>
          <w:rStyle w:val="a5"/>
          <w:color w:val="000000" w:themeColor="text1"/>
          <w:sz w:val="28"/>
          <w:szCs w:val="28"/>
        </w:rPr>
        <w:t>Оценка «4»</w:t>
      </w:r>
      <w:r w:rsidRPr="00895A5C">
        <w:rPr>
          <w:rStyle w:val="a5"/>
          <w:b w:val="0"/>
          <w:color w:val="000000" w:themeColor="text1"/>
          <w:sz w:val="28"/>
          <w:szCs w:val="28"/>
        </w:rPr>
        <w:t xml:space="preserve"> ставится обучающимся, которые п</w:t>
      </w:r>
      <w:r w:rsidRPr="00895A5C">
        <w:rPr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зачетной теме допускают неточности в изложении материала;</w:t>
      </w:r>
    </w:p>
    <w:p w:rsidR="005D7C6C" w:rsidRPr="00895A5C" w:rsidRDefault="005D7C6C" w:rsidP="00B106F3">
      <w:pPr>
        <w:pStyle w:val="a4"/>
        <w:spacing w:before="150" w:beforeAutospacing="0" w:after="15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895A5C">
        <w:rPr>
          <w:rStyle w:val="a5"/>
          <w:color w:val="000000" w:themeColor="text1"/>
          <w:sz w:val="28"/>
          <w:szCs w:val="28"/>
        </w:rPr>
        <w:t>Оценка «3»</w:t>
      </w:r>
      <w:r w:rsidRPr="00895A5C">
        <w:rPr>
          <w:rStyle w:val="a5"/>
          <w:b w:val="0"/>
          <w:color w:val="000000" w:themeColor="text1"/>
          <w:sz w:val="28"/>
          <w:szCs w:val="28"/>
        </w:rPr>
        <w:t xml:space="preserve"> ставится обучающимся, которые п</w:t>
      </w:r>
      <w:r w:rsidRPr="00895A5C">
        <w:rPr>
          <w:color w:val="000000" w:themeColor="text1"/>
          <w:sz w:val="28"/>
          <w:szCs w:val="28"/>
        </w:rPr>
        <w:t xml:space="preserve"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</w:t>
      </w:r>
      <w:r w:rsidR="00B106F3" w:rsidRPr="00895A5C">
        <w:rPr>
          <w:color w:val="000000" w:themeColor="text1"/>
          <w:sz w:val="28"/>
          <w:szCs w:val="28"/>
        </w:rPr>
        <w:t>д</w:t>
      </w:r>
      <w:r w:rsidRPr="00895A5C">
        <w:rPr>
          <w:color w:val="000000" w:themeColor="text1"/>
          <w:sz w:val="28"/>
          <w:szCs w:val="28"/>
        </w:rPr>
        <w:t>опускают ошибки в ответе на вопросы.</w:t>
      </w:r>
    </w:p>
    <w:p w:rsidR="005D7C6C" w:rsidRPr="00895A5C" w:rsidRDefault="00B106F3" w:rsidP="00B106F3">
      <w:pPr>
        <w:pStyle w:val="a4"/>
        <w:spacing w:before="150" w:beforeAutospacing="0" w:after="150" w:afterAutospacing="0" w:line="360" w:lineRule="auto"/>
        <w:ind w:right="150"/>
        <w:jc w:val="both"/>
        <w:rPr>
          <w:color w:val="000000" w:themeColor="text1"/>
          <w:sz w:val="28"/>
          <w:szCs w:val="28"/>
        </w:rPr>
      </w:pPr>
      <w:r w:rsidRPr="00895A5C">
        <w:rPr>
          <w:rStyle w:val="a5"/>
          <w:color w:val="000000" w:themeColor="text1"/>
          <w:sz w:val="28"/>
          <w:szCs w:val="28"/>
        </w:rPr>
        <w:t>Оценка «2</w:t>
      </w:r>
      <w:r w:rsidR="005D7C6C" w:rsidRPr="00895A5C">
        <w:rPr>
          <w:rStyle w:val="a5"/>
          <w:color w:val="000000" w:themeColor="text1"/>
          <w:sz w:val="28"/>
          <w:szCs w:val="28"/>
        </w:rPr>
        <w:t>»</w:t>
      </w:r>
      <w:r w:rsidRPr="00895A5C">
        <w:rPr>
          <w:rStyle w:val="a5"/>
          <w:b w:val="0"/>
          <w:color w:val="000000" w:themeColor="text1"/>
          <w:sz w:val="28"/>
          <w:szCs w:val="28"/>
        </w:rPr>
        <w:t xml:space="preserve"> ставится обучающимся</w:t>
      </w:r>
      <w:r w:rsidR="005D7C6C" w:rsidRPr="00895A5C">
        <w:rPr>
          <w:rStyle w:val="a5"/>
          <w:b w:val="0"/>
          <w:color w:val="000000" w:themeColor="text1"/>
          <w:sz w:val="28"/>
          <w:szCs w:val="28"/>
        </w:rPr>
        <w:t>, которые</w:t>
      </w:r>
      <w:r w:rsidRPr="00895A5C">
        <w:rPr>
          <w:rStyle w:val="a5"/>
          <w:b w:val="0"/>
          <w:color w:val="000000" w:themeColor="text1"/>
          <w:sz w:val="28"/>
          <w:szCs w:val="28"/>
        </w:rPr>
        <w:t xml:space="preserve"> п</w:t>
      </w:r>
      <w:r w:rsidR="005D7C6C" w:rsidRPr="00895A5C">
        <w:rPr>
          <w:color w:val="000000" w:themeColor="text1"/>
          <w:sz w:val="28"/>
          <w:szCs w:val="28"/>
        </w:rPr>
        <w:t>оказывают фрагментарные знания основного программного материала;</w:t>
      </w:r>
      <w:r w:rsidRPr="00895A5C">
        <w:rPr>
          <w:color w:val="000000" w:themeColor="text1"/>
          <w:sz w:val="28"/>
          <w:szCs w:val="28"/>
        </w:rPr>
        <w:t xml:space="preserve"> н</w:t>
      </w:r>
      <w:r w:rsidR="005D7C6C" w:rsidRPr="00895A5C">
        <w:rPr>
          <w:color w:val="000000" w:themeColor="text1"/>
          <w:sz w:val="28"/>
          <w:szCs w:val="28"/>
        </w:rPr>
        <w:t>е владеют научной терминологией по дисциплине;</w:t>
      </w:r>
      <w:r w:rsidRPr="00895A5C">
        <w:rPr>
          <w:color w:val="000000" w:themeColor="text1"/>
          <w:sz w:val="28"/>
          <w:szCs w:val="28"/>
        </w:rPr>
        <w:t xml:space="preserve"> д</w:t>
      </w:r>
      <w:r w:rsidR="005D7C6C" w:rsidRPr="00895A5C">
        <w:rPr>
          <w:color w:val="000000" w:themeColor="text1"/>
          <w:sz w:val="28"/>
          <w:szCs w:val="28"/>
        </w:rPr>
        <w:t>емонстрируют обрывочные знания теории и практики по предмету;</w:t>
      </w:r>
      <w:r w:rsidRPr="00895A5C">
        <w:rPr>
          <w:color w:val="000000" w:themeColor="text1"/>
          <w:sz w:val="28"/>
          <w:szCs w:val="28"/>
        </w:rPr>
        <w:t xml:space="preserve"> допускают </w:t>
      </w:r>
      <w:r w:rsidR="005D7C6C" w:rsidRPr="00895A5C">
        <w:rPr>
          <w:color w:val="000000" w:themeColor="text1"/>
          <w:sz w:val="28"/>
          <w:szCs w:val="28"/>
        </w:rPr>
        <w:t>ошибки в ответе на вопросы.</w:t>
      </w:r>
    </w:p>
    <w:p w:rsidR="00A67D3B" w:rsidRPr="00641AB0" w:rsidRDefault="00A67D3B" w:rsidP="00A67D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7D3B" w:rsidRPr="00641AB0" w:rsidRDefault="00A67D3B" w:rsidP="00A67D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7D3B" w:rsidRPr="00641AB0" w:rsidRDefault="00A67D3B" w:rsidP="00A67D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7D3B" w:rsidRDefault="00A67D3B" w:rsidP="00A67D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106F3" w:rsidRDefault="00B106F3" w:rsidP="00A67D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106F3" w:rsidRPr="00641AB0" w:rsidRDefault="00B106F3" w:rsidP="00A67D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A67D3B" w:rsidRPr="00641AB0" w:rsidRDefault="00A67D3B" w:rsidP="00B106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41AB0">
        <w:rPr>
          <w:rFonts w:ascii="Times New Roman" w:hAnsi="Times New Roman"/>
          <w:b/>
          <w:sz w:val="28"/>
          <w:szCs w:val="28"/>
        </w:rPr>
        <w:lastRenderedPageBreak/>
        <w:t xml:space="preserve">Источники </w:t>
      </w:r>
      <w:r>
        <w:rPr>
          <w:rFonts w:ascii="Times New Roman" w:hAnsi="Times New Roman"/>
          <w:b/>
          <w:sz w:val="28"/>
          <w:szCs w:val="28"/>
        </w:rPr>
        <w:t xml:space="preserve">информации для подготовки к </w:t>
      </w:r>
      <w:r w:rsidR="00895A5C">
        <w:rPr>
          <w:rFonts w:ascii="Times New Roman" w:hAnsi="Times New Roman"/>
          <w:b/>
          <w:sz w:val="28"/>
          <w:szCs w:val="28"/>
        </w:rPr>
        <w:t>дифференцированному</w:t>
      </w:r>
      <w:r w:rsidR="003A414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зачету</w:t>
      </w:r>
    </w:p>
    <w:p w:rsidR="00A67D3B" w:rsidRPr="00B106F3" w:rsidRDefault="00A67D3B" w:rsidP="00B106F3">
      <w:pPr>
        <w:spacing w:line="360" w:lineRule="auto"/>
        <w:ind w:right="-259"/>
        <w:jc w:val="center"/>
        <w:rPr>
          <w:rFonts w:ascii="Times New Roman" w:eastAsia="Times New Roman" w:hAnsi="Times New Roman"/>
          <w:sz w:val="28"/>
          <w:szCs w:val="28"/>
        </w:rPr>
      </w:pPr>
      <w:r w:rsidRPr="00B106F3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B106F3" w:rsidRPr="00B106F3" w:rsidRDefault="00B106F3" w:rsidP="003A4140">
      <w:pPr>
        <w:pStyle w:val="Standard"/>
        <w:spacing w:line="360" w:lineRule="auto"/>
        <w:jc w:val="both"/>
        <w:outlineLvl w:val="0"/>
        <w:rPr>
          <w:bCs/>
          <w:sz w:val="28"/>
          <w:szCs w:val="28"/>
        </w:rPr>
      </w:pPr>
      <w:r w:rsidRPr="00B106F3">
        <w:rPr>
          <w:bCs/>
          <w:sz w:val="28"/>
          <w:szCs w:val="28"/>
        </w:rPr>
        <w:t xml:space="preserve">1. </w:t>
      </w:r>
      <w:r w:rsidR="003A4140" w:rsidRPr="003A4140">
        <w:rPr>
          <w:sz w:val="28"/>
          <w:szCs w:val="28"/>
        </w:rPr>
        <w:t xml:space="preserve">Егорова Л.П. Литература </w:t>
      </w:r>
      <w:r w:rsidR="003A4140">
        <w:rPr>
          <w:sz w:val="28"/>
          <w:szCs w:val="28"/>
        </w:rPr>
        <w:t xml:space="preserve">народов Северного Кавказа: учебное пособие </w:t>
      </w:r>
      <w:r w:rsidR="003A4140" w:rsidRPr="003A4140">
        <w:rPr>
          <w:sz w:val="28"/>
          <w:szCs w:val="28"/>
        </w:rPr>
        <w:t>- 4-е изд</w:t>
      </w:r>
      <w:r w:rsidR="003A4140">
        <w:rPr>
          <w:sz w:val="28"/>
          <w:szCs w:val="28"/>
        </w:rPr>
        <w:t>ание., исправленное и дополненно</w:t>
      </w:r>
      <w:proofErr w:type="gramStart"/>
      <w:r w:rsidR="003A4140">
        <w:rPr>
          <w:sz w:val="28"/>
          <w:szCs w:val="28"/>
        </w:rPr>
        <w:t>е</w:t>
      </w:r>
      <w:r w:rsidR="003A4140" w:rsidRPr="003A4140">
        <w:rPr>
          <w:sz w:val="28"/>
          <w:szCs w:val="28"/>
        </w:rPr>
        <w:t>-</w:t>
      </w:r>
      <w:proofErr w:type="gramEnd"/>
      <w:r w:rsidR="003A4140" w:rsidRPr="003A4140">
        <w:rPr>
          <w:sz w:val="28"/>
          <w:szCs w:val="28"/>
        </w:rPr>
        <w:t xml:space="preserve"> М. :ФЛИНТА, 2020.-516</w:t>
      </w:r>
      <w:r w:rsidR="003A4140">
        <w:rPr>
          <w:sz w:val="28"/>
          <w:szCs w:val="28"/>
        </w:rPr>
        <w:t xml:space="preserve"> </w:t>
      </w:r>
      <w:r w:rsidR="003A4140" w:rsidRPr="003A4140">
        <w:rPr>
          <w:sz w:val="28"/>
          <w:szCs w:val="28"/>
        </w:rPr>
        <w:t>с.</w:t>
      </w:r>
    </w:p>
    <w:p w:rsidR="00B106F3" w:rsidRPr="00B106F3" w:rsidRDefault="00B106F3" w:rsidP="00B106F3">
      <w:pPr>
        <w:pStyle w:val="Standard"/>
        <w:widowControl w:val="0"/>
        <w:spacing w:line="360" w:lineRule="auto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</w:rPr>
        <w:t>Дополнительные источники</w:t>
      </w:r>
    </w:p>
    <w:p w:rsidR="00B106F3" w:rsidRPr="00B106F3" w:rsidRDefault="00B106F3" w:rsidP="00B106F3">
      <w:pPr>
        <w:pStyle w:val="Standard"/>
        <w:widowControl w:val="0"/>
        <w:spacing w:line="360" w:lineRule="auto"/>
        <w:jc w:val="both"/>
        <w:outlineLvl w:val="0"/>
        <w:rPr>
          <w:sz w:val="28"/>
          <w:szCs w:val="28"/>
        </w:rPr>
      </w:pPr>
      <w:r w:rsidRPr="00B106F3">
        <w:rPr>
          <w:bCs/>
          <w:sz w:val="28"/>
          <w:szCs w:val="28"/>
        </w:rPr>
        <w:t>1.Литература народов России : учеб</w:t>
      </w:r>
      <w:proofErr w:type="gramStart"/>
      <w:r w:rsidRPr="00B106F3">
        <w:rPr>
          <w:bCs/>
          <w:sz w:val="28"/>
          <w:szCs w:val="28"/>
        </w:rPr>
        <w:t>.</w:t>
      </w:r>
      <w:proofErr w:type="gramEnd"/>
      <w:r w:rsidRPr="00B106F3">
        <w:rPr>
          <w:bCs/>
          <w:sz w:val="28"/>
          <w:szCs w:val="28"/>
        </w:rPr>
        <w:t xml:space="preserve"> </w:t>
      </w:r>
      <w:proofErr w:type="gramStart"/>
      <w:r w:rsidRPr="00B106F3">
        <w:rPr>
          <w:bCs/>
          <w:sz w:val="28"/>
          <w:szCs w:val="28"/>
        </w:rPr>
        <w:t>п</w:t>
      </w:r>
      <w:proofErr w:type="gramEnd"/>
      <w:r w:rsidRPr="00B106F3">
        <w:rPr>
          <w:bCs/>
          <w:sz w:val="28"/>
          <w:szCs w:val="28"/>
        </w:rPr>
        <w:t xml:space="preserve">особие / под ред. Р.З. Хайруллина, Т.И. Зайцевой. — Москва: ИНФРА-М, 2019. — 395 с. + Доп. материалы— </w:t>
      </w:r>
      <w:proofErr w:type="gramStart"/>
      <w:r w:rsidRPr="00B106F3">
        <w:rPr>
          <w:bCs/>
          <w:sz w:val="28"/>
          <w:szCs w:val="28"/>
        </w:rPr>
        <w:t>(С</w:t>
      </w:r>
      <w:proofErr w:type="gramEnd"/>
      <w:r w:rsidRPr="00B106F3">
        <w:rPr>
          <w:bCs/>
          <w:sz w:val="28"/>
          <w:szCs w:val="28"/>
        </w:rPr>
        <w:t>реднее профессиональное образование). - Текст</w:t>
      </w:r>
      <w:proofErr w:type="gramStart"/>
      <w:r w:rsidRPr="00B106F3">
        <w:rPr>
          <w:bCs/>
          <w:sz w:val="28"/>
          <w:szCs w:val="28"/>
        </w:rPr>
        <w:t xml:space="preserve"> :</w:t>
      </w:r>
      <w:proofErr w:type="gramEnd"/>
      <w:r w:rsidRPr="00B106F3">
        <w:rPr>
          <w:bCs/>
          <w:sz w:val="28"/>
          <w:szCs w:val="28"/>
        </w:rPr>
        <w:t xml:space="preserve"> электронный. - URL: http://znanium.com/catalog/product/1005807</w:t>
      </w:r>
    </w:p>
    <w:p w:rsidR="00A67D3B" w:rsidRPr="00895A5C" w:rsidRDefault="00A67D3B" w:rsidP="00B106F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95A5C">
        <w:rPr>
          <w:rFonts w:ascii="Times New Roman" w:hAnsi="Times New Roman"/>
          <w:b/>
          <w:sz w:val="28"/>
          <w:szCs w:val="28"/>
        </w:rPr>
        <w:t>Интернет – ресурсы:</w:t>
      </w:r>
    </w:p>
    <w:p w:rsidR="00A67D3B" w:rsidRPr="00895A5C" w:rsidRDefault="00A67D3B" w:rsidP="00895A5C">
      <w:pPr>
        <w:pStyle w:val="a3"/>
        <w:numPr>
          <w:ilvl w:val="0"/>
          <w:numId w:val="3"/>
        </w:numPr>
        <w:tabs>
          <w:tab w:val="left" w:pos="6225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95A5C">
        <w:rPr>
          <w:rFonts w:ascii="Times New Roman" w:hAnsi="Times New Roman"/>
          <w:sz w:val="28"/>
          <w:szCs w:val="28"/>
        </w:rPr>
        <w:t xml:space="preserve">Информационно-библиотечная система </w:t>
      </w:r>
      <w:proofErr w:type="spellStart"/>
      <w:r w:rsidRPr="00895A5C">
        <w:rPr>
          <w:rFonts w:ascii="Times New Roman" w:hAnsi="Times New Roman"/>
          <w:sz w:val="28"/>
          <w:szCs w:val="28"/>
        </w:rPr>
        <w:t>Знаниум</w:t>
      </w:r>
      <w:proofErr w:type="spellEnd"/>
      <w:r w:rsidRPr="00895A5C">
        <w:rPr>
          <w:rFonts w:ascii="Times New Roman" w:hAnsi="Times New Roman"/>
          <w:sz w:val="28"/>
          <w:szCs w:val="28"/>
        </w:rPr>
        <w:t xml:space="preserve"> - http://znanium.com/ </w:t>
      </w:r>
    </w:p>
    <w:p w:rsidR="00A67D3B" w:rsidRPr="00641AB0" w:rsidRDefault="00A67D3B" w:rsidP="00A67D3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67D3B" w:rsidRPr="00641AB0" w:rsidRDefault="00A67D3B" w:rsidP="00A67D3B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F86495" w:rsidRDefault="00F86495"/>
    <w:sectPr w:rsidR="00F86495" w:rsidSect="00F86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A12B4"/>
    <w:multiLevelType w:val="hybridMultilevel"/>
    <w:tmpl w:val="618EF3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9A061B1"/>
    <w:multiLevelType w:val="hybridMultilevel"/>
    <w:tmpl w:val="0FE40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752E2"/>
    <w:multiLevelType w:val="hybridMultilevel"/>
    <w:tmpl w:val="BE7C3F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D3B"/>
    <w:rsid w:val="00025F4C"/>
    <w:rsid w:val="000450B5"/>
    <w:rsid w:val="000D3C40"/>
    <w:rsid w:val="001B42DC"/>
    <w:rsid w:val="003A4140"/>
    <w:rsid w:val="003F0825"/>
    <w:rsid w:val="00463290"/>
    <w:rsid w:val="004C17A7"/>
    <w:rsid w:val="00574F05"/>
    <w:rsid w:val="005D7C6C"/>
    <w:rsid w:val="005F1CCC"/>
    <w:rsid w:val="00895A5C"/>
    <w:rsid w:val="009E69BA"/>
    <w:rsid w:val="00A67D3B"/>
    <w:rsid w:val="00B106F3"/>
    <w:rsid w:val="00BD43ED"/>
    <w:rsid w:val="00C54711"/>
    <w:rsid w:val="00EB6393"/>
    <w:rsid w:val="00F8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D3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A67D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A67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D7C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5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5</cp:revision>
  <dcterms:created xsi:type="dcterms:W3CDTF">2022-05-03T18:34:00Z</dcterms:created>
  <dcterms:modified xsi:type="dcterms:W3CDTF">2022-09-30T09:55:00Z</dcterms:modified>
</cp:coreProperties>
</file>